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C3F7" w14:textId="7C34DD46" w:rsidR="0085615B" w:rsidRDefault="0085615B" w:rsidP="00F728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9B720" w14:textId="5C93014B" w:rsidR="00F7287D" w:rsidRDefault="00F7287D" w:rsidP="00F728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57CB5" w14:textId="77777777" w:rsidR="00F7287D" w:rsidRPr="00F7287D" w:rsidRDefault="00F7287D" w:rsidP="00F728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9BA63" w14:textId="46F4C479" w:rsidR="00F7287D" w:rsidRPr="00F7287D" w:rsidRDefault="00F7287D" w:rsidP="00F7287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87D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3F7E15" w:rsidRPr="003F7E15">
        <w:rPr>
          <w:rFonts w:ascii="Times New Roman" w:hAnsi="Times New Roman" w:cs="Times New Roman"/>
          <w:sz w:val="28"/>
          <w:szCs w:val="28"/>
        </w:rPr>
        <w:t>21. decembrī</w:t>
      </w:r>
      <w:r w:rsidRPr="00F7287D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3F7E15">
        <w:rPr>
          <w:rFonts w:ascii="Times New Roman" w:eastAsia="Times New Roman" w:hAnsi="Times New Roman" w:cs="Times New Roman"/>
          <w:sz w:val="28"/>
          <w:szCs w:val="28"/>
        </w:rPr>
        <w:t> 789</w:t>
      </w:r>
    </w:p>
    <w:p w14:paraId="1A204122" w14:textId="2D52477A" w:rsidR="00F7287D" w:rsidRPr="00F7287D" w:rsidRDefault="00F7287D" w:rsidP="00F7287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87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7287D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3F7E15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3F7E15">
        <w:rPr>
          <w:rFonts w:ascii="Times New Roman" w:eastAsia="Times New Roman" w:hAnsi="Times New Roman" w:cs="Times New Roman"/>
          <w:sz w:val="28"/>
          <w:szCs w:val="28"/>
        </w:rPr>
        <w:t>84 82</w:t>
      </w:r>
      <w:r w:rsidRPr="00F7287D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5B5DF09" w14:textId="77777777" w:rsidR="00601F96" w:rsidRPr="00F7287D" w:rsidRDefault="00601F96" w:rsidP="00F728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C1E0EA5" w14:textId="184FFFF1" w:rsidR="00C06AFF" w:rsidRPr="00F7287D" w:rsidRDefault="004B3E74" w:rsidP="00F728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G</w:t>
      </w:r>
      <w:r w:rsidR="00552DFC" w:rsidRPr="00F7287D">
        <w:rPr>
          <w:rFonts w:ascii="Times New Roman" w:eastAsiaTheme="minorEastAsia" w:hAnsi="Times New Roman" w:cs="Times New Roman"/>
          <w:b/>
          <w:sz w:val="28"/>
          <w:szCs w:val="28"/>
        </w:rPr>
        <w:t>rozījum</w:t>
      </w:r>
      <w:r w:rsidR="00150E1E" w:rsidRPr="00F7287D">
        <w:rPr>
          <w:rFonts w:ascii="Times New Roman" w:eastAsiaTheme="minorEastAsia" w:hAnsi="Times New Roman" w:cs="Times New Roman"/>
          <w:b/>
          <w:sz w:val="28"/>
          <w:szCs w:val="28"/>
        </w:rPr>
        <w:t>i</w:t>
      </w:r>
      <w:r w:rsidR="00552DFC" w:rsidRPr="00F7287D">
        <w:rPr>
          <w:rFonts w:ascii="Times New Roman" w:eastAsiaTheme="minorEastAsia" w:hAnsi="Times New Roman" w:cs="Times New Roman"/>
          <w:b/>
          <w:sz w:val="28"/>
          <w:szCs w:val="28"/>
        </w:rPr>
        <w:t xml:space="preserve"> Ministru kabineta 2020. gada 25. novembra rīkojumā Nr.</w:t>
      </w:r>
      <w:r w:rsidR="008E7172" w:rsidRPr="00F7287D">
        <w:rPr>
          <w:rFonts w:ascii="Times New Roman" w:eastAsiaTheme="minorEastAsia" w:hAnsi="Times New Roman" w:cs="Times New Roman"/>
          <w:b/>
          <w:sz w:val="28"/>
          <w:szCs w:val="28"/>
        </w:rPr>
        <w:t> </w:t>
      </w:r>
      <w:r w:rsidR="00552DFC" w:rsidRPr="00F7287D">
        <w:rPr>
          <w:rFonts w:ascii="Times New Roman" w:eastAsiaTheme="minorEastAsia" w:hAnsi="Times New Roman" w:cs="Times New Roman"/>
          <w:b/>
          <w:sz w:val="28"/>
          <w:szCs w:val="28"/>
        </w:rPr>
        <w:t xml:space="preserve">697 </w:t>
      </w:r>
      <w:r w:rsidR="00F7287D" w:rsidRPr="00F7287D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311629" w:rsidRPr="00F7287D">
        <w:rPr>
          <w:rFonts w:ascii="Times New Roman" w:eastAsiaTheme="minorEastAsia" w:hAnsi="Times New Roman" w:cs="Times New Roman"/>
          <w:b/>
          <w:sz w:val="28"/>
          <w:szCs w:val="28"/>
        </w:rPr>
        <w:t>Par finanšu līdzekļu piešķiršanu no valsts budžeta programmas</w:t>
      </w:r>
      <w:r w:rsidR="00F7287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7287D" w:rsidRPr="00F7287D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311629" w:rsidRPr="00F7287D">
        <w:rPr>
          <w:rFonts w:ascii="Times New Roman" w:eastAsiaTheme="minorEastAsia" w:hAnsi="Times New Roman" w:cs="Times New Roman"/>
          <w:b/>
          <w:sz w:val="28"/>
          <w:szCs w:val="28"/>
        </w:rPr>
        <w:t>Lī</w:t>
      </w:r>
      <w:r w:rsidR="00BE70D2" w:rsidRPr="00F7287D">
        <w:rPr>
          <w:rFonts w:ascii="Times New Roman" w:eastAsiaTheme="minorEastAsia" w:hAnsi="Times New Roman" w:cs="Times New Roman"/>
          <w:b/>
          <w:sz w:val="28"/>
          <w:szCs w:val="28"/>
        </w:rPr>
        <w:t>dzekļi neparedzētiem gadījumiem</w:t>
      </w:r>
      <w:r w:rsidR="00F7287D" w:rsidRPr="00F7287D">
        <w:rPr>
          <w:rFonts w:ascii="Times New Roman" w:eastAsiaTheme="minorEastAsia" w:hAnsi="Times New Roman" w:cs="Times New Roman"/>
          <w:b/>
          <w:sz w:val="28"/>
          <w:szCs w:val="28"/>
        </w:rPr>
        <w:t>""</w:t>
      </w:r>
    </w:p>
    <w:p w14:paraId="2824C1AF" w14:textId="77777777" w:rsidR="004D79C8" w:rsidRPr="00F7287D" w:rsidRDefault="004D79C8" w:rsidP="00F728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527263A" w14:textId="46909B29" w:rsidR="0073091C" w:rsidRPr="00F7287D" w:rsidRDefault="008E7172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87D">
        <w:rPr>
          <w:sz w:val="28"/>
          <w:szCs w:val="28"/>
        </w:rPr>
        <w:t>Izdarīt Ministru kabineta 2020. gada 25. novembra rīkojumā Nr.</w:t>
      </w:r>
      <w:r w:rsidR="00A44129">
        <w:rPr>
          <w:sz w:val="28"/>
          <w:szCs w:val="28"/>
        </w:rPr>
        <w:t> </w:t>
      </w:r>
      <w:r w:rsidRPr="00F7287D">
        <w:rPr>
          <w:sz w:val="28"/>
          <w:szCs w:val="28"/>
        </w:rPr>
        <w:t xml:space="preserve">697 </w:t>
      </w:r>
      <w:r w:rsidR="00F7287D" w:rsidRPr="00F7287D">
        <w:rPr>
          <w:sz w:val="28"/>
          <w:szCs w:val="28"/>
        </w:rPr>
        <w:t>"</w:t>
      </w:r>
      <w:r w:rsidRPr="00F7287D">
        <w:rPr>
          <w:sz w:val="28"/>
          <w:szCs w:val="28"/>
        </w:rPr>
        <w:t xml:space="preserve">Par finanšu līdzekļu piešķiršanu no valsts budžeta programmas </w:t>
      </w:r>
      <w:r w:rsidR="00F7287D" w:rsidRPr="00F7287D">
        <w:rPr>
          <w:sz w:val="28"/>
          <w:szCs w:val="28"/>
        </w:rPr>
        <w:t>"</w:t>
      </w:r>
      <w:r w:rsidRPr="00F7287D">
        <w:rPr>
          <w:sz w:val="28"/>
          <w:szCs w:val="28"/>
        </w:rPr>
        <w:t>Līdzekļi neparedzētiem gadījumiem</w:t>
      </w:r>
      <w:r w:rsidR="00F7287D" w:rsidRPr="00F7287D">
        <w:rPr>
          <w:sz w:val="28"/>
          <w:szCs w:val="28"/>
        </w:rPr>
        <w:t>""</w:t>
      </w:r>
      <w:r w:rsidRPr="00F7287D">
        <w:rPr>
          <w:sz w:val="28"/>
          <w:szCs w:val="28"/>
        </w:rPr>
        <w:t xml:space="preserve"> (Latvijas Vēstnesis, 2020, </w:t>
      </w:r>
      <w:r w:rsidR="00EB33D7" w:rsidRPr="00F7287D">
        <w:rPr>
          <w:sz w:val="28"/>
          <w:szCs w:val="28"/>
        </w:rPr>
        <w:t>230</w:t>
      </w:r>
      <w:r w:rsidRPr="00F7287D">
        <w:rPr>
          <w:sz w:val="28"/>
          <w:szCs w:val="28"/>
        </w:rPr>
        <w:t>.</w:t>
      </w:r>
      <w:r w:rsidR="00A44129">
        <w:rPr>
          <w:sz w:val="28"/>
          <w:szCs w:val="28"/>
        </w:rPr>
        <w:t> </w:t>
      </w:r>
      <w:r w:rsidRPr="00F7287D">
        <w:rPr>
          <w:sz w:val="28"/>
          <w:szCs w:val="28"/>
        </w:rPr>
        <w:t xml:space="preserve">nr.) </w:t>
      </w:r>
      <w:r w:rsidR="0073091C" w:rsidRPr="00F7287D">
        <w:rPr>
          <w:sz w:val="28"/>
          <w:szCs w:val="28"/>
        </w:rPr>
        <w:t xml:space="preserve">šādus </w:t>
      </w:r>
      <w:r w:rsidRPr="00F7287D">
        <w:rPr>
          <w:sz w:val="28"/>
          <w:szCs w:val="28"/>
        </w:rPr>
        <w:t>grozījumu</w:t>
      </w:r>
      <w:r w:rsidR="0073091C" w:rsidRPr="00F7287D">
        <w:rPr>
          <w:sz w:val="28"/>
          <w:szCs w:val="28"/>
        </w:rPr>
        <w:t>s:</w:t>
      </w:r>
    </w:p>
    <w:p w14:paraId="37E11AC5" w14:textId="77777777" w:rsidR="00F7287D" w:rsidRDefault="00F7287D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F235C4" w14:textId="291DBCDA" w:rsidR="00573FB5" w:rsidRPr="00F7287D" w:rsidRDefault="0073091C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87D">
        <w:rPr>
          <w:sz w:val="28"/>
          <w:szCs w:val="28"/>
        </w:rPr>
        <w:t>1.</w:t>
      </w:r>
      <w:r w:rsidR="00573FB5" w:rsidRPr="00F7287D">
        <w:rPr>
          <w:sz w:val="28"/>
          <w:szCs w:val="28"/>
        </w:rPr>
        <w:t xml:space="preserve"> </w:t>
      </w:r>
      <w:r w:rsidR="00F7287D">
        <w:rPr>
          <w:sz w:val="28"/>
          <w:szCs w:val="28"/>
        </w:rPr>
        <w:t>I</w:t>
      </w:r>
      <w:r w:rsidR="00573FB5" w:rsidRPr="00F7287D">
        <w:rPr>
          <w:sz w:val="28"/>
          <w:szCs w:val="28"/>
        </w:rPr>
        <w:t>zteikt 1. punktu šādā redakcijā:</w:t>
      </w:r>
    </w:p>
    <w:p w14:paraId="36401A59" w14:textId="77777777" w:rsidR="00F7287D" w:rsidRDefault="00F7287D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0590F9" w14:textId="050A48DA" w:rsidR="00573FB5" w:rsidRPr="00F7287D" w:rsidRDefault="00F7287D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87D">
        <w:rPr>
          <w:sz w:val="28"/>
          <w:szCs w:val="28"/>
        </w:rPr>
        <w:t>"</w:t>
      </w:r>
      <w:r w:rsidR="00573FB5" w:rsidRPr="00F7287D">
        <w:rPr>
          <w:sz w:val="28"/>
          <w:szCs w:val="28"/>
        </w:rPr>
        <w:t xml:space="preserve">1. Pamatojoties uz </w:t>
      </w:r>
      <w:proofErr w:type="spellStart"/>
      <w:r w:rsidR="00573FB5" w:rsidRPr="00F7287D">
        <w:rPr>
          <w:sz w:val="28"/>
          <w:szCs w:val="28"/>
        </w:rPr>
        <w:t>Covid-19</w:t>
      </w:r>
      <w:proofErr w:type="spellEnd"/>
      <w:r w:rsidR="00573FB5" w:rsidRPr="00F7287D">
        <w:rPr>
          <w:sz w:val="28"/>
          <w:szCs w:val="28"/>
        </w:rPr>
        <w:t xml:space="preserve"> infekcijas izplatības seku pārvarēšanas likuma 24.</w:t>
      </w:r>
      <w:r w:rsidR="004B33A0">
        <w:rPr>
          <w:sz w:val="28"/>
          <w:szCs w:val="28"/>
        </w:rPr>
        <w:t> </w:t>
      </w:r>
      <w:r w:rsidR="00573FB5" w:rsidRPr="00F7287D">
        <w:rPr>
          <w:sz w:val="28"/>
          <w:szCs w:val="28"/>
        </w:rPr>
        <w:t xml:space="preserve">pantu </w:t>
      </w:r>
      <w:proofErr w:type="gramStart"/>
      <w:r w:rsidR="00573FB5" w:rsidRPr="00F7287D">
        <w:rPr>
          <w:sz w:val="28"/>
          <w:szCs w:val="28"/>
        </w:rPr>
        <w:t>un</w:t>
      </w:r>
      <w:proofErr w:type="gramEnd"/>
      <w:r w:rsidR="00573FB5" w:rsidRPr="00F7287D">
        <w:rPr>
          <w:sz w:val="28"/>
          <w:szCs w:val="28"/>
        </w:rPr>
        <w:t xml:space="preserve"> ievērojot Valsts un pašvaldību institūciju amatpersonu un darbinieku atlīdzības likuma 15. panta pirmo daļu, Finanšu ministrijai no valsts budžeta programmas 02.00.00 "Līdzekļi neparedzētiem gadījumiem" piešķirt Iekšlietu ministrijai finansējumu </w:t>
      </w:r>
      <w:r w:rsidR="008B7C67" w:rsidRPr="00F7287D">
        <w:rPr>
          <w:sz w:val="28"/>
          <w:szCs w:val="28"/>
        </w:rPr>
        <w:t>701</w:t>
      </w:r>
      <w:r w:rsidR="00150E1E" w:rsidRPr="00F7287D">
        <w:rPr>
          <w:sz w:val="28"/>
          <w:szCs w:val="28"/>
        </w:rPr>
        <w:t> </w:t>
      </w:r>
      <w:r w:rsidR="008B7C67" w:rsidRPr="00F7287D">
        <w:rPr>
          <w:sz w:val="28"/>
          <w:szCs w:val="28"/>
        </w:rPr>
        <w:t>393</w:t>
      </w:r>
      <w:r w:rsidR="00150E1E" w:rsidRPr="00F7287D">
        <w:rPr>
          <w:sz w:val="28"/>
          <w:szCs w:val="28"/>
        </w:rPr>
        <w:t xml:space="preserve"> </w:t>
      </w:r>
      <w:proofErr w:type="spellStart"/>
      <w:r w:rsidR="00573FB5" w:rsidRPr="00F7287D">
        <w:rPr>
          <w:i/>
          <w:sz w:val="28"/>
          <w:szCs w:val="28"/>
        </w:rPr>
        <w:t>euro</w:t>
      </w:r>
      <w:proofErr w:type="spellEnd"/>
      <w:r w:rsidR="0085615B" w:rsidRPr="00F7287D">
        <w:rPr>
          <w:iCs/>
          <w:sz w:val="28"/>
          <w:szCs w:val="28"/>
        </w:rPr>
        <w:t xml:space="preserve"> apmērā</w:t>
      </w:r>
      <w:r w:rsidR="00573FB5" w:rsidRPr="00F7287D">
        <w:rPr>
          <w:sz w:val="28"/>
          <w:szCs w:val="28"/>
        </w:rPr>
        <w:t>, ta</w:t>
      </w:r>
      <w:r w:rsidR="00150E1E" w:rsidRPr="00F7287D">
        <w:rPr>
          <w:sz w:val="28"/>
          <w:szCs w:val="28"/>
        </w:rPr>
        <w:t>i</w:t>
      </w:r>
      <w:r w:rsidR="00573FB5" w:rsidRPr="00F7287D">
        <w:rPr>
          <w:sz w:val="28"/>
          <w:szCs w:val="28"/>
        </w:rPr>
        <w:t xml:space="preserve"> skaitā Valsts policijai </w:t>
      </w:r>
      <w:r w:rsidR="00BD495E" w:rsidRPr="00F7287D">
        <w:rPr>
          <w:sz w:val="28"/>
          <w:szCs w:val="28"/>
        </w:rPr>
        <w:t>203</w:t>
      </w:r>
      <w:r w:rsidR="00150E1E" w:rsidRPr="00F7287D">
        <w:rPr>
          <w:sz w:val="28"/>
          <w:szCs w:val="28"/>
        </w:rPr>
        <w:t> </w:t>
      </w:r>
      <w:r w:rsidR="00BD495E" w:rsidRPr="00F7287D">
        <w:rPr>
          <w:sz w:val="28"/>
          <w:szCs w:val="28"/>
        </w:rPr>
        <w:t>321</w:t>
      </w:r>
      <w:r w:rsidR="00150E1E" w:rsidRPr="00F7287D">
        <w:rPr>
          <w:sz w:val="28"/>
          <w:szCs w:val="28"/>
        </w:rPr>
        <w:t xml:space="preserve"> </w:t>
      </w:r>
      <w:proofErr w:type="spellStart"/>
      <w:r w:rsidR="00573FB5" w:rsidRPr="00F7287D">
        <w:rPr>
          <w:i/>
          <w:sz w:val="28"/>
          <w:szCs w:val="28"/>
        </w:rPr>
        <w:t>euro</w:t>
      </w:r>
      <w:proofErr w:type="spellEnd"/>
      <w:r w:rsidR="00573FB5" w:rsidRPr="00F7287D">
        <w:rPr>
          <w:sz w:val="28"/>
          <w:szCs w:val="28"/>
        </w:rPr>
        <w:t xml:space="preserve"> </w:t>
      </w:r>
      <w:r w:rsidR="0085615B" w:rsidRPr="00F7287D">
        <w:rPr>
          <w:sz w:val="28"/>
          <w:szCs w:val="28"/>
        </w:rPr>
        <w:t xml:space="preserve">apmērā </w:t>
      </w:r>
      <w:r w:rsidR="00573FB5" w:rsidRPr="00F7287D">
        <w:rPr>
          <w:sz w:val="28"/>
          <w:szCs w:val="28"/>
        </w:rPr>
        <w:t xml:space="preserve">un Valsts robežsardzei </w:t>
      </w:r>
      <w:r w:rsidR="00BD495E" w:rsidRPr="00F7287D">
        <w:rPr>
          <w:sz w:val="28"/>
          <w:szCs w:val="28"/>
        </w:rPr>
        <w:t>498</w:t>
      </w:r>
      <w:r w:rsidR="00150E1E" w:rsidRPr="00F7287D">
        <w:rPr>
          <w:sz w:val="28"/>
          <w:szCs w:val="28"/>
        </w:rPr>
        <w:t> </w:t>
      </w:r>
      <w:r w:rsidR="00BD495E" w:rsidRPr="00F7287D">
        <w:rPr>
          <w:sz w:val="28"/>
          <w:szCs w:val="28"/>
        </w:rPr>
        <w:t>072</w:t>
      </w:r>
      <w:r w:rsidR="00150E1E" w:rsidRPr="00F7287D">
        <w:rPr>
          <w:sz w:val="28"/>
          <w:szCs w:val="28"/>
        </w:rPr>
        <w:t xml:space="preserve"> </w:t>
      </w:r>
      <w:proofErr w:type="spellStart"/>
      <w:r w:rsidR="00573FB5" w:rsidRPr="00F7287D">
        <w:rPr>
          <w:i/>
          <w:sz w:val="28"/>
          <w:szCs w:val="28"/>
        </w:rPr>
        <w:t>euro</w:t>
      </w:r>
      <w:proofErr w:type="spellEnd"/>
      <w:r w:rsidR="0085615B" w:rsidRPr="00F7287D">
        <w:rPr>
          <w:iCs/>
          <w:sz w:val="28"/>
          <w:szCs w:val="28"/>
        </w:rPr>
        <w:t xml:space="preserve"> apmērā</w:t>
      </w:r>
      <w:r w:rsidR="00573FB5" w:rsidRPr="00F7287D">
        <w:rPr>
          <w:sz w:val="28"/>
          <w:szCs w:val="28"/>
        </w:rPr>
        <w:t xml:space="preserve">, lai nodrošinātu piemaksas no 2020. gada 1. oktobra līdz 2020. gada 30. novembrim amatpersonām ar speciālajām dienesta pakāpēm (turpmāk – amatpersona) par darbu paaugstināta riska un slodzes apstākļos sabiedrības veselības apdraudējuma situācijā saistībā ar </w:t>
      </w:r>
      <w:proofErr w:type="spellStart"/>
      <w:r w:rsidR="00573FB5" w:rsidRPr="00F7287D">
        <w:rPr>
          <w:sz w:val="28"/>
          <w:szCs w:val="28"/>
        </w:rPr>
        <w:t>Covid-19</w:t>
      </w:r>
      <w:proofErr w:type="spellEnd"/>
      <w:r w:rsidR="00573FB5" w:rsidRPr="00F7287D">
        <w:rPr>
          <w:sz w:val="28"/>
          <w:szCs w:val="28"/>
        </w:rPr>
        <w:t xml:space="preserve"> uzliesmojumu un tā seku novēršanu.</w:t>
      </w:r>
      <w:r w:rsidRPr="00F7287D">
        <w:rPr>
          <w:sz w:val="28"/>
          <w:szCs w:val="28"/>
        </w:rPr>
        <w:t>"</w:t>
      </w:r>
    </w:p>
    <w:p w14:paraId="2526C739" w14:textId="77777777" w:rsidR="00F7287D" w:rsidRDefault="00F7287D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976218" w14:textId="78E056AD" w:rsidR="00B1584E" w:rsidRPr="00F7287D" w:rsidRDefault="00B1584E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87D">
        <w:rPr>
          <w:sz w:val="28"/>
          <w:szCs w:val="28"/>
        </w:rPr>
        <w:t xml:space="preserve">2. </w:t>
      </w:r>
      <w:r w:rsidR="00F7287D">
        <w:rPr>
          <w:sz w:val="28"/>
          <w:szCs w:val="28"/>
        </w:rPr>
        <w:t>S</w:t>
      </w:r>
      <w:r w:rsidRPr="00F7287D">
        <w:rPr>
          <w:sz w:val="28"/>
          <w:szCs w:val="28"/>
        </w:rPr>
        <w:t>vītrot 2.</w:t>
      </w:r>
      <w:r w:rsidR="00D564E0" w:rsidRPr="00F7287D">
        <w:rPr>
          <w:sz w:val="28"/>
          <w:szCs w:val="28"/>
        </w:rPr>
        <w:t xml:space="preserve"> </w:t>
      </w:r>
      <w:r w:rsidRPr="00F7287D">
        <w:rPr>
          <w:sz w:val="28"/>
          <w:szCs w:val="28"/>
        </w:rPr>
        <w:t xml:space="preserve">punktā vārdus </w:t>
      </w:r>
      <w:r w:rsidR="00A44129">
        <w:rPr>
          <w:sz w:val="28"/>
          <w:szCs w:val="28"/>
        </w:rPr>
        <w:t xml:space="preserve">un skaitli </w:t>
      </w:r>
      <w:r w:rsidR="00F7287D" w:rsidRPr="00F7287D">
        <w:rPr>
          <w:sz w:val="28"/>
          <w:szCs w:val="28"/>
        </w:rPr>
        <w:t>"</w:t>
      </w:r>
      <w:r w:rsidRPr="00F7287D">
        <w:rPr>
          <w:sz w:val="28"/>
          <w:szCs w:val="28"/>
        </w:rPr>
        <w:t>atbilstoši faktiski nepieciešamajam apmēram, kas nepārsniedz šā rīkojuma 1. punktā noteikto apmēru</w:t>
      </w:r>
      <w:r w:rsidR="00F7287D" w:rsidRPr="00F7287D">
        <w:rPr>
          <w:sz w:val="28"/>
          <w:szCs w:val="28"/>
        </w:rPr>
        <w:t>"</w:t>
      </w:r>
      <w:r w:rsidR="004B33A0">
        <w:rPr>
          <w:sz w:val="28"/>
          <w:szCs w:val="28"/>
        </w:rPr>
        <w:t>.</w:t>
      </w:r>
    </w:p>
    <w:p w14:paraId="61679EB2" w14:textId="77777777" w:rsidR="00F7287D" w:rsidRDefault="00F7287D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9B110D" w14:textId="68288730" w:rsidR="008E7172" w:rsidRPr="00F7287D" w:rsidRDefault="00B1584E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87D">
        <w:rPr>
          <w:sz w:val="28"/>
          <w:szCs w:val="28"/>
        </w:rPr>
        <w:t>3</w:t>
      </w:r>
      <w:r w:rsidR="00573FB5" w:rsidRPr="00F7287D">
        <w:rPr>
          <w:sz w:val="28"/>
          <w:szCs w:val="28"/>
        </w:rPr>
        <w:t>.</w:t>
      </w:r>
      <w:r w:rsidR="0073091C" w:rsidRPr="00F7287D">
        <w:rPr>
          <w:sz w:val="28"/>
          <w:szCs w:val="28"/>
        </w:rPr>
        <w:t xml:space="preserve"> </w:t>
      </w:r>
      <w:r w:rsidR="00F7287D">
        <w:rPr>
          <w:sz w:val="28"/>
          <w:szCs w:val="28"/>
        </w:rPr>
        <w:t>I</w:t>
      </w:r>
      <w:r w:rsidR="00EB33D7" w:rsidRPr="00F7287D">
        <w:rPr>
          <w:sz w:val="28"/>
          <w:szCs w:val="28"/>
        </w:rPr>
        <w:t>zteikt 4. punktu šādā redakcijā:</w:t>
      </w:r>
    </w:p>
    <w:p w14:paraId="376B8878" w14:textId="77777777" w:rsidR="00F7287D" w:rsidRDefault="00F7287D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EA13DC" w14:textId="1686F761" w:rsidR="0073091C" w:rsidRPr="00F7287D" w:rsidRDefault="00F7287D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87D">
        <w:rPr>
          <w:sz w:val="28"/>
          <w:szCs w:val="28"/>
        </w:rPr>
        <w:t>"</w:t>
      </w:r>
      <w:r w:rsidR="00D31FE7" w:rsidRPr="00F7287D">
        <w:rPr>
          <w:sz w:val="28"/>
          <w:szCs w:val="28"/>
        </w:rPr>
        <w:t>4</w:t>
      </w:r>
      <w:r w:rsidR="007D373A" w:rsidRPr="00F7287D">
        <w:rPr>
          <w:sz w:val="28"/>
          <w:szCs w:val="28"/>
        </w:rPr>
        <w:t xml:space="preserve">. </w:t>
      </w:r>
      <w:r w:rsidR="00251E56" w:rsidRPr="00F7287D">
        <w:rPr>
          <w:sz w:val="28"/>
          <w:szCs w:val="28"/>
        </w:rPr>
        <w:t>Piemaks</w:t>
      </w:r>
      <w:r w:rsidR="00DA646B" w:rsidRPr="00F7287D">
        <w:rPr>
          <w:sz w:val="28"/>
          <w:szCs w:val="28"/>
        </w:rPr>
        <w:t>u</w:t>
      </w:r>
      <w:r w:rsidR="00251E56" w:rsidRPr="00F7287D">
        <w:rPr>
          <w:sz w:val="28"/>
          <w:szCs w:val="28"/>
        </w:rPr>
        <w:t xml:space="preserve"> </w:t>
      </w:r>
      <w:r w:rsidR="00DA646B" w:rsidRPr="00F7287D">
        <w:rPr>
          <w:sz w:val="28"/>
          <w:szCs w:val="28"/>
        </w:rPr>
        <w:t xml:space="preserve">aprēķina </w:t>
      </w:r>
      <w:r w:rsidR="00150E1E" w:rsidRPr="00F7287D">
        <w:rPr>
          <w:sz w:val="28"/>
          <w:szCs w:val="28"/>
        </w:rPr>
        <w:t xml:space="preserve">75 procentu apmērā </w:t>
      </w:r>
      <w:r w:rsidR="00251E56" w:rsidRPr="00F7287D">
        <w:rPr>
          <w:sz w:val="28"/>
          <w:szCs w:val="28"/>
        </w:rPr>
        <w:t xml:space="preserve">no </w:t>
      </w:r>
      <w:r w:rsidR="00FE4FAF" w:rsidRPr="00F7287D">
        <w:rPr>
          <w:sz w:val="28"/>
          <w:szCs w:val="28"/>
        </w:rPr>
        <w:t xml:space="preserve">amatpersonai noteiktās stundas algas likmes, </w:t>
      </w:r>
      <w:proofErr w:type="gramStart"/>
      <w:r w:rsidR="00FE4FAF" w:rsidRPr="00F7287D">
        <w:rPr>
          <w:sz w:val="28"/>
          <w:szCs w:val="28"/>
        </w:rPr>
        <w:t xml:space="preserve">ievērojot </w:t>
      </w:r>
      <w:r w:rsidR="00C24D83" w:rsidRPr="00F7287D">
        <w:rPr>
          <w:sz w:val="28"/>
          <w:szCs w:val="28"/>
        </w:rPr>
        <w:t>š</w:t>
      </w:r>
      <w:r w:rsidR="004B33A0">
        <w:rPr>
          <w:sz w:val="28"/>
          <w:szCs w:val="28"/>
        </w:rPr>
        <w:t>ā</w:t>
      </w:r>
      <w:r w:rsidR="00C24D83" w:rsidRPr="00F7287D">
        <w:rPr>
          <w:sz w:val="28"/>
          <w:szCs w:val="28"/>
        </w:rPr>
        <w:t xml:space="preserve"> rīkojuma </w:t>
      </w:r>
      <w:r w:rsidR="00D31FE7" w:rsidRPr="00F7287D">
        <w:rPr>
          <w:sz w:val="28"/>
          <w:szCs w:val="28"/>
        </w:rPr>
        <w:t>3</w:t>
      </w:r>
      <w:r w:rsidR="00C24D83" w:rsidRPr="00F7287D">
        <w:rPr>
          <w:sz w:val="28"/>
          <w:szCs w:val="28"/>
        </w:rPr>
        <w:t>.</w:t>
      </w:r>
      <w:r w:rsidR="004B33A0">
        <w:rPr>
          <w:sz w:val="28"/>
          <w:szCs w:val="28"/>
        </w:rPr>
        <w:t> </w:t>
      </w:r>
      <w:r w:rsidR="00C24D83" w:rsidRPr="00F7287D">
        <w:rPr>
          <w:sz w:val="28"/>
          <w:szCs w:val="28"/>
        </w:rPr>
        <w:t xml:space="preserve">punktā </w:t>
      </w:r>
      <w:r w:rsidR="004B33A0">
        <w:rPr>
          <w:sz w:val="28"/>
          <w:szCs w:val="28"/>
        </w:rPr>
        <w:t>minētos</w:t>
      </w:r>
      <w:r w:rsidR="00C24D83" w:rsidRPr="00F7287D">
        <w:rPr>
          <w:sz w:val="28"/>
          <w:szCs w:val="28"/>
        </w:rPr>
        <w:t xml:space="preserve"> kritērijus un </w:t>
      </w:r>
      <w:r w:rsidR="007D373A" w:rsidRPr="00F7287D">
        <w:rPr>
          <w:sz w:val="28"/>
          <w:szCs w:val="28"/>
        </w:rPr>
        <w:t>uzskaitīto amatpersonas iesaistes</w:t>
      </w:r>
      <w:proofErr w:type="gramEnd"/>
      <w:r w:rsidR="007D373A" w:rsidRPr="00F7287D">
        <w:rPr>
          <w:sz w:val="28"/>
          <w:szCs w:val="28"/>
        </w:rPr>
        <w:t xml:space="preserve"> vai saskares stundu skaitu</w:t>
      </w:r>
      <w:r w:rsidR="00D10E26" w:rsidRPr="00F7287D">
        <w:rPr>
          <w:sz w:val="28"/>
          <w:szCs w:val="28"/>
        </w:rPr>
        <w:t>.</w:t>
      </w:r>
      <w:r w:rsidRPr="00F7287D">
        <w:rPr>
          <w:sz w:val="28"/>
          <w:szCs w:val="28"/>
        </w:rPr>
        <w:t>"</w:t>
      </w:r>
    </w:p>
    <w:p w14:paraId="665D4D29" w14:textId="77777777" w:rsidR="00F7287D" w:rsidRDefault="00F7287D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08CD97" w14:textId="1CE3FD3F" w:rsidR="00B1584E" w:rsidRPr="00F7287D" w:rsidRDefault="00B1584E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87D">
        <w:rPr>
          <w:sz w:val="28"/>
          <w:szCs w:val="28"/>
        </w:rPr>
        <w:t xml:space="preserve">4. </w:t>
      </w:r>
      <w:r w:rsidR="00F7287D">
        <w:rPr>
          <w:sz w:val="28"/>
          <w:szCs w:val="28"/>
        </w:rPr>
        <w:t>S</w:t>
      </w:r>
      <w:r w:rsidRPr="00F7287D">
        <w:rPr>
          <w:sz w:val="28"/>
          <w:szCs w:val="28"/>
        </w:rPr>
        <w:t xml:space="preserve">vītrot </w:t>
      </w:r>
      <w:r w:rsidR="00202FDB" w:rsidRPr="00F7287D">
        <w:rPr>
          <w:sz w:val="28"/>
          <w:szCs w:val="28"/>
        </w:rPr>
        <w:t>6</w:t>
      </w:r>
      <w:r w:rsidRPr="00F7287D">
        <w:rPr>
          <w:sz w:val="28"/>
          <w:szCs w:val="28"/>
        </w:rPr>
        <w:t>.</w:t>
      </w:r>
      <w:r w:rsidR="00D564E0" w:rsidRPr="00F7287D">
        <w:rPr>
          <w:sz w:val="28"/>
          <w:szCs w:val="28"/>
        </w:rPr>
        <w:t xml:space="preserve"> </w:t>
      </w:r>
      <w:r w:rsidRPr="00F7287D">
        <w:rPr>
          <w:sz w:val="28"/>
          <w:szCs w:val="28"/>
        </w:rPr>
        <w:t xml:space="preserve">punktā vārdus </w:t>
      </w:r>
      <w:r w:rsidR="00A44129">
        <w:rPr>
          <w:sz w:val="28"/>
          <w:szCs w:val="28"/>
        </w:rPr>
        <w:t xml:space="preserve">un skaitli </w:t>
      </w:r>
      <w:r w:rsidR="00F7287D" w:rsidRPr="00F7287D">
        <w:rPr>
          <w:sz w:val="28"/>
          <w:szCs w:val="28"/>
        </w:rPr>
        <w:t>"</w:t>
      </w:r>
      <w:r w:rsidRPr="00F7287D">
        <w:rPr>
          <w:sz w:val="28"/>
          <w:szCs w:val="28"/>
        </w:rPr>
        <w:t>atbilstoši faktiski nepieciešamajam apmēram, kas nepārsniedz šā rīkojuma 1. punktā noteikto apmēru</w:t>
      </w:r>
      <w:r w:rsidR="00F7287D" w:rsidRPr="00F7287D">
        <w:rPr>
          <w:sz w:val="28"/>
          <w:szCs w:val="28"/>
        </w:rPr>
        <w:t>"</w:t>
      </w:r>
      <w:r w:rsidR="004B33A0">
        <w:rPr>
          <w:sz w:val="28"/>
          <w:szCs w:val="28"/>
        </w:rPr>
        <w:t>.</w:t>
      </w:r>
    </w:p>
    <w:p w14:paraId="7941FD6B" w14:textId="77777777" w:rsidR="00F7287D" w:rsidRDefault="00F7287D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C3FE8F" w14:textId="37F24A61" w:rsidR="00B1584E" w:rsidRPr="00F7287D" w:rsidRDefault="00B1584E" w:rsidP="004B33A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87D">
        <w:rPr>
          <w:sz w:val="28"/>
          <w:szCs w:val="28"/>
        </w:rPr>
        <w:lastRenderedPageBreak/>
        <w:t xml:space="preserve">5. </w:t>
      </w:r>
      <w:r w:rsidR="00F7287D">
        <w:rPr>
          <w:sz w:val="28"/>
          <w:szCs w:val="28"/>
        </w:rPr>
        <w:t>S</w:t>
      </w:r>
      <w:r w:rsidRPr="00F7287D">
        <w:rPr>
          <w:sz w:val="28"/>
          <w:szCs w:val="28"/>
        </w:rPr>
        <w:t>vītrot 7.</w:t>
      </w:r>
      <w:r w:rsidR="00F7287D">
        <w:rPr>
          <w:sz w:val="28"/>
          <w:szCs w:val="28"/>
        </w:rPr>
        <w:t> </w:t>
      </w:r>
      <w:r w:rsidRPr="00F7287D">
        <w:rPr>
          <w:sz w:val="28"/>
          <w:szCs w:val="28"/>
        </w:rPr>
        <w:t>punktu.</w:t>
      </w:r>
    </w:p>
    <w:p w14:paraId="084947C8" w14:textId="77777777" w:rsidR="00AB5AC0" w:rsidRPr="00F7287D" w:rsidRDefault="00AB5AC0" w:rsidP="004B3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B2870" w14:textId="77777777" w:rsidR="00F7287D" w:rsidRPr="00F7287D" w:rsidRDefault="00F7287D" w:rsidP="004B33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DAF926" w14:textId="77777777" w:rsidR="00F7287D" w:rsidRPr="00F7287D" w:rsidRDefault="00F7287D" w:rsidP="004B33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C51CED" w14:textId="77777777" w:rsidR="00F7287D" w:rsidRPr="00F7287D" w:rsidRDefault="00F7287D" w:rsidP="004B33A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87D">
        <w:rPr>
          <w:rFonts w:ascii="Times New Roman" w:hAnsi="Times New Roman" w:cs="Times New Roman"/>
          <w:sz w:val="28"/>
          <w:szCs w:val="28"/>
        </w:rPr>
        <w:t>Ministru prezidents</w:t>
      </w:r>
      <w:r w:rsidRPr="00F7287D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7F38AEA" w14:textId="77777777" w:rsidR="00F7287D" w:rsidRPr="00F7287D" w:rsidRDefault="00F7287D" w:rsidP="004B33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24EC2E" w14:textId="77777777" w:rsidR="00F7287D" w:rsidRPr="00F7287D" w:rsidRDefault="00F7287D" w:rsidP="00F72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56AE5" w14:textId="77777777" w:rsidR="00F7287D" w:rsidRPr="00F7287D" w:rsidRDefault="00F7287D" w:rsidP="00F72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27FEC" w14:textId="77777777" w:rsidR="00F7287D" w:rsidRPr="00F7287D" w:rsidRDefault="00F7287D" w:rsidP="00F7287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87D">
        <w:rPr>
          <w:rFonts w:ascii="Times New Roman" w:hAnsi="Times New Roman" w:cs="Times New Roman"/>
          <w:sz w:val="28"/>
          <w:szCs w:val="28"/>
        </w:rPr>
        <w:t>Iekšlietu ministrs</w:t>
      </w:r>
      <w:r w:rsidRPr="00F7287D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F7287D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F7287D" w:rsidRPr="00F7287D" w:rsidSect="00F7287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E2E5B" w14:textId="77777777" w:rsidR="00CD63A0" w:rsidRDefault="00CD63A0" w:rsidP="00C06AFF">
      <w:pPr>
        <w:spacing w:after="0" w:line="240" w:lineRule="auto"/>
      </w:pPr>
      <w:r>
        <w:separator/>
      </w:r>
    </w:p>
  </w:endnote>
  <w:endnote w:type="continuationSeparator" w:id="0">
    <w:p w14:paraId="3EC7533B" w14:textId="77777777" w:rsidR="00CD63A0" w:rsidRDefault="00CD63A0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BEB4" w14:textId="77777777" w:rsidR="00F7287D" w:rsidRPr="00F7287D" w:rsidRDefault="00F7287D" w:rsidP="00F7287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R2561_0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3A2C" w14:textId="47B47082" w:rsidR="00F7287D" w:rsidRPr="00F7287D" w:rsidRDefault="00F7287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C78F" w14:textId="77777777" w:rsidR="00CD63A0" w:rsidRDefault="00CD63A0" w:rsidP="00C06AFF">
      <w:pPr>
        <w:spacing w:after="0" w:line="240" w:lineRule="auto"/>
      </w:pPr>
      <w:r>
        <w:separator/>
      </w:r>
    </w:p>
  </w:footnote>
  <w:footnote w:type="continuationSeparator" w:id="0">
    <w:p w14:paraId="0080DC9B" w14:textId="77777777" w:rsidR="00CD63A0" w:rsidRDefault="00CD63A0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510646" w14:textId="77777777" w:rsidR="002A4AC5" w:rsidRPr="004E2F12" w:rsidRDefault="00B23A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1E"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3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4759" w14:textId="77777777" w:rsidR="002340E2" w:rsidRDefault="002340E2">
    <w:pPr>
      <w:pStyle w:val="Header"/>
      <w:rPr>
        <w:rFonts w:ascii="Times New Roman" w:hAnsi="Times New Roman" w:cs="Times New Roman"/>
        <w:sz w:val="24"/>
        <w:szCs w:val="24"/>
      </w:rPr>
    </w:pPr>
  </w:p>
  <w:p w14:paraId="51E49E9C" w14:textId="77777777" w:rsidR="00F7287D" w:rsidRDefault="00F7287D">
    <w:pPr>
      <w:pStyle w:val="Header"/>
    </w:pPr>
    <w:r>
      <w:rPr>
        <w:noProof/>
        <w:lang w:val="en-US"/>
      </w:rPr>
      <w:drawing>
        <wp:inline distT="0" distB="0" distL="0" distR="0" wp14:anchorId="4AA5AA07" wp14:editId="5078A2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2" w15:restartNumberingAfterBreak="0">
    <w:nsid w:val="3C4A281C"/>
    <w:multiLevelType w:val="hybridMultilevel"/>
    <w:tmpl w:val="AA2CF6C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6"/>
    <w:rsid w:val="00015EAA"/>
    <w:rsid w:val="00017CAB"/>
    <w:rsid w:val="00030150"/>
    <w:rsid w:val="000365AB"/>
    <w:rsid w:val="000426FB"/>
    <w:rsid w:val="00046114"/>
    <w:rsid w:val="000570DC"/>
    <w:rsid w:val="00063F50"/>
    <w:rsid w:val="0007102D"/>
    <w:rsid w:val="00080442"/>
    <w:rsid w:val="000905B9"/>
    <w:rsid w:val="000963DB"/>
    <w:rsid w:val="000B465A"/>
    <w:rsid w:val="000B5075"/>
    <w:rsid w:val="000C2E5B"/>
    <w:rsid w:val="000C2FE4"/>
    <w:rsid w:val="000D3366"/>
    <w:rsid w:val="000D7944"/>
    <w:rsid w:val="000E1870"/>
    <w:rsid w:val="0011445B"/>
    <w:rsid w:val="001176CD"/>
    <w:rsid w:val="0013180D"/>
    <w:rsid w:val="00150540"/>
    <w:rsid w:val="00150E1E"/>
    <w:rsid w:val="0015242C"/>
    <w:rsid w:val="001542AC"/>
    <w:rsid w:val="00185638"/>
    <w:rsid w:val="0019733A"/>
    <w:rsid w:val="001A6C8C"/>
    <w:rsid w:val="001A6F7C"/>
    <w:rsid w:val="001B1902"/>
    <w:rsid w:val="001B2826"/>
    <w:rsid w:val="001B3908"/>
    <w:rsid w:val="001C198D"/>
    <w:rsid w:val="001D3E83"/>
    <w:rsid w:val="001E7A5F"/>
    <w:rsid w:val="001F39FE"/>
    <w:rsid w:val="001F4970"/>
    <w:rsid w:val="00202877"/>
    <w:rsid w:val="00202FDB"/>
    <w:rsid w:val="00214222"/>
    <w:rsid w:val="00217C8F"/>
    <w:rsid w:val="002236B8"/>
    <w:rsid w:val="00231507"/>
    <w:rsid w:val="002340E2"/>
    <w:rsid w:val="002468F6"/>
    <w:rsid w:val="00247956"/>
    <w:rsid w:val="00251E56"/>
    <w:rsid w:val="00252850"/>
    <w:rsid w:val="00253BA2"/>
    <w:rsid w:val="0025654E"/>
    <w:rsid w:val="00262DE8"/>
    <w:rsid w:val="002720BF"/>
    <w:rsid w:val="00280E43"/>
    <w:rsid w:val="002831EC"/>
    <w:rsid w:val="002843BD"/>
    <w:rsid w:val="00295F71"/>
    <w:rsid w:val="002A2616"/>
    <w:rsid w:val="002A5948"/>
    <w:rsid w:val="002D3F11"/>
    <w:rsid w:val="002F7B43"/>
    <w:rsid w:val="002F7E25"/>
    <w:rsid w:val="00311629"/>
    <w:rsid w:val="00331932"/>
    <w:rsid w:val="003556B2"/>
    <w:rsid w:val="00356AA1"/>
    <w:rsid w:val="00357833"/>
    <w:rsid w:val="00357ED6"/>
    <w:rsid w:val="00370BD9"/>
    <w:rsid w:val="003742F4"/>
    <w:rsid w:val="0037566F"/>
    <w:rsid w:val="00386CD8"/>
    <w:rsid w:val="00394121"/>
    <w:rsid w:val="003A2A4F"/>
    <w:rsid w:val="003A45F5"/>
    <w:rsid w:val="003B27AF"/>
    <w:rsid w:val="003B3836"/>
    <w:rsid w:val="003B4DDF"/>
    <w:rsid w:val="003D260A"/>
    <w:rsid w:val="003F04E9"/>
    <w:rsid w:val="003F5DA0"/>
    <w:rsid w:val="003F7E15"/>
    <w:rsid w:val="00402505"/>
    <w:rsid w:val="00410459"/>
    <w:rsid w:val="004130F0"/>
    <w:rsid w:val="00415E24"/>
    <w:rsid w:val="00421058"/>
    <w:rsid w:val="0043017A"/>
    <w:rsid w:val="00430CD8"/>
    <w:rsid w:val="00434FA2"/>
    <w:rsid w:val="00435DB2"/>
    <w:rsid w:val="00440703"/>
    <w:rsid w:val="00456DB4"/>
    <w:rsid w:val="00464533"/>
    <w:rsid w:val="004809E6"/>
    <w:rsid w:val="004A6B95"/>
    <w:rsid w:val="004B33A0"/>
    <w:rsid w:val="004B33FD"/>
    <w:rsid w:val="004B3E74"/>
    <w:rsid w:val="004C3244"/>
    <w:rsid w:val="004C32B6"/>
    <w:rsid w:val="004C56FB"/>
    <w:rsid w:val="004D79C8"/>
    <w:rsid w:val="004E5F94"/>
    <w:rsid w:val="004E7D38"/>
    <w:rsid w:val="004F2C9E"/>
    <w:rsid w:val="0051364C"/>
    <w:rsid w:val="00517908"/>
    <w:rsid w:val="00524531"/>
    <w:rsid w:val="00535D94"/>
    <w:rsid w:val="005426E8"/>
    <w:rsid w:val="00545A4F"/>
    <w:rsid w:val="00552DFC"/>
    <w:rsid w:val="005538DA"/>
    <w:rsid w:val="0055489A"/>
    <w:rsid w:val="005637EB"/>
    <w:rsid w:val="00573FB5"/>
    <w:rsid w:val="0057707E"/>
    <w:rsid w:val="00577290"/>
    <w:rsid w:val="00584A57"/>
    <w:rsid w:val="00590C2C"/>
    <w:rsid w:val="005970AD"/>
    <w:rsid w:val="005A25EA"/>
    <w:rsid w:val="005A72D5"/>
    <w:rsid w:val="005B4A77"/>
    <w:rsid w:val="005C185E"/>
    <w:rsid w:val="005E631C"/>
    <w:rsid w:val="005F7E64"/>
    <w:rsid w:val="00601F96"/>
    <w:rsid w:val="00605843"/>
    <w:rsid w:val="00606265"/>
    <w:rsid w:val="006128F0"/>
    <w:rsid w:val="006137EE"/>
    <w:rsid w:val="00615365"/>
    <w:rsid w:val="00622435"/>
    <w:rsid w:val="00627D46"/>
    <w:rsid w:val="00631E88"/>
    <w:rsid w:val="006502B9"/>
    <w:rsid w:val="00656F2B"/>
    <w:rsid w:val="00665280"/>
    <w:rsid w:val="006714B1"/>
    <w:rsid w:val="00671821"/>
    <w:rsid w:val="00676F67"/>
    <w:rsid w:val="00684CB6"/>
    <w:rsid w:val="00686601"/>
    <w:rsid w:val="0069223E"/>
    <w:rsid w:val="006A4F44"/>
    <w:rsid w:val="006A70C7"/>
    <w:rsid w:val="006B3192"/>
    <w:rsid w:val="006B4329"/>
    <w:rsid w:val="006B4821"/>
    <w:rsid w:val="006E2CC5"/>
    <w:rsid w:val="006E56F8"/>
    <w:rsid w:val="006F042B"/>
    <w:rsid w:val="006F5A89"/>
    <w:rsid w:val="007058DA"/>
    <w:rsid w:val="00713248"/>
    <w:rsid w:val="007169F9"/>
    <w:rsid w:val="0072371E"/>
    <w:rsid w:val="00726C95"/>
    <w:rsid w:val="0073091C"/>
    <w:rsid w:val="00760A26"/>
    <w:rsid w:val="00767C6E"/>
    <w:rsid w:val="00770E43"/>
    <w:rsid w:val="00780187"/>
    <w:rsid w:val="00793424"/>
    <w:rsid w:val="007A1B11"/>
    <w:rsid w:val="007A4B81"/>
    <w:rsid w:val="007A558D"/>
    <w:rsid w:val="007C5979"/>
    <w:rsid w:val="007D373A"/>
    <w:rsid w:val="007E262F"/>
    <w:rsid w:val="007E70D1"/>
    <w:rsid w:val="007E74AE"/>
    <w:rsid w:val="007F16A5"/>
    <w:rsid w:val="00804F6D"/>
    <w:rsid w:val="00807B09"/>
    <w:rsid w:val="008231FB"/>
    <w:rsid w:val="00842278"/>
    <w:rsid w:val="0085615B"/>
    <w:rsid w:val="00870849"/>
    <w:rsid w:val="00896A30"/>
    <w:rsid w:val="008A0CE1"/>
    <w:rsid w:val="008B7C67"/>
    <w:rsid w:val="008C2D9E"/>
    <w:rsid w:val="008D0430"/>
    <w:rsid w:val="008D611D"/>
    <w:rsid w:val="008E1E86"/>
    <w:rsid w:val="008E7172"/>
    <w:rsid w:val="008F57AA"/>
    <w:rsid w:val="00900D68"/>
    <w:rsid w:val="00902B79"/>
    <w:rsid w:val="009109E1"/>
    <w:rsid w:val="0092081A"/>
    <w:rsid w:val="0092351B"/>
    <w:rsid w:val="0093249F"/>
    <w:rsid w:val="0094781D"/>
    <w:rsid w:val="00963156"/>
    <w:rsid w:val="00981902"/>
    <w:rsid w:val="00985CC7"/>
    <w:rsid w:val="009919CC"/>
    <w:rsid w:val="009B0EAB"/>
    <w:rsid w:val="009B6CAD"/>
    <w:rsid w:val="009B74EF"/>
    <w:rsid w:val="009C69D9"/>
    <w:rsid w:val="009D1F50"/>
    <w:rsid w:val="009D2EB2"/>
    <w:rsid w:val="009D503D"/>
    <w:rsid w:val="009E3206"/>
    <w:rsid w:val="009E771C"/>
    <w:rsid w:val="009F25C8"/>
    <w:rsid w:val="009F272C"/>
    <w:rsid w:val="009F3ABC"/>
    <w:rsid w:val="009F7186"/>
    <w:rsid w:val="00A15A3B"/>
    <w:rsid w:val="00A15E3D"/>
    <w:rsid w:val="00A20ECE"/>
    <w:rsid w:val="00A2731F"/>
    <w:rsid w:val="00A33C13"/>
    <w:rsid w:val="00A36F48"/>
    <w:rsid w:val="00A36F53"/>
    <w:rsid w:val="00A4108F"/>
    <w:rsid w:val="00A44129"/>
    <w:rsid w:val="00A67185"/>
    <w:rsid w:val="00A706CF"/>
    <w:rsid w:val="00A70A75"/>
    <w:rsid w:val="00A8019B"/>
    <w:rsid w:val="00A82B4B"/>
    <w:rsid w:val="00A90FF6"/>
    <w:rsid w:val="00A96B15"/>
    <w:rsid w:val="00AB0CB7"/>
    <w:rsid w:val="00AB4AD7"/>
    <w:rsid w:val="00AB5AC0"/>
    <w:rsid w:val="00AD6FD2"/>
    <w:rsid w:val="00AF22B8"/>
    <w:rsid w:val="00B00218"/>
    <w:rsid w:val="00B1584E"/>
    <w:rsid w:val="00B2081A"/>
    <w:rsid w:val="00B23A45"/>
    <w:rsid w:val="00B25445"/>
    <w:rsid w:val="00B274D4"/>
    <w:rsid w:val="00B31BDE"/>
    <w:rsid w:val="00B376AE"/>
    <w:rsid w:val="00B73D5E"/>
    <w:rsid w:val="00B741FD"/>
    <w:rsid w:val="00B7595E"/>
    <w:rsid w:val="00B82064"/>
    <w:rsid w:val="00B82A29"/>
    <w:rsid w:val="00BB5EE7"/>
    <w:rsid w:val="00BC1815"/>
    <w:rsid w:val="00BC20F5"/>
    <w:rsid w:val="00BD1024"/>
    <w:rsid w:val="00BD41FC"/>
    <w:rsid w:val="00BD495E"/>
    <w:rsid w:val="00BE50DD"/>
    <w:rsid w:val="00BE62D0"/>
    <w:rsid w:val="00BE671F"/>
    <w:rsid w:val="00BE70D2"/>
    <w:rsid w:val="00C00A2A"/>
    <w:rsid w:val="00C06AFF"/>
    <w:rsid w:val="00C117FB"/>
    <w:rsid w:val="00C12E72"/>
    <w:rsid w:val="00C171DE"/>
    <w:rsid w:val="00C24D83"/>
    <w:rsid w:val="00C27BAF"/>
    <w:rsid w:val="00C30CE3"/>
    <w:rsid w:val="00C33956"/>
    <w:rsid w:val="00C36A62"/>
    <w:rsid w:val="00C4559A"/>
    <w:rsid w:val="00C4561B"/>
    <w:rsid w:val="00C57426"/>
    <w:rsid w:val="00C6321B"/>
    <w:rsid w:val="00C634D0"/>
    <w:rsid w:val="00C7330E"/>
    <w:rsid w:val="00C77993"/>
    <w:rsid w:val="00C81EC3"/>
    <w:rsid w:val="00CA0873"/>
    <w:rsid w:val="00CA6D9A"/>
    <w:rsid w:val="00CC74F4"/>
    <w:rsid w:val="00CD27CC"/>
    <w:rsid w:val="00CD63A0"/>
    <w:rsid w:val="00CE5E62"/>
    <w:rsid w:val="00CF0C45"/>
    <w:rsid w:val="00D0021D"/>
    <w:rsid w:val="00D0038E"/>
    <w:rsid w:val="00D07096"/>
    <w:rsid w:val="00D07DD5"/>
    <w:rsid w:val="00D10E26"/>
    <w:rsid w:val="00D17C37"/>
    <w:rsid w:val="00D21697"/>
    <w:rsid w:val="00D30C31"/>
    <w:rsid w:val="00D31FE7"/>
    <w:rsid w:val="00D36731"/>
    <w:rsid w:val="00D50E6C"/>
    <w:rsid w:val="00D547FB"/>
    <w:rsid w:val="00D564E0"/>
    <w:rsid w:val="00D83D66"/>
    <w:rsid w:val="00D855B0"/>
    <w:rsid w:val="00D87FB9"/>
    <w:rsid w:val="00DA5733"/>
    <w:rsid w:val="00DA646B"/>
    <w:rsid w:val="00DA654C"/>
    <w:rsid w:val="00DC1E61"/>
    <w:rsid w:val="00DC6608"/>
    <w:rsid w:val="00DD34D7"/>
    <w:rsid w:val="00DD5374"/>
    <w:rsid w:val="00DF079E"/>
    <w:rsid w:val="00DF4D98"/>
    <w:rsid w:val="00DF79B2"/>
    <w:rsid w:val="00E252C0"/>
    <w:rsid w:val="00E34030"/>
    <w:rsid w:val="00E375CF"/>
    <w:rsid w:val="00E47005"/>
    <w:rsid w:val="00E505A7"/>
    <w:rsid w:val="00E53321"/>
    <w:rsid w:val="00E5681B"/>
    <w:rsid w:val="00E570A4"/>
    <w:rsid w:val="00E633CD"/>
    <w:rsid w:val="00E807E8"/>
    <w:rsid w:val="00E9048D"/>
    <w:rsid w:val="00E94780"/>
    <w:rsid w:val="00EA5C89"/>
    <w:rsid w:val="00EA7354"/>
    <w:rsid w:val="00EB33D7"/>
    <w:rsid w:val="00EB5768"/>
    <w:rsid w:val="00ED72CF"/>
    <w:rsid w:val="00EE06D6"/>
    <w:rsid w:val="00EE07CC"/>
    <w:rsid w:val="00F11B33"/>
    <w:rsid w:val="00F16FB4"/>
    <w:rsid w:val="00F22029"/>
    <w:rsid w:val="00F371ED"/>
    <w:rsid w:val="00F60D33"/>
    <w:rsid w:val="00F724AA"/>
    <w:rsid w:val="00F7287D"/>
    <w:rsid w:val="00F734F4"/>
    <w:rsid w:val="00F81089"/>
    <w:rsid w:val="00FB1345"/>
    <w:rsid w:val="00FB3678"/>
    <w:rsid w:val="00FE007A"/>
    <w:rsid w:val="00FE4FAF"/>
    <w:rsid w:val="00FF1576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A7F5"/>
  <w15:docId w15:val="{385A8719-D185-4987-ACDF-C782AB7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v213">
    <w:name w:val="tv213"/>
    <w:basedOn w:val="Normal"/>
    <w:rsid w:val="0041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1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6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grozījumu Ministru kabineta 2020. gada 25. novembra rīkojumā Nr. 697 “Par finanšu līdzekļu piešķiršanu no valsts budžeta programmas “Līdzekļi neparedzētiem gadījumiem””</vt:lpstr>
    </vt:vector>
  </TitlesOfParts>
  <Manager>Iekšlietu ministrija</Manager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grozījumu Ministru kabineta 2020. gada 25. novembra rīkojumā Nr. 697 “Par finanšu līdzekļu piešķiršanu no valsts budžeta programmas “Līdzekļi neparedzētiem gadījumiem””</dc:title>
  <dc:subject>Ministru kabineta rīkojuma projekts</dc:subject>
  <dc:creator>Inga Ošiņa</dc:creator>
  <dc:description>67219608, inga.osina@iem.gov.lv</dc:description>
  <cp:lastModifiedBy>Leontine Babkina</cp:lastModifiedBy>
  <cp:revision>16</cp:revision>
  <cp:lastPrinted>2020-03-24T11:18:00Z</cp:lastPrinted>
  <dcterms:created xsi:type="dcterms:W3CDTF">2020-12-14T10:20:00Z</dcterms:created>
  <dcterms:modified xsi:type="dcterms:W3CDTF">2020-12-22T08:03:00Z</dcterms:modified>
</cp:coreProperties>
</file>