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5E02" w14:textId="4E63C99D" w:rsidR="00826788" w:rsidRPr="0077183C" w:rsidRDefault="0082678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121A3963" w14:textId="77777777" w:rsidR="00826788" w:rsidRPr="0077183C" w:rsidRDefault="0082678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13184975" w14:textId="228A8A3E" w:rsidR="00826788" w:rsidRPr="0077183C" w:rsidRDefault="0082678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054967">
        <w:rPr>
          <w:rFonts w:ascii="Times New Roman" w:hAnsi="Times New Roman"/>
          <w:sz w:val="28"/>
          <w:szCs w:val="28"/>
        </w:rPr>
        <w:t>11. mart</w:t>
      </w:r>
      <w:r w:rsidR="00054967">
        <w:rPr>
          <w:rFonts w:ascii="Times New Roman" w:hAnsi="Times New Roman"/>
          <w:sz w:val="28"/>
          <w:szCs w:val="28"/>
        </w:rPr>
        <w:t>a</w:t>
      </w:r>
    </w:p>
    <w:p w14:paraId="25C6D3B7" w14:textId="35784F59" w:rsidR="00826788" w:rsidRPr="0077183C" w:rsidRDefault="0082678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054967">
        <w:rPr>
          <w:rFonts w:ascii="Times New Roman" w:hAnsi="Times New Roman"/>
          <w:sz w:val="28"/>
          <w:szCs w:val="28"/>
        </w:rPr>
        <w:t>159</w:t>
      </w:r>
      <w:bookmarkStart w:id="0" w:name="_GoBack"/>
      <w:bookmarkEnd w:id="0"/>
    </w:p>
    <w:p w14:paraId="05124379" w14:textId="77777777" w:rsidR="00BF441E" w:rsidRDefault="00BF441E" w:rsidP="004A0B0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48616D5D" w14:textId="762A3B95" w:rsidR="00ED0039" w:rsidRDefault="00BF441E" w:rsidP="004A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Sasniedzamie rezultāti mācību priekšmeta </w:t>
      </w:r>
      <w:r w:rsidR="00826788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Latvijas mācība</w:t>
      </w:r>
      <w:r w:rsidR="00826788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8B33B45" w14:textId="40D4853B" w:rsidR="00BF441E" w:rsidRDefault="00BF441E" w:rsidP="004A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satura komponentā</w:t>
      </w:r>
      <w:r w:rsidR="00707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710B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07F47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</w:t>
      </w:r>
      <w:r w:rsidR="003D3DF0">
        <w:rPr>
          <w:rFonts w:ascii="Times New Roman" w:eastAsia="Times New Roman" w:hAnsi="Times New Roman" w:cs="Times New Roman"/>
          <w:b/>
          <w:sz w:val="28"/>
          <w:szCs w:val="28"/>
        </w:rPr>
        <w:t>vēsture</w:t>
      </w:r>
      <w:r w:rsidR="00FD423A">
        <w:rPr>
          <w:rFonts w:ascii="Times New Roman" w:eastAsia="Times New Roman" w:hAnsi="Times New Roman" w:cs="Times New Roman"/>
          <w:b/>
          <w:sz w:val="28"/>
          <w:szCs w:val="28"/>
        </w:rPr>
        <w:t xml:space="preserve"> un </w:t>
      </w:r>
      <w:r w:rsidR="003D3DF0">
        <w:rPr>
          <w:rFonts w:ascii="Times New Roman" w:eastAsia="Times New Roman" w:hAnsi="Times New Roman" w:cs="Times New Roman"/>
          <w:b/>
          <w:sz w:val="28"/>
          <w:szCs w:val="28"/>
        </w:rPr>
        <w:t>kultūra</w:t>
      </w:r>
      <w:r w:rsidR="00E5710B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5B6932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14:paraId="646F7DB5" w14:textId="335E9E8A" w:rsidR="003B4A36" w:rsidRPr="00E5710B" w:rsidRDefault="003B4A36" w:rsidP="004A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071"/>
        <w:gridCol w:w="3024"/>
      </w:tblGrid>
      <w:tr w:rsidR="0004560D" w:rsidRPr="00E5710B" w14:paraId="1640C28B" w14:textId="77777777" w:rsidTr="00A0239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436721B" w14:textId="267892BE" w:rsidR="0004560D" w:rsidRPr="00E5710B" w:rsidRDefault="005B768B" w:rsidP="003D3D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Beidzot pirmsskolu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57C4381E" w14:textId="7672B8C4" w:rsidR="0004560D" w:rsidRPr="00E5710B" w:rsidRDefault="005B768B" w:rsidP="003D3D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Beidzot pamatskolu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14:paraId="1DA9CD96" w14:textId="394439F9" w:rsidR="0004560D" w:rsidRPr="00E5710B" w:rsidRDefault="005B768B" w:rsidP="003D3D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Beidzot vidusskolu</w:t>
            </w:r>
          </w:p>
        </w:tc>
      </w:tr>
      <w:tr w:rsidR="00FD423A" w:rsidRPr="00E5710B" w14:paraId="163D0E34" w14:textId="77777777" w:rsidTr="00BF441E">
        <w:tc>
          <w:tcPr>
            <w:tcW w:w="907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A03FE3C" w14:textId="53A0ACFE" w:rsidR="00FD423A" w:rsidRPr="00E5710B" w:rsidRDefault="00E27E37" w:rsidP="003D3D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>1. Latvijas valsts</w:t>
            </w:r>
            <w:r w:rsidR="00BF647A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vēsturiskais konteksts </w:t>
            </w:r>
            <w:r w:rsidR="00FD423A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421D" w:rsidRPr="00E5710B" w14:paraId="7FBD9477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3C316951" w14:textId="5AA0F913" w:rsidR="00F0421D" w:rsidRPr="00E5710B" w:rsidRDefault="00F0421D" w:rsidP="00266C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</w:rPr>
              <w:t>Atpazīst un nosauc Latvijas valsts simbolus – karogu un ģerboni, klausās himnu, mācās ar cieņu izturēties pret tiem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4EA2263C" w14:textId="3CC8D446" w:rsidR="00F0421D" w:rsidRPr="00E5710B" w:rsidRDefault="00F0421D" w:rsidP="003D3D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1.1. Izprot Latvijas Republikas pārvaldes sistēmu, mūsdienu demokrātijas principu </w:t>
            </w:r>
            <w:r w:rsidR="00003DB2" w:rsidRPr="00E5710B">
              <w:rPr>
                <w:rFonts w:ascii="Times New Roman" w:hAnsi="Times New Roman" w:cs="Times New Roman"/>
                <w:sz w:val="24"/>
                <w:szCs w:val="24"/>
              </w:rPr>
              <w:t>īstenošanu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3DA1B585" w14:textId="414CD9AF" w:rsidR="00F0421D" w:rsidRPr="00E5710B" w:rsidRDefault="00F0421D" w:rsidP="003D3D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1.1. Analizē Latvijas Republikas tiesisko pamatu, izprot valsts nepārtrauktības principu</w:t>
            </w:r>
            <w:r w:rsidR="00003DB2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un ar to saistītās diskusijas</w:t>
            </w:r>
          </w:p>
        </w:tc>
      </w:tr>
      <w:tr w:rsidR="00F0421D" w:rsidRPr="00E5710B" w14:paraId="6FC3248D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50E8DA58" w14:textId="77777777" w:rsidR="00F0421D" w:rsidRPr="00E5710B" w:rsidRDefault="00F0421D" w:rsidP="003D3D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100D342B" w14:textId="37C6276C" w:rsidR="00F0421D" w:rsidRPr="00E5710B" w:rsidRDefault="00F0421D" w:rsidP="004A0B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1.2. Salīdzina Latvijas un Eir</w:t>
            </w:r>
            <w:r w:rsidR="00003DB2" w:rsidRPr="00E5710B">
              <w:rPr>
                <w:rFonts w:ascii="Times New Roman" w:hAnsi="Times New Roman" w:cs="Times New Roman"/>
                <w:sz w:val="24"/>
                <w:szCs w:val="24"/>
              </w:rPr>
              <w:t>opas sabiedrības diferenciāciju un pārvaldes principus dažādos vēstures periodos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6597130F" w14:textId="6FA89DC2" w:rsidR="00F0421D" w:rsidRPr="00E5710B" w:rsidRDefault="00F0421D" w:rsidP="004A0B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1.2. Analizē cēloņus, kāpēc Latvijas un Eiropas sabiedrības un pārvaldes attīstība atsevišķos vē</w:t>
            </w:r>
            <w:r w:rsidR="00003DB2" w:rsidRPr="00E5710B">
              <w:rPr>
                <w:rFonts w:ascii="Times New Roman" w:hAnsi="Times New Roman" w:cs="Times New Roman"/>
                <w:sz w:val="24"/>
                <w:szCs w:val="24"/>
              </w:rPr>
              <w:t>stures periodos norit atšķirīgi</w:t>
            </w:r>
          </w:p>
        </w:tc>
      </w:tr>
      <w:tr w:rsidR="00AA5BC5" w:rsidRPr="00E5710B" w14:paraId="5DC25349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5C68EAC3" w14:textId="0C33E793" w:rsidR="00AA5BC5" w:rsidRPr="00E5710B" w:rsidRDefault="0005061D" w:rsidP="004A0B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A5BC5" w:rsidRPr="00E5710B">
              <w:rPr>
                <w:rFonts w:ascii="Times New Roman" w:hAnsi="Times New Roman" w:cs="Times New Roman"/>
                <w:sz w:val="24"/>
                <w:szCs w:val="24"/>
              </w:rPr>
              <w:t>. Zina, ka Latvijā dzīvo dažādi cilvēki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="00AA5BC5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runā dažādās valodās, dažādi svin svētkus un atzīmē atceres pasākumus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400310B5" w14:textId="1B1706D8" w:rsidR="00AA5BC5" w:rsidRPr="00E5710B" w:rsidRDefault="00266C58" w:rsidP="004A0B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1.3. Izvēlas un s</w:t>
            </w:r>
            <w:r w:rsidR="00AA5BC5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tāsta par 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kādu vēsturisku personību, kurai ir</w:t>
            </w:r>
            <w:r w:rsidR="00AA5BC5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bijusi loma Latvijas valsts tapšanā un pastāvēšanā, </w:t>
            </w:r>
            <w:r w:rsidR="002734D7" w:rsidRPr="00E5710B">
              <w:rPr>
                <w:rFonts w:ascii="Times New Roman" w:hAnsi="Times New Roman" w:cs="Times New Roman"/>
                <w:sz w:val="24"/>
                <w:szCs w:val="24"/>
              </w:rPr>
              <w:t>apmeklē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viņa</w:t>
            </w:r>
            <w:r w:rsidR="002734D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BC5" w:rsidRPr="00E5710B">
              <w:rPr>
                <w:rFonts w:ascii="Times New Roman" w:hAnsi="Times New Roman" w:cs="Times New Roman"/>
                <w:sz w:val="24"/>
                <w:szCs w:val="24"/>
              </w:rPr>
              <w:t>piemiņas vie</w:t>
            </w:r>
            <w:r w:rsidR="002734D7" w:rsidRPr="00E5710B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AA5BC5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>novadā/</w:t>
            </w:r>
            <w:r w:rsidR="002734D7" w:rsidRPr="00E5710B">
              <w:rPr>
                <w:rFonts w:ascii="Times New Roman" w:hAnsi="Times New Roman" w:cs="Times New Roman"/>
                <w:sz w:val="24"/>
                <w:szCs w:val="24"/>
              </w:rPr>
              <w:t>pilsētā</w:t>
            </w:r>
            <w:r w:rsidR="00AA5BC5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 Izmantojot dažādus informācijas resursus, atlasa un apkopo informāciju 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50A4CFBD" w14:textId="0A43811F" w:rsidR="00AA5BC5" w:rsidRPr="00E5710B" w:rsidRDefault="00AA5BC5" w:rsidP="004A0B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1.3. Atpazīst Latvijas valsts ievērojamākās vēsturiskās personības. Izprot viņu devumu valsts tapšanā un attīstībā, zina 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>viņu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piemiņas vietas. Izmantojot bibliotēku un muzej</w:t>
            </w:r>
            <w:r w:rsidR="00ED51CE" w:rsidRPr="00E5710B">
              <w:rPr>
                <w:rFonts w:ascii="Times New Roman" w:hAnsi="Times New Roman" w:cs="Times New Roman"/>
                <w:sz w:val="24"/>
                <w:szCs w:val="24"/>
              </w:rPr>
              <w:t>u resur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 xml:space="preserve">sus, pēta un salīdzina 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Latvijas un citu valstu ievērojamo personību devumu konkrētā vēstures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posmā</w:t>
            </w:r>
          </w:p>
        </w:tc>
      </w:tr>
      <w:tr w:rsidR="00FD423A" w:rsidRPr="00E5710B" w14:paraId="79A5F360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3212067F" w14:textId="00EAE0C0" w:rsidR="00672878" w:rsidRPr="00E5710B" w:rsidRDefault="00803396" w:rsidP="004A0B0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061D" w:rsidRPr="00E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Piedalās valsts svētku</w:t>
            </w:r>
            <w:r w:rsidR="00A6797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un atzīmējamo dienu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(4.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maijs, Lāčplēša diena, 18.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novembris) </w:t>
            </w:r>
            <w:r w:rsidR="00A6797D" w:rsidRPr="00E5710B">
              <w:rPr>
                <w:rFonts w:ascii="Times New Roman" w:hAnsi="Times New Roman" w:cs="Times New Roman"/>
                <w:sz w:val="24"/>
                <w:szCs w:val="24"/>
              </w:rPr>
              <w:t>svinēšanā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78901751" w14:textId="04C703F3" w:rsidR="00FD423A" w:rsidRPr="00E5710B" w:rsidRDefault="0083691E" w:rsidP="004A0B0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C4F" w:rsidRPr="00E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Zina, ar kādiem Latvijas vēstures notikumiem saistīta 4.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maija, Lāčplēša dienas, 18.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novembra svinēšana. Izprot šo svētku nozīmīgumu Latvijas tautai.</w:t>
            </w:r>
            <w:r w:rsidR="0064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396" w:rsidRPr="00E5710B">
              <w:rPr>
                <w:rFonts w:ascii="Times New Roman" w:hAnsi="Times New Roman" w:cs="Times New Roman"/>
                <w:sz w:val="24"/>
                <w:szCs w:val="24"/>
              </w:rPr>
              <w:t>Stāsta par Latvijas Republikas simbolu vēsturisko kontekstu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3F56A287" w14:textId="74DB3047" w:rsidR="00FD423A" w:rsidRPr="00E5710B" w:rsidRDefault="0083691E" w:rsidP="004A0B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C4F" w:rsidRPr="00E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61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Izprot Latvijas valsts dibināšanas un pastāvēšanas vēsturiskās likumsakarības. Analizē 4.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maija, Lāčplēša dienas un 18.</w:t>
            </w:r>
            <w:r w:rsidR="004A0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novembra nozīmi Latvijas valsts </w:t>
            </w:r>
            <w:r w:rsidR="006B6613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pastāvēšanā. Salīdzinot Latvijas vēstures un Eiropas un pasaules vēstures notikumus, secina par Latvijas vēstures notikumu unikalitāti vai </w:t>
            </w:r>
            <w:r w:rsidR="00887FA4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6B6613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likumsakarīgu Eiropas un </w:t>
            </w:r>
            <w:r w:rsidR="00003DB2" w:rsidRPr="00E5710B">
              <w:rPr>
                <w:rFonts w:ascii="Times New Roman" w:hAnsi="Times New Roman" w:cs="Times New Roman"/>
                <w:sz w:val="24"/>
                <w:szCs w:val="24"/>
              </w:rPr>
              <w:t>pasaules vēstures notikumu daļu</w:t>
            </w:r>
          </w:p>
        </w:tc>
      </w:tr>
      <w:tr w:rsidR="00FD423A" w:rsidRPr="00E5710B" w14:paraId="5798C7E8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75AFD560" w14:textId="4E1C9E18" w:rsidR="00FD423A" w:rsidRPr="00E5710B" w:rsidRDefault="00FD423A" w:rsidP="003D3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7599B8D6" w14:textId="69BBD0EF" w:rsidR="00FD423A" w:rsidRPr="00E5710B" w:rsidRDefault="0083691E" w:rsidP="00470D2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C4F" w:rsidRPr="00E57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08EE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Zina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Latvijas vēstures traģiskos notikumus (deportācijas</w:t>
            </w:r>
            <w:r w:rsidR="003E3C5E" w:rsidRPr="00E57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komunistiskais genocīds, holokausts, barikādes), </w:t>
            </w:r>
            <w:r w:rsidR="0035164F" w:rsidRPr="00E5710B">
              <w:rPr>
                <w:rFonts w:ascii="Times New Roman" w:hAnsi="Times New Roman" w:cs="Times New Roman"/>
                <w:sz w:val="24"/>
                <w:szCs w:val="24"/>
              </w:rPr>
              <w:t>saskata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64F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tos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Eiropas un pasa</w:t>
            </w:r>
            <w:r w:rsidR="0035164F" w:rsidRPr="00E5710B">
              <w:rPr>
                <w:rFonts w:ascii="Times New Roman" w:hAnsi="Times New Roman" w:cs="Times New Roman"/>
                <w:sz w:val="24"/>
                <w:szCs w:val="24"/>
              </w:rPr>
              <w:t>ules vēstures notikumu kontekstā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Izprot piemiņas vietu veidošanas cēl</w:t>
            </w:r>
            <w:r w:rsidR="00E722AD" w:rsidRPr="00E5710B">
              <w:rPr>
                <w:rFonts w:ascii="Times New Roman" w:hAnsi="Times New Roman" w:cs="Times New Roman"/>
                <w:sz w:val="24"/>
                <w:szCs w:val="24"/>
              </w:rPr>
              <w:t>oņus, ar cieņu izturas pret tām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6E769E03" w14:textId="4F28FC79" w:rsidR="00FD423A" w:rsidRPr="00E5710B" w:rsidRDefault="0083691E" w:rsidP="003D3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C4F" w:rsidRPr="00E57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C4F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Analizē Latvijas vēstures traģisko notikumu (deportācijas, komunistiskais genocīds, padomju un vācu okupācijas, holokausts, barikādes) cēloņsakarības. Atpazīst </w:t>
            </w:r>
            <w:r w:rsidR="00FD423A" w:rsidRPr="00716542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640CF2" w:rsidRPr="00716542">
              <w:rPr>
                <w:rFonts w:ascii="Times New Roman" w:hAnsi="Times New Roman" w:cs="Times New Roman"/>
                <w:sz w:val="24"/>
                <w:szCs w:val="24"/>
              </w:rPr>
              <w:t>ntro</w:t>
            </w:r>
            <w:r w:rsidR="00FD423A" w:rsidRPr="00716542">
              <w:rPr>
                <w:rFonts w:ascii="Times New Roman" w:hAnsi="Times New Roman" w:cs="Times New Roman"/>
                <w:sz w:val="24"/>
                <w:szCs w:val="24"/>
              </w:rPr>
              <w:t>vers</w:t>
            </w:r>
            <w:r w:rsidR="001923AE" w:rsidRPr="007165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423A" w:rsidRPr="00716542">
              <w:rPr>
                <w:rFonts w:ascii="Times New Roman" w:hAnsi="Times New Roman" w:cs="Times New Roman"/>
                <w:sz w:val="24"/>
                <w:szCs w:val="24"/>
              </w:rPr>
              <w:t>ālus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viedokļus par sensitīviem Latvijas vēstures n</w:t>
            </w:r>
            <w:r w:rsidR="00E722AD" w:rsidRPr="00E5710B">
              <w:rPr>
                <w:rFonts w:ascii="Times New Roman" w:hAnsi="Times New Roman" w:cs="Times New Roman"/>
                <w:sz w:val="24"/>
                <w:szCs w:val="24"/>
              </w:rPr>
              <w:t>otikumiem, spēj tos argumentēt</w:t>
            </w:r>
          </w:p>
        </w:tc>
      </w:tr>
      <w:tr w:rsidR="00FD423A" w:rsidRPr="00E5710B" w14:paraId="512119A7" w14:textId="77777777" w:rsidTr="003D241F">
        <w:tc>
          <w:tcPr>
            <w:tcW w:w="907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FD6DE75" w14:textId="4BD57198" w:rsidR="00FD423A" w:rsidRPr="00E5710B" w:rsidRDefault="00FD423A" w:rsidP="00030EB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>2. Latvijas vēstures notikumu savstarpējā saistība ar Eiropas un pasaules vēstures notikumiem</w:t>
            </w:r>
          </w:p>
        </w:tc>
      </w:tr>
      <w:tr w:rsidR="00FD423A" w:rsidRPr="00E5710B" w14:paraId="18C9DCC8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7DE1EBC3" w14:textId="3054CFAF" w:rsidR="00321EE8" w:rsidRPr="00E5710B" w:rsidRDefault="00940A22" w:rsidP="003D3DF0">
            <w:pPr>
              <w:spacing w:before="60" w:after="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E3C5E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Nosauc 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novadu vai pilsētu, kurā </w:t>
            </w:r>
            <w:r w:rsidR="003E3C5E" w:rsidRPr="00E5710B">
              <w:rPr>
                <w:rFonts w:ascii="Times New Roman" w:hAnsi="Times New Roman" w:cs="Times New Roman"/>
                <w:sz w:val="24"/>
                <w:szCs w:val="24"/>
              </w:rPr>
              <w:t>atrodas izglītības iestāde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5F1E9EB6" w14:textId="3BDF9161" w:rsidR="00FD423A" w:rsidRPr="00E5710B" w:rsidRDefault="0083691E" w:rsidP="00887FA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1E3DD8" w:rsidRPr="00E5710B">
              <w:rPr>
                <w:rFonts w:ascii="Times New Roman" w:hAnsi="Times New Roman" w:cs="Times New Roman"/>
                <w:sz w:val="24"/>
                <w:szCs w:val="24"/>
              </w:rPr>
              <w:t>Zina</w:t>
            </w:r>
            <w:r w:rsidR="00887FA4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, ka ir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etnogrāfiskie novadi</w:t>
            </w:r>
            <w:r w:rsidR="00887FA4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Latvijas teritorijā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, parād</w:t>
            </w:r>
            <w:r w:rsidR="00F0421D" w:rsidRPr="00E5710B">
              <w:rPr>
                <w:rFonts w:ascii="Times New Roman" w:hAnsi="Times New Roman" w:cs="Times New Roman"/>
                <w:sz w:val="24"/>
                <w:szCs w:val="24"/>
              </w:rPr>
              <w:t>a tos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kartē, nosau</w:t>
            </w:r>
            <w:r w:rsidR="00F0421D" w:rsidRPr="00E5710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C5E" w:rsidRPr="00E5710B">
              <w:rPr>
                <w:rFonts w:ascii="Times New Roman" w:hAnsi="Times New Roman" w:cs="Times New Roman"/>
                <w:sz w:val="24"/>
                <w:szCs w:val="24"/>
              </w:rPr>
              <w:t>novadu</w:t>
            </w:r>
            <w:r w:rsidR="00E722A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raksturīgākās iezīmes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34BB8429" w14:textId="1F8AC8AE" w:rsidR="00FD423A" w:rsidRPr="00E5710B" w:rsidRDefault="0083691E" w:rsidP="003D3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A6797D" w:rsidRPr="00E5710B">
              <w:rPr>
                <w:rFonts w:ascii="Times New Roman" w:hAnsi="Times New Roman" w:cs="Times New Roman"/>
                <w:sz w:val="24"/>
                <w:szCs w:val="24"/>
              </w:rPr>
              <w:t>Analizē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Latvijas etnogrāfisko novadu veidošanos līdz 13.</w:t>
            </w:r>
            <w:r w:rsidR="00030E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gs. Zina pa</w:t>
            </w:r>
            <w:r w:rsidR="00C7090B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r arheoloģijas nozīmi Latvijas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vēstures izpētē līdz 13.</w:t>
            </w:r>
            <w:r w:rsidR="00030E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gs.</w:t>
            </w:r>
          </w:p>
        </w:tc>
      </w:tr>
      <w:tr w:rsidR="00FD423A" w:rsidRPr="00E5710B" w14:paraId="5D469F24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1327ADDD" w14:textId="44EE8433" w:rsidR="00321EE8" w:rsidRPr="00E5710B" w:rsidRDefault="00321EE8" w:rsidP="003D3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7445BC84" w14:textId="2AEF7354" w:rsidR="00FD423A" w:rsidRPr="00E5710B" w:rsidRDefault="0083691E" w:rsidP="003D3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3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D8" w:rsidRPr="00E5710B">
              <w:rPr>
                <w:rFonts w:ascii="Times New Roman" w:hAnsi="Times New Roman" w:cs="Times New Roman"/>
                <w:sz w:val="24"/>
                <w:szCs w:val="24"/>
              </w:rPr>
              <w:t>Stāsta par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Latvijas ģeopolitiskās situācijas īpatnīb</w:t>
            </w:r>
            <w:r w:rsidR="001E3DD8" w:rsidRPr="00E5710B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3E3C5E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lielvalstu (Polijas, Krievijas, Zviedrijas) ietekmi Latvijas vēsturē. </w:t>
            </w:r>
            <w:r w:rsidR="003E3C5E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Skaidro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politiskās kar</w:t>
            </w:r>
            <w:r w:rsidR="003E3C5E" w:rsidRPr="00E5710B">
              <w:rPr>
                <w:rFonts w:ascii="Times New Roman" w:hAnsi="Times New Roman" w:cs="Times New Roman"/>
                <w:sz w:val="24"/>
                <w:szCs w:val="24"/>
              </w:rPr>
              <w:t>tes izmaiņas militāru konfliktu un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karu rezultātā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325E0DDD" w14:textId="5A6ED716" w:rsidR="00FD423A" w:rsidRPr="00E5710B" w:rsidRDefault="0083691E" w:rsidP="00030EB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Analizē Latvijas ģeopolitisko situāciju un politiskās kartes izmaiņas lielvalstu konfliktu</w:t>
            </w:r>
            <w:r w:rsidR="00030EB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interešu sfēr</w:t>
            </w:r>
            <w:r w:rsidR="00030EB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sadales rezultātā. </w:t>
            </w:r>
            <w:r w:rsidR="00907772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Izprot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procesu cēloņsakarības</w:t>
            </w:r>
            <w:r w:rsidR="00907772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un to,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ka iesaistīt</w:t>
            </w:r>
            <w:r w:rsidR="00640C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jām pusēm var būt atšķirīgi viedokļi. Spēj analizēt un ar</w:t>
            </w:r>
            <w:r w:rsidR="00E722A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gumentēt </w:t>
            </w:r>
            <w:r w:rsidR="00E722AD" w:rsidRPr="001923AE">
              <w:rPr>
                <w:rFonts w:ascii="Times New Roman" w:hAnsi="Times New Roman" w:cs="Times New Roman"/>
                <w:sz w:val="24"/>
                <w:szCs w:val="24"/>
              </w:rPr>
              <w:t>kontr</w:t>
            </w:r>
            <w:r w:rsidR="00640CF2" w:rsidRPr="001923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22AD" w:rsidRPr="001923AE">
              <w:rPr>
                <w:rFonts w:ascii="Times New Roman" w:hAnsi="Times New Roman" w:cs="Times New Roman"/>
                <w:sz w:val="24"/>
                <w:szCs w:val="24"/>
              </w:rPr>
              <w:t>vers</w:t>
            </w:r>
            <w:r w:rsidR="001923AE" w:rsidRPr="001923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22AD" w:rsidRPr="001923AE">
              <w:rPr>
                <w:rFonts w:ascii="Times New Roman" w:hAnsi="Times New Roman" w:cs="Times New Roman"/>
                <w:sz w:val="24"/>
                <w:szCs w:val="24"/>
              </w:rPr>
              <w:t>ālus uzskatu</w:t>
            </w:r>
            <w:r w:rsidR="00030EB2" w:rsidRPr="001923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D423A" w:rsidRPr="00E5710B" w14:paraId="3587C123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79540955" w14:textId="7F7E9B69" w:rsidR="00FD423A" w:rsidRPr="00E5710B" w:rsidRDefault="00FD423A" w:rsidP="003D3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27F6F93E" w14:textId="61C3FA0B" w:rsidR="00FD423A" w:rsidRPr="00E5710B" w:rsidRDefault="0083691E" w:rsidP="00030EB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315A3F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Saskata </w:t>
            </w:r>
            <w:r w:rsidR="00F5391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vēsturisko notikumu gaitu kristietības ienākšanai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Latvijas teritorij</w:t>
            </w:r>
            <w:r w:rsidR="00F5391D" w:rsidRPr="00E5710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. Saprot atbalstu reformācijas ideju straujajai izplatībai Latvijas teritorij</w:t>
            </w:r>
            <w:r w:rsidR="00F5391D" w:rsidRPr="00E5710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un š</w:t>
            </w:r>
            <w:r w:rsidR="00030EB2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procesa sekas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48C480A3" w14:textId="01933B4D" w:rsidR="00FD423A" w:rsidRPr="00E5710B" w:rsidRDefault="0083691E" w:rsidP="003D3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Analizē dažādu pasaules filozofisko un reliģisko kustību izpausmes Latvijas teritorijā, salīdzinot </w:t>
            </w:r>
            <w:r w:rsidR="00907772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ar procesiem Eiropā un pasaulē, skaidro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cēloņsakarības u</w:t>
            </w:r>
            <w:r w:rsidR="00E722AD" w:rsidRPr="00E5710B">
              <w:rPr>
                <w:rFonts w:ascii="Times New Roman" w:hAnsi="Times New Roman" w:cs="Times New Roman"/>
                <w:sz w:val="24"/>
                <w:szCs w:val="24"/>
              </w:rPr>
              <w:t>n īpatnības Latvijas teritorijā</w:t>
            </w:r>
          </w:p>
        </w:tc>
      </w:tr>
      <w:tr w:rsidR="00FD423A" w:rsidRPr="00E5710B" w14:paraId="3FAA76A1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2261FCFB" w14:textId="6A9009EA" w:rsidR="00FD423A" w:rsidRPr="00E5710B" w:rsidRDefault="0005061D" w:rsidP="003D3DF0">
            <w:pPr>
              <w:spacing w:before="60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722AD" w:rsidRPr="00E5710B">
              <w:rPr>
                <w:rFonts w:ascii="Times New Roman" w:hAnsi="Times New Roman" w:cs="Times New Roman"/>
                <w:sz w:val="24"/>
                <w:szCs w:val="24"/>
              </w:rPr>
              <w:t>. Zina, ka Latvija ir daļa no pasaules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2432DF5C" w14:textId="5F07A94D" w:rsidR="00FD423A" w:rsidRPr="00E5710B" w:rsidRDefault="0083691E" w:rsidP="00266C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F0421D" w:rsidRPr="00E5710B">
              <w:rPr>
                <w:rFonts w:ascii="Times New Roman" w:hAnsi="Times New Roman" w:cs="Times New Roman"/>
                <w:sz w:val="24"/>
                <w:szCs w:val="24"/>
              </w:rPr>
              <w:t>Zina</w:t>
            </w:r>
            <w:r w:rsidR="00C77C23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, ka Latvija 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77C23" w:rsidRPr="00E5710B">
              <w:rPr>
                <w:rFonts w:ascii="Times New Roman" w:hAnsi="Times New Roman" w:cs="Times New Roman"/>
                <w:color w:val="1B1D1F"/>
                <w:sz w:val="24"/>
                <w:szCs w:val="24"/>
                <w:shd w:val="clear" w:color="auto" w:fill="FFFFFF"/>
              </w:rPr>
              <w:t>starptautisko organizāciju (</w:t>
            </w:r>
            <w:r w:rsidR="00C77C23" w:rsidRPr="00E5710B">
              <w:rPr>
                <w:rFonts w:ascii="Times New Roman" w:hAnsi="Times New Roman" w:cs="Times New Roman"/>
                <w:sz w:val="24"/>
                <w:szCs w:val="24"/>
              </w:rPr>
              <w:t>ANO, NATO un ES)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dalībvalsts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4EAF8C69" w14:textId="3BB482A8" w:rsidR="00FD423A" w:rsidRPr="00E5710B" w:rsidRDefault="0083691E" w:rsidP="003D3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Argumentēti pamato Latvijas dalību starptautiskajās organizācijās</w:t>
            </w:r>
          </w:p>
        </w:tc>
      </w:tr>
      <w:tr w:rsidR="00FD423A" w:rsidRPr="00E5710B" w14:paraId="601D8754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145B8C17" w14:textId="2CF6B675" w:rsidR="00940A22" w:rsidRPr="00E5710B" w:rsidRDefault="00E722AD" w:rsidP="003D3DF0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91E" w:rsidRPr="00E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61D" w:rsidRPr="00E57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91E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0A22" w:rsidRPr="00E5710B">
              <w:rPr>
                <w:rFonts w:ascii="Times New Roman" w:hAnsi="Times New Roman" w:cs="Times New Roman"/>
                <w:sz w:val="24"/>
                <w:szCs w:val="24"/>
              </w:rPr>
              <w:t>Nosauc dažas Latvijā ražotas preces vai pakalpojumus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14:paraId="171A1DC8" w14:textId="4943BFE6" w:rsidR="00FD423A" w:rsidRPr="00E5710B" w:rsidRDefault="00E722AD" w:rsidP="003D3D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83691E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Salīdzina Latvijas politiskās un ekonomiskās attīstības kopsakarības. Zina ievērojamākos L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atvijas ekonomiskos sasniegumus</w:t>
            </w:r>
          </w:p>
        </w:tc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</w:tcPr>
          <w:p w14:paraId="5FF549D0" w14:textId="2FC6684B" w:rsidR="00FD423A" w:rsidRPr="00E5710B" w:rsidRDefault="00E722AD" w:rsidP="00030EB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83691E" w:rsidRPr="00E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3A" w:rsidRPr="00E5710B">
              <w:rPr>
                <w:rFonts w:ascii="Times New Roman" w:hAnsi="Times New Roman" w:cs="Times New Roman"/>
                <w:sz w:val="24"/>
                <w:szCs w:val="24"/>
              </w:rPr>
              <w:t>Izprot Latvijas ekonomiskās attīstības ī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patnības dažādos laikpo</w:t>
            </w:r>
            <w:r w:rsidR="00030EB2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04560D" w:rsidRPr="00E5710B" w14:paraId="2C790F75" w14:textId="77777777" w:rsidTr="00BF441E">
        <w:tc>
          <w:tcPr>
            <w:tcW w:w="907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964D62A" w14:textId="1AE00B91" w:rsidR="0004560D" w:rsidRPr="00E5710B" w:rsidRDefault="00E722AD" w:rsidP="003D3D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A5BBF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14D3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04560D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>ultūras mantojums</w:t>
            </w:r>
            <w:r w:rsidR="005160ED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C2C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kā </w:t>
            </w:r>
            <w:r w:rsidR="0004560D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>latviskās kultūrtelpas izziņas avots</w:t>
            </w:r>
            <w:r w:rsidR="002C47BD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560D" w:rsidRPr="00E5710B" w14:paraId="7728FF00" w14:textId="77777777" w:rsidTr="00A02397">
        <w:tc>
          <w:tcPr>
            <w:tcW w:w="2977" w:type="dxa"/>
            <w:shd w:val="clear" w:color="auto" w:fill="auto"/>
          </w:tcPr>
          <w:p w14:paraId="6FE70FA5" w14:textId="69509E74" w:rsidR="0004560D" w:rsidRPr="00E5710B" w:rsidRDefault="00E722AD" w:rsidP="003D3D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591DB5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Iepazīst latviešu </w:t>
            </w:r>
            <w:r w:rsidR="009B4BBB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tradicionālajai </w:t>
            </w:r>
            <w:r w:rsidR="00591DB5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kultūrai raksturīgos </w:t>
            </w:r>
            <w:r w:rsidR="00806D07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etnogrāfiskos </w:t>
            </w:r>
            <w:r w:rsidR="00591DB5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sadzīves un darba rīkus (karote, krūze), apģērbu (cimdi, zeķes).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C0BD9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Saskata priekšmetos dažādas zīmes</w:t>
            </w:r>
            <w:r w:rsidR="00591DB5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06D07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(līklocis, skujiņa, krustiņš)</w:t>
            </w:r>
          </w:p>
        </w:tc>
        <w:tc>
          <w:tcPr>
            <w:tcW w:w="3071" w:type="dxa"/>
            <w:shd w:val="clear" w:color="auto" w:fill="auto"/>
          </w:tcPr>
          <w:p w14:paraId="0E501505" w14:textId="6489F01B" w:rsidR="0004560D" w:rsidRPr="00E5710B" w:rsidRDefault="00E722AD" w:rsidP="003D3DF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4560D" w:rsidRPr="00E5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.1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75062" w:rsidRPr="00E5710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Atpazīst dažādus </w:t>
            </w:r>
            <w:r w:rsidR="00806D07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etnogrāfiskus 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amatniecības izstrādājumus</w:t>
            </w:r>
            <w:r w:rsidR="003606A2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māla trauk</w:t>
            </w:r>
            <w:r w:rsidR="003606A2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i,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koka darba rīk</w:t>
            </w:r>
            <w:r w:rsidR="003606A2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</w:rPr>
              <w:t>tautas tērp</w:t>
            </w:r>
            <w:r w:rsidR="003606A2" w:rsidRPr="00E5710B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Saskata </w:t>
            </w:r>
            <w:r w:rsidR="009721D2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latvju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rakstu zīmes (Saulīte, Jumis, Māras krusts)</w:t>
            </w:r>
            <w:r w:rsidR="009721D2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560D" w:rsidRPr="00E5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salīdzin</w:t>
            </w:r>
            <w:r w:rsidR="007C33EB" w:rsidRPr="00E5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4560D" w:rsidRPr="00E5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citu tautu zīmēm un simboliem</w:t>
            </w:r>
          </w:p>
        </w:tc>
        <w:tc>
          <w:tcPr>
            <w:tcW w:w="3024" w:type="dxa"/>
            <w:shd w:val="clear" w:color="auto" w:fill="auto"/>
          </w:tcPr>
          <w:p w14:paraId="31431FD5" w14:textId="20D5DC56" w:rsidR="0004560D" w:rsidRPr="00E5710B" w:rsidRDefault="00E722AD" w:rsidP="003D3D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.1. </w:t>
            </w:r>
            <w:r w:rsidR="00C75062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Atpazīst Latvijas kultūras kanona vērtības, saskata to saikni ar laikmetīgajām k</w:t>
            </w:r>
            <w:r w:rsidR="0091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ultūras izpausmēm</w:t>
            </w:r>
          </w:p>
        </w:tc>
      </w:tr>
      <w:tr w:rsidR="0004560D" w:rsidRPr="00E5710B" w14:paraId="46E52552" w14:textId="77777777" w:rsidTr="00A02397">
        <w:tc>
          <w:tcPr>
            <w:tcW w:w="2977" w:type="dxa"/>
            <w:shd w:val="clear" w:color="auto" w:fill="auto"/>
          </w:tcPr>
          <w:p w14:paraId="7ACB8DEB" w14:textId="370921D2" w:rsidR="00257EE7" w:rsidRPr="00E5710B" w:rsidRDefault="00E722AD" w:rsidP="00061786">
            <w:pPr>
              <w:spacing w:before="60" w:after="6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>.2. Piedalās gadskārtu svētku svinēšanā</w:t>
            </w: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, iet rotaļās</w:t>
            </w:r>
          </w:p>
        </w:tc>
        <w:tc>
          <w:tcPr>
            <w:tcW w:w="3071" w:type="dxa"/>
            <w:shd w:val="clear" w:color="auto" w:fill="auto"/>
          </w:tcPr>
          <w:p w14:paraId="08E67BB4" w14:textId="00818598" w:rsidR="0004560D" w:rsidRPr="00E5710B" w:rsidRDefault="00E722AD" w:rsidP="003D3DF0">
            <w:pPr>
              <w:spacing w:before="60" w:after="6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.2. Zina svarīgākos gadskārtu svētkus </w:t>
            </w:r>
            <w:r w:rsidR="00394791" w:rsidRPr="00E5710B">
              <w:rPr>
                <w:rFonts w:ascii="Times New Roman" w:hAnsi="Times New Roman" w:cs="Times New Roman"/>
                <w:sz w:val="24"/>
                <w:szCs w:val="24"/>
              </w:rPr>
              <w:t>(Lieldienas, Jāņi, Ziemassvētki, Mārtiņi)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>, nozīmīgākās darbības</w:t>
            </w:r>
            <w:r w:rsidR="00315A3F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(tradīcijas, apģērbs, ēdiens)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>, norunā vai nodzied gadskārtu svētkiem atbilstošas tautasdziesmas,</w:t>
            </w:r>
            <w:r w:rsidR="00A16F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786" w:rsidRPr="00E5710B">
              <w:rPr>
                <w:rFonts w:ascii="Times New Roman" w:hAnsi="Times New Roman" w:cs="Times New Roman"/>
                <w:sz w:val="24"/>
                <w:szCs w:val="24"/>
              </w:rPr>
              <w:t>iet rotaļās</w:t>
            </w:r>
          </w:p>
        </w:tc>
        <w:tc>
          <w:tcPr>
            <w:tcW w:w="3024" w:type="dxa"/>
            <w:shd w:val="clear" w:color="auto" w:fill="auto"/>
          </w:tcPr>
          <w:p w14:paraId="0D245BDF" w14:textId="7EA73C2C" w:rsidR="0004560D" w:rsidRPr="00E5710B" w:rsidRDefault="00E722AD" w:rsidP="00266C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.2. </w:t>
            </w:r>
            <w:r w:rsidR="00A16F58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Izprot svētku būtību. 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Izzina materiālās un nemateriālās kultūras vērtības, tradīcijas un pamato, kāpēc tās ir uzskatāmas par kultūras mantojumu vai varētu par to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kļūt</w:t>
            </w:r>
          </w:p>
        </w:tc>
      </w:tr>
      <w:tr w:rsidR="0004560D" w:rsidRPr="00E5710B" w14:paraId="2345389E" w14:textId="77777777" w:rsidTr="00A02397">
        <w:tc>
          <w:tcPr>
            <w:tcW w:w="2977" w:type="dxa"/>
            <w:shd w:val="clear" w:color="auto" w:fill="auto"/>
          </w:tcPr>
          <w:p w14:paraId="1FA276F0" w14:textId="77777777" w:rsidR="0004560D" w:rsidRPr="00E5710B" w:rsidRDefault="0004560D" w:rsidP="003D3D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A600988" w14:textId="15B8B956" w:rsidR="0004560D" w:rsidRPr="00E5710B" w:rsidRDefault="00E722AD" w:rsidP="00913CA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8435BF" w:rsidRPr="00E5710B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>azīst dažas raksturīgākās latviešu tautas tradīcijas un ieražas, kas saistītas ar cilvēka dzīves gājumu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(bērna dzimšana, kāzas, bēres)</w:t>
            </w:r>
          </w:p>
        </w:tc>
        <w:tc>
          <w:tcPr>
            <w:tcW w:w="3024" w:type="dxa"/>
            <w:shd w:val="clear" w:color="auto" w:fill="auto"/>
          </w:tcPr>
          <w:p w14:paraId="215A60ED" w14:textId="752B8698" w:rsidR="0004560D" w:rsidRPr="00E5710B" w:rsidRDefault="00E722AD" w:rsidP="003D3DF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.3. 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 piemēriem skaidro 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savu kultūras piederību (vienai vai vairākām grupām, kopienām,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tautām, valstīm) un identitāti, salīdzina ar pieredzi Latvijā</w:t>
            </w:r>
          </w:p>
        </w:tc>
      </w:tr>
      <w:tr w:rsidR="00ED519D" w:rsidRPr="00E5710B" w14:paraId="272BB483" w14:textId="77777777" w:rsidTr="00A02397">
        <w:tc>
          <w:tcPr>
            <w:tcW w:w="2977" w:type="dxa"/>
            <w:shd w:val="clear" w:color="auto" w:fill="auto"/>
          </w:tcPr>
          <w:p w14:paraId="3199DB0B" w14:textId="1401ABCA" w:rsidR="00ED519D" w:rsidRPr="00E5710B" w:rsidRDefault="00E722AD" w:rsidP="003D3DF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</w:rPr>
              <w:t>.4. Runā vai dzied kādu latviešu tautasdziesmu</w:t>
            </w:r>
          </w:p>
        </w:tc>
        <w:tc>
          <w:tcPr>
            <w:tcW w:w="3071" w:type="dxa"/>
            <w:shd w:val="clear" w:color="auto" w:fill="auto"/>
          </w:tcPr>
          <w:p w14:paraId="76750012" w14:textId="2F47DFE7" w:rsidR="00ED519D" w:rsidRPr="00E5710B" w:rsidRDefault="00E722AD" w:rsidP="003D3DF0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19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Zina un 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>dzied dažas pazīstamākās tautas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</w:rPr>
              <w:t>dziesmas un/vai rotaļdziesmas</w:t>
            </w:r>
          </w:p>
        </w:tc>
        <w:tc>
          <w:tcPr>
            <w:tcW w:w="3024" w:type="dxa"/>
            <w:shd w:val="clear" w:color="auto" w:fill="auto"/>
          </w:tcPr>
          <w:p w14:paraId="0190B2E5" w14:textId="77329809" w:rsidR="00ED519D" w:rsidRPr="00E5710B" w:rsidRDefault="00E722AD" w:rsidP="003D3D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D519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.4. 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</w:rPr>
              <w:t>Raksturo</w:t>
            </w:r>
            <w:r w:rsidR="00ED519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latviešu </w:t>
            </w:r>
            <w:r w:rsidR="00ED519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tautasdziesmu 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unikalitāti un </w:t>
            </w:r>
            <w:r w:rsidR="00ED519D" w:rsidRPr="00E5710B">
              <w:rPr>
                <w:rFonts w:ascii="Times New Roman" w:hAnsi="Times New Roman" w:cs="Times New Roman"/>
                <w:sz w:val="24"/>
                <w:szCs w:val="24"/>
              </w:rPr>
              <w:t>tematiku</w:t>
            </w:r>
            <w:r w:rsidR="00FA30D3" w:rsidRPr="00E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0D3" w:rsidRPr="00E571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</w:rPr>
              <w:t>r priekšstats</w:t>
            </w:r>
            <w:r w:rsidR="00ED519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par Krišjāņa Barona ieguldījumu tautasdziesmu apkopošanā</w:t>
            </w:r>
          </w:p>
        </w:tc>
      </w:tr>
      <w:tr w:rsidR="0004560D" w:rsidRPr="00E5710B" w14:paraId="1B8DBADD" w14:textId="77777777" w:rsidTr="00A02397">
        <w:tc>
          <w:tcPr>
            <w:tcW w:w="2977" w:type="dxa"/>
            <w:shd w:val="clear" w:color="auto" w:fill="auto"/>
          </w:tcPr>
          <w:p w14:paraId="58B8E7B0" w14:textId="0F1BE83C" w:rsidR="0004560D" w:rsidRPr="00E5710B" w:rsidRDefault="00E722AD" w:rsidP="00913C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D41B6D" w:rsidRPr="00E5710B">
              <w:rPr>
                <w:rFonts w:ascii="Times New Roman" w:hAnsi="Times New Roman" w:cs="Times New Roman"/>
                <w:sz w:val="24"/>
                <w:szCs w:val="24"/>
              </w:rPr>
              <w:t>. Klausās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D41B6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4C0" w:rsidRPr="00E5710B">
              <w:rPr>
                <w:rFonts w:ascii="Times New Roman" w:hAnsi="Times New Roman" w:cs="Times New Roman"/>
                <w:sz w:val="24"/>
                <w:szCs w:val="24"/>
              </w:rPr>
              <w:t>skandē</w:t>
            </w:r>
            <w:r w:rsidR="00D41B6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>latviešu tautas tradicionālos mūzikas instrumentus</w:t>
            </w:r>
            <w:r w:rsidR="00D41B6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(trīdeksnis, klapītes, zvārguļu josta</w:t>
            </w:r>
            <w:r w:rsidR="00D41B6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14:paraId="4EAD0292" w14:textId="771BE588" w:rsidR="0004560D" w:rsidRPr="00E5710B" w:rsidRDefault="00E722AD" w:rsidP="001923A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EE1" w:rsidRPr="00E57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>. Klausās</w:t>
            </w:r>
            <w:r w:rsidR="00D41B6D" w:rsidRPr="00E57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atšķir </w:t>
            </w:r>
            <w:r w:rsidR="00D41B6D" w:rsidRPr="00E5710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D41B6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skandē 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latviešu tautas </w:t>
            </w:r>
            <w:r w:rsidR="0004560D" w:rsidRPr="001923AE">
              <w:rPr>
                <w:rFonts w:ascii="Times New Roman" w:hAnsi="Times New Roman" w:cs="Times New Roman"/>
                <w:sz w:val="24"/>
                <w:szCs w:val="24"/>
              </w:rPr>
              <w:t>tradicionālos mūzikas instrumentu</w:t>
            </w:r>
            <w:r w:rsidR="00F840FF" w:rsidRPr="001923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23AE" w:rsidRPr="00192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018" w:rsidRPr="001923AE">
              <w:rPr>
                <w:rFonts w:ascii="Times New Roman" w:hAnsi="Times New Roman" w:cs="Times New Roman"/>
                <w:sz w:val="24"/>
                <w:szCs w:val="24"/>
              </w:rPr>
              <w:t xml:space="preserve"> salīdzina </w:t>
            </w:r>
            <w:r w:rsidR="001923AE" w:rsidRPr="001923AE">
              <w:rPr>
                <w:rFonts w:ascii="Times New Roman" w:hAnsi="Times New Roman" w:cs="Times New Roman"/>
                <w:sz w:val="24"/>
                <w:szCs w:val="24"/>
              </w:rPr>
              <w:t>to skanējumu</w:t>
            </w:r>
            <w:r w:rsidR="0019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018" w:rsidRPr="00E5710B">
              <w:rPr>
                <w:rFonts w:ascii="Times New Roman" w:hAnsi="Times New Roman" w:cs="Times New Roman"/>
                <w:sz w:val="24"/>
                <w:szCs w:val="24"/>
              </w:rPr>
              <w:t>ar citu tautu mūzikas instrumentiem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1B6D" w:rsidRPr="00E5710B">
              <w:rPr>
                <w:rFonts w:ascii="Times New Roman" w:hAnsi="Times New Roman" w:cs="Times New Roman"/>
                <w:sz w:val="24"/>
                <w:szCs w:val="24"/>
              </w:rPr>
              <w:t>Zina, ka tiek kopta kora dziedāš</w:t>
            </w:r>
            <w:r w:rsidR="00061786" w:rsidRPr="00E5710B">
              <w:rPr>
                <w:rFonts w:ascii="Times New Roman" w:hAnsi="Times New Roman" w:cs="Times New Roman"/>
                <w:sz w:val="24"/>
                <w:szCs w:val="24"/>
              </w:rPr>
              <w:t>anas tradīcija – Dziesmu svētki</w:t>
            </w:r>
          </w:p>
        </w:tc>
        <w:tc>
          <w:tcPr>
            <w:tcW w:w="3024" w:type="dxa"/>
            <w:shd w:val="clear" w:color="auto" w:fill="auto"/>
          </w:tcPr>
          <w:p w14:paraId="5E486D16" w14:textId="63108DE7" w:rsidR="0004560D" w:rsidRPr="00E5710B" w:rsidRDefault="00E722AD" w:rsidP="003D3D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C04C0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04560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5C04C0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Saskata tradicionālā un laikmetīgā mijiedarbi vienā </w:t>
            </w:r>
            <w:r w:rsidR="00061C0A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latviešu mākslinieka </w:t>
            </w:r>
            <w:r w:rsidR="005C04C0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mākslas darbā vai kultūras norisē (Dziesmu un deju svētku koncerti, Dzejas dienas, </w:t>
            </w:r>
            <w:r w:rsidR="00467033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mākslas</w:t>
            </w:r>
            <w:r w:rsidR="00F5391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mūzikas</w:t>
            </w:r>
            <w:r w:rsidR="005C04C0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teātra festivāli)</w:t>
            </w:r>
          </w:p>
        </w:tc>
      </w:tr>
      <w:tr w:rsidR="007021D6" w:rsidRPr="00E5710B" w14:paraId="2CCD62B0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4B88A2C6" w14:textId="229DC006" w:rsidR="007021D6" w:rsidRPr="00E5710B" w:rsidRDefault="007021D6" w:rsidP="003D3DF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3D9738D" w14:textId="7062C238" w:rsidR="007021D6" w:rsidRPr="00E5710B" w:rsidRDefault="0005061D" w:rsidP="00AA7F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6DF" w:rsidRPr="00E571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 w:rsidR="00266C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Ir iepazinis da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žus 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UNESCO pasaules mantojuma sarakstā iekļautos Latvijas objektus</w:t>
            </w:r>
            <w:r w:rsidR="005C04C0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un notikumus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(Baltijas Dziesmu un deju svētku tradīcija, Dainu skapis, </w:t>
            </w:r>
            <w:r w:rsidR="00913CA4" w:rsidRPr="00913CA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Baltijas ceļš</w:t>
            </w:r>
            <w:r w:rsidR="00913CA4" w:rsidRPr="00913CA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, Latvijas Nacionālā bibliotēka)</w:t>
            </w:r>
          </w:p>
        </w:tc>
        <w:tc>
          <w:tcPr>
            <w:tcW w:w="3024" w:type="dxa"/>
            <w:shd w:val="clear" w:color="auto" w:fill="auto"/>
          </w:tcPr>
          <w:p w14:paraId="5832B818" w14:textId="4B1CC3C9" w:rsidR="007021D6" w:rsidRPr="00E5710B" w:rsidRDefault="0005061D" w:rsidP="00913C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Izprot</w:t>
            </w:r>
            <w:r w:rsidR="00A16F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analizē, kāpēc konkrēt</w:t>
            </w:r>
            <w:r w:rsidR="00A16F58" w:rsidRPr="00E5710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Latvijas objekt</w:t>
            </w:r>
            <w:r w:rsidR="00A16F58" w:rsidRPr="00E571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22A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vai notikum</w:t>
            </w:r>
            <w:r w:rsidR="00A16F58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ir iekļauti UNESCO pasaules mantojuma sarakstā. Atšķir starptautiski atzītos un nacionāli novērtētos objektus (</w:t>
            </w:r>
            <w:r w:rsidR="00E722A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Suitu kultūrtelpa, 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Kuldīga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>s vecpilsēta, Daugavas loki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21D6" w:rsidRPr="00E5710B" w14:paraId="249C9B43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5E4FB7FA" w14:textId="1E636FAC" w:rsidR="007021D6" w:rsidRPr="00E5710B" w:rsidRDefault="0005061D" w:rsidP="00913CA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  <w:r w:rsidR="00080552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647A" w:rsidRPr="00E5710B">
              <w:rPr>
                <w:rFonts w:ascii="Times New Roman" w:hAnsi="Times New Roman" w:cs="Times New Roman"/>
                <w:sz w:val="24"/>
                <w:szCs w:val="24"/>
              </w:rPr>
              <w:t>Iepazīst</w:t>
            </w:r>
            <w:r w:rsidR="00F5391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552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kultūrvēsturiskos pieminekļus </w:t>
            </w:r>
            <w:r w:rsidR="00BF647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tuvākajā apkārtnē un </w:t>
            </w:r>
            <w:r w:rsidR="00080552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kopā ar pieaugušo </w:t>
            </w:r>
            <w:r w:rsidR="00913CA4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apmeklē 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>novada/</w:t>
            </w:r>
            <w:r w:rsidR="00080552" w:rsidRPr="00E5710B">
              <w:rPr>
                <w:rFonts w:ascii="Times New Roman" w:hAnsi="Times New Roman" w:cs="Times New Roman"/>
                <w:sz w:val="24"/>
                <w:szCs w:val="24"/>
              </w:rPr>
              <w:t>pilsētas muzeju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080552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atbilstoši uzvedas</w:t>
            </w:r>
          </w:p>
        </w:tc>
        <w:tc>
          <w:tcPr>
            <w:tcW w:w="3071" w:type="dxa"/>
            <w:shd w:val="clear" w:color="auto" w:fill="auto"/>
          </w:tcPr>
          <w:p w14:paraId="3351DAF2" w14:textId="302224AC" w:rsidR="007021D6" w:rsidRPr="00E5710B" w:rsidRDefault="0005061D" w:rsidP="00913C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099D" w:rsidRPr="00E5710B">
              <w:rPr>
                <w:rFonts w:ascii="Times New Roman" w:hAnsi="Times New Roman" w:cs="Times New Roman"/>
                <w:sz w:val="24"/>
                <w:szCs w:val="24"/>
              </w:rPr>
              <w:t>Zina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nozīmīgākos Latvijas </w:t>
            </w:r>
            <w:r w:rsidR="00973561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kultūras un 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vēstures pieminekļus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Vecrīgas siluetu (Doma baznīca, Rīgas pils) un Brīvības pieminekli</w:t>
            </w:r>
            <w:r w:rsidR="001F636E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, to aizsardzības nepieciešamību. 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>Zina, ka Latvijas normatīvie dokumenti aizsargā pieminekļus</w:t>
            </w:r>
          </w:p>
        </w:tc>
        <w:tc>
          <w:tcPr>
            <w:tcW w:w="3024" w:type="dxa"/>
            <w:shd w:val="clear" w:color="auto" w:fill="auto"/>
          </w:tcPr>
          <w:p w14:paraId="664949AF" w14:textId="33F91C09" w:rsidR="001F636E" w:rsidRPr="00E5710B" w:rsidRDefault="0005061D" w:rsidP="00913C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1D6" w:rsidRPr="00E5710B">
              <w:rPr>
                <w:rFonts w:ascii="Times New Roman" w:hAnsi="Times New Roman" w:cs="Times New Roman"/>
                <w:sz w:val="24"/>
                <w:szCs w:val="24"/>
              </w:rPr>
              <w:t>7. Raksturo nozīmīgākos arhitektūras un vēstures pieminekļus un to autorus (Brāļu kapu ansamblis, Latvijas Nacionālais teātris, Latvijas Nacionālais mākslas muzejs)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 Izprot, ka vēstures </w:t>
            </w:r>
            <w:r w:rsidR="001F636E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un kultūras 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pētniecībai izmanto vēstures avotus, patstāvīgi tos atrod bibliotēkās, muzejos un arhīvos </w:t>
            </w:r>
            <w:r w:rsidR="003D3DF0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vai to </w:t>
            </w:r>
            <w:r w:rsidR="003409CA" w:rsidRPr="00E5710B">
              <w:rPr>
                <w:rFonts w:ascii="Times New Roman" w:hAnsi="Times New Roman" w:cs="Times New Roman"/>
                <w:sz w:val="24"/>
                <w:szCs w:val="24"/>
              </w:rPr>
              <w:t>digitālajās datubāzēs.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6E" w:rsidRPr="00E5710B">
              <w:rPr>
                <w:rFonts w:ascii="Times New Roman" w:hAnsi="Times New Roman" w:cs="Times New Roman"/>
                <w:sz w:val="24"/>
                <w:szCs w:val="24"/>
              </w:rPr>
              <w:t>Piedalās pieminekļu apzināšanā</w:t>
            </w:r>
            <w:r w:rsidR="003D3DF0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un sakopšanā</w:t>
            </w:r>
          </w:p>
        </w:tc>
      </w:tr>
      <w:tr w:rsidR="00A02397" w:rsidRPr="00E5710B" w14:paraId="0DAA74F8" w14:textId="77777777" w:rsidTr="007C512E">
        <w:tc>
          <w:tcPr>
            <w:tcW w:w="907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B6430A1" w14:textId="2E5ED0A2" w:rsidR="00A02397" w:rsidRPr="00E5710B" w:rsidRDefault="003D3DF0" w:rsidP="003D3DF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2397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Mākslas darbs atsedz autora pieredzi, pasaules izpratni un kultūras vērtības un palīdz </w:t>
            </w:r>
            <w:r w:rsidR="00A02397" w:rsidRPr="005B6932">
              <w:rPr>
                <w:rFonts w:ascii="Times New Roman" w:hAnsi="Times New Roman" w:cs="Times New Roman"/>
                <w:b/>
                <w:sz w:val="24"/>
                <w:szCs w:val="24"/>
              </w:rPr>
              <w:t>radoši izpausties</w:t>
            </w:r>
            <w:r w:rsidR="00A02397" w:rsidRPr="00E5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02397" w:rsidRPr="00E5710B" w14:paraId="5AF45FAC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5F5617D2" w14:textId="3AEC6FC8" w:rsidR="00A02397" w:rsidRPr="00E5710B" w:rsidRDefault="003D3DF0" w:rsidP="00AA7F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.1. Vēro dabu, z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>īmē, krāso (glezno) sev būtiskāko, veido dabas materiālos (smiltis, māls, sniegs)</w:t>
            </w:r>
          </w:p>
        </w:tc>
        <w:tc>
          <w:tcPr>
            <w:tcW w:w="3071" w:type="dxa"/>
            <w:shd w:val="clear" w:color="auto" w:fill="auto"/>
          </w:tcPr>
          <w:p w14:paraId="04DCC94E" w14:textId="74A02E55" w:rsidR="00A02397" w:rsidRPr="00E5710B" w:rsidRDefault="003D3DF0" w:rsidP="00913CA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Vēro Latvijas ainavu, z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>īmē, glezno</w:t>
            </w:r>
            <w:r w:rsidR="001F636E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>saskatīto. Ir iepazinis raksturīgākos vizuālās mākslas veidus (grafika, glezniecība, tēlniecība), žanrus (ainava, portrets, klusā daba) latviešu vecmeistaru (R.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Zariņš, </w:t>
            </w:r>
            <w:r w:rsidR="00D44A9D" w:rsidRPr="00E5710B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4A9D" w:rsidRPr="00E5710B">
              <w:rPr>
                <w:rFonts w:ascii="Times New Roman" w:hAnsi="Times New Roman" w:cs="Times New Roman"/>
                <w:sz w:val="24"/>
                <w:szCs w:val="24"/>
              </w:rPr>
              <w:t>Rozentāls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Zaļkalns) un mūsdienu mākslinieku darbos </w:t>
            </w:r>
          </w:p>
        </w:tc>
        <w:tc>
          <w:tcPr>
            <w:tcW w:w="3024" w:type="dxa"/>
            <w:shd w:val="clear" w:color="auto" w:fill="auto"/>
          </w:tcPr>
          <w:p w14:paraId="25236C09" w14:textId="5D5104AA" w:rsidR="00A02397" w:rsidRPr="00E5710B" w:rsidRDefault="003D3DF0" w:rsidP="00913CA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.1. Saskata specifisku izteiksmes l</w:t>
            </w:r>
            <w:r w:rsidR="0091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īdzekļu (kompozīcijas, sižeta, 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vizuālas, audiālas), kultūras zīmju un simbolu lietojumu audiovizuālajā mākslā (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H.</w:t>
            </w:r>
            <w:r w:rsidR="0091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Franks, 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</w:t>
            </w:r>
            <w:r w:rsidR="0091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Neiburga, G.</w:t>
            </w:r>
            <w:r w:rsidR="0091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Gabrāns, Dz.</w:t>
            </w:r>
            <w:r w:rsidR="0091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Dreibergs)</w:t>
            </w:r>
          </w:p>
        </w:tc>
      </w:tr>
      <w:tr w:rsidR="00A02397" w:rsidRPr="00E5710B" w14:paraId="76ACDA7D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6C07317C" w14:textId="3B8C7FEB" w:rsidR="00A02397" w:rsidRPr="00E5710B" w:rsidRDefault="003D3DF0" w:rsidP="00913CA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.2. Runā 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valodas prasmei </w:t>
            </w:r>
            <w:r w:rsidR="00AA7FFD" w:rsidRPr="005B6932">
              <w:rPr>
                <w:rFonts w:ascii="Times New Roman" w:hAnsi="Times New Roman" w:cs="Times New Roman"/>
                <w:sz w:val="24"/>
                <w:szCs w:val="24"/>
              </w:rPr>
              <w:t>atbilstošu</w:t>
            </w:r>
            <w:r w:rsidR="004712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>latviešu autoru skaitāmpantus un īsus dzejoļus</w:t>
            </w:r>
          </w:p>
        </w:tc>
        <w:tc>
          <w:tcPr>
            <w:tcW w:w="3071" w:type="dxa"/>
            <w:shd w:val="clear" w:color="auto" w:fill="auto"/>
          </w:tcPr>
          <w:p w14:paraId="6B024061" w14:textId="4F36A63C" w:rsidR="00A02397" w:rsidRPr="00E5710B" w:rsidRDefault="003D3DF0" w:rsidP="00913CA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.2. Klausās un lasa 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pedagoga izvēlētus 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latviešu 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>20. un 21.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13CA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AA7FFD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>autoru dzejoļus, prozas un dramaturģiskos darbus vai to fragmentus. Nosaka literārā darba tēmu un raksturo varoņus</w:t>
            </w:r>
          </w:p>
        </w:tc>
        <w:tc>
          <w:tcPr>
            <w:tcW w:w="3024" w:type="dxa"/>
            <w:shd w:val="clear" w:color="auto" w:fill="auto"/>
          </w:tcPr>
          <w:p w14:paraId="506CBD74" w14:textId="2F1D14E3" w:rsidR="003C6FFC" w:rsidRPr="00E5710B" w:rsidRDefault="003D3DF0" w:rsidP="00AA7F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.2. </w:t>
            </w:r>
            <w:r w:rsidR="003C6FFC" w:rsidRPr="00E5710B">
              <w:rPr>
                <w:rFonts w:ascii="Times New Roman" w:hAnsi="Times New Roman" w:cs="Times New Roman"/>
                <w:sz w:val="24"/>
                <w:szCs w:val="24"/>
              </w:rPr>
              <w:t>Interpretē klasiskos un mūsdienu dzejas, prozas, dramaturģijas darbus. Raksturo literārā darba tēmu, problēmas, varoņus, kompozīciju, mākslinieciskās izteiksmes līdzekļus</w:t>
            </w:r>
          </w:p>
        </w:tc>
      </w:tr>
      <w:tr w:rsidR="00A02397" w:rsidRPr="00E5710B" w14:paraId="751348BC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6046D4F6" w14:textId="54DF7496" w:rsidR="00A02397" w:rsidRPr="00E5710B" w:rsidRDefault="003D3DF0" w:rsidP="00842C6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842C6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2C65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opā ar pieaugušo </w:t>
            </w:r>
            <w:r w:rsidR="00842C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zied kādu latviešu komponista dziesmu </w:t>
            </w:r>
          </w:p>
        </w:tc>
        <w:tc>
          <w:tcPr>
            <w:tcW w:w="3071" w:type="dxa"/>
            <w:shd w:val="clear" w:color="auto" w:fill="auto"/>
          </w:tcPr>
          <w:p w14:paraId="1864BC68" w14:textId="37EDA205" w:rsidR="00A02397" w:rsidRPr="00E5710B" w:rsidRDefault="003D3DF0" w:rsidP="00842C6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>.3. Klausās dažādu laiku un žanru latviešu komponistu klasiskās (Jurjānu Andrejs, E. Dārziņš, J. Vītols), populārās un rokmūzikas skaņdarbus (Raimonds Pauls, Imants Kalniņš, Mārtiņš Brauns</w:t>
            </w:r>
            <w:r w:rsidR="00A02397" w:rsidRPr="00E5710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). 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</w:rPr>
              <w:t xml:space="preserve">Analizē noteikta laikmeta skaņdarbu, zina tā autoru un nosaukumu. Piedalās kolektīvajā muzicēšanā </w:t>
            </w:r>
          </w:p>
        </w:tc>
        <w:tc>
          <w:tcPr>
            <w:tcW w:w="3024" w:type="dxa"/>
            <w:shd w:val="clear" w:color="auto" w:fill="auto"/>
          </w:tcPr>
          <w:p w14:paraId="6B9CAFDB" w14:textId="7875FE84" w:rsidR="00A02397" w:rsidRPr="00E5710B" w:rsidRDefault="003D3DF0" w:rsidP="00842C6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.3. Radošos uzdevumos dažādos mākslas veidos (vizuālā un audiovizuālā mākslā, mūzikā, literatūrā, teātra mākslā) piedzīvo radošo procesu, paužot savu viedokli par Latvijas sabiedrībai aktuāliem jautājumiem. </w:t>
            </w:r>
            <w:r w:rsidR="00842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842C65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okumentē </w:t>
            </w:r>
            <w:r w:rsidR="00842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="00A02397" w:rsidRPr="00E57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adošo procesu un par to reflektē</w:t>
            </w:r>
          </w:p>
        </w:tc>
      </w:tr>
      <w:tr w:rsidR="001F636E" w:rsidRPr="005B6932" w14:paraId="072EFCEF" w14:textId="77777777" w:rsidTr="00A02397"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7FDA4EF3" w14:textId="743FAE15" w:rsidR="001F636E" w:rsidRPr="005B6932" w:rsidRDefault="003D3DF0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  <w:r w:rsidR="001F636E"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.4. Iepazīst latviešu audiovizuālās mākslas darbus</w:t>
            </w:r>
            <w:r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apmeklē</w:t>
            </w:r>
            <w:r w:rsidR="001F636E"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teātra izrād</w:t>
            </w:r>
            <w:r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3071" w:type="dxa"/>
            <w:shd w:val="clear" w:color="auto" w:fill="auto"/>
          </w:tcPr>
          <w:p w14:paraId="7513CDD0" w14:textId="3B3621E1" w:rsidR="001F636E" w:rsidRPr="005B6932" w:rsidRDefault="001F636E" w:rsidP="00C4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3D3DF0"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Apmeklē kultūras notikumus Latvijā, vēro pilsētvidi, stāsta par saviem iespaidiem, uzklausa atšķirīgus uzskatus. Kultūras notikuma apmeklējuma laikā ievēro atbilstošu uzvedības modeli</w:t>
            </w:r>
          </w:p>
        </w:tc>
        <w:tc>
          <w:tcPr>
            <w:tcW w:w="3024" w:type="dxa"/>
            <w:shd w:val="clear" w:color="auto" w:fill="auto"/>
          </w:tcPr>
          <w:p w14:paraId="13CBA96A" w14:textId="111F5967" w:rsidR="001F636E" w:rsidRPr="005B6932" w:rsidRDefault="001F636E" w:rsidP="00ED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3D3DF0"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Klātienē piedzīvo kultūras notikumus, lai gūtu kultūras pieredzi Latvijā un veidotu paradumu apmeklēt </w:t>
            </w:r>
            <w:r w:rsidR="00ED0DE7"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kultūras pasākumus </w:t>
            </w:r>
            <w:r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 piedalīties</w:t>
            </w:r>
            <w:r w:rsidR="00ED0DE7" w:rsidRPr="005B6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tajos</w:t>
            </w:r>
          </w:p>
        </w:tc>
      </w:tr>
    </w:tbl>
    <w:p w14:paraId="4D9D8935" w14:textId="77777777" w:rsidR="003F603B" w:rsidRPr="005B6932" w:rsidRDefault="003F603B" w:rsidP="00C43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404D3" w14:textId="4B0422D7" w:rsidR="003E558B" w:rsidRPr="00E5710B" w:rsidRDefault="003E558B" w:rsidP="00C4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932">
        <w:rPr>
          <w:rFonts w:ascii="Times New Roman" w:hAnsi="Times New Roman" w:cs="Times New Roman"/>
          <w:sz w:val="24"/>
          <w:szCs w:val="24"/>
        </w:rPr>
        <w:t>Piezīme. *</w:t>
      </w:r>
      <w:r w:rsidR="00C43D06" w:rsidRPr="005B6932">
        <w:rPr>
          <w:rFonts w:ascii="Times New Roman" w:hAnsi="Times New Roman" w:cs="Times New Roman"/>
          <w:sz w:val="24"/>
          <w:szCs w:val="24"/>
        </w:rPr>
        <w:t xml:space="preserve"> </w:t>
      </w:r>
      <w:r w:rsidR="005B6932" w:rsidRPr="005B6932">
        <w:rPr>
          <w:rFonts w:ascii="Times New Roman" w:hAnsi="Times New Roman" w:cs="Times New Roman"/>
          <w:sz w:val="24"/>
          <w:szCs w:val="24"/>
        </w:rPr>
        <w:t>Mācību priekšmeta</w:t>
      </w:r>
      <w:r w:rsidRPr="005B6932">
        <w:rPr>
          <w:rFonts w:ascii="Times New Roman" w:hAnsi="Times New Roman" w:cs="Times New Roman"/>
          <w:sz w:val="24"/>
          <w:szCs w:val="24"/>
        </w:rPr>
        <w:t xml:space="preserve"> apguvē ieteicams izmantot Latvijas kultūras kanonā noteiktās mākslas darbu un kultūras vērtības.</w:t>
      </w:r>
    </w:p>
    <w:p w14:paraId="06272DA8" w14:textId="77777777" w:rsidR="00826788" w:rsidRPr="00E5710B" w:rsidRDefault="00826788" w:rsidP="006C5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A0C9F" w14:textId="77777777" w:rsidR="00826788" w:rsidRPr="00C43D06" w:rsidRDefault="0082678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7C2319B" w14:textId="69FFE5F2" w:rsidR="006C53FE" w:rsidRPr="00826788" w:rsidRDefault="00826788" w:rsidP="00C43D0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6C53FE" w:rsidRPr="00826788" w:rsidSect="004C2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90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ED5B" w16cex:dateUtc="2021-03-03T09:11:00Z"/>
  <w16cex:commentExtensible w16cex:durableId="23E900BE" w16cex:dateUtc="2021-03-02T16:21:00Z"/>
  <w16cex:commentExtensible w16cex:durableId="23E90173" w16cex:dateUtc="2021-03-02T16:24:00Z"/>
  <w16cex:commentExtensible w16cex:durableId="23E903DE" w16cex:dateUtc="2021-03-02T16:35:00Z"/>
  <w16cex:commentExtensible w16cex:durableId="23E9EED5" w16cex:dateUtc="2021-03-03T09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6B21" w14:textId="77777777" w:rsidR="0039065C" w:rsidRDefault="0039065C" w:rsidP="004D459A">
      <w:pPr>
        <w:spacing w:after="0" w:line="240" w:lineRule="auto"/>
      </w:pPr>
      <w:r>
        <w:separator/>
      </w:r>
    </w:p>
  </w:endnote>
  <w:endnote w:type="continuationSeparator" w:id="0">
    <w:p w14:paraId="67F2ABA0" w14:textId="77777777" w:rsidR="0039065C" w:rsidRDefault="0039065C" w:rsidP="004D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BE81" w14:textId="77777777" w:rsidR="00B24F01" w:rsidRDefault="00B2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6CE6" w14:textId="0B4FB7F2" w:rsidR="00826788" w:rsidRPr="00826788" w:rsidRDefault="00826788">
    <w:pPr>
      <w:pStyle w:val="Footer"/>
      <w:rPr>
        <w:rFonts w:ascii="Times New Roman" w:hAnsi="Times New Roman" w:cs="Times New Roman"/>
        <w:sz w:val="16"/>
        <w:szCs w:val="16"/>
      </w:rPr>
    </w:pPr>
    <w:r w:rsidRPr="00C639AB">
      <w:rPr>
        <w:rFonts w:ascii="Times New Roman" w:hAnsi="Times New Roman" w:cs="Times New Roman"/>
        <w:sz w:val="16"/>
        <w:szCs w:val="16"/>
      </w:rPr>
      <w:t>N0317_1p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B2D0" w14:textId="7C07A9BE" w:rsidR="00826788" w:rsidRPr="00826788" w:rsidRDefault="00826788">
    <w:pPr>
      <w:pStyle w:val="Footer"/>
      <w:rPr>
        <w:rFonts w:ascii="Times New Roman" w:hAnsi="Times New Roman" w:cs="Times New Roman"/>
        <w:sz w:val="16"/>
        <w:szCs w:val="16"/>
      </w:rPr>
    </w:pPr>
    <w:r w:rsidRPr="00C639AB">
      <w:rPr>
        <w:rFonts w:ascii="Times New Roman" w:hAnsi="Times New Roman" w:cs="Times New Roman"/>
        <w:sz w:val="16"/>
        <w:szCs w:val="16"/>
      </w:rPr>
      <w:t>N0317_1p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1968" w14:textId="77777777" w:rsidR="0039065C" w:rsidRDefault="0039065C" w:rsidP="004D459A">
      <w:pPr>
        <w:spacing w:after="0" w:line="240" w:lineRule="auto"/>
      </w:pPr>
      <w:r>
        <w:separator/>
      </w:r>
    </w:p>
  </w:footnote>
  <w:footnote w:type="continuationSeparator" w:id="0">
    <w:p w14:paraId="54FF6EF5" w14:textId="77777777" w:rsidR="0039065C" w:rsidRDefault="0039065C" w:rsidP="004D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1B70" w14:textId="77777777" w:rsidR="00B24F01" w:rsidRDefault="00B2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3534157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EDDE4B" w14:textId="4C3D2488" w:rsidR="00606B66" w:rsidRPr="004C2AA9" w:rsidRDefault="00606B66">
        <w:pPr>
          <w:pStyle w:val="Header"/>
          <w:jc w:val="center"/>
          <w:rPr>
            <w:rFonts w:ascii="Times New Roman" w:hAnsi="Times New Roman" w:cs="Times New Roman"/>
          </w:rPr>
        </w:pPr>
        <w:r w:rsidRPr="00B24F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4F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4F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93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24F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C19B28" w14:textId="77777777" w:rsidR="007021D6" w:rsidRPr="004C2AA9" w:rsidRDefault="007021D6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2771" w14:textId="77777777" w:rsidR="00B24F01" w:rsidRDefault="00B2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153"/>
    <w:multiLevelType w:val="hybridMultilevel"/>
    <w:tmpl w:val="4DA66804"/>
    <w:lvl w:ilvl="0" w:tplc="B5983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634BF"/>
    <w:multiLevelType w:val="hybridMultilevel"/>
    <w:tmpl w:val="64940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1615"/>
    <w:multiLevelType w:val="hybridMultilevel"/>
    <w:tmpl w:val="70643A2C"/>
    <w:lvl w:ilvl="0" w:tplc="6952E26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1580F9C"/>
    <w:multiLevelType w:val="multilevel"/>
    <w:tmpl w:val="2320062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C243B"/>
    <w:multiLevelType w:val="hybridMultilevel"/>
    <w:tmpl w:val="D4625BCC"/>
    <w:lvl w:ilvl="0" w:tplc="71CAD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374BD"/>
    <w:multiLevelType w:val="multilevel"/>
    <w:tmpl w:val="6FB05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9C6873"/>
    <w:multiLevelType w:val="multilevel"/>
    <w:tmpl w:val="C8C8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93561"/>
    <w:multiLevelType w:val="hybridMultilevel"/>
    <w:tmpl w:val="93C4376A"/>
    <w:lvl w:ilvl="0" w:tplc="2828CDB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3A2"/>
    <w:multiLevelType w:val="multilevel"/>
    <w:tmpl w:val="8846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5A310D"/>
    <w:multiLevelType w:val="multilevel"/>
    <w:tmpl w:val="C3B8E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045053"/>
    <w:multiLevelType w:val="hybridMultilevel"/>
    <w:tmpl w:val="FA96097C"/>
    <w:lvl w:ilvl="0" w:tplc="FEA22D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E56B9"/>
    <w:multiLevelType w:val="multilevel"/>
    <w:tmpl w:val="89BEC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323F56"/>
    <w:multiLevelType w:val="multilevel"/>
    <w:tmpl w:val="FB8E3A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8960475"/>
    <w:multiLevelType w:val="hybridMultilevel"/>
    <w:tmpl w:val="CFEE650C"/>
    <w:lvl w:ilvl="0" w:tplc="FB50CBB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12323"/>
    <w:multiLevelType w:val="hybridMultilevel"/>
    <w:tmpl w:val="BE566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35"/>
    <w:rsid w:val="00001009"/>
    <w:rsid w:val="00002B8E"/>
    <w:rsid w:val="00003DB2"/>
    <w:rsid w:val="00007D1D"/>
    <w:rsid w:val="00012213"/>
    <w:rsid w:val="00016949"/>
    <w:rsid w:val="000239A9"/>
    <w:rsid w:val="00026590"/>
    <w:rsid w:val="00027576"/>
    <w:rsid w:val="000276F6"/>
    <w:rsid w:val="00027FD1"/>
    <w:rsid w:val="00030EB2"/>
    <w:rsid w:val="000334FA"/>
    <w:rsid w:val="00042D44"/>
    <w:rsid w:val="000447BD"/>
    <w:rsid w:val="0004560D"/>
    <w:rsid w:val="00046421"/>
    <w:rsid w:val="000474EF"/>
    <w:rsid w:val="0005061D"/>
    <w:rsid w:val="00054967"/>
    <w:rsid w:val="00061786"/>
    <w:rsid w:val="0006199E"/>
    <w:rsid w:val="00061C0A"/>
    <w:rsid w:val="00064883"/>
    <w:rsid w:val="00070CEA"/>
    <w:rsid w:val="00080552"/>
    <w:rsid w:val="000814DD"/>
    <w:rsid w:val="00085B1A"/>
    <w:rsid w:val="000873F2"/>
    <w:rsid w:val="000A099C"/>
    <w:rsid w:val="000A57D2"/>
    <w:rsid w:val="000A7E5B"/>
    <w:rsid w:val="000B0CB1"/>
    <w:rsid w:val="000B1FC8"/>
    <w:rsid w:val="000B5BD6"/>
    <w:rsid w:val="000B6B8C"/>
    <w:rsid w:val="000C0901"/>
    <w:rsid w:val="000D101D"/>
    <w:rsid w:val="000D1734"/>
    <w:rsid w:val="000D1D9E"/>
    <w:rsid w:val="000D710D"/>
    <w:rsid w:val="000D72DC"/>
    <w:rsid w:val="000E38C5"/>
    <w:rsid w:val="000E3A31"/>
    <w:rsid w:val="000F32BD"/>
    <w:rsid w:val="000F6C61"/>
    <w:rsid w:val="00102E37"/>
    <w:rsid w:val="001142BD"/>
    <w:rsid w:val="00116013"/>
    <w:rsid w:val="0012052D"/>
    <w:rsid w:val="001211E4"/>
    <w:rsid w:val="0012747C"/>
    <w:rsid w:val="00130CB6"/>
    <w:rsid w:val="00131D57"/>
    <w:rsid w:val="0013508D"/>
    <w:rsid w:val="00136A43"/>
    <w:rsid w:val="001371E9"/>
    <w:rsid w:val="00145ADE"/>
    <w:rsid w:val="00155A9B"/>
    <w:rsid w:val="001641DA"/>
    <w:rsid w:val="00164C2C"/>
    <w:rsid w:val="00166886"/>
    <w:rsid w:val="001668E0"/>
    <w:rsid w:val="00175E4D"/>
    <w:rsid w:val="00186ED3"/>
    <w:rsid w:val="001923AE"/>
    <w:rsid w:val="00197A8A"/>
    <w:rsid w:val="001C0BD9"/>
    <w:rsid w:val="001C1DF3"/>
    <w:rsid w:val="001E116D"/>
    <w:rsid w:val="001E3DD8"/>
    <w:rsid w:val="001E3E9F"/>
    <w:rsid w:val="001E52F9"/>
    <w:rsid w:val="001F636E"/>
    <w:rsid w:val="00200804"/>
    <w:rsid w:val="0020099D"/>
    <w:rsid w:val="002009C0"/>
    <w:rsid w:val="002019E4"/>
    <w:rsid w:val="002048E6"/>
    <w:rsid w:val="002214D3"/>
    <w:rsid w:val="0022348C"/>
    <w:rsid w:val="00231F78"/>
    <w:rsid w:val="00233FC4"/>
    <w:rsid w:val="00246EE8"/>
    <w:rsid w:val="00257EE7"/>
    <w:rsid w:val="00266C58"/>
    <w:rsid w:val="00266C78"/>
    <w:rsid w:val="00272DAF"/>
    <w:rsid w:val="002734D7"/>
    <w:rsid w:val="002746D3"/>
    <w:rsid w:val="00277CDE"/>
    <w:rsid w:val="00277DE1"/>
    <w:rsid w:val="002907DE"/>
    <w:rsid w:val="00291FF6"/>
    <w:rsid w:val="00292826"/>
    <w:rsid w:val="00293613"/>
    <w:rsid w:val="002A5542"/>
    <w:rsid w:val="002A6EB5"/>
    <w:rsid w:val="002B6109"/>
    <w:rsid w:val="002C1D9A"/>
    <w:rsid w:val="002C32AF"/>
    <w:rsid w:val="002C47BD"/>
    <w:rsid w:val="002C6E36"/>
    <w:rsid w:val="002D31AE"/>
    <w:rsid w:val="002D6A49"/>
    <w:rsid w:val="002E4AAC"/>
    <w:rsid w:val="002F195F"/>
    <w:rsid w:val="002F2E6B"/>
    <w:rsid w:val="00302CE7"/>
    <w:rsid w:val="003034FF"/>
    <w:rsid w:val="003077A6"/>
    <w:rsid w:val="003116B5"/>
    <w:rsid w:val="00311CEF"/>
    <w:rsid w:val="00315A3F"/>
    <w:rsid w:val="0032001E"/>
    <w:rsid w:val="00321EE8"/>
    <w:rsid w:val="003222EB"/>
    <w:rsid w:val="0033319A"/>
    <w:rsid w:val="00333E91"/>
    <w:rsid w:val="00334363"/>
    <w:rsid w:val="003409CA"/>
    <w:rsid w:val="003437AC"/>
    <w:rsid w:val="00350FE8"/>
    <w:rsid w:val="0035164F"/>
    <w:rsid w:val="0036069B"/>
    <w:rsid w:val="003606A2"/>
    <w:rsid w:val="00362DB1"/>
    <w:rsid w:val="00367D5C"/>
    <w:rsid w:val="003702C9"/>
    <w:rsid w:val="00381B11"/>
    <w:rsid w:val="00382699"/>
    <w:rsid w:val="00385A98"/>
    <w:rsid w:val="00386306"/>
    <w:rsid w:val="00387780"/>
    <w:rsid w:val="0039065C"/>
    <w:rsid w:val="00394791"/>
    <w:rsid w:val="00396A71"/>
    <w:rsid w:val="003A5BBF"/>
    <w:rsid w:val="003B3C7C"/>
    <w:rsid w:val="003B4A36"/>
    <w:rsid w:val="003B64D9"/>
    <w:rsid w:val="003C6FFC"/>
    <w:rsid w:val="003D22B8"/>
    <w:rsid w:val="003D241F"/>
    <w:rsid w:val="003D3DF0"/>
    <w:rsid w:val="003E2490"/>
    <w:rsid w:val="003E3C5E"/>
    <w:rsid w:val="003E558B"/>
    <w:rsid w:val="003F0088"/>
    <w:rsid w:val="003F58CC"/>
    <w:rsid w:val="003F59AE"/>
    <w:rsid w:val="003F603B"/>
    <w:rsid w:val="003F63E8"/>
    <w:rsid w:val="00402AB3"/>
    <w:rsid w:val="004056AF"/>
    <w:rsid w:val="00406C7F"/>
    <w:rsid w:val="00414A64"/>
    <w:rsid w:val="00426951"/>
    <w:rsid w:val="00435BB7"/>
    <w:rsid w:val="004405F4"/>
    <w:rsid w:val="0044122F"/>
    <w:rsid w:val="0044217A"/>
    <w:rsid w:val="0044293F"/>
    <w:rsid w:val="00445FB8"/>
    <w:rsid w:val="0045280E"/>
    <w:rsid w:val="00455288"/>
    <w:rsid w:val="00457444"/>
    <w:rsid w:val="00461CFB"/>
    <w:rsid w:val="004666C3"/>
    <w:rsid w:val="00467033"/>
    <w:rsid w:val="00470D2A"/>
    <w:rsid w:val="00470FB8"/>
    <w:rsid w:val="0047122F"/>
    <w:rsid w:val="00475D29"/>
    <w:rsid w:val="00480EC6"/>
    <w:rsid w:val="00484021"/>
    <w:rsid w:val="004904F7"/>
    <w:rsid w:val="00490E0F"/>
    <w:rsid w:val="00493E04"/>
    <w:rsid w:val="004A0B0C"/>
    <w:rsid w:val="004A5739"/>
    <w:rsid w:val="004B22D7"/>
    <w:rsid w:val="004C2AA9"/>
    <w:rsid w:val="004D3C7E"/>
    <w:rsid w:val="004D459A"/>
    <w:rsid w:val="004D6568"/>
    <w:rsid w:val="004E71A1"/>
    <w:rsid w:val="004F5E6E"/>
    <w:rsid w:val="005007C9"/>
    <w:rsid w:val="0050215B"/>
    <w:rsid w:val="0050444C"/>
    <w:rsid w:val="00511DE0"/>
    <w:rsid w:val="005129C8"/>
    <w:rsid w:val="00512D1D"/>
    <w:rsid w:val="005160ED"/>
    <w:rsid w:val="00520F99"/>
    <w:rsid w:val="00532FD1"/>
    <w:rsid w:val="00533D49"/>
    <w:rsid w:val="00544C8E"/>
    <w:rsid w:val="00550AD1"/>
    <w:rsid w:val="00552D7F"/>
    <w:rsid w:val="0055375D"/>
    <w:rsid w:val="00553DAD"/>
    <w:rsid w:val="00556E7B"/>
    <w:rsid w:val="00566A29"/>
    <w:rsid w:val="00567725"/>
    <w:rsid w:val="00572994"/>
    <w:rsid w:val="00575419"/>
    <w:rsid w:val="00575784"/>
    <w:rsid w:val="00583DB9"/>
    <w:rsid w:val="00584E08"/>
    <w:rsid w:val="00590A7C"/>
    <w:rsid w:val="00591DB5"/>
    <w:rsid w:val="00592346"/>
    <w:rsid w:val="00595509"/>
    <w:rsid w:val="005965F8"/>
    <w:rsid w:val="005A449F"/>
    <w:rsid w:val="005B6932"/>
    <w:rsid w:val="005B768B"/>
    <w:rsid w:val="005C04C0"/>
    <w:rsid w:val="005C15E9"/>
    <w:rsid w:val="005C46DD"/>
    <w:rsid w:val="005C66E7"/>
    <w:rsid w:val="005D26DF"/>
    <w:rsid w:val="005D2E8C"/>
    <w:rsid w:val="005D2FE4"/>
    <w:rsid w:val="005D42AA"/>
    <w:rsid w:val="005D7EA8"/>
    <w:rsid w:val="005E050C"/>
    <w:rsid w:val="005F299D"/>
    <w:rsid w:val="005F389D"/>
    <w:rsid w:val="005F41EA"/>
    <w:rsid w:val="00604F6D"/>
    <w:rsid w:val="00606B66"/>
    <w:rsid w:val="006071D1"/>
    <w:rsid w:val="00611D02"/>
    <w:rsid w:val="00612C82"/>
    <w:rsid w:val="00617B54"/>
    <w:rsid w:val="006275CE"/>
    <w:rsid w:val="00632F0A"/>
    <w:rsid w:val="00640CF2"/>
    <w:rsid w:val="00641E5A"/>
    <w:rsid w:val="0064555A"/>
    <w:rsid w:val="00647202"/>
    <w:rsid w:val="0065324A"/>
    <w:rsid w:val="006548DC"/>
    <w:rsid w:val="00654E95"/>
    <w:rsid w:val="0065635A"/>
    <w:rsid w:val="00662092"/>
    <w:rsid w:val="006704E0"/>
    <w:rsid w:val="00671C17"/>
    <w:rsid w:val="00672878"/>
    <w:rsid w:val="006852B2"/>
    <w:rsid w:val="006867C9"/>
    <w:rsid w:val="00695AC5"/>
    <w:rsid w:val="006A0722"/>
    <w:rsid w:val="006A0C9E"/>
    <w:rsid w:val="006A52E9"/>
    <w:rsid w:val="006A5788"/>
    <w:rsid w:val="006B19CE"/>
    <w:rsid w:val="006B6613"/>
    <w:rsid w:val="006C1D89"/>
    <w:rsid w:val="006C53FE"/>
    <w:rsid w:val="006D115F"/>
    <w:rsid w:val="006D281E"/>
    <w:rsid w:val="006D67A4"/>
    <w:rsid w:val="006D7A86"/>
    <w:rsid w:val="006E0316"/>
    <w:rsid w:val="006E6D3B"/>
    <w:rsid w:val="006F4438"/>
    <w:rsid w:val="00701352"/>
    <w:rsid w:val="007021D6"/>
    <w:rsid w:val="00706AE3"/>
    <w:rsid w:val="00707BD2"/>
    <w:rsid w:val="00707F47"/>
    <w:rsid w:val="00715A30"/>
    <w:rsid w:val="00716542"/>
    <w:rsid w:val="00720061"/>
    <w:rsid w:val="00720E74"/>
    <w:rsid w:val="007249F3"/>
    <w:rsid w:val="00724A57"/>
    <w:rsid w:val="0072503F"/>
    <w:rsid w:val="00732D51"/>
    <w:rsid w:val="007374DB"/>
    <w:rsid w:val="0074354C"/>
    <w:rsid w:val="00743AE3"/>
    <w:rsid w:val="0074595E"/>
    <w:rsid w:val="00747329"/>
    <w:rsid w:val="00763D4C"/>
    <w:rsid w:val="00767C58"/>
    <w:rsid w:val="00772BC4"/>
    <w:rsid w:val="007743EC"/>
    <w:rsid w:val="00774E11"/>
    <w:rsid w:val="00780B5D"/>
    <w:rsid w:val="00782662"/>
    <w:rsid w:val="00793EE8"/>
    <w:rsid w:val="00794B55"/>
    <w:rsid w:val="00796357"/>
    <w:rsid w:val="00796E42"/>
    <w:rsid w:val="00797484"/>
    <w:rsid w:val="007A07A2"/>
    <w:rsid w:val="007C2E0D"/>
    <w:rsid w:val="007C2F4A"/>
    <w:rsid w:val="007C33EB"/>
    <w:rsid w:val="007C3AD5"/>
    <w:rsid w:val="007C6E2D"/>
    <w:rsid w:val="007D5483"/>
    <w:rsid w:val="007E1D29"/>
    <w:rsid w:val="007E3474"/>
    <w:rsid w:val="00803396"/>
    <w:rsid w:val="0080417C"/>
    <w:rsid w:val="00805C98"/>
    <w:rsid w:val="00806D07"/>
    <w:rsid w:val="008116F1"/>
    <w:rsid w:val="00823733"/>
    <w:rsid w:val="00825F1C"/>
    <w:rsid w:val="00826788"/>
    <w:rsid w:val="00827718"/>
    <w:rsid w:val="00830035"/>
    <w:rsid w:val="0083171F"/>
    <w:rsid w:val="00835AD7"/>
    <w:rsid w:val="00835E33"/>
    <w:rsid w:val="0083691E"/>
    <w:rsid w:val="00840495"/>
    <w:rsid w:val="00841AAE"/>
    <w:rsid w:val="00842456"/>
    <w:rsid w:val="00842C65"/>
    <w:rsid w:val="008435BF"/>
    <w:rsid w:val="00844AE1"/>
    <w:rsid w:val="00844E81"/>
    <w:rsid w:val="00850947"/>
    <w:rsid w:val="00865112"/>
    <w:rsid w:val="00866300"/>
    <w:rsid w:val="0086724F"/>
    <w:rsid w:val="008748BC"/>
    <w:rsid w:val="00875943"/>
    <w:rsid w:val="00883909"/>
    <w:rsid w:val="00883EC4"/>
    <w:rsid w:val="00884D28"/>
    <w:rsid w:val="00887FA4"/>
    <w:rsid w:val="00891B62"/>
    <w:rsid w:val="008960BE"/>
    <w:rsid w:val="008A1138"/>
    <w:rsid w:val="008A13F3"/>
    <w:rsid w:val="008A4716"/>
    <w:rsid w:val="008B55DE"/>
    <w:rsid w:val="008C0F7A"/>
    <w:rsid w:val="008C78FF"/>
    <w:rsid w:val="008E3F21"/>
    <w:rsid w:val="008E6A3A"/>
    <w:rsid w:val="008E7915"/>
    <w:rsid w:val="008F4CE2"/>
    <w:rsid w:val="00907772"/>
    <w:rsid w:val="00912DE6"/>
    <w:rsid w:val="009131CC"/>
    <w:rsid w:val="00913CA4"/>
    <w:rsid w:val="0091702A"/>
    <w:rsid w:val="00937E55"/>
    <w:rsid w:val="00940A22"/>
    <w:rsid w:val="00941E64"/>
    <w:rsid w:val="00942C4F"/>
    <w:rsid w:val="00962E9A"/>
    <w:rsid w:val="0096462B"/>
    <w:rsid w:val="009668D3"/>
    <w:rsid w:val="00971A92"/>
    <w:rsid w:val="009721D2"/>
    <w:rsid w:val="00973561"/>
    <w:rsid w:val="00975B73"/>
    <w:rsid w:val="0098328E"/>
    <w:rsid w:val="00983CFC"/>
    <w:rsid w:val="009846C3"/>
    <w:rsid w:val="00986D1D"/>
    <w:rsid w:val="009900AD"/>
    <w:rsid w:val="009910F6"/>
    <w:rsid w:val="009932D3"/>
    <w:rsid w:val="00997B5D"/>
    <w:rsid w:val="009A3536"/>
    <w:rsid w:val="009A4BFA"/>
    <w:rsid w:val="009B4BBB"/>
    <w:rsid w:val="009B6DE6"/>
    <w:rsid w:val="009C417D"/>
    <w:rsid w:val="009C5737"/>
    <w:rsid w:val="009C590C"/>
    <w:rsid w:val="009D1504"/>
    <w:rsid w:val="009D7BD8"/>
    <w:rsid w:val="009E10F4"/>
    <w:rsid w:val="009E14B3"/>
    <w:rsid w:val="009E4F7A"/>
    <w:rsid w:val="009F10AA"/>
    <w:rsid w:val="009F3937"/>
    <w:rsid w:val="009F781F"/>
    <w:rsid w:val="009F7BE6"/>
    <w:rsid w:val="00A00C31"/>
    <w:rsid w:val="00A00E66"/>
    <w:rsid w:val="00A02397"/>
    <w:rsid w:val="00A036F6"/>
    <w:rsid w:val="00A13AC5"/>
    <w:rsid w:val="00A16F58"/>
    <w:rsid w:val="00A20BB6"/>
    <w:rsid w:val="00A24B46"/>
    <w:rsid w:val="00A277D8"/>
    <w:rsid w:val="00A3375F"/>
    <w:rsid w:val="00A35977"/>
    <w:rsid w:val="00A473D4"/>
    <w:rsid w:val="00A61ABF"/>
    <w:rsid w:val="00A63CCB"/>
    <w:rsid w:val="00A6706B"/>
    <w:rsid w:val="00A67462"/>
    <w:rsid w:val="00A6797D"/>
    <w:rsid w:val="00A70E66"/>
    <w:rsid w:val="00A773E1"/>
    <w:rsid w:val="00A81EA0"/>
    <w:rsid w:val="00A8242D"/>
    <w:rsid w:val="00A87E9B"/>
    <w:rsid w:val="00A91832"/>
    <w:rsid w:val="00A91C9C"/>
    <w:rsid w:val="00A94BF8"/>
    <w:rsid w:val="00A950CE"/>
    <w:rsid w:val="00A97A4F"/>
    <w:rsid w:val="00AA1D99"/>
    <w:rsid w:val="00AA2933"/>
    <w:rsid w:val="00AA3632"/>
    <w:rsid w:val="00AA5BC5"/>
    <w:rsid w:val="00AA7A9B"/>
    <w:rsid w:val="00AA7FFD"/>
    <w:rsid w:val="00AB558E"/>
    <w:rsid w:val="00AC6283"/>
    <w:rsid w:val="00AC7475"/>
    <w:rsid w:val="00AD199E"/>
    <w:rsid w:val="00AD2354"/>
    <w:rsid w:val="00AE0A42"/>
    <w:rsid w:val="00AE237A"/>
    <w:rsid w:val="00AE7301"/>
    <w:rsid w:val="00AF0DC5"/>
    <w:rsid w:val="00AF6A4D"/>
    <w:rsid w:val="00AF7A7C"/>
    <w:rsid w:val="00B00283"/>
    <w:rsid w:val="00B019D8"/>
    <w:rsid w:val="00B022F4"/>
    <w:rsid w:val="00B027D4"/>
    <w:rsid w:val="00B03EE1"/>
    <w:rsid w:val="00B13D7D"/>
    <w:rsid w:val="00B1463C"/>
    <w:rsid w:val="00B2106E"/>
    <w:rsid w:val="00B24F01"/>
    <w:rsid w:val="00B35B7B"/>
    <w:rsid w:val="00B449A2"/>
    <w:rsid w:val="00B44E49"/>
    <w:rsid w:val="00B51018"/>
    <w:rsid w:val="00B62067"/>
    <w:rsid w:val="00B639D7"/>
    <w:rsid w:val="00B67622"/>
    <w:rsid w:val="00B71882"/>
    <w:rsid w:val="00B728C1"/>
    <w:rsid w:val="00B75443"/>
    <w:rsid w:val="00B76752"/>
    <w:rsid w:val="00B87B6F"/>
    <w:rsid w:val="00B963F7"/>
    <w:rsid w:val="00B97564"/>
    <w:rsid w:val="00BA5E86"/>
    <w:rsid w:val="00BA5FDE"/>
    <w:rsid w:val="00BA7776"/>
    <w:rsid w:val="00BB4352"/>
    <w:rsid w:val="00BB4BBE"/>
    <w:rsid w:val="00BC0158"/>
    <w:rsid w:val="00BC0F6B"/>
    <w:rsid w:val="00BD4235"/>
    <w:rsid w:val="00BD6DDA"/>
    <w:rsid w:val="00BD7985"/>
    <w:rsid w:val="00BE165A"/>
    <w:rsid w:val="00BE53E9"/>
    <w:rsid w:val="00BF0CDD"/>
    <w:rsid w:val="00BF441E"/>
    <w:rsid w:val="00BF647A"/>
    <w:rsid w:val="00BF670C"/>
    <w:rsid w:val="00C02E9D"/>
    <w:rsid w:val="00C057A7"/>
    <w:rsid w:val="00C102D3"/>
    <w:rsid w:val="00C10DFF"/>
    <w:rsid w:val="00C12A26"/>
    <w:rsid w:val="00C143A2"/>
    <w:rsid w:val="00C237BD"/>
    <w:rsid w:val="00C27D5B"/>
    <w:rsid w:val="00C30DBB"/>
    <w:rsid w:val="00C321B7"/>
    <w:rsid w:val="00C34304"/>
    <w:rsid w:val="00C35B5A"/>
    <w:rsid w:val="00C4222D"/>
    <w:rsid w:val="00C43D06"/>
    <w:rsid w:val="00C50B9F"/>
    <w:rsid w:val="00C64A4F"/>
    <w:rsid w:val="00C656AD"/>
    <w:rsid w:val="00C70097"/>
    <w:rsid w:val="00C70349"/>
    <w:rsid w:val="00C7090B"/>
    <w:rsid w:val="00C71389"/>
    <w:rsid w:val="00C75062"/>
    <w:rsid w:val="00C77C23"/>
    <w:rsid w:val="00C83DE9"/>
    <w:rsid w:val="00C84372"/>
    <w:rsid w:val="00C912EB"/>
    <w:rsid w:val="00C92CF2"/>
    <w:rsid w:val="00CA3C84"/>
    <w:rsid w:val="00CB1FFE"/>
    <w:rsid w:val="00CB5A09"/>
    <w:rsid w:val="00CC46D3"/>
    <w:rsid w:val="00CD3BF1"/>
    <w:rsid w:val="00CD454E"/>
    <w:rsid w:val="00CE266D"/>
    <w:rsid w:val="00CE43BA"/>
    <w:rsid w:val="00CE59B7"/>
    <w:rsid w:val="00CF5534"/>
    <w:rsid w:val="00D06FED"/>
    <w:rsid w:val="00D10287"/>
    <w:rsid w:val="00D159FC"/>
    <w:rsid w:val="00D160B2"/>
    <w:rsid w:val="00D17276"/>
    <w:rsid w:val="00D175E1"/>
    <w:rsid w:val="00D208EE"/>
    <w:rsid w:val="00D21B05"/>
    <w:rsid w:val="00D30D95"/>
    <w:rsid w:val="00D41B6D"/>
    <w:rsid w:val="00D44A9D"/>
    <w:rsid w:val="00D500EE"/>
    <w:rsid w:val="00D561DE"/>
    <w:rsid w:val="00D61144"/>
    <w:rsid w:val="00D642CB"/>
    <w:rsid w:val="00D67894"/>
    <w:rsid w:val="00D73464"/>
    <w:rsid w:val="00D8136B"/>
    <w:rsid w:val="00D82423"/>
    <w:rsid w:val="00D85083"/>
    <w:rsid w:val="00D855C0"/>
    <w:rsid w:val="00D868F7"/>
    <w:rsid w:val="00D86FBA"/>
    <w:rsid w:val="00D87099"/>
    <w:rsid w:val="00D873D3"/>
    <w:rsid w:val="00D909BE"/>
    <w:rsid w:val="00D96803"/>
    <w:rsid w:val="00DA2A6C"/>
    <w:rsid w:val="00DB125D"/>
    <w:rsid w:val="00DB41C9"/>
    <w:rsid w:val="00DB628B"/>
    <w:rsid w:val="00DB6916"/>
    <w:rsid w:val="00DC6A7C"/>
    <w:rsid w:val="00DD48C7"/>
    <w:rsid w:val="00DD718C"/>
    <w:rsid w:val="00DE1ACF"/>
    <w:rsid w:val="00DE2677"/>
    <w:rsid w:val="00DF4CCA"/>
    <w:rsid w:val="00DF5208"/>
    <w:rsid w:val="00DF6915"/>
    <w:rsid w:val="00E02651"/>
    <w:rsid w:val="00E06C98"/>
    <w:rsid w:val="00E1419A"/>
    <w:rsid w:val="00E144E4"/>
    <w:rsid w:val="00E14C8A"/>
    <w:rsid w:val="00E22235"/>
    <w:rsid w:val="00E25E24"/>
    <w:rsid w:val="00E27E37"/>
    <w:rsid w:val="00E33875"/>
    <w:rsid w:val="00E42CF3"/>
    <w:rsid w:val="00E521AA"/>
    <w:rsid w:val="00E53F41"/>
    <w:rsid w:val="00E543D1"/>
    <w:rsid w:val="00E55253"/>
    <w:rsid w:val="00E5710B"/>
    <w:rsid w:val="00E60B76"/>
    <w:rsid w:val="00E67C9A"/>
    <w:rsid w:val="00E70998"/>
    <w:rsid w:val="00E722AD"/>
    <w:rsid w:val="00E77A0C"/>
    <w:rsid w:val="00E91A15"/>
    <w:rsid w:val="00E968B8"/>
    <w:rsid w:val="00EB02FA"/>
    <w:rsid w:val="00EB752B"/>
    <w:rsid w:val="00EC0B3C"/>
    <w:rsid w:val="00EC33D5"/>
    <w:rsid w:val="00EC6865"/>
    <w:rsid w:val="00EC709F"/>
    <w:rsid w:val="00ED0039"/>
    <w:rsid w:val="00ED0B66"/>
    <w:rsid w:val="00ED0DE7"/>
    <w:rsid w:val="00ED519D"/>
    <w:rsid w:val="00ED51CE"/>
    <w:rsid w:val="00ED66AE"/>
    <w:rsid w:val="00EE27BE"/>
    <w:rsid w:val="00EE5198"/>
    <w:rsid w:val="00EF5386"/>
    <w:rsid w:val="00F0421D"/>
    <w:rsid w:val="00F07A70"/>
    <w:rsid w:val="00F13E11"/>
    <w:rsid w:val="00F14790"/>
    <w:rsid w:val="00F15EE7"/>
    <w:rsid w:val="00F2145B"/>
    <w:rsid w:val="00F23252"/>
    <w:rsid w:val="00F27721"/>
    <w:rsid w:val="00F47AE1"/>
    <w:rsid w:val="00F50ADB"/>
    <w:rsid w:val="00F5391D"/>
    <w:rsid w:val="00F5553C"/>
    <w:rsid w:val="00F81347"/>
    <w:rsid w:val="00F83401"/>
    <w:rsid w:val="00F840FF"/>
    <w:rsid w:val="00F87B8A"/>
    <w:rsid w:val="00F951B6"/>
    <w:rsid w:val="00F96241"/>
    <w:rsid w:val="00FA0174"/>
    <w:rsid w:val="00FA30D3"/>
    <w:rsid w:val="00FA70A9"/>
    <w:rsid w:val="00FB2D90"/>
    <w:rsid w:val="00FB48E3"/>
    <w:rsid w:val="00FB6DE1"/>
    <w:rsid w:val="00FD0C8C"/>
    <w:rsid w:val="00FD35CD"/>
    <w:rsid w:val="00FD423A"/>
    <w:rsid w:val="00FD65E6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2CBAC8"/>
  <w15:docId w15:val="{4CB40A6A-7B8C-493D-9126-84A2FCB1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2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113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A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4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9A"/>
  </w:style>
  <w:style w:type="paragraph" w:styleId="Footer">
    <w:name w:val="footer"/>
    <w:basedOn w:val="Normal"/>
    <w:link w:val="FooterChar"/>
    <w:uiPriority w:val="99"/>
    <w:unhideWhenUsed/>
    <w:rsid w:val="004D4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9A"/>
  </w:style>
  <w:style w:type="paragraph" w:styleId="NormalWeb">
    <w:name w:val="Normal (Web)"/>
    <w:basedOn w:val="Normal"/>
    <w:uiPriority w:val="99"/>
    <w:unhideWhenUsed/>
    <w:rsid w:val="003F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C84372"/>
    <w:rPr>
      <w:i/>
      <w:iCs/>
    </w:rPr>
  </w:style>
  <w:style w:type="character" w:styleId="Hyperlink">
    <w:name w:val="Hyperlink"/>
    <w:basedOn w:val="DefaultParagraphFont"/>
    <w:uiPriority w:val="99"/>
    <w:unhideWhenUsed/>
    <w:rsid w:val="00C843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E8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41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B3C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64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6283"/>
  </w:style>
  <w:style w:type="character" w:styleId="IntenseReference">
    <w:name w:val="Intense Reference"/>
    <w:basedOn w:val="DefaultParagraphFont"/>
    <w:uiPriority w:val="32"/>
    <w:qFormat/>
    <w:rsid w:val="008C0F7A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80B5D"/>
    <w:pPr>
      <w:spacing w:after="0" w:line="240" w:lineRule="auto"/>
    </w:pPr>
  </w:style>
  <w:style w:type="character" w:customStyle="1" w:styleId="watch-title">
    <w:name w:val="watch-title"/>
    <w:basedOn w:val="DefaultParagraphFont"/>
    <w:rsid w:val="00E543D1"/>
  </w:style>
  <w:style w:type="paragraph" w:styleId="Revision">
    <w:name w:val="Revision"/>
    <w:hidden/>
    <w:uiPriority w:val="99"/>
    <w:semiHidden/>
    <w:rsid w:val="00891B62"/>
    <w:pPr>
      <w:spacing w:after="0" w:line="240" w:lineRule="auto"/>
    </w:pPr>
  </w:style>
  <w:style w:type="paragraph" w:customStyle="1" w:styleId="Body">
    <w:name w:val="Body"/>
    <w:rsid w:val="00826788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766">
          <w:marLeft w:val="0"/>
          <w:marRight w:val="0"/>
          <w:marTop w:val="0"/>
          <w:marBottom w:val="0"/>
          <w:divBdr>
            <w:top w:val="single" w:sz="6" w:space="8" w:color="CC2A34"/>
            <w:left w:val="single" w:sz="6" w:space="0" w:color="CC2A34"/>
            <w:bottom w:val="single" w:sz="6" w:space="11" w:color="CC2A34"/>
            <w:right w:val="single" w:sz="6" w:space="0" w:color="CC2A34"/>
          </w:divBdr>
        </w:div>
      </w:divsChild>
    </w:div>
    <w:div w:id="701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8310-B933-40D3-ACFD-683ACF7A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6346</Words>
  <Characters>3618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Leontine Babkina</cp:lastModifiedBy>
  <cp:revision>23</cp:revision>
  <cp:lastPrinted>2020-10-21T10:06:00Z</cp:lastPrinted>
  <dcterms:created xsi:type="dcterms:W3CDTF">2021-02-08T17:30:00Z</dcterms:created>
  <dcterms:modified xsi:type="dcterms:W3CDTF">2021-03-12T15:19:00Z</dcterms:modified>
</cp:coreProperties>
</file>