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FF60C" w14:textId="68AFE386" w:rsidR="00FD0A16" w:rsidRPr="00EB7809" w:rsidRDefault="00FD0A16" w:rsidP="002E389E">
      <w:pPr>
        <w:spacing w:after="0" w:line="240" w:lineRule="auto"/>
        <w:jc w:val="right"/>
        <w:rPr>
          <w:rStyle w:val="Hyperlink"/>
          <w:rFonts w:ascii="Times New Roman" w:hAnsi="Times New Roman" w:cs="Times New Roman"/>
          <w:color w:val="auto"/>
          <w:sz w:val="28"/>
          <w:szCs w:val="28"/>
        </w:rPr>
      </w:pPr>
      <w:r w:rsidRPr="00EB7809">
        <w:rPr>
          <w:rFonts w:ascii="Times New Roman" w:hAnsi="Times New Roman" w:cs="Times New Roman"/>
          <w:sz w:val="28"/>
          <w:szCs w:val="28"/>
        </w:rPr>
        <w:t>Likumprojekts</w:t>
      </w:r>
    </w:p>
    <w:p w14:paraId="7F6F0CBD" w14:textId="77777777" w:rsidR="00FD0A16" w:rsidRPr="00EB7809" w:rsidRDefault="00FD0A16" w:rsidP="00E65E1D">
      <w:pPr>
        <w:pStyle w:val="Header"/>
        <w:tabs>
          <w:tab w:val="clear" w:pos="4153"/>
          <w:tab w:val="clear" w:pos="8306"/>
        </w:tabs>
        <w:rPr>
          <w:rStyle w:val="Hyperlink"/>
          <w:rFonts w:eastAsiaTheme="minorHAnsi"/>
          <w:bCs/>
          <w:iCs/>
          <w:color w:val="auto"/>
          <w:sz w:val="27"/>
          <w:szCs w:val="27"/>
          <w:u w:val="none"/>
          <w:lang w:val="lv-LV"/>
        </w:rPr>
      </w:pPr>
    </w:p>
    <w:p w14:paraId="62489B74" w14:textId="7B6B1396" w:rsidR="00FD0A16" w:rsidRPr="00EB7809" w:rsidRDefault="00FD0A16" w:rsidP="00E65E1D">
      <w:pPr>
        <w:pStyle w:val="Heading3"/>
        <w:ind w:firstLine="0"/>
        <w:rPr>
          <w:szCs w:val="28"/>
        </w:rPr>
      </w:pPr>
      <w:r w:rsidRPr="00EB7809">
        <w:rPr>
          <w:szCs w:val="28"/>
        </w:rPr>
        <w:t>Grozījum</w:t>
      </w:r>
      <w:r w:rsidR="00BD3393" w:rsidRPr="00EB7809">
        <w:rPr>
          <w:szCs w:val="28"/>
        </w:rPr>
        <w:t>i</w:t>
      </w:r>
      <w:r w:rsidRPr="00EB7809">
        <w:rPr>
          <w:szCs w:val="28"/>
        </w:rPr>
        <w:t xml:space="preserve"> </w:t>
      </w:r>
      <w:r w:rsidR="00AE3819" w:rsidRPr="00EB7809">
        <w:rPr>
          <w:szCs w:val="28"/>
        </w:rPr>
        <w:t>Valsts sociālo pabalstu likumā</w:t>
      </w:r>
      <w:r w:rsidRPr="00EB7809">
        <w:rPr>
          <w:szCs w:val="28"/>
        </w:rPr>
        <w:t xml:space="preserve"> </w:t>
      </w:r>
    </w:p>
    <w:p w14:paraId="1680A775" w14:textId="77777777" w:rsidR="00FD0A16" w:rsidRPr="00EB7809" w:rsidRDefault="00FD0A16" w:rsidP="00E65E1D">
      <w:pPr>
        <w:pStyle w:val="Heading3"/>
        <w:ind w:firstLine="0"/>
        <w:rPr>
          <w:b w:val="0"/>
          <w:bCs w:val="0"/>
          <w:szCs w:val="28"/>
        </w:rPr>
      </w:pPr>
    </w:p>
    <w:p w14:paraId="60A4DFB6" w14:textId="26315863" w:rsidR="00FD0A16" w:rsidRPr="00EB7809" w:rsidRDefault="00FD0A16" w:rsidP="00FB6459">
      <w:pPr>
        <w:pStyle w:val="Heading3"/>
        <w:ind w:firstLine="709"/>
        <w:jc w:val="both"/>
        <w:rPr>
          <w:b w:val="0"/>
          <w:szCs w:val="28"/>
        </w:rPr>
      </w:pPr>
      <w:r w:rsidRPr="00EB7809">
        <w:rPr>
          <w:b w:val="0"/>
          <w:szCs w:val="28"/>
        </w:rPr>
        <w:t xml:space="preserve">Izdarīt </w:t>
      </w:r>
      <w:hyperlink r:id="rId8" w:tgtFrame="_blank" w:history="1">
        <w:r w:rsidR="00AE3819" w:rsidRPr="00EB7809">
          <w:rPr>
            <w:b w:val="0"/>
            <w:szCs w:val="28"/>
          </w:rPr>
          <w:t>Valsts sociālo pabalstu</w:t>
        </w:r>
        <w:r w:rsidRPr="00EB7809">
          <w:rPr>
            <w:b w:val="0"/>
            <w:szCs w:val="28"/>
          </w:rPr>
          <w:t xml:space="preserve"> likumā</w:t>
        </w:r>
      </w:hyperlink>
      <w:r w:rsidRPr="00EB7809">
        <w:rPr>
          <w:b w:val="0"/>
          <w:szCs w:val="28"/>
        </w:rPr>
        <w:t xml:space="preserve"> (</w:t>
      </w:r>
      <w:r w:rsidR="00AE3819" w:rsidRPr="00EB7809">
        <w:rPr>
          <w:b w:val="0"/>
          <w:szCs w:val="28"/>
          <w:shd w:val="clear" w:color="auto" w:fill="FFFFFF"/>
        </w:rPr>
        <w:t>Latvijas Republikas Saeimas un Ministru Kabineta Ziņotājs, 2002, 23.</w:t>
      </w:r>
      <w:r w:rsidR="00CD1028" w:rsidRPr="00EB7809">
        <w:rPr>
          <w:b w:val="0"/>
          <w:szCs w:val="28"/>
          <w:shd w:val="clear" w:color="auto" w:fill="FFFFFF"/>
        </w:rPr>
        <w:t> </w:t>
      </w:r>
      <w:r w:rsidR="00AE3819" w:rsidRPr="00EB7809">
        <w:rPr>
          <w:b w:val="0"/>
          <w:szCs w:val="28"/>
          <w:shd w:val="clear" w:color="auto" w:fill="FFFFFF"/>
        </w:rPr>
        <w:t>nr.; 2003, 2.</w:t>
      </w:r>
      <w:r w:rsidR="00CD1028" w:rsidRPr="00EB7809">
        <w:rPr>
          <w:b w:val="0"/>
          <w:szCs w:val="28"/>
          <w:shd w:val="clear" w:color="auto" w:fill="FFFFFF"/>
        </w:rPr>
        <w:t> </w:t>
      </w:r>
      <w:r w:rsidR="00AE3819" w:rsidRPr="00EB7809">
        <w:rPr>
          <w:b w:val="0"/>
          <w:szCs w:val="28"/>
          <w:shd w:val="clear" w:color="auto" w:fill="FFFFFF"/>
        </w:rPr>
        <w:t>nr.; 2004, 5., 24.</w:t>
      </w:r>
      <w:r w:rsidR="00CD1028" w:rsidRPr="00EB7809">
        <w:rPr>
          <w:b w:val="0"/>
          <w:szCs w:val="28"/>
          <w:shd w:val="clear" w:color="auto" w:fill="FFFFFF"/>
        </w:rPr>
        <w:t> </w:t>
      </w:r>
      <w:r w:rsidR="00AE3819" w:rsidRPr="00EB7809">
        <w:rPr>
          <w:b w:val="0"/>
          <w:szCs w:val="28"/>
          <w:shd w:val="clear" w:color="auto" w:fill="FFFFFF"/>
        </w:rPr>
        <w:t>nr.; 2005, 22., 24.</w:t>
      </w:r>
      <w:r w:rsidR="00CD1028" w:rsidRPr="00EB7809">
        <w:rPr>
          <w:b w:val="0"/>
          <w:szCs w:val="28"/>
          <w:shd w:val="clear" w:color="auto" w:fill="FFFFFF"/>
        </w:rPr>
        <w:t> </w:t>
      </w:r>
      <w:r w:rsidR="00AE3819" w:rsidRPr="00EB7809">
        <w:rPr>
          <w:b w:val="0"/>
          <w:szCs w:val="28"/>
          <w:shd w:val="clear" w:color="auto" w:fill="FFFFFF"/>
        </w:rPr>
        <w:t>nr.; 2006, 7.</w:t>
      </w:r>
      <w:r w:rsidR="00CD1028" w:rsidRPr="00EB7809">
        <w:rPr>
          <w:b w:val="0"/>
          <w:szCs w:val="28"/>
          <w:shd w:val="clear" w:color="auto" w:fill="FFFFFF"/>
        </w:rPr>
        <w:t> </w:t>
      </w:r>
      <w:r w:rsidR="00AE3819" w:rsidRPr="00EB7809">
        <w:rPr>
          <w:b w:val="0"/>
          <w:szCs w:val="28"/>
          <w:shd w:val="clear" w:color="auto" w:fill="FFFFFF"/>
        </w:rPr>
        <w:t>nr.; 2007, 22., 24.</w:t>
      </w:r>
      <w:r w:rsidR="00CD1028" w:rsidRPr="00EB7809">
        <w:rPr>
          <w:b w:val="0"/>
          <w:szCs w:val="28"/>
          <w:shd w:val="clear" w:color="auto" w:fill="FFFFFF"/>
        </w:rPr>
        <w:t> </w:t>
      </w:r>
      <w:r w:rsidR="00AE3819" w:rsidRPr="00EB7809">
        <w:rPr>
          <w:b w:val="0"/>
          <w:szCs w:val="28"/>
          <w:shd w:val="clear" w:color="auto" w:fill="FFFFFF"/>
        </w:rPr>
        <w:t>nr.; 2009, 15., 23.</w:t>
      </w:r>
      <w:r w:rsidR="00CD1028" w:rsidRPr="00EB7809">
        <w:rPr>
          <w:b w:val="0"/>
          <w:szCs w:val="28"/>
          <w:shd w:val="clear" w:color="auto" w:fill="FFFFFF"/>
        </w:rPr>
        <w:t> </w:t>
      </w:r>
      <w:r w:rsidR="00AE3819" w:rsidRPr="00EB7809">
        <w:rPr>
          <w:b w:val="0"/>
          <w:szCs w:val="28"/>
          <w:shd w:val="clear" w:color="auto" w:fill="FFFFFF"/>
        </w:rPr>
        <w:t>nr.; Latvijas Vēstnesis, 2010, 47.</w:t>
      </w:r>
      <w:r w:rsidR="00CD1028" w:rsidRPr="00EB7809">
        <w:rPr>
          <w:b w:val="0"/>
          <w:szCs w:val="28"/>
          <w:shd w:val="clear" w:color="auto" w:fill="FFFFFF"/>
        </w:rPr>
        <w:t> </w:t>
      </w:r>
      <w:r w:rsidR="00AE3819" w:rsidRPr="00EB7809">
        <w:rPr>
          <w:b w:val="0"/>
          <w:szCs w:val="28"/>
          <w:shd w:val="clear" w:color="auto" w:fill="FFFFFF"/>
        </w:rPr>
        <w:t>nr.; 2012, 190.</w:t>
      </w:r>
      <w:r w:rsidR="00CD1028" w:rsidRPr="00EB7809">
        <w:rPr>
          <w:b w:val="0"/>
          <w:szCs w:val="28"/>
          <w:shd w:val="clear" w:color="auto" w:fill="FFFFFF"/>
        </w:rPr>
        <w:t> </w:t>
      </w:r>
      <w:r w:rsidR="00AE3819" w:rsidRPr="00EB7809">
        <w:rPr>
          <w:b w:val="0"/>
          <w:szCs w:val="28"/>
          <w:shd w:val="clear" w:color="auto" w:fill="FFFFFF"/>
        </w:rPr>
        <w:t>nr.; 2013, 217., 228. nr.; 2014, 183. nr.; 2015, 127. nr.; 2016, 241. nr.; 2017, 242. nr.; 2019, 45., 75. nr.; 2020, 240A</w:t>
      </w:r>
      <w:r w:rsidR="00CD1028" w:rsidRPr="00EB7809">
        <w:rPr>
          <w:b w:val="0"/>
          <w:szCs w:val="28"/>
          <w:shd w:val="clear" w:color="auto" w:fill="FFFFFF"/>
        </w:rPr>
        <w:t>. </w:t>
      </w:r>
      <w:r w:rsidR="003434CD" w:rsidRPr="00EB7809">
        <w:rPr>
          <w:b w:val="0"/>
          <w:szCs w:val="28"/>
          <w:shd w:val="clear" w:color="auto" w:fill="FFFFFF"/>
        </w:rPr>
        <w:t>n</w:t>
      </w:r>
      <w:r w:rsidR="00AE3819" w:rsidRPr="00EB7809">
        <w:rPr>
          <w:b w:val="0"/>
          <w:szCs w:val="28"/>
          <w:shd w:val="clear" w:color="auto" w:fill="FFFFFF"/>
        </w:rPr>
        <w:t>r.</w:t>
      </w:r>
      <w:r w:rsidRPr="00EB7809">
        <w:rPr>
          <w:b w:val="0"/>
          <w:szCs w:val="28"/>
        </w:rPr>
        <w:t>) šādu</w:t>
      </w:r>
      <w:r w:rsidR="00DD409A" w:rsidRPr="00EB7809">
        <w:rPr>
          <w:b w:val="0"/>
          <w:szCs w:val="28"/>
        </w:rPr>
        <w:t>s</w:t>
      </w:r>
      <w:r w:rsidRPr="00EB7809">
        <w:rPr>
          <w:b w:val="0"/>
          <w:szCs w:val="28"/>
        </w:rPr>
        <w:t xml:space="preserve"> grozījumu</w:t>
      </w:r>
      <w:r w:rsidR="00DD409A" w:rsidRPr="00EB7809">
        <w:rPr>
          <w:b w:val="0"/>
          <w:szCs w:val="28"/>
        </w:rPr>
        <w:t>s</w:t>
      </w:r>
      <w:r w:rsidRPr="00EB7809">
        <w:rPr>
          <w:b w:val="0"/>
          <w:szCs w:val="28"/>
        </w:rPr>
        <w:t>:</w:t>
      </w:r>
    </w:p>
    <w:p w14:paraId="30272967" w14:textId="77777777" w:rsidR="00FD0A16" w:rsidRPr="00EB7809" w:rsidRDefault="00FD0A16" w:rsidP="00FB6459">
      <w:pPr>
        <w:pStyle w:val="ListParagraph"/>
        <w:ind w:left="0" w:firstLine="709"/>
        <w:rPr>
          <w:sz w:val="28"/>
          <w:szCs w:val="28"/>
        </w:rPr>
      </w:pPr>
    </w:p>
    <w:p w14:paraId="3FB4DD6E" w14:textId="519D3664" w:rsidR="006802FC" w:rsidRPr="00EB7809" w:rsidRDefault="00AE3819" w:rsidP="00CD1028">
      <w:pPr>
        <w:pStyle w:val="tv213"/>
        <w:numPr>
          <w:ilvl w:val="0"/>
          <w:numId w:val="29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B7809">
        <w:rPr>
          <w:sz w:val="28"/>
          <w:szCs w:val="28"/>
        </w:rPr>
        <w:t>6.</w:t>
      </w:r>
      <w:r w:rsidR="00FB6459" w:rsidRPr="00EB7809">
        <w:rPr>
          <w:sz w:val="28"/>
          <w:szCs w:val="28"/>
        </w:rPr>
        <w:t> </w:t>
      </w:r>
      <w:r w:rsidRPr="00EB7809">
        <w:rPr>
          <w:sz w:val="28"/>
          <w:szCs w:val="28"/>
        </w:rPr>
        <w:t>pantā</w:t>
      </w:r>
      <w:r w:rsidR="006802FC" w:rsidRPr="00EB7809">
        <w:rPr>
          <w:sz w:val="28"/>
          <w:szCs w:val="28"/>
        </w:rPr>
        <w:t>:</w:t>
      </w:r>
      <w:r w:rsidR="003467FB" w:rsidRPr="00EB7809">
        <w:rPr>
          <w:sz w:val="28"/>
          <w:szCs w:val="28"/>
        </w:rPr>
        <w:t xml:space="preserve"> </w:t>
      </w:r>
    </w:p>
    <w:p w14:paraId="058EE132" w14:textId="093C1042" w:rsidR="001D4F59" w:rsidRPr="00EB7809" w:rsidRDefault="001D4F59" w:rsidP="00FB6459">
      <w:pPr>
        <w:pStyle w:val="NormalWeb"/>
        <w:tabs>
          <w:tab w:val="left" w:pos="993"/>
        </w:tabs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 w:rsidRPr="00EB7809">
        <w:rPr>
          <w:rFonts w:ascii="Times New Roman" w:hAnsi="Times New Roman" w:cs="Times New Roman"/>
          <w:sz w:val="28"/>
          <w:szCs w:val="28"/>
        </w:rPr>
        <w:t>aizstāt otr</w:t>
      </w:r>
      <w:r w:rsidR="003434CD" w:rsidRPr="00EB7809">
        <w:rPr>
          <w:rFonts w:ascii="Times New Roman" w:hAnsi="Times New Roman" w:cs="Times New Roman"/>
          <w:sz w:val="28"/>
          <w:szCs w:val="28"/>
        </w:rPr>
        <w:t>ajā</w:t>
      </w:r>
      <w:r w:rsidRPr="00EB7809">
        <w:rPr>
          <w:rFonts w:ascii="Times New Roman" w:hAnsi="Times New Roman" w:cs="Times New Roman"/>
          <w:sz w:val="28"/>
          <w:szCs w:val="28"/>
        </w:rPr>
        <w:t xml:space="preserve"> </w:t>
      </w:r>
      <w:r w:rsidR="00E16FD2" w:rsidRPr="00EB7809">
        <w:rPr>
          <w:rFonts w:ascii="Times New Roman" w:hAnsi="Times New Roman" w:cs="Times New Roman"/>
          <w:sz w:val="28"/>
          <w:szCs w:val="28"/>
        </w:rPr>
        <w:t>daļā</w:t>
      </w:r>
      <w:r w:rsidRPr="00EB7809">
        <w:rPr>
          <w:rFonts w:ascii="Times New Roman" w:hAnsi="Times New Roman" w:cs="Times New Roman"/>
          <w:sz w:val="28"/>
          <w:szCs w:val="28"/>
        </w:rPr>
        <w:t xml:space="preserve"> skaitli </w:t>
      </w:r>
      <w:r w:rsidR="00FB6459" w:rsidRPr="00EB7809">
        <w:rPr>
          <w:rFonts w:ascii="Times New Roman" w:hAnsi="Times New Roman" w:cs="Times New Roman"/>
          <w:sz w:val="28"/>
          <w:szCs w:val="28"/>
        </w:rPr>
        <w:t>"</w:t>
      </w:r>
      <w:r w:rsidRPr="00EB7809">
        <w:rPr>
          <w:rFonts w:ascii="Times New Roman" w:hAnsi="Times New Roman" w:cs="Times New Roman"/>
          <w:sz w:val="28"/>
          <w:szCs w:val="28"/>
        </w:rPr>
        <w:t>15</w:t>
      </w:r>
      <w:r w:rsidR="00FB6459" w:rsidRPr="00EB7809">
        <w:rPr>
          <w:rFonts w:ascii="Times New Roman" w:hAnsi="Times New Roman" w:cs="Times New Roman"/>
          <w:sz w:val="28"/>
          <w:szCs w:val="28"/>
        </w:rPr>
        <w:t>"</w:t>
      </w:r>
      <w:r w:rsidRPr="00EB7809">
        <w:rPr>
          <w:rFonts w:ascii="Times New Roman" w:hAnsi="Times New Roman" w:cs="Times New Roman"/>
          <w:sz w:val="28"/>
          <w:szCs w:val="28"/>
        </w:rPr>
        <w:t xml:space="preserve"> ar skait</w:t>
      </w:r>
      <w:r w:rsidR="003434CD" w:rsidRPr="00EB7809">
        <w:rPr>
          <w:rFonts w:ascii="Times New Roman" w:hAnsi="Times New Roman" w:cs="Times New Roman"/>
          <w:sz w:val="28"/>
          <w:szCs w:val="28"/>
        </w:rPr>
        <w:t>l</w:t>
      </w:r>
      <w:r w:rsidRPr="00EB7809">
        <w:rPr>
          <w:rFonts w:ascii="Times New Roman" w:hAnsi="Times New Roman" w:cs="Times New Roman"/>
          <w:sz w:val="28"/>
          <w:szCs w:val="28"/>
        </w:rPr>
        <w:t xml:space="preserve">i </w:t>
      </w:r>
      <w:r w:rsidR="00FB6459" w:rsidRPr="00EB7809">
        <w:rPr>
          <w:rFonts w:ascii="Times New Roman" w:hAnsi="Times New Roman" w:cs="Times New Roman"/>
          <w:sz w:val="28"/>
          <w:szCs w:val="28"/>
        </w:rPr>
        <w:t>"</w:t>
      </w:r>
      <w:r w:rsidRPr="00EB7809">
        <w:rPr>
          <w:rFonts w:ascii="Times New Roman" w:hAnsi="Times New Roman" w:cs="Times New Roman"/>
          <w:sz w:val="28"/>
          <w:szCs w:val="28"/>
        </w:rPr>
        <w:t>16</w:t>
      </w:r>
      <w:r w:rsidR="00FB6459" w:rsidRPr="00EB7809">
        <w:rPr>
          <w:rFonts w:ascii="Times New Roman" w:hAnsi="Times New Roman" w:cs="Times New Roman"/>
          <w:sz w:val="28"/>
          <w:szCs w:val="28"/>
        </w:rPr>
        <w:t>"</w:t>
      </w:r>
      <w:r w:rsidRPr="00EB7809">
        <w:rPr>
          <w:rFonts w:ascii="Times New Roman" w:hAnsi="Times New Roman" w:cs="Times New Roman"/>
          <w:sz w:val="28"/>
          <w:szCs w:val="28"/>
        </w:rPr>
        <w:t>;</w:t>
      </w:r>
    </w:p>
    <w:p w14:paraId="1EA13FF6" w14:textId="1EBA2BC0" w:rsidR="00B76E60" w:rsidRPr="00EB7809" w:rsidRDefault="00B76E60" w:rsidP="00FB6459">
      <w:pPr>
        <w:pStyle w:val="ListParagraph"/>
        <w:ind w:left="0" w:firstLine="709"/>
        <w:rPr>
          <w:sz w:val="28"/>
          <w:szCs w:val="28"/>
        </w:rPr>
      </w:pPr>
      <w:r w:rsidRPr="00EB7809">
        <w:rPr>
          <w:sz w:val="28"/>
          <w:szCs w:val="28"/>
        </w:rPr>
        <w:t>papildināt pantu ar 2.</w:t>
      </w:r>
      <w:r w:rsidRPr="00EB7809">
        <w:rPr>
          <w:sz w:val="28"/>
          <w:szCs w:val="28"/>
          <w:vertAlign w:val="superscript"/>
        </w:rPr>
        <w:t>2</w:t>
      </w:r>
      <w:r w:rsidR="00CD1028" w:rsidRPr="00EB7809">
        <w:rPr>
          <w:sz w:val="28"/>
          <w:szCs w:val="28"/>
        </w:rPr>
        <w:t> </w:t>
      </w:r>
      <w:r w:rsidRPr="00EB7809">
        <w:rPr>
          <w:sz w:val="28"/>
          <w:szCs w:val="28"/>
        </w:rPr>
        <w:t>daļu šādā redakcijā:</w:t>
      </w:r>
    </w:p>
    <w:p w14:paraId="2B1F8680" w14:textId="77777777" w:rsidR="00B76E60" w:rsidRPr="00EB7809" w:rsidRDefault="00B76E60" w:rsidP="00FB6459">
      <w:pPr>
        <w:pStyle w:val="ListParagraph"/>
        <w:ind w:left="0" w:firstLine="709"/>
        <w:rPr>
          <w:sz w:val="28"/>
          <w:szCs w:val="28"/>
        </w:rPr>
      </w:pPr>
    </w:p>
    <w:p w14:paraId="7377B6F0" w14:textId="6A8456E7" w:rsidR="00B76E60" w:rsidRPr="00EB7809" w:rsidRDefault="00FB6459" w:rsidP="00FB6459">
      <w:pPr>
        <w:pStyle w:val="ListParagraph"/>
        <w:ind w:left="0" w:firstLine="709"/>
        <w:rPr>
          <w:sz w:val="28"/>
          <w:szCs w:val="28"/>
        </w:rPr>
      </w:pPr>
      <w:r w:rsidRPr="00EB7809">
        <w:rPr>
          <w:sz w:val="28"/>
          <w:szCs w:val="28"/>
        </w:rPr>
        <w:t>"</w:t>
      </w:r>
      <w:r w:rsidR="00B76E60" w:rsidRPr="00EB7809">
        <w:rPr>
          <w:sz w:val="28"/>
          <w:szCs w:val="28"/>
        </w:rPr>
        <w:t>(2</w:t>
      </w:r>
      <w:r w:rsidR="00B76E60" w:rsidRPr="00EB7809">
        <w:rPr>
          <w:sz w:val="28"/>
          <w:szCs w:val="28"/>
          <w:vertAlign w:val="superscript"/>
        </w:rPr>
        <w:t>2</w:t>
      </w:r>
      <w:r w:rsidR="00B76E60" w:rsidRPr="00EB7809">
        <w:rPr>
          <w:sz w:val="28"/>
          <w:szCs w:val="28"/>
        </w:rPr>
        <w:t>)</w:t>
      </w:r>
      <w:r w:rsidR="00F83E10" w:rsidRPr="00EB7809">
        <w:rPr>
          <w:sz w:val="28"/>
          <w:szCs w:val="28"/>
        </w:rPr>
        <w:t> </w:t>
      </w:r>
      <w:r w:rsidR="00B76E60" w:rsidRPr="00EB7809">
        <w:rPr>
          <w:sz w:val="28"/>
          <w:szCs w:val="28"/>
        </w:rPr>
        <w:t>Ģimenes valsts pabalsta apmērs ir:</w:t>
      </w:r>
    </w:p>
    <w:p w14:paraId="52B1F83E" w14:textId="098861D9" w:rsidR="00B76E60" w:rsidRPr="00EB7809" w:rsidRDefault="00B76E60" w:rsidP="00CD1028">
      <w:pPr>
        <w:pStyle w:val="ListParagraph"/>
        <w:tabs>
          <w:tab w:val="left" w:pos="1276"/>
        </w:tabs>
        <w:ind w:left="0" w:firstLine="709"/>
        <w:rPr>
          <w:sz w:val="28"/>
          <w:szCs w:val="28"/>
        </w:rPr>
      </w:pPr>
      <w:r w:rsidRPr="00EB7809">
        <w:rPr>
          <w:sz w:val="28"/>
          <w:szCs w:val="28"/>
        </w:rPr>
        <w:t>1)</w:t>
      </w:r>
      <w:r w:rsidRPr="00EB7809">
        <w:rPr>
          <w:sz w:val="28"/>
          <w:szCs w:val="28"/>
        </w:rPr>
        <w:tab/>
        <w:t>par vienu bērnu – 25</w:t>
      </w:r>
      <w:r w:rsidR="00F83E10" w:rsidRPr="00EB7809">
        <w:rPr>
          <w:sz w:val="28"/>
          <w:szCs w:val="28"/>
        </w:rPr>
        <w:t> </w:t>
      </w:r>
      <w:r w:rsidRPr="00EB7809">
        <w:rPr>
          <w:i/>
          <w:sz w:val="28"/>
          <w:szCs w:val="28"/>
        </w:rPr>
        <w:t>euro</w:t>
      </w:r>
      <w:r w:rsidRPr="00EB7809">
        <w:rPr>
          <w:sz w:val="28"/>
          <w:szCs w:val="28"/>
        </w:rPr>
        <w:t xml:space="preserve"> mēnesī;</w:t>
      </w:r>
    </w:p>
    <w:p w14:paraId="108D4176" w14:textId="3998BF9E" w:rsidR="00B76E60" w:rsidRPr="00EB7809" w:rsidRDefault="00B76E60" w:rsidP="00CD1028">
      <w:pPr>
        <w:pStyle w:val="ListParagraph"/>
        <w:tabs>
          <w:tab w:val="left" w:pos="1276"/>
        </w:tabs>
        <w:ind w:left="0" w:firstLine="709"/>
        <w:rPr>
          <w:sz w:val="28"/>
          <w:szCs w:val="28"/>
        </w:rPr>
      </w:pPr>
      <w:r w:rsidRPr="00EB7809">
        <w:rPr>
          <w:sz w:val="28"/>
          <w:szCs w:val="28"/>
        </w:rPr>
        <w:t>2)</w:t>
      </w:r>
      <w:r w:rsidRPr="00EB7809">
        <w:rPr>
          <w:sz w:val="28"/>
          <w:szCs w:val="28"/>
        </w:rPr>
        <w:tab/>
        <w:t>par diviem bērniem – 100</w:t>
      </w:r>
      <w:r w:rsidR="00F83E10" w:rsidRPr="00EB7809">
        <w:rPr>
          <w:sz w:val="28"/>
          <w:szCs w:val="28"/>
        </w:rPr>
        <w:t> </w:t>
      </w:r>
      <w:r w:rsidRPr="00EB7809">
        <w:rPr>
          <w:i/>
          <w:sz w:val="28"/>
          <w:szCs w:val="28"/>
        </w:rPr>
        <w:t xml:space="preserve">euro </w:t>
      </w:r>
      <w:r w:rsidRPr="00EB7809">
        <w:rPr>
          <w:sz w:val="28"/>
          <w:szCs w:val="28"/>
        </w:rPr>
        <w:t>mēnesī;</w:t>
      </w:r>
    </w:p>
    <w:p w14:paraId="161504AA" w14:textId="5F425B44" w:rsidR="00B76E60" w:rsidRPr="00EB7809" w:rsidRDefault="00B76E60" w:rsidP="00CD1028">
      <w:pPr>
        <w:pStyle w:val="ListParagraph"/>
        <w:tabs>
          <w:tab w:val="left" w:pos="1276"/>
        </w:tabs>
        <w:ind w:left="0" w:firstLine="709"/>
        <w:rPr>
          <w:sz w:val="28"/>
          <w:szCs w:val="28"/>
        </w:rPr>
      </w:pPr>
      <w:r w:rsidRPr="00EB7809">
        <w:rPr>
          <w:sz w:val="28"/>
          <w:szCs w:val="28"/>
        </w:rPr>
        <w:t>3)</w:t>
      </w:r>
      <w:r w:rsidRPr="00EB7809">
        <w:rPr>
          <w:sz w:val="28"/>
          <w:szCs w:val="28"/>
        </w:rPr>
        <w:tab/>
        <w:t>par tr</w:t>
      </w:r>
      <w:r w:rsidR="00CD1028" w:rsidRPr="00EB7809">
        <w:rPr>
          <w:sz w:val="28"/>
          <w:szCs w:val="28"/>
        </w:rPr>
        <w:t>im</w:t>
      </w:r>
      <w:r w:rsidRPr="00EB7809">
        <w:rPr>
          <w:sz w:val="28"/>
          <w:szCs w:val="28"/>
        </w:rPr>
        <w:t xml:space="preserve"> bērniem – 225</w:t>
      </w:r>
      <w:r w:rsidR="00F83E10" w:rsidRPr="00EB7809">
        <w:rPr>
          <w:sz w:val="28"/>
          <w:szCs w:val="28"/>
        </w:rPr>
        <w:t> </w:t>
      </w:r>
      <w:r w:rsidRPr="00EB7809">
        <w:rPr>
          <w:i/>
          <w:sz w:val="28"/>
          <w:szCs w:val="28"/>
        </w:rPr>
        <w:t>euro</w:t>
      </w:r>
      <w:r w:rsidRPr="00EB7809">
        <w:rPr>
          <w:sz w:val="28"/>
          <w:szCs w:val="28"/>
        </w:rPr>
        <w:t xml:space="preserve"> mēnesī;</w:t>
      </w:r>
    </w:p>
    <w:p w14:paraId="24499927" w14:textId="0DB19F3D" w:rsidR="00B76E60" w:rsidRPr="00EB7809" w:rsidRDefault="00B76E60" w:rsidP="00CD1028">
      <w:pPr>
        <w:pStyle w:val="ListParagraph"/>
        <w:tabs>
          <w:tab w:val="left" w:pos="1276"/>
        </w:tabs>
        <w:ind w:left="0" w:firstLine="709"/>
        <w:rPr>
          <w:sz w:val="28"/>
          <w:szCs w:val="28"/>
        </w:rPr>
      </w:pPr>
      <w:r w:rsidRPr="00EB7809">
        <w:rPr>
          <w:sz w:val="28"/>
          <w:szCs w:val="28"/>
        </w:rPr>
        <w:t>4)</w:t>
      </w:r>
      <w:r w:rsidR="00CD1028" w:rsidRPr="00EB7809">
        <w:rPr>
          <w:sz w:val="28"/>
          <w:szCs w:val="28"/>
        </w:rPr>
        <w:tab/>
        <w:t xml:space="preserve">par četriem un vairāk bērniem </w:t>
      </w:r>
      <w:r w:rsidRPr="00EB7809">
        <w:rPr>
          <w:sz w:val="28"/>
          <w:szCs w:val="28"/>
        </w:rPr>
        <w:t>– 100</w:t>
      </w:r>
      <w:r w:rsidR="00F83E10" w:rsidRPr="00EB7809">
        <w:rPr>
          <w:sz w:val="28"/>
          <w:szCs w:val="28"/>
        </w:rPr>
        <w:t> </w:t>
      </w:r>
      <w:r w:rsidRPr="00EB7809">
        <w:rPr>
          <w:i/>
          <w:sz w:val="28"/>
          <w:szCs w:val="28"/>
        </w:rPr>
        <w:t>euro</w:t>
      </w:r>
      <w:r w:rsidRPr="00EB7809">
        <w:rPr>
          <w:sz w:val="28"/>
          <w:szCs w:val="28"/>
        </w:rPr>
        <w:t xml:space="preserve"> mēnesī par katru bērnu.</w:t>
      </w:r>
      <w:r w:rsidR="00FB6459" w:rsidRPr="00EB7809">
        <w:rPr>
          <w:sz w:val="28"/>
          <w:szCs w:val="28"/>
        </w:rPr>
        <w:t>"</w:t>
      </w:r>
      <w:r w:rsidRPr="00EB7809">
        <w:rPr>
          <w:sz w:val="28"/>
          <w:szCs w:val="28"/>
        </w:rPr>
        <w:t>;</w:t>
      </w:r>
    </w:p>
    <w:p w14:paraId="066BF5C2" w14:textId="77777777" w:rsidR="002160B0" w:rsidRPr="00EB7809" w:rsidRDefault="002160B0" w:rsidP="00FB6459">
      <w:pPr>
        <w:pStyle w:val="ListParagraph"/>
        <w:ind w:left="0" w:firstLine="709"/>
        <w:rPr>
          <w:lang w:eastAsia="lv-LV"/>
        </w:rPr>
      </w:pPr>
    </w:p>
    <w:p w14:paraId="1D3EEBCA" w14:textId="66CB15B3" w:rsidR="00A97A27" w:rsidRPr="00EB7809" w:rsidRDefault="00AE3819" w:rsidP="00FB6459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7809">
        <w:rPr>
          <w:sz w:val="28"/>
          <w:szCs w:val="28"/>
        </w:rPr>
        <w:t>svītrot ceturto daļu</w:t>
      </w:r>
      <w:r w:rsidR="002073EF" w:rsidRPr="00EB7809">
        <w:rPr>
          <w:sz w:val="28"/>
          <w:szCs w:val="28"/>
        </w:rPr>
        <w:t>.</w:t>
      </w:r>
    </w:p>
    <w:p w14:paraId="29DD1A5D" w14:textId="77777777" w:rsidR="00CA5075" w:rsidRPr="00EB7809" w:rsidRDefault="00CA5075" w:rsidP="00FB6459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F98E8EB" w14:textId="565F633E" w:rsidR="00CA5075" w:rsidRPr="00EB7809" w:rsidRDefault="00CA5075" w:rsidP="00CD1028">
      <w:pPr>
        <w:pStyle w:val="tv213"/>
        <w:numPr>
          <w:ilvl w:val="0"/>
          <w:numId w:val="29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B7809">
        <w:rPr>
          <w:sz w:val="28"/>
          <w:szCs w:val="28"/>
        </w:rPr>
        <w:t>Papildināt 16.</w:t>
      </w:r>
      <w:r w:rsidR="00CD1028" w:rsidRPr="00EB7809">
        <w:rPr>
          <w:sz w:val="28"/>
          <w:szCs w:val="28"/>
        </w:rPr>
        <w:t> </w:t>
      </w:r>
      <w:r w:rsidRPr="00EB7809">
        <w:rPr>
          <w:sz w:val="28"/>
          <w:szCs w:val="28"/>
        </w:rPr>
        <w:t>panta pirmo daļu ar otro teikumu šādā redakcijā:</w:t>
      </w:r>
    </w:p>
    <w:p w14:paraId="29764870" w14:textId="77777777" w:rsidR="009900C7" w:rsidRPr="00EB7809" w:rsidRDefault="009900C7" w:rsidP="00FB6459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82C5205" w14:textId="414C7F6C" w:rsidR="00CA5075" w:rsidRPr="00EB7809" w:rsidRDefault="00FB6459" w:rsidP="00FB6459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7809">
        <w:rPr>
          <w:sz w:val="28"/>
          <w:szCs w:val="28"/>
        </w:rPr>
        <w:t>"</w:t>
      </w:r>
      <w:r w:rsidR="00A22530" w:rsidRPr="00EB7809">
        <w:rPr>
          <w:sz w:val="28"/>
          <w:szCs w:val="28"/>
        </w:rPr>
        <w:t>Šā likuma 6.</w:t>
      </w:r>
      <w:r w:rsidR="00CD1028" w:rsidRPr="00EB7809">
        <w:rPr>
          <w:sz w:val="28"/>
          <w:szCs w:val="28"/>
        </w:rPr>
        <w:t> </w:t>
      </w:r>
      <w:r w:rsidR="00A22530" w:rsidRPr="00EB7809">
        <w:rPr>
          <w:sz w:val="28"/>
          <w:szCs w:val="28"/>
        </w:rPr>
        <w:t xml:space="preserve">pantā noteikto pabalstu var piešķirt laulātajam, kurš nav bērna vecāks, ja bērna vecāks, kurš saņem </w:t>
      </w:r>
      <w:r w:rsidR="00CD1028" w:rsidRPr="00EB7809">
        <w:rPr>
          <w:sz w:val="28"/>
          <w:szCs w:val="28"/>
        </w:rPr>
        <w:t xml:space="preserve">šā likuma </w:t>
      </w:r>
      <w:r w:rsidR="00A22530" w:rsidRPr="00EB7809">
        <w:rPr>
          <w:sz w:val="28"/>
          <w:szCs w:val="28"/>
        </w:rPr>
        <w:t>6.</w:t>
      </w:r>
      <w:r w:rsidR="00CD1028" w:rsidRPr="00EB7809">
        <w:rPr>
          <w:sz w:val="28"/>
          <w:szCs w:val="28"/>
        </w:rPr>
        <w:t> </w:t>
      </w:r>
      <w:r w:rsidR="00A22530" w:rsidRPr="00EB7809">
        <w:rPr>
          <w:sz w:val="28"/>
          <w:szCs w:val="28"/>
        </w:rPr>
        <w:t>pantā noteikto pabalstu, iesniedz Valsts sociālās apdrošināšanas aģentūrā iesniegumu par atteikšanos no minētā pabalsta</w:t>
      </w:r>
      <w:r w:rsidR="009123F6" w:rsidRPr="00EB7809">
        <w:rPr>
          <w:sz w:val="28"/>
          <w:szCs w:val="28"/>
        </w:rPr>
        <w:t xml:space="preserve"> </w:t>
      </w:r>
      <w:r w:rsidR="00A22530" w:rsidRPr="00EB7809">
        <w:rPr>
          <w:sz w:val="28"/>
          <w:szCs w:val="28"/>
        </w:rPr>
        <w:t xml:space="preserve">saņemšanas un laulātais, kurš nav bērna vecāks, iesniedz iesniegumu </w:t>
      </w:r>
      <w:r w:rsidR="00EE1741" w:rsidRPr="00EB7809">
        <w:rPr>
          <w:sz w:val="28"/>
          <w:szCs w:val="28"/>
        </w:rPr>
        <w:t>šā likuma 6. pantā noteiktā</w:t>
      </w:r>
      <w:r w:rsidR="00A22530" w:rsidRPr="00EB7809">
        <w:rPr>
          <w:sz w:val="28"/>
          <w:szCs w:val="28"/>
        </w:rPr>
        <w:t xml:space="preserve"> pabalsta saņemšanai par sava laulātā bērnu</w:t>
      </w:r>
      <w:r w:rsidR="002C5D9C" w:rsidRPr="00EB7809">
        <w:rPr>
          <w:sz w:val="28"/>
          <w:szCs w:val="28"/>
        </w:rPr>
        <w:t>.</w:t>
      </w:r>
      <w:r w:rsidRPr="00EB7809">
        <w:rPr>
          <w:sz w:val="28"/>
          <w:szCs w:val="28"/>
        </w:rPr>
        <w:t>"</w:t>
      </w:r>
    </w:p>
    <w:p w14:paraId="09E7A22F" w14:textId="77777777" w:rsidR="00DB34E3" w:rsidRPr="00EB7809" w:rsidRDefault="00DB34E3" w:rsidP="00FB6459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959F148" w14:textId="6839B5F3" w:rsidR="00567B9E" w:rsidRPr="00EB7809" w:rsidRDefault="001D4F59" w:rsidP="00CD1028">
      <w:pPr>
        <w:pStyle w:val="tv213"/>
        <w:numPr>
          <w:ilvl w:val="0"/>
          <w:numId w:val="29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B7809">
        <w:rPr>
          <w:sz w:val="28"/>
          <w:szCs w:val="28"/>
        </w:rPr>
        <w:t>18.</w:t>
      </w:r>
      <w:r w:rsidR="00CD1028" w:rsidRPr="00EB7809">
        <w:rPr>
          <w:sz w:val="28"/>
          <w:szCs w:val="28"/>
        </w:rPr>
        <w:t> </w:t>
      </w:r>
      <w:r w:rsidRPr="00EB7809">
        <w:rPr>
          <w:sz w:val="28"/>
          <w:szCs w:val="28"/>
        </w:rPr>
        <w:t>pant</w:t>
      </w:r>
      <w:r w:rsidR="00567B9E" w:rsidRPr="00EB7809">
        <w:rPr>
          <w:sz w:val="28"/>
          <w:szCs w:val="28"/>
        </w:rPr>
        <w:t>ā:</w:t>
      </w:r>
    </w:p>
    <w:p w14:paraId="4B76D2BE" w14:textId="48B75948" w:rsidR="003434CD" w:rsidRPr="00EB7809" w:rsidRDefault="003434CD" w:rsidP="00FB6459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7809">
        <w:rPr>
          <w:sz w:val="28"/>
          <w:szCs w:val="28"/>
        </w:rPr>
        <w:t xml:space="preserve">papildināt pirmās daļas pirmo teikumu pēc vārdiem </w:t>
      </w:r>
      <w:r w:rsidR="00FB6459" w:rsidRPr="00EB7809">
        <w:rPr>
          <w:sz w:val="28"/>
          <w:szCs w:val="28"/>
        </w:rPr>
        <w:t>"</w:t>
      </w:r>
      <w:r w:rsidRPr="00EB7809">
        <w:rPr>
          <w:sz w:val="28"/>
          <w:szCs w:val="28"/>
        </w:rPr>
        <w:t>sociālais pabalsts</w:t>
      </w:r>
      <w:r w:rsidR="00FB6459" w:rsidRPr="00EB7809">
        <w:rPr>
          <w:sz w:val="28"/>
          <w:szCs w:val="28"/>
        </w:rPr>
        <w:t>"</w:t>
      </w:r>
      <w:r w:rsidRPr="00EB7809">
        <w:rPr>
          <w:sz w:val="28"/>
          <w:szCs w:val="28"/>
        </w:rPr>
        <w:t xml:space="preserve"> </w:t>
      </w:r>
      <w:bookmarkStart w:id="0" w:name="_Hlk67475666"/>
      <w:r w:rsidRPr="00EB7809">
        <w:rPr>
          <w:sz w:val="28"/>
          <w:szCs w:val="28"/>
        </w:rPr>
        <w:t xml:space="preserve">ar vārdiem </w:t>
      </w:r>
      <w:r w:rsidR="008B2BC8" w:rsidRPr="00EB7809">
        <w:rPr>
          <w:sz w:val="28"/>
          <w:szCs w:val="28"/>
        </w:rPr>
        <w:t xml:space="preserve">un skaitli </w:t>
      </w:r>
      <w:r w:rsidR="00FB6459" w:rsidRPr="00EB7809">
        <w:rPr>
          <w:sz w:val="28"/>
          <w:szCs w:val="28"/>
        </w:rPr>
        <w:t>"</w:t>
      </w:r>
      <w:r w:rsidRPr="00EB7809">
        <w:rPr>
          <w:sz w:val="28"/>
          <w:szCs w:val="28"/>
        </w:rPr>
        <w:t>izņemot šā likuma 6.</w:t>
      </w:r>
      <w:r w:rsidR="00CD1028" w:rsidRPr="00EB7809">
        <w:rPr>
          <w:sz w:val="28"/>
          <w:szCs w:val="28"/>
        </w:rPr>
        <w:t> </w:t>
      </w:r>
      <w:r w:rsidRPr="00EB7809">
        <w:rPr>
          <w:sz w:val="28"/>
          <w:szCs w:val="28"/>
        </w:rPr>
        <w:t>pantā minēt</w:t>
      </w:r>
      <w:r w:rsidR="00CD1028" w:rsidRPr="00EB7809">
        <w:rPr>
          <w:sz w:val="28"/>
          <w:szCs w:val="28"/>
        </w:rPr>
        <w:t>o</w:t>
      </w:r>
      <w:r w:rsidRPr="00EB7809">
        <w:rPr>
          <w:sz w:val="28"/>
          <w:szCs w:val="28"/>
        </w:rPr>
        <w:t xml:space="preserve"> pabalst</w:t>
      </w:r>
      <w:r w:rsidR="00CD1028" w:rsidRPr="00EB7809">
        <w:rPr>
          <w:sz w:val="28"/>
          <w:szCs w:val="28"/>
        </w:rPr>
        <w:t>u</w:t>
      </w:r>
      <w:r w:rsidR="00FB6459" w:rsidRPr="00EB7809">
        <w:rPr>
          <w:sz w:val="28"/>
          <w:szCs w:val="28"/>
        </w:rPr>
        <w:t>"</w:t>
      </w:r>
      <w:r w:rsidRPr="00EB7809">
        <w:rPr>
          <w:sz w:val="28"/>
          <w:szCs w:val="28"/>
        </w:rPr>
        <w:t>;</w:t>
      </w:r>
      <w:bookmarkEnd w:id="0"/>
    </w:p>
    <w:p w14:paraId="7DAAA66A" w14:textId="0229195C" w:rsidR="00F46AB0" w:rsidRPr="00EB7809" w:rsidRDefault="00F46AB0" w:rsidP="00FB6459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7809">
        <w:rPr>
          <w:sz w:val="28"/>
          <w:szCs w:val="28"/>
        </w:rPr>
        <w:t xml:space="preserve">papildināt </w:t>
      </w:r>
      <w:r w:rsidR="00134EBC" w:rsidRPr="00EB7809">
        <w:rPr>
          <w:sz w:val="28"/>
          <w:szCs w:val="28"/>
        </w:rPr>
        <w:t xml:space="preserve">pantu </w:t>
      </w:r>
      <w:r w:rsidRPr="00EB7809">
        <w:rPr>
          <w:sz w:val="28"/>
          <w:szCs w:val="28"/>
        </w:rPr>
        <w:t xml:space="preserve">ar </w:t>
      </w:r>
      <w:r w:rsidR="00134EBC" w:rsidRPr="00EB7809">
        <w:rPr>
          <w:sz w:val="28"/>
          <w:szCs w:val="28"/>
        </w:rPr>
        <w:t>1.</w:t>
      </w:r>
      <w:r w:rsidR="00134EBC" w:rsidRPr="00EB7809">
        <w:rPr>
          <w:sz w:val="28"/>
          <w:szCs w:val="28"/>
          <w:vertAlign w:val="superscript"/>
        </w:rPr>
        <w:t>1</w:t>
      </w:r>
      <w:r w:rsidR="00CD1028" w:rsidRPr="00EB7809">
        <w:rPr>
          <w:sz w:val="28"/>
          <w:szCs w:val="28"/>
        </w:rPr>
        <w:t> </w:t>
      </w:r>
      <w:r w:rsidRPr="00EB7809">
        <w:rPr>
          <w:sz w:val="28"/>
          <w:szCs w:val="28"/>
        </w:rPr>
        <w:t>daļu šādā redakcijā:</w:t>
      </w:r>
    </w:p>
    <w:p w14:paraId="77EDBA76" w14:textId="76172C63" w:rsidR="00F46AB0" w:rsidRPr="00EB7809" w:rsidRDefault="00F46AB0" w:rsidP="00FB6459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20EC4FA" w14:textId="38D2F407" w:rsidR="00F46AB0" w:rsidRPr="00EB7809" w:rsidRDefault="00FB6459" w:rsidP="00FB6459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" w:name="_Hlk62219721"/>
      <w:r w:rsidRPr="00EB7809">
        <w:rPr>
          <w:sz w:val="28"/>
          <w:szCs w:val="28"/>
        </w:rPr>
        <w:t>"</w:t>
      </w:r>
      <w:r w:rsidR="00D11F60" w:rsidRPr="00EB7809">
        <w:rPr>
          <w:sz w:val="28"/>
          <w:szCs w:val="28"/>
        </w:rPr>
        <w:t>(1</w:t>
      </w:r>
      <w:r w:rsidR="00CD1028" w:rsidRPr="00EB7809">
        <w:rPr>
          <w:sz w:val="28"/>
          <w:szCs w:val="28"/>
          <w:vertAlign w:val="superscript"/>
        </w:rPr>
        <w:t>1</w:t>
      </w:r>
      <w:r w:rsidR="00D11F60" w:rsidRPr="00EB7809">
        <w:rPr>
          <w:sz w:val="28"/>
          <w:szCs w:val="28"/>
        </w:rPr>
        <w:t>)</w:t>
      </w:r>
      <w:r w:rsidR="00CD1028" w:rsidRPr="00EB7809">
        <w:rPr>
          <w:sz w:val="28"/>
          <w:szCs w:val="28"/>
        </w:rPr>
        <w:t> </w:t>
      </w:r>
      <w:r w:rsidR="00F46AB0" w:rsidRPr="00EB7809">
        <w:rPr>
          <w:sz w:val="28"/>
          <w:szCs w:val="28"/>
        </w:rPr>
        <w:t>Šā likuma 6.</w:t>
      </w:r>
      <w:r w:rsidR="00CD1028" w:rsidRPr="00EB7809">
        <w:rPr>
          <w:sz w:val="28"/>
          <w:szCs w:val="28"/>
        </w:rPr>
        <w:t> </w:t>
      </w:r>
      <w:r w:rsidR="00F46AB0" w:rsidRPr="00EB7809">
        <w:rPr>
          <w:sz w:val="28"/>
          <w:szCs w:val="28"/>
        </w:rPr>
        <w:t>pantā minētais pabalsts pieprasāms 24</w:t>
      </w:r>
      <w:r w:rsidR="00CD1028" w:rsidRPr="00EB7809">
        <w:rPr>
          <w:sz w:val="28"/>
          <w:szCs w:val="28"/>
        </w:rPr>
        <w:t> </w:t>
      </w:r>
      <w:r w:rsidR="00F46AB0" w:rsidRPr="00EB7809">
        <w:rPr>
          <w:sz w:val="28"/>
          <w:szCs w:val="28"/>
        </w:rPr>
        <w:t>mēnešu laikā no tiesību rašanās dienas. Ja šis termiņš ir nokavēts, ikmēneša pabalstu izmaksā tikai par iepriekšējiem 24</w:t>
      </w:r>
      <w:r w:rsidR="00CD1028" w:rsidRPr="00EB7809">
        <w:rPr>
          <w:sz w:val="28"/>
          <w:szCs w:val="28"/>
        </w:rPr>
        <w:t> </w:t>
      </w:r>
      <w:r w:rsidR="00F46AB0" w:rsidRPr="00EB7809">
        <w:rPr>
          <w:sz w:val="28"/>
          <w:szCs w:val="28"/>
        </w:rPr>
        <w:t>mēnešiem, skaitot no pabalsta pieprasīšanas dienas.</w:t>
      </w:r>
      <w:r w:rsidRPr="00EB7809">
        <w:rPr>
          <w:sz w:val="28"/>
          <w:szCs w:val="28"/>
        </w:rPr>
        <w:t>"</w:t>
      </w:r>
    </w:p>
    <w:p w14:paraId="7170B857" w14:textId="5F65A174" w:rsidR="00806D86" w:rsidRPr="00EB7809" w:rsidRDefault="00B17558" w:rsidP="00B17558">
      <w:pPr>
        <w:pStyle w:val="tv213"/>
        <w:shd w:val="clear" w:color="auto" w:fill="FFFFFF"/>
        <w:tabs>
          <w:tab w:val="left" w:pos="222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7809">
        <w:rPr>
          <w:sz w:val="28"/>
          <w:szCs w:val="28"/>
        </w:rPr>
        <w:tab/>
      </w:r>
    </w:p>
    <w:p w14:paraId="7E736F3D" w14:textId="4C4EC466" w:rsidR="00D11F60" w:rsidRPr="00EB7809" w:rsidRDefault="00D11F60" w:rsidP="00CD1028">
      <w:pPr>
        <w:pStyle w:val="tv213"/>
        <w:numPr>
          <w:ilvl w:val="0"/>
          <w:numId w:val="29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B7809">
        <w:rPr>
          <w:sz w:val="28"/>
          <w:szCs w:val="28"/>
        </w:rPr>
        <w:t>Papildināt 20.</w:t>
      </w:r>
      <w:r w:rsidR="00CD1028" w:rsidRPr="00EB7809">
        <w:rPr>
          <w:sz w:val="28"/>
          <w:szCs w:val="28"/>
        </w:rPr>
        <w:t> </w:t>
      </w:r>
      <w:r w:rsidRPr="00EB7809">
        <w:rPr>
          <w:sz w:val="28"/>
          <w:szCs w:val="28"/>
        </w:rPr>
        <w:t xml:space="preserve">pantu ar </w:t>
      </w:r>
      <w:r w:rsidR="00D75524" w:rsidRPr="00EB7809">
        <w:rPr>
          <w:sz w:val="28"/>
          <w:szCs w:val="28"/>
        </w:rPr>
        <w:t>1.</w:t>
      </w:r>
      <w:r w:rsidR="00D75524" w:rsidRPr="00EB7809">
        <w:rPr>
          <w:sz w:val="28"/>
          <w:szCs w:val="28"/>
          <w:vertAlign w:val="superscript"/>
        </w:rPr>
        <w:t>1</w:t>
      </w:r>
      <w:r w:rsidR="00CD1028" w:rsidRPr="00EB7809">
        <w:rPr>
          <w:sz w:val="28"/>
          <w:szCs w:val="28"/>
        </w:rPr>
        <w:t> </w:t>
      </w:r>
      <w:r w:rsidR="00D75524" w:rsidRPr="00EB7809">
        <w:rPr>
          <w:sz w:val="28"/>
          <w:szCs w:val="28"/>
        </w:rPr>
        <w:t>daļu šādā redakcijā</w:t>
      </w:r>
      <w:r w:rsidRPr="00EB7809">
        <w:rPr>
          <w:sz w:val="28"/>
          <w:szCs w:val="28"/>
        </w:rPr>
        <w:t>:</w:t>
      </w:r>
    </w:p>
    <w:p w14:paraId="1BD49B77" w14:textId="77777777" w:rsidR="00CD522A" w:rsidRPr="00EB7809" w:rsidRDefault="00CD522A" w:rsidP="00FB6459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705D01E" w14:textId="40683023" w:rsidR="00CD522A" w:rsidRPr="00EB7809" w:rsidRDefault="00FB6459" w:rsidP="00FB6459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7809">
        <w:rPr>
          <w:sz w:val="28"/>
          <w:szCs w:val="28"/>
        </w:rPr>
        <w:t>"</w:t>
      </w:r>
      <w:r w:rsidR="00CA5075" w:rsidRPr="00EB7809">
        <w:rPr>
          <w:sz w:val="28"/>
          <w:szCs w:val="28"/>
        </w:rPr>
        <w:t>(1</w:t>
      </w:r>
      <w:r w:rsidR="00CA5075" w:rsidRPr="00EB7809">
        <w:rPr>
          <w:sz w:val="28"/>
          <w:szCs w:val="28"/>
          <w:vertAlign w:val="superscript"/>
        </w:rPr>
        <w:t>1</w:t>
      </w:r>
      <w:r w:rsidR="00CA5075" w:rsidRPr="00EB7809">
        <w:rPr>
          <w:sz w:val="28"/>
          <w:szCs w:val="28"/>
        </w:rPr>
        <w:t>)</w:t>
      </w:r>
      <w:r w:rsidR="00CD1028" w:rsidRPr="00EB7809">
        <w:rPr>
          <w:sz w:val="28"/>
          <w:szCs w:val="28"/>
        </w:rPr>
        <w:t> </w:t>
      </w:r>
      <w:r w:rsidR="00CA5075" w:rsidRPr="00EB7809">
        <w:rPr>
          <w:sz w:val="28"/>
          <w:szCs w:val="28"/>
        </w:rPr>
        <w:t>Šā likuma 16.</w:t>
      </w:r>
      <w:r w:rsidR="00CD1028" w:rsidRPr="00EB7809">
        <w:rPr>
          <w:sz w:val="28"/>
          <w:szCs w:val="28"/>
        </w:rPr>
        <w:t> </w:t>
      </w:r>
      <w:r w:rsidR="00CA5075" w:rsidRPr="00EB7809">
        <w:rPr>
          <w:sz w:val="28"/>
          <w:szCs w:val="28"/>
        </w:rPr>
        <w:t>panta pirmās daļas otrajā teikumā minētā pabalsta izmaksu laulātajam</w:t>
      </w:r>
      <w:r w:rsidR="002C5D9C" w:rsidRPr="00EB7809">
        <w:rPr>
          <w:sz w:val="28"/>
          <w:szCs w:val="28"/>
        </w:rPr>
        <w:t>, kurš nav bērna vecāks</w:t>
      </w:r>
      <w:r w:rsidR="00CD1028" w:rsidRPr="00EB7809">
        <w:rPr>
          <w:sz w:val="28"/>
          <w:szCs w:val="28"/>
        </w:rPr>
        <w:t>,</w:t>
      </w:r>
      <w:r w:rsidR="00CA5075" w:rsidRPr="00EB7809">
        <w:rPr>
          <w:sz w:val="28"/>
          <w:szCs w:val="28"/>
        </w:rPr>
        <w:t xml:space="preserve"> pārtrauc arī tad, ja:</w:t>
      </w:r>
    </w:p>
    <w:p w14:paraId="41E74D06" w14:textId="63279F99" w:rsidR="00CD522A" w:rsidRPr="00EB7809" w:rsidRDefault="00CD522A" w:rsidP="00FB6459">
      <w:pPr>
        <w:pStyle w:val="tv213"/>
        <w:numPr>
          <w:ilvl w:val="0"/>
          <w:numId w:val="3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B7809">
        <w:rPr>
          <w:sz w:val="28"/>
          <w:szCs w:val="28"/>
        </w:rPr>
        <w:lastRenderedPageBreak/>
        <w:t xml:space="preserve">Valsts sociālās apdrošināšanas aģentūrā saņemts </w:t>
      </w:r>
      <w:r w:rsidR="002F4E0D" w:rsidRPr="00EB7809">
        <w:rPr>
          <w:sz w:val="28"/>
          <w:szCs w:val="28"/>
        </w:rPr>
        <w:t xml:space="preserve">tā </w:t>
      </w:r>
      <w:r w:rsidRPr="00EB7809">
        <w:rPr>
          <w:sz w:val="28"/>
          <w:szCs w:val="28"/>
        </w:rPr>
        <w:t>laulātā</w:t>
      </w:r>
      <w:r w:rsidR="002F4E0D" w:rsidRPr="00EB7809">
        <w:rPr>
          <w:sz w:val="28"/>
          <w:szCs w:val="28"/>
        </w:rPr>
        <w:t xml:space="preserve"> iesniegums par ģimenes valsts pabalsta</w:t>
      </w:r>
      <w:r w:rsidR="00370956" w:rsidRPr="00EB7809">
        <w:rPr>
          <w:sz w:val="28"/>
          <w:szCs w:val="28"/>
        </w:rPr>
        <w:t xml:space="preserve"> </w:t>
      </w:r>
      <w:r w:rsidR="002F4E0D" w:rsidRPr="00EB7809">
        <w:rPr>
          <w:sz w:val="28"/>
          <w:szCs w:val="28"/>
        </w:rPr>
        <w:t>piešķiršanu</w:t>
      </w:r>
      <w:r w:rsidR="002C5D9C" w:rsidRPr="00EB7809">
        <w:rPr>
          <w:sz w:val="28"/>
          <w:szCs w:val="28"/>
        </w:rPr>
        <w:t>, kurš ir bērna vecāks</w:t>
      </w:r>
      <w:r w:rsidRPr="00EB7809">
        <w:rPr>
          <w:sz w:val="28"/>
          <w:szCs w:val="28"/>
        </w:rPr>
        <w:t>;</w:t>
      </w:r>
    </w:p>
    <w:p w14:paraId="41FF4602" w14:textId="527AE3CD" w:rsidR="00CD522A" w:rsidRPr="00EB7809" w:rsidRDefault="003351B8" w:rsidP="00CD1028">
      <w:pPr>
        <w:pStyle w:val="tv213"/>
        <w:numPr>
          <w:ilvl w:val="0"/>
          <w:numId w:val="3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B7809">
        <w:rPr>
          <w:sz w:val="28"/>
          <w:szCs w:val="28"/>
        </w:rPr>
        <w:t xml:space="preserve">ir </w:t>
      </w:r>
      <w:r w:rsidR="00CD522A" w:rsidRPr="00EB7809">
        <w:rPr>
          <w:sz w:val="28"/>
          <w:szCs w:val="28"/>
        </w:rPr>
        <w:t>mi</w:t>
      </w:r>
      <w:r w:rsidR="000424CD" w:rsidRPr="00EB7809">
        <w:rPr>
          <w:sz w:val="28"/>
          <w:szCs w:val="28"/>
        </w:rPr>
        <w:t>r</w:t>
      </w:r>
      <w:r w:rsidR="00CD522A" w:rsidRPr="00EB7809">
        <w:rPr>
          <w:sz w:val="28"/>
          <w:szCs w:val="28"/>
        </w:rPr>
        <w:t>is</w:t>
      </w:r>
      <w:r w:rsidR="008830FC" w:rsidRPr="00EB7809">
        <w:rPr>
          <w:sz w:val="28"/>
          <w:szCs w:val="28"/>
        </w:rPr>
        <w:t xml:space="preserve"> </w:t>
      </w:r>
      <w:r w:rsidRPr="00EB7809">
        <w:rPr>
          <w:sz w:val="28"/>
          <w:szCs w:val="28"/>
        </w:rPr>
        <w:t>laulātais</w:t>
      </w:r>
      <w:r w:rsidR="002C5D9C" w:rsidRPr="00EB7809">
        <w:rPr>
          <w:sz w:val="28"/>
          <w:szCs w:val="28"/>
        </w:rPr>
        <w:t>, kurš ir bērna vecāks</w:t>
      </w:r>
      <w:r w:rsidR="00CD522A" w:rsidRPr="00EB7809">
        <w:rPr>
          <w:sz w:val="28"/>
          <w:szCs w:val="28"/>
        </w:rPr>
        <w:t>;</w:t>
      </w:r>
    </w:p>
    <w:p w14:paraId="395E1A9D" w14:textId="5A089CA9" w:rsidR="00D11F60" w:rsidRPr="00EB7809" w:rsidRDefault="00171247" w:rsidP="00FB6459">
      <w:pPr>
        <w:pStyle w:val="tv213"/>
        <w:numPr>
          <w:ilvl w:val="0"/>
          <w:numId w:val="3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B7809">
        <w:rPr>
          <w:sz w:val="28"/>
          <w:szCs w:val="28"/>
        </w:rPr>
        <w:t>laulātajam</w:t>
      </w:r>
      <w:r w:rsidR="002C5D9C" w:rsidRPr="00EB7809">
        <w:rPr>
          <w:sz w:val="28"/>
          <w:szCs w:val="28"/>
        </w:rPr>
        <w:t>, kurš ir bērna vecāks,</w:t>
      </w:r>
      <w:r w:rsidR="003351B8" w:rsidRPr="00EB7809">
        <w:rPr>
          <w:sz w:val="28"/>
          <w:szCs w:val="28"/>
        </w:rPr>
        <w:t xml:space="preserve"> </w:t>
      </w:r>
      <w:r w:rsidR="00A97A27" w:rsidRPr="00EB7809">
        <w:rPr>
          <w:sz w:val="28"/>
          <w:szCs w:val="28"/>
        </w:rPr>
        <w:t xml:space="preserve">ir </w:t>
      </w:r>
      <w:r w:rsidR="000424CD" w:rsidRPr="00EB7809">
        <w:rPr>
          <w:sz w:val="28"/>
          <w:szCs w:val="28"/>
        </w:rPr>
        <w:t>pārtrauktas vai atņemtas</w:t>
      </w:r>
      <w:r w:rsidR="002F4E0D" w:rsidRPr="00EB7809">
        <w:rPr>
          <w:sz w:val="28"/>
          <w:szCs w:val="28"/>
        </w:rPr>
        <w:t xml:space="preserve"> tā</w:t>
      </w:r>
      <w:r w:rsidR="000424CD" w:rsidRPr="00EB7809">
        <w:rPr>
          <w:sz w:val="28"/>
          <w:szCs w:val="28"/>
        </w:rPr>
        <w:t xml:space="preserve"> </w:t>
      </w:r>
      <w:r w:rsidR="002F4E0D" w:rsidRPr="00EB7809">
        <w:rPr>
          <w:sz w:val="28"/>
          <w:szCs w:val="28"/>
        </w:rPr>
        <w:t xml:space="preserve">bērna </w:t>
      </w:r>
      <w:r w:rsidR="000424CD" w:rsidRPr="00EB7809">
        <w:rPr>
          <w:sz w:val="28"/>
          <w:szCs w:val="28"/>
        </w:rPr>
        <w:t>aizgādības tiesības</w:t>
      </w:r>
      <w:r w:rsidR="00A97A27" w:rsidRPr="00EB7809">
        <w:rPr>
          <w:sz w:val="28"/>
          <w:szCs w:val="28"/>
        </w:rPr>
        <w:t>,</w:t>
      </w:r>
      <w:r w:rsidRPr="00EB7809">
        <w:rPr>
          <w:sz w:val="28"/>
          <w:szCs w:val="28"/>
        </w:rPr>
        <w:t xml:space="preserve"> par kuru </w:t>
      </w:r>
      <w:r w:rsidR="00A97A27" w:rsidRPr="00EB7809">
        <w:rPr>
          <w:sz w:val="28"/>
          <w:szCs w:val="28"/>
        </w:rPr>
        <w:t>laulātajam ir</w:t>
      </w:r>
      <w:r w:rsidR="002F4E0D" w:rsidRPr="00EB7809">
        <w:rPr>
          <w:sz w:val="28"/>
          <w:szCs w:val="28"/>
        </w:rPr>
        <w:t xml:space="preserve"> bijis</w:t>
      </w:r>
      <w:r w:rsidR="00A97A27" w:rsidRPr="00EB7809">
        <w:rPr>
          <w:sz w:val="28"/>
          <w:szCs w:val="28"/>
        </w:rPr>
        <w:t xml:space="preserve"> piešķirts ģimenes valsts pabalsts</w:t>
      </w:r>
      <w:r w:rsidRPr="00EB7809">
        <w:rPr>
          <w:sz w:val="28"/>
          <w:szCs w:val="28"/>
        </w:rPr>
        <w:t>.</w:t>
      </w:r>
      <w:r w:rsidR="00FB6459" w:rsidRPr="00EB7809">
        <w:rPr>
          <w:sz w:val="28"/>
          <w:szCs w:val="28"/>
        </w:rPr>
        <w:t>"</w:t>
      </w:r>
    </w:p>
    <w:bookmarkEnd w:id="1"/>
    <w:p w14:paraId="5F362350" w14:textId="77777777" w:rsidR="00F46AB0" w:rsidRPr="00EB7809" w:rsidRDefault="00F46AB0" w:rsidP="00FB6459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6A391F1" w14:textId="2663C53D" w:rsidR="00E224C2" w:rsidRPr="00EB7809" w:rsidRDefault="00E224C2" w:rsidP="00CD1028">
      <w:pPr>
        <w:pStyle w:val="tv213"/>
        <w:numPr>
          <w:ilvl w:val="0"/>
          <w:numId w:val="29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B7809">
        <w:rPr>
          <w:sz w:val="28"/>
          <w:szCs w:val="28"/>
        </w:rPr>
        <w:t>Papildināt pārejas noteikumus ar 35</w:t>
      </w:r>
      <w:r w:rsidR="00426718" w:rsidRPr="00EB7809">
        <w:rPr>
          <w:sz w:val="28"/>
          <w:szCs w:val="28"/>
        </w:rPr>
        <w:t>.</w:t>
      </w:r>
      <w:r w:rsidR="00CD1028" w:rsidRPr="00EB7809">
        <w:rPr>
          <w:sz w:val="28"/>
          <w:szCs w:val="28"/>
        </w:rPr>
        <w:t> </w:t>
      </w:r>
      <w:r w:rsidRPr="00EB7809">
        <w:rPr>
          <w:sz w:val="28"/>
          <w:szCs w:val="28"/>
        </w:rPr>
        <w:t>punktu šādā redakcijā:</w:t>
      </w:r>
    </w:p>
    <w:p w14:paraId="3EB3B9FB" w14:textId="77777777" w:rsidR="00D05377" w:rsidRPr="00EB7809" w:rsidRDefault="00D05377" w:rsidP="00FB6459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255E35E" w14:textId="0DC50EB6" w:rsidR="00C338AF" w:rsidRPr="00EB7809" w:rsidRDefault="00FB6459" w:rsidP="00FB6459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EB7809">
        <w:rPr>
          <w:sz w:val="28"/>
          <w:szCs w:val="28"/>
        </w:rPr>
        <w:t>"</w:t>
      </w:r>
      <w:r w:rsidR="003434CD" w:rsidRPr="00EB7809">
        <w:rPr>
          <w:sz w:val="28"/>
          <w:szCs w:val="28"/>
        </w:rPr>
        <w:t>35</w:t>
      </w:r>
      <w:r w:rsidR="00CA5075" w:rsidRPr="00EB7809">
        <w:rPr>
          <w:sz w:val="28"/>
          <w:szCs w:val="28"/>
        </w:rPr>
        <w:t>.</w:t>
      </w:r>
      <w:r w:rsidR="00CD1028" w:rsidRPr="00EB7809">
        <w:rPr>
          <w:sz w:val="28"/>
          <w:szCs w:val="28"/>
        </w:rPr>
        <w:t> </w:t>
      </w:r>
      <w:r w:rsidR="003434CD" w:rsidRPr="00EB7809">
        <w:rPr>
          <w:sz w:val="28"/>
          <w:szCs w:val="28"/>
        </w:rPr>
        <w:t>Ģimenes valsts pabalstu, kas piešķirts un izmaksājams par laika periodu līdz 202</w:t>
      </w:r>
      <w:r w:rsidR="0084744A" w:rsidRPr="00EB7809">
        <w:rPr>
          <w:sz w:val="28"/>
          <w:szCs w:val="28"/>
        </w:rPr>
        <w:t>1</w:t>
      </w:r>
      <w:r w:rsidR="003434CD" w:rsidRPr="00EB7809">
        <w:rPr>
          <w:sz w:val="28"/>
          <w:szCs w:val="28"/>
        </w:rPr>
        <w:t>.</w:t>
      </w:r>
      <w:r w:rsidR="00CD1028" w:rsidRPr="00EB7809">
        <w:rPr>
          <w:sz w:val="28"/>
          <w:szCs w:val="28"/>
        </w:rPr>
        <w:t> </w:t>
      </w:r>
      <w:r w:rsidR="003434CD" w:rsidRPr="00EB7809">
        <w:rPr>
          <w:sz w:val="28"/>
          <w:szCs w:val="28"/>
        </w:rPr>
        <w:t xml:space="preserve">gada </w:t>
      </w:r>
      <w:r w:rsidR="0084744A" w:rsidRPr="00EB7809">
        <w:rPr>
          <w:sz w:val="28"/>
          <w:szCs w:val="28"/>
        </w:rPr>
        <w:t>3</w:t>
      </w:r>
      <w:r w:rsidR="003434CD" w:rsidRPr="00EB7809">
        <w:rPr>
          <w:sz w:val="28"/>
          <w:szCs w:val="28"/>
        </w:rPr>
        <w:t>1.</w:t>
      </w:r>
      <w:r w:rsidR="00CD1028" w:rsidRPr="00EB7809">
        <w:rPr>
          <w:sz w:val="28"/>
          <w:szCs w:val="28"/>
        </w:rPr>
        <w:t> </w:t>
      </w:r>
      <w:r w:rsidR="0084744A" w:rsidRPr="00EB7809">
        <w:rPr>
          <w:sz w:val="28"/>
          <w:szCs w:val="28"/>
        </w:rPr>
        <w:t>decembrim</w:t>
      </w:r>
      <w:r w:rsidR="003434CD" w:rsidRPr="00EB7809">
        <w:rPr>
          <w:sz w:val="28"/>
          <w:szCs w:val="28"/>
        </w:rPr>
        <w:t>, Valsts sociālās apdrošināšanas aģentūra izmaksā tādā apmērā un kārtībā, kāda noteikta līdz 2021.</w:t>
      </w:r>
      <w:r w:rsidR="00CD1028" w:rsidRPr="00EB7809">
        <w:rPr>
          <w:sz w:val="28"/>
          <w:szCs w:val="28"/>
        </w:rPr>
        <w:t> </w:t>
      </w:r>
      <w:r w:rsidR="003434CD" w:rsidRPr="00EB7809">
        <w:rPr>
          <w:sz w:val="28"/>
          <w:szCs w:val="28"/>
        </w:rPr>
        <w:t>gada 31.</w:t>
      </w:r>
      <w:r w:rsidR="00CD1028" w:rsidRPr="00EB7809">
        <w:rPr>
          <w:sz w:val="28"/>
          <w:szCs w:val="28"/>
        </w:rPr>
        <w:t> </w:t>
      </w:r>
      <w:r w:rsidR="003434CD" w:rsidRPr="00EB7809">
        <w:rPr>
          <w:sz w:val="28"/>
          <w:szCs w:val="28"/>
        </w:rPr>
        <w:t>decembrim.</w:t>
      </w:r>
      <w:r w:rsidRPr="00EB7809">
        <w:rPr>
          <w:sz w:val="28"/>
          <w:szCs w:val="28"/>
          <w:shd w:val="clear" w:color="auto" w:fill="FFFFFF"/>
        </w:rPr>
        <w:t>"</w:t>
      </w:r>
    </w:p>
    <w:p w14:paraId="3E1BAC33" w14:textId="4BCA594A" w:rsidR="002514F3" w:rsidRPr="00EB7809" w:rsidRDefault="002514F3" w:rsidP="00FB6459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28ED80E" w14:textId="3A69EB75" w:rsidR="002514F3" w:rsidRPr="00EB7809" w:rsidRDefault="002514F3" w:rsidP="00FB6459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7809">
        <w:rPr>
          <w:sz w:val="28"/>
          <w:szCs w:val="28"/>
        </w:rPr>
        <w:t>Likum</w:t>
      </w:r>
      <w:r w:rsidR="00924894" w:rsidRPr="00EB7809">
        <w:rPr>
          <w:sz w:val="28"/>
          <w:szCs w:val="28"/>
        </w:rPr>
        <w:t>s</w:t>
      </w:r>
      <w:r w:rsidRPr="00EB7809">
        <w:rPr>
          <w:sz w:val="28"/>
          <w:szCs w:val="28"/>
        </w:rPr>
        <w:t xml:space="preserve"> stājas spēkā 2022.</w:t>
      </w:r>
      <w:r w:rsidR="00FB6459" w:rsidRPr="00EB7809">
        <w:rPr>
          <w:sz w:val="28"/>
          <w:szCs w:val="28"/>
        </w:rPr>
        <w:t> </w:t>
      </w:r>
      <w:r w:rsidRPr="00EB7809">
        <w:rPr>
          <w:sz w:val="28"/>
          <w:szCs w:val="28"/>
        </w:rPr>
        <w:t>gada 1.</w:t>
      </w:r>
      <w:r w:rsidR="00FB6459" w:rsidRPr="00EB7809">
        <w:rPr>
          <w:sz w:val="28"/>
          <w:szCs w:val="28"/>
        </w:rPr>
        <w:t> </w:t>
      </w:r>
      <w:r w:rsidRPr="00EB7809">
        <w:rPr>
          <w:sz w:val="28"/>
          <w:szCs w:val="28"/>
        </w:rPr>
        <w:t>janvārī.</w:t>
      </w:r>
    </w:p>
    <w:p w14:paraId="14E5C493" w14:textId="77777777" w:rsidR="00A143D1" w:rsidRPr="00EB7809" w:rsidRDefault="00A143D1" w:rsidP="00FB6459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rFonts w:eastAsia="PMingLiU"/>
          <w:sz w:val="28"/>
          <w:szCs w:val="28"/>
          <w:lang w:eastAsia="ja-JP"/>
        </w:rPr>
      </w:pPr>
      <w:bookmarkStart w:id="2" w:name="_Hlk52434916"/>
    </w:p>
    <w:p w14:paraId="0C7ABA14" w14:textId="77777777" w:rsidR="00FB6459" w:rsidRPr="00EB7809" w:rsidRDefault="00FB6459" w:rsidP="00FB6459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rFonts w:eastAsia="PMingLiU"/>
          <w:sz w:val="28"/>
          <w:szCs w:val="28"/>
          <w:lang w:eastAsia="ja-JP"/>
        </w:rPr>
      </w:pPr>
    </w:p>
    <w:p w14:paraId="5B414B2F" w14:textId="77777777" w:rsidR="00FB6459" w:rsidRPr="00EB7809" w:rsidRDefault="00FB6459" w:rsidP="00FB6459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rFonts w:eastAsia="PMingLiU"/>
          <w:sz w:val="28"/>
          <w:szCs w:val="28"/>
          <w:lang w:eastAsia="ja-JP"/>
        </w:rPr>
      </w:pPr>
    </w:p>
    <w:p w14:paraId="4B2E2845" w14:textId="77777777" w:rsidR="0084744A" w:rsidRPr="00EB7809" w:rsidRDefault="0084744A" w:rsidP="00FB6459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  <w:lang w:eastAsia="ja-JP"/>
        </w:rPr>
      </w:pPr>
      <w:r w:rsidRPr="00EB7809">
        <w:rPr>
          <w:rFonts w:ascii="Times New Roman" w:eastAsia="PMingLiU" w:hAnsi="Times New Roman" w:cs="Times New Roman"/>
          <w:sz w:val="28"/>
          <w:szCs w:val="28"/>
          <w:lang w:eastAsia="ja-JP"/>
        </w:rPr>
        <w:t>L</w:t>
      </w:r>
      <w:r w:rsidR="009467BC" w:rsidRPr="00EB7809">
        <w:rPr>
          <w:rFonts w:ascii="Times New Roman" w:eastAsia="PMingLiU" w:hAnsi="Times New Roman" w:cs="Times New Roman"/>
          <w:sz w:val="28"/>
          <w:szCs w:val="28"/>
          <w:lang w:eastAsia="ja-JP"/>
        </w:rPr>
        <w:t>abklājības ministre</w:t>
      </w:r>
    </w:p>
    <w:p w14:paraId="2C4CE039" w14:textId="72EE3392" w:rsidR="009467BC" w:rsidRPr="00CA5075" w:rsidRDefault="009467BC" w:rsidP="00FB6459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  <w:lang w:eastAsia="ja-JP"/>
        </w:rPr>
      </w:pPr>
      <w:r w:rsidRPr="00EB7809">
        <w:rPr>
          <w:rFonts w:ascii="Times New Roman" w:eastAsia="PMingLiU" w:hAnsi="Times New Roman" w:cs="Times New Roman"/>
          <w:sz w:val="28"/>
          <w:szCs w:val="28"/>
          <w:lang w:eastAsia="ja-JP"/>
        </w:rPr>
        <w:t>R.</w:t>
      </w:r>
      <w:r w:rsidR="00FB6459" w:rsidRPr="00EB7809">
        <w:rPr>
          <w:rFonts w:ascii="Times New Roman" w:eastAsia="PMingLiU" w:hAnsi="Times New Roman" w:cs="Times New Roman"/>
          <w:sz w:val="28"/>
          <w:szCs w:val="28"/>
          <w:lang w:eastAsia="ja-JP"/>
        </w:rPr>
        <w:t> </w:t>
      </w:r>
      <w:r w:rsidRPr="00EB7809">
        <w:rPr>
          <w:rFonts w:ascii="Times New Roman" w:eastAsia="PMingLiU" w:hAnsi="Times New Roman" w:cs="Times New Roman"/>
          <w:sz w:val="28"/>
          <w:szCs w:val="28"/>
          <w:lang w:eastAsia="ja-JP"/>
        </w:rPr>
        <w:t>Petraviča</w:t>
      </w:r>
      <w:bookmarkStart w:id="3" w:name="_GoBack"/>
      <w:bookmarkEnd w:id="2"/>
      <w:bookmarkEnd w:id="3"/>
    </w:p>
    <w:sectPr w:rsidR="009467BC" w:rsidRPr="00CA5075" w:rsidSect="00FB6459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AA9388" w14:textId="77777777" w:rsidR="004B6796" w:rsidRDefault="004B6796" w:rsidP="0063652D">
      <w:pPr>
        <w:spacing w:after="0" w:line="240" w:lineRule="auto"/>
      </w:pPr>
      <w:r>
        <w:separator/>
      </w:r>
    </w:p>
  </w:endnote>
  <w:endnote w:type="continuationSeparator" w:id="0">
    <w:p w14:paraId="1225CAA8" w14:textId="77777777" w:rsidR="004B6796" w:rsidRDefault="004B6796" w:rsidP="00636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0DF19" w14:textId="77777777" w:rsidR="00FB6459" w:rsidRPr="00FB6459" w:rsidRDefault="00FB6459" w:rsidP="00FB6459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L0673_1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6FD38" w14:textId="4C9FC95F" w:rsidR="00FB6459" w:rsidRPr="005A3098" w:rsidRDefault="00FB6459" w:rsidP="00FB6459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L0673_1  </w:t>
    </w:r>
    <w:r w:rsidRPr="008709C1">
      <w:rPr>
        <w:rFonts w:ascii="Times New Roman" w:hAnsi="Times New Roman"/>
        <w:sz w:val="16"/>
        <w:szCs w:val="16"/>
      </w:rPr>
      <w:t xml:space="preserve">v_sk. </w:t>
    </w:r>
    <w:r w:rsidRPr="008709C1">
      <w:rPr>
        <w:rFonts w:ascii="Times New Roman" w:hAnsi="Times New Roman"/>
        <w:sz w:val="16"/>
        <w:szCs w:val="16"/>
      </w:rPr>
      <w:t xml:space="preserve">= </w:t>
    </w:r>
    <w:r w:rsidR="008E4EBA">
      <w:rPr>
        <w:rFonts w:ascii="Times New Roman" w:hAnsi="Times New Roman"/>
        <w:sz w:val="16"/>
        <w:szCs w:val="16"/>
      </w:rPr>
      <w:t>396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F00FD2" w14:textId="77777777" w:rsidR="004B6796" w:rsidRDefault="004B6796" w:rsidP="0063652D">
      <w:pPr>
        <w:spacing w:after="0" w:line="240" w:lineRule="auto"/>
      </w:pPr>
      <w:r>
        <w:separator/>
      </w:r>
    </w:p>
  </w:footnote>
  <w:footnote w:type="continuationSeparator" w:id="0">
    <w:p w14:paraId="313F70A7" w14:textId="77777777" w:rsidR="004B6796" w:rsidRDefault="004B6796" w:rsidP="00636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1805516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14:paraId="73E46B49" w14:textId="4CFBC50D" w:rsidR="001F0A60" w:rsidRPr="00FB6459" w:rsidRDefault="001F0A60">
        <w:pPr>
          <w:pStyle w:val="Header"/>
          <w:jc w:val="center"/>
          <w:rPr>
            <w:sz w:val="24"/>
            <w:szCs w:val="24"/>
          </w:rPr>
        </w:pPr>
        <w:r w:rsidRPr="00FB6459">
          <w:rPr>
            <w:sz w:val="24"/>
            <w:szCs w:val="24"/>
          </w:rPr>
          <w:fldChar w:fldCharType="begin"/>
        </w:r>
        <w:r w:rsidRPr="00FB6459">
          <w:rPr>
            <w:sz w:val="24"/>
            <w:szCs w:val="24"/>
          </w:rPr>
          <w:instrText xml:space="preserve"> PAGE   \* MERGEFORMAT </w:instrText>
        </w:r>
        <w:r w:rsidRPr="00FB6459">
          <w:rPr>
            <w:sz w:val="24"/>
            <w:szCs w:val="24"/>
          </w:rPr>
          <w:fldChar w:fldCharType="separate"/>
        </w:r>
        <w:r w:rsidR="00EB7809">
          <w:rPr>
            <w:noProof/>
            <w:sz w:val="24"/>
            <w:szCs w:val="24"/>
          </w:rPr>
          <w:t>2</w:t>
        </w:r>
        <w:r w:rsidRPr="00FB6459">
          <w:rPr>
            <w:noProof/>
            <w:sz w:val="24"/>
            <w:szCs w:val="24"/>
          </w:rPr>
          <w:fldChar w:fldCharType="end"/>
        </w:r>
      </w:p>
    </w:sdtContent>
  </w:sdt>
  <w:p w14:paraId="60EBAE47" w14:textId="77777777" w:rsidR="001F0A60" w:rsidRDefault="001F0A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57274"/>
    <w:multiLevelType w:val="hybridMultilevel"/>
    <w:tmpl w:val="FDE85D5E"/>
    <w:lvl w:ilvl="0" w:tplc="70D03D96">
      <w:start w:val="1"/>
      <w:numFmt w:val="decimal"/>
      <w:lvlText w:val="(%1)"/>
      <w:lvlJc w:val="left"/>
      <w:pPr>
        <w:ind w:left="898" w:hanging="390"/>
      </w:pPr>
      <w:rPr>
        <w:rFonts w:hint="default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1588" w:hanging="360"/>
      </w:pPr>
    </w:lvl>
    <w:lvl w:ilvl="2" w:tplc="0426001B" w:tentative="1">
      <w:start w:val="1"/>
      <w:numFmt w:val="lowerRoman"/>
      <w:lvlText w:val="%3."/>
      <w:lvlJc w:val="right"/>
      <w:pPr>
        <w:ind w:left="2308" w:hanging="180"/>
      </w:pPr>
    </w:lvl>
    <w:lvl w:ilvl="3" w:tplc="0426000F" w:tentative="1">
      <w:start w:val="1"/>
      <w:numFmt w:val="decimal"/>
      <w:lvlText w:val="%4."/>
      <w:lvlJc w:val="left"/>
      <w:pPr>
        <w:ind w:left="3028" w:hanging="360"/>
      </w:pPr>
    </w:lvl>
    <w:lvl w:ilvl="4" w:tplc="04260019" w:tentative="1">
      <w:start w:val="1"/>
      <w:numFmt w:val="lowerLetter"/>
      <w:lvlText w:val="%5."/>
      <w:lvlJc w:val="left"/>
      <w:pPr>
        <w:ind w:left="3748" w:hanging="360"/>
      </w:pPr>
    </w:lvl>
    <w:lvl w:ilvl="5" w:tplc="0426001B" w:tentative="1">
      <w:start w:val="1"/>
      <w:numFmt w:val="lowerRoman"/>
      <w:lvlText w:val="%6."/>
      <w:lvlJc w:val="right"/>
      <w:pPr>
        <w:ind w:left="4468" w:hanging="180"/>
      </w:pPr>
    </w:lvl>
    <w:lvl w:ilvl="6" w:tplc="0426000F" w:tentative="1">
      <w:start w:val="1"/>
      <w:numFmt w:val="decimal"/>
      <w:lvlText w:val="%7."/>
      <w:lvlJc w:val="left"/>
      <w:pPr>
        <w:ind w:left="5188" w:hanging="360"/>
      </w:pPr>
    </w:lvl>
    <w:lvl w:ilvl="7" w:tplc="04260019" w:tentative="1">
      <w:start w:val="1"/>
      <w:numFmt w:val="lowerLetter"/>
      <w:lvlText w:val="%8."/>
      <w:lvlJc w:val="left"/>
      <w:pPr>
        <w:ind w:left="5908" w:hanging="360"/>
      </w:pPr>
    </w:lvl>
    <w:lvl w:ilvl="8" w:tplc="0426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1" w15:restartNumberingAfterBreak="0">
    <w:nsid w:val="07F03A1A"/>
    <w:multiLevelType w:val="hybridMultilevel"/>
    <w:tmpl w:val="61322C3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E7FDD"/>
    <w:multiLevelType w:val="multilevel"/>
    <w:tmpl w:val="040EE8E0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lv-LV" w:eastAsia="lv-LV" w:bidi="lv-LV"/>
      </w:rPr>
    </w:lvl>
    <w:lvl w:ilvl="1">
      <w:start w:val="1"/>
      <w:numFmt w:val="decimal"/>
      <w:lvlText w:val="%1.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lv-LV" w:eastAsia="lv-LV" w:bidi="lv-LV"/>
      </w:rPr>
    </w:lvl>
    <w:lvl w:ilvl="2">
      <w:start w:val="1"/>
      <w:numFmt w:val="decimal"/>
      <w:lvlText w:val="%1.%2.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lv-LV" w:eastAsia="lv-LV" w:bidi="lv-LV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333E85"/>
    <w:multiLevelType w:val="hybridMultilevel"/>
    <w:tmpl w:val="60D688EE"/>
    <w:lvl w:ilvl="0" w:tplc="B3765A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7F305D2"/>
    <w:multiLevelType w:val="hybridMultilevel"/>
    <w:tmpl w:val="7A080F58"/>
    <w:lvl w:ilvl="0" w:tplc="A6EEA820">
      <w:start w:val="3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19213B12"/>
    <w:multiLevelType w:val="hybridMultilevel"/>
    <w:tmpl w:val="3CAE60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97798"/>
    <w:multiLevelType w:val="hybridMultilevel"/>
    <w:tmpl w:val="854058E8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9526CC8"/>
    <w:multiLevelType w:val="hybridMultilevel"/>
    <w:tmpl w:val="1F183FD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F6EE8"/>
    <w:multiLevelType w:val="hybridMultilevel"/>
    <w:tmpl w:val="FBAC7BA6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24E1723"/>
    <w:multiLevelType w:val="hybridMultilevel"/>
    <w:tmpl w:val="96AEF712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150D9F"/>
    <w:multiLevelType w:val="hybridMultilevel"/>
    <w:tmpl w:val="06BCC15A"/>
    <w:lvl w:ilvl="0" w:tplc="23748D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77D038C"/>
    <w:multiLevelType w:val="hybridMultilevel"/>
    <w:tmpl w:val="5F12CEA0"/>
    <w:lvl w:ilvl="0" w:tplc="91B6952C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40" w:hanging="360"/>
      </w:pPr>
    </w:lvl>
    <w:lvl w:ilvl="2" w:tplc="0426001B" w:tentative="1">
      <w:start w:val="1"/>
      <w:numFmt w:val="lowerRoman"/>
      <w:lvlText w:val="%3."/>
      <w:lvlJc w:val="right"/>
      <w:pPr>
        <w:ind w:left="2460" w:hanging="180"/>
      </w:pPr>
    </w:lvl>
    <w:lvl w:ilvl="3" w:tplc="0426000F" w:tentative="1">
      <w:start w:val="1"/>
      <w:numFmt w:val="decimal"/>
      <w:lvlText w:val="%4."/>
      <w:lvlJc w:val="left"/>
      <w:pPr>
        <w:ind w:left="3180" w:hanging="360"/>
      </w:pPr>
    </w:lvl>
    <w:lvl w:ilvl="4" w:tplc="04260019" w:tentative="1">
      <w:start w:val="1"/>
      <w:numFmt w:val="lowerLetter"/>
      <w:lvlText w:val="%5."/>
      <w:lvlJc w:val="left"/>
      <w:pPr>
        <w:ind w:left="3900" w:hanging="360"/>
      </w:pPr>
    </w:lvl>
    <w:lvl w:ilvl="5" w:tplc="0426001B" w:tentative="1">
      <w:start w:val="1"/>
      <w:numFmt w:val="lowerRoman"/>
      <w:lvlText w:val="%6."/>
      <w:lvlJc w:val="right"/>
      <w:pPr>
        <w:ind w:left="4620" w:hanging="180"/>
      </w:pPr>
    </w:lvl>
    <w:lvl w:ilvl="6" w:tplc="0426000F" w:tentative="1">
      <w:start w:val="1"/>
      <w:numFmt w:val="decimal"/>
      <w:lvlText w:val="%7."/>
      <w:lvlJc w:val="left"/>
      <w:pPr>
        <w:ind w:left="5340" w:hanging="360"/>
      </w:pPr>
    </w:lvl>
    <w:lvl w:ilvl="7" w:tplc="04260019" w:tentative="1">
      <w:start w:val="1"/>
      <w:numFmt w:val="lowerLetter"/>
      <w:lvlText w:val="%8."/>
      <w:lvlJc w:val="left"/>
      <w:pPr>
        <w:ind w:left="6060" w:hanging="360"/>
      </w:pPr>
    </w:lvl>
    <w:lvl w:ilvl="8" w:tplc="042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4494239A"/>
    <w:multiLevelType w:val="hybridMultilevel"/>
    <w:tmpl w:val="7ADA6A6A"/>
    <w:lvl w:ilvl="0" w:tplc="C254BF3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76555D"/>
    <w:multiLevelType w:val="hybridMultilevel"/>
    <w:tmpl w:val="6B503CF8"/>
    <w:lvl w:ilvl="0" w:tplc="81B0CFF6">
      <w:start w:val="1"/>
      <w:numFmt w:val="decimal"/>
      <w:lvlText w:val="%1)"/>
      <w:lvlJc w:val="left"/>
      <w:pPr>
        <w:ind w:left="759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79" w:hanging="360"/>
      </w:pPr>
    </w:lvl>
    <w:lvl w:ilvl="2" w:tplc="0426001B" w:tentative="1">
      <w:start w:val="1"/>
      <w:numFmt w:val="lowerRoman"/>
      <w:lvlText w:val="%3."/>
      <w:lvlJc w:val="right"/>
      <w:pPr>
        <w:ind w:left="2199" w:hanging="180"/>
      </w:pPr>
    </w:lvl>
    <w:lvl w:ilvl="3" w:tplc="0426000F" w:tentative="1">
      <w:start w:val="1"/>
      <w:numFmt w:val="decimal"/>
      <w:lvlText w:val="%4."/>
      <w:lvlJc w:val="left"/>
      <w:pPr>
        <w:ind w:left="2919" w:hanging="360"/>
      </w:pPr>
    </w:lvl>
    <w:lvl w:ilvl="4" w:tplc="04260019" w:tentative="1">
      <w:start w:val="1"/>
      <w:numFmt w:val="lowerLetter"/>
      <w:lvlText w:val="%5."/>
      <w:lvlJc w:val="left"/>
      <w:pPr>
        <w:ind w:left="3639" w:hanging="360"/>
      </w:pPr>
    </w:lvl>
    <w:lvl w:ilvl="5" w:tplc="0426001B" w:tentative="1">
      <w:start w:val="1"/>
      <w:numFmt w:val="lowerRoman"/>
      <w:lvlText w:val="%6."/>
      <w:lvlJc w:val="right"/>
      <w:pPr>
        <w:ind w:left="4359" w:hanging="180"/>
      </w:pPr>
    </w:lvl>
    <w:lvl w:ilvl="6" w:tplc="0426000F" w:tentative="1">
      <w:start w:val="1"/>
      <w:numFmt w:val="decimal"/>
      <w:lvlText w:val="%7."/>
      <w:lvlJc w:val="left"/>
      <w:pPr>
        <w:ind w:left="5079" w:hanging="360"/>
      </w:pPr>
    </w:lvl>
    <w:lvl w:ilvl="7" w:tplc="04260019" w:tentative="1">
      <w:start w:val="1"/>
      <w:numFmt w:val="lowerLetter"/>
      <w:lvlText w:val="%8."/>
      <w:lvlJc w:val="left"/>
      <w:pPr>
        <w:ind w:left="5799" w:hanging="360"/>
      </w:pPr>
    </w:lvl>
    <w:lvl w:ilvl="8" w:tplc="0426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4" w15:restartNumberingAfterBreak="0">
    <w:nsid w:val="48762494"/>
    <w:multiLevelType w:val="hybridMultilevel"/>
    <w:tmpl w:val="6C50C646"/>
    <w:lvl w:ilvl="0" w:tplc="76808C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97379F1"/>
    <w:multiLevelType w:val="hybridMultilevel"/>
    <w:tmpl w:val="DBFE3B74"/>
    <w:lvl w:ilvl="0" w:tplc="E54879B6">
      <w:start w:val="1"/>
      <w:numFmt w:val="decimal"/>
      <w:lvlText w:val="(%1)"/>
      <w:lvlJc w:val="left"/>
      <w:pPr>
        <w:ind w:left="1144" w:hanging="4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A445119"/>
    <w:multiLevelType w:val="hybridMultilevel"/>
    <w:tmpl w:val="7E8C3DCC"/>
    <w:lvl w:ilvl="0" w:tplc="C7DE0CAC">
      <w:start w:val="5"/>
      <w:numFmt w:val="decimal"/>
      <w:lvlText w:val="(%1)"/>
      <w:lvlJc w:val="left"/>
      <w:pPr>
        <w:ind w:left="660" w:hanging="360"/>
      </w:pPr>
    </w:lvl>
    <w:lvl w:ilvl="1" w:tplc="04260019">
      <w:start w:val="1"/>
      <w:numFmt w:val="lowerLetter"/>
      <w:lvlText w:val="%2."/>
      <w:lvlJc w:val="left"/>
      <w:pPr>
        <w:ind w:left="1380" w:hanging="360"/>
      </w:pPr>
    </w:lvl>
    <w:lvl w:ilvl="2" w:tplc="0426001B">
      <w:start w:val="1"/>
      <w:numFmt w:val="lowerRoman"/>
      <w:lvlText w:val="%3."/>
      <w:lvlJc w:val="right"/>
      <w:pPr>
        <w:ind w:left="2100" w:hanging="180"/>
      </w:pPr>
    </w:lvl>
    <w:lvl w:ilvl="3" w:tplc="0426000F">
      <w:start w:val="1"/>
      <w:numFmt w:val="decimal"/>
      <w:lvlText w:val="%4."/>
      <w:lvlJc w:val="left"/>
      <w:pPr>
        <w:ind w:left="2820" w:hanging="360"/>
      </w:pPr>
    </w:lvl>
    <w:lvl w:ilvl="4" w:tplc="04260019">
      <w:start w:val="1"/>
      <w:numFmt w:val="lowerLetter"/>
      <w:lvlText w:val="%5."/>
      <w:lvlJc w:val="left"/>
      <w:pPr>
        <w:ind w:left="3540" w:hanging="360"/>
      </w:pPr>
    </w:lvl>
    <w:lvl w:ilvl="5" w:tplc="0426001B">
      <w:start w:val="1"/>
      <w:numFmt w:val="lowerRoman"/>
      <w:lvlText w:val="%6."/>
      <w:lvlJc w:val="right"/>
      <w:pPr>
        <w:ind w:left="4260" w:hanging="180"/>
      </w:pPr>
    </w:lvl>
    <w:lvl w:ilvl="6" w:tplc="0426000F">
      <w:start w:val="1"/>
      <w:numFmt w:val="decimal"/>
      <w:lvlText w:val="%7."/>
      <w:lvlJc w:val="left"/>
      <w:pPr>
        <w:ind w:left="4980" w:hanging="360"/>
      </w:pPr>
    </w:lvl>
    <w:lvl w:ilvl="7" w:tplc="04260019">
      <w:start w:val="1"/>
      <w:numFmt w:val="lowerLetter"/>
      <w:lvlText w:val="%8."/>
      <w:lvlJc w:val="left"/>
      <w:pPr>
        <w:ind w:left="5700" w:hanging="360"/>
      </w:pPr>
    </w:lvl>
    <w:lvl w:ilvl="8" w:tplc="0426001B">
      <w:start w:val="1"/>
      <w:numFmt w:val="lowerRoman"/>
      <w:lvlText w:val="%9."/>
      <w:lvlJc w:val="right"/>
      <w:pPr>
        <w:ind w:left="6420" w:hanging="180"/>
      </w:pPr>
    </w:lvl>
  </w:abstractNum>
  <w:abstractNum w:abstractNumId="17" w15:restartNumberingAfterBreak="0">
    <w:nsid w:val="503B3B4C"/>
    <w:multiLevelType w:val="hybridMultilevel"/>
    <w:tmpl w:val="6C50C646"/>
    <w:lvl w:ilvl="0" w:tplc="76808C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1BD75D9"/>
    <w:multiLevelType w:val="hybridMultilevel"/>
    <w:tmpl w:val="26B2029E"/>
    <w:lvl w:ilvl="0" w:tplc="80523D3A">
      <w:start w:val="1"/>
      <w:numFmt w:val="decimal"/>
      <w:lvlText w:val="(%1)"/>
      <w:lvlJc w:val="left"/>
      <w:pPr>
        <w:ind w:left="957" w:hanging="3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4C67A8E"/>
    <w:multiLevelType w:val="hybridMultilevel"/>
    <w:tmpl w:val="27565FD8"/>
    <w:lvl w:ilvl="0" w:tplc="05B091CE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5E57604"/>
    <w:multiLevelType w:val="multilevel"/>
    <w:tmpl w:val="DEAA9AD8"/>
    <w:lvl w:ilvl="0">
      <w:start w:val="1"/>
      <w:numFmt w:val="decimal"/>
      <w:lvlText w:val="%1."/>
      <w:lvlJc w:val="left"/>
      <w:pPr>
        <w:ind w:left="2374" w:hanging="166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 w15:restartNumberingAfterBreak="0">
    <w:nsid w:val="5CE45AA8"/>
    <w:multiLevelType w:val="hybridMultilevel"/>
    <w:tmpl w:val="705014F6"/>
    <w:lvl w:ilvl="0" w:tplc="307C850A">
      <w:start w:val="1"/>
      <w:numFmt w:val="decimal"/>
      <w:lvlText w:val="(%1)"/>
      <w:lvlJc w:val="left"/>
      <w:pPr>
        <w:ind w:left="99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19" w:hanging="360"/>
      </w:pPr>
    </w:lvl>
    <w:lvl w:ilvl="2" w:tplc="0426001B" w:tentative="1">
      <w:start w:val="1"/>
      <w:numFmt w:val="lowerRoman"/>
      <w:lvlText w:val="%3."/>
      <w:lvlJc w:val="right"/>
      <w:pPr>
        <w:ind w:left="2439" w:hanging="180"/>
      </w:pPr>
    </w:lvl>
    <w:lvl w:ilvl="3" w:tplc="0426000F" w:tentative="1">
      <w:start w:val="1"/>
      <w:numFmt w:val="decimal"/>
      <w:lvlText w:val="%4."/>
      <w:lvlJc w:val="left"/>
      <w:pPr>
        <w:ind w:left="3159" w:hanging="360"/>
      </w:pPr>
    </w:lvl>
    <w:lvl w:ilvl="4" w:tplc="04260019" w:tentative="1">
      <w:start w:val="1"/>
      <w:numFmt w:val="lowerLetter"/>
      <w:lvlText w:val="%5."/>
      <w:lvlJc w:val="left"/>
      <w:pPr>
        <w:ind w:left="3879" w:hanging="360"/>
      </w:pPr>
    </w:lvl>
    <w:lvl w:ilvl="5" w:tplc="0426001B" w:tentative="1">
      <w:start w:val="1"/>
      <w:numFmt w:val="lowerRoman"/>
      <w:lvlText w:val="%6."/>
      <w:lvlJc w:val="right"/>
      <w:pPr>
        <w:ind w:left="4599" w:hanging="180"/>
      </w:pPr>
    </w:lvl>
    <w:lvl w:ilvl="6" w:tplc="0426000F" w:tentative="1">
      <w:start w:val="1"/>
      <w:numFmt w:val="decimal"/>
      <w:lvlText w:val="%7."/>
      <w:lvlJc w:val="left"/>
      <w:pPr>
        <w:ind w:left="5319" w:hanging="360"/>
      </w:pPr>
    </w:lvl>
    <w:lvl w:ilvl="7" w:tplc="04260019" w:tentative="1">
      <w:start w:val="1"/>
      <w:numFmt w:val="lowerLetter"/>
      <w:lvlText w:val="%8."/>
      <w:lvlJc w:val="left"/>
      <w:pPr>
        <w:ind w:left="6039" w:hanging="360"/>
      </w:pPr>
    </w:lvl>
    <w:lvl w:ilvl="8" w:tplc="0426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22" w15:restartNumberingAfterBreak="0">
    <w:nsid w:val="5EF52401"/>
    <w:multiLevelType w:val="hybridMultilevel"/>
    <w:tmpl w:val="F874288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382192"/>
    <w:multiLevelType w:val="hybridMultilevel"/>
    <w:tmpl w:val="8632BDA0"/>
    <w:lvl w:ilvl="0" w:tplc="3844E038">
      <w:start w:val="1"/>
      <w:numFmt w:val="decimal"/>
      <w:lvlText w:val="%1)"/>
      <w:lvlJc w:val="left"/>
      <w:pPr>
        <w:ind w:left="759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79" w:hanging="360"/>
      </w:pPr>
    </w:lvl>
    <w:lvl w:ilvl="2" w:tplc="0426001B" w:tentative="1">
      <w:start w:val="1"/>
      <w:numFmt w:val="lowerRoman"/>
      <w:lvlText w:val="%3."/>
      <w:lvlJc w:val="right"/>
      <w:pPr>
        <w:ind w:left="2199" w:hanging="180"/>
      </w:pPr>
    </w:lvl>
    <w:lvl w:ilvl="3" w:tplc="0426000F" w:tentative="1">
      <w:start w:val="1"/>
      <w:numFmt w:val="decimal"/>
      <w:lvlText w:val="%4."/>
      <w:lvlJc w:val="left"/>
      <w:pPr>
        <w:ind w:left="2919" w:hanging="360"/>
      </w:pPr>
    </w:lvl>
    <w:lvl w:ilvl="4" w:tplc="04260019" w:tentative="1">
      <w:start w:val="1"/>
      <w:numFmt w:val="lowerLetter"/>
      <w:lvlText w:val="%5."/>
      <w:lvlJc w:val="left"/>
      <w:pPr>
        <w:ind w:left="3639" w:hanging="360"/>
      </w:pPr>
    </w:lvl>
    <w:lvl w:ilvl="5" w:tplc="0426001B" w:tentative="1">
      <w:start w:val="1"/>
      <w:numFmt w:val="lowerRoman"/>
      <w:lvlText w:val="%6."/>
      <w:lvlJc w:val="right"/>
      <w:pPr>
        <w:ind w:left="4359" w:hanging="180"/>
      </w:pPr>
    </w:lvl>
    <w:lvl w:ilvl="6" w:tplc="0426000F" w:tentative="1">
      <w:start w:val="1"/>
      <w:numFmt w:val="decimal"/>
      <w:lvlText w:val="%7."/>
      <w:lvlJc w:val="left"/>
      <w:pPr>
        <w:ind w:left="5079" w:hanging="360"/>
      </w:pPr>
    </w:lvl>
    <w:lvl w:ilvl="7" w:tplc="04260019" w:tentative="1">
      <w:start w:val="1"/>
      <w:numFmt w:val="lowerLetter"/>
      <w:lvlText w:val="%8."/>
      <w:lvlJc w:val="left"/>
      <w:pPr>
        <w:ind w:left="5799" w:hanging="360"/>
      </w:pPr>
    </w:lvl>
    <w:lvl w:ilvl="8" w:tplc="0426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24" w15:restartNumberingAfterBreak="0">
    <w:nsid w:val="63573A6E"/>
    <w:multiLevelType w:val="hybridMultilevel"/>
    <w:tmpl w:val="45F6697C"/>
    <w:lvl w:ilvl="0" w:tplc="5CC20FCC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AE471A3"/>
    <w:multiLevelType w:val="hybridMultilevel"/>
    <w:tmpl w:val="E6B8C0B8"/>
    <w:lvl w:ilvl="0" w:tplc="76808C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CB110C4"/>
    <w:multiLevelType w:val="hybridMultilevel"/>
    <w:tmpl w:val="C688D708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B92670"/>
    <w:multiLevelType w:val="hybridMultilevel"/>
    <w:tmpl w:val="8C2E52DC"/>
    <w:lvl w:ilvl="0" w:tplc="35D80BBC">
      <w:start w:val="3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D828BA"/>
    <w:multiLevelType w:val="hybridMultilevel"/>
    <w:tmpl w:val="3CAE60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B8311B"/>
    <w:multiLevelType w:val="hybridMultilevel"/>
    <w:tmpl w:val="CE60F8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BE28C7"/>
    <w:multiLevelType w:val="hybridMultilevel"/>
    <w:tmpl w:val="1A98881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9458F1"/>
    <w:multiLevelType w:val="hybridMultilevel"/>
    <w:tmpl w:val="CD108D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0"/>
  </w:num>
  <w:num w:numId="3">
    <w:abstractNumId w:val="5"/>
  </w:num>
  <w:num w:numId="4">
    <w:abstractNumId w:val="25"/>
  </w:num>
  <w:num w:numId="5">
    <w:abstractNumId w:val="13"/>
  </w:num>
  <w:num w:numId="6">
    <w:abstractNumId w:val="23"/>
  </w:num>
  <w:num w:numId="7">
    <w:abstractNumId w:val="27"/>
  </w:num>
  <w:num w:numId="8">
    <w:abstractNumId w:val="4"/>
  </w:num>
  <w:num w:numId="9">
    <w:abstractNumId w:val="11"/>
  </w:num>
  <w:num w:numId="10">
    <w:abstractNumId w:val="14"/>
  </w:num>
  <w:num w:numId="11">
    <w:abstractNumId w:val="15"/>
  </w:num>
  <w:num w:numId="12">
    <w:abstractNumId w:val="9"/>
  </w:num>
  <w:num w:numId="13">
    <w:abstractNumId w:val="17"/>
  </w:num>
  <w:num w:numId="14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7"/>
  </w:num>
  <w:num w:numId="17">
    <w:abstractNumId w:val="20"/>
  </w:num>
  <w:num w:numId="18">
    <w:abstractNumId w:val="31"/>
  </w:num>
  <w:num w:numId="19">
    <w:abstractNumId w:val="8"/>
  </w:num>
  <w:num w:numId="20">
    <w:abstractNumId w:val="6"/>
  </w:num>
  <w:num w:numId="21">
    <w:abstractNumId w:val="22"/>
  </w:num>
  <w:num w:numId="22">
    <w:abstractNumId w:val="2"/>
  </w:num>
  <w:num w:numId="23">
    <w:abstractNumId w:val="30"/>
  </w:num>
  <w:num w:numId="24">
    <w:abstractNumId w:val="18"/>
  </w:num>
  <w:num w:numId="25">
    <w:abstractNumId w:val="29"/>
  </w:num>
  <w:num w:numId="26">
    <w:abstractNumId w:val="26"/>
  </w:num>
  <w:num w:numId="27">
    <w:abstractNumId w:val="1"/>
  </w:num>
  <w:num w:numId="28">
    <w:abstractNumId w:val="12"/>
  </w:num>
  <w:num w:numId="29">
    <w:abstractNumId w:val="24"/>
  </w:num>
  <w:num w:numId="30">
    <w:abstractNumId w:val="21"/>
  </w:num>
  <w:num w:numId="31">
    <w:abstractNumId w:val="10"/>
  </w:num>
  <w:num w:numId="32">
    <w:abstractNumId w:val="3"/>
  </w:num>
  <w:num w:numId="33">
    <w:abstractNumId w:val="24"/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396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7A0"/>
    <w:rsid w:val="00000B44"/>
    <w:rsid w:val="00002270"/>
    <w:rsid w:val="00002F80"/>
    <w:rsid w:val="000041DC"/>
    <w:rsid w:val="00010B62"/>
    <w:rsid w:val="00023D10"/>
    <w:rsid w:val="0002501D"/>
    <w:rsid w:val="00027C04"/>
    <w:rsid w:val="00040252"/>
    <w:rsid w:val="000416C4"/>
    <w:rsid w:val="000424CD"/>
    <w:rsid w:val="0004255D"/>
    <w:rsid w:val="00042AD8"/>
    <w:rsid w:val="00043651"/>
    <w:rsid w:val="00044DF9"/>
    <w:rsid w:val="000475A2"/>
    <w:rsid w:val="00047F2F"/>
    <w:rsid w:val="000508A2"/>
    <w:rsid w:val="00051551"/>
    <w:rsid w:val="000529C2"/>
    <w:rsid w:val="000558C3"/>
    <w:rsid w:val="00056C10"/>
    <w:rsid w:val="000632B6"/>
    <w:rsid w:val="00063FA2"/>
    <w:rsid w:val="00065397"/>
    <w:rsid w:val="0007316B"/>
    <w:rsid w:val="00076F9C"/>
    <w:rsid w:val="0009112D"/>
    <w:rsid w:val="00093D01"/>
    <w:rsid w:val="000950A8"/>
    <w:rsid w:val="000A5C76"/>
    <w:rsid w:val="000B0458"/>
    <w:rsid w:val="000B6B28"/>
    <w:rsid w:val="000B75FC"/>
    <w:rsid w:val="000C6C50"/>
    <w:rsid w:val="000D082A"/>
    <w:rsid w:val="000D1841"/>
    <w:rsid w:val="000D4D32"/>
    <w:rsid w:val="000E05EF"/>
    <w:rsid w:val="000E0D30"/>
    <w:rsid w:val="000E5559"/>
    <w:rsid w:val="000E6F0B"/>
    <w:rsid w:val="000E72C3"/>
    <w:rsid w:val="000F39C1"/>
    <w:rsid w:val="000F4567"/>
    <w:rsid w:val="000F64D1"/>
    <w:rsid w:val="001066E2"/>
    <w:rsid w:val="001070D5"/>
    <w:rsid w:val="00107CA2"/>
    <w:rsid w:val="00110A27"/>
    <w:rsid w:val="00116040"/>
    <w:rsid w:val="00121949"/>
    <w:rsid w:val="00134EBC"/>
    <w:rsid w:val="001350CD"/>
    <w:rsid w:val="001408CC"/>
    <w:rsid w:val="00141399"/>
    <w:rsid w:val="0014776B"/>
    <w:rsid w:val="001547A2"/>
    <w:rsid w:val="00156E58"/>
    <w:rsid w:val="00157C13"/>
    <w:rsid w:val="00163B9B"/>
    <w:rsid w:val="001704C5"/>
    <w:rsid w:val="00171247"/>
    <w:rsid w:val="001761A1"/>
    <w:rsid w:val="00177317"/>
    <w:rsid w:val="0018226E"/>
    <w:rsid w:val="00183D25"/>
    <w:rsid w:val="001859A4"/>
    <w:rsid w:val="0018798D"/>
    <w:rsid w:val="00193037"/>
    <w:rsid w:val="00195701"/>
    <w:rsid w:val="00195DF0"/>
    <w:rsid w:val="001A3351"/>
    <w:rsid w:val="001A5D60"/>
    <w:rsid w:val="001B0E91"/>
    <w:rsid w:val="001B578B"/>
    <w:rsid w:val="001C0E0E"/>
    <w:rsid w:val="001C2979"/>
    <w:rsid w:val="001D4F59"/>
    <w:rsid w:val="001D7DA1"/>
    <w:rsid w:val="001E3ADC"/>
    <w:rsid w:val="001E48DF"/>
    <w:rsid w:val="001F0A60"/>
    <w:rsid w:val="001F1618"/>
    <w:rsid w:val="001F250B"/>
    <w:rsid w:val="001F46B6"/>
    <w:rsid w:val="001F6430"/>
    <w:rsid w:val="00200003"/>
    <w:rsid w:val="00200D69"/>
    <w:rsid w:val="002073EF"/>
    <w:rsid w:val="00210D32"/>
    <w:rsid w:val="002160B0"/>
    <w:rsid w:val="002226C4"/>
    <w:rsid w:val="00224658"/>
    <w:rsid w:val="00236227"/>
    <w:rsid w:val="002422BA"/>
    <w:rsid w:val="00242532"/>
    <w:rsid w:val="00244672"/>
    <w:rsid w:val="002514F3"/>
    <w:rsid w:val="00252E93"/>
    <w:rsid w:val="00254EA2"/>
    <w:rsid w:val="002601ED"/>
    <w:rsid w:val="002621A4"/>
    <w:rsid w:val="002635B2"/>
    <w:rsid w:val="002637DD"/>
    <w:rsid w:val="002677AE"/>
    <w:rsid w:val="00283DB1"/>
    <w:rsid w:val="00285EB8"/>
    <w:rsid w:val="002872FD"/>
    <w:rsid w:val="0029335C"/>
    <w:rsid w:val="00293803"/>
    <w:rsid w:val="002A27AA"/>
    <w:rsid w:val="002A3E5D"/>
    <w:rsid w:val="002A7011"/>
    <w:rsid w:val="002B6050"/>
    <w:rsid w:val="002C223E"/>
    <w:rsid w:val="002C26ED"/>
    <w:rsid w:val="002C4B09"/>
    <w:rsid w:val="002C5D9C"/>
    <w:rsid w:val="002D301C"/>
    <w:rsid w:val="002D3095"/>
    <w:rsid w:val="002D3E93"/>
    <w:rsid w:val="002E012A"/>
    <w:rsid w:val="002E389E"/>
    <w:rsid w:val="002F4E0D"/>
    <w:rsid w:val="0030637D"/>
    <w:rsid w:val="003078F0"/>
    <w:rsid w:val="00307E90"/>
    <w:rsid w:val="0031115E"/>
    <w:rsid w:val="003168AC"/>
    <w:rsid w:val="00320739"/>
    <w:rsid w:val="0032388D"/>
    <w:rsid w:val="00330D00"/>
    <w:rsid w:val="003317A0"/>
    <w:rsid w:val="003351B8"/>
    <w:rsid w:val="003364BE"/>
    <w:rsid w:val="003434CD"/>
    <w:rsid w:val="003462C2"/>
    <w:rsid w:val="003467FB"/>
    <w:rsid w:val="0034718B"/>
    <w:rsid w:val="00352F1F"/>
    <w:rsid w:val="00353A63"/>
    <w:rsid w:val="0036188A"/>
    <w:rsid w:val="00370956"/>
    <w:rsid w:val="00375953"/>
    <w:rsid w:val="00381CCE"/>
    <w:rsid w:val="00385FB9"/>
    <w:rsid w:val="00387555"/>
    <w:rsid w:val="00391C8C"/>
    <w:rsid w:val="00396BF1"/>
    <w:rsid w:val="00397223"/>
    <w:rsid w:val="003A5B35"/>
    <w:rsid w:val="003A655A"/>
    <w:rsid w:val="003A6C65"/>
    <w:rsid w:val="003B23AC"/>
    <w:rsid w:val="003B6BBD"/>
    <w:rsid w:val="003D13EC"/>
    <w:rsid w:val="003E2158"/>
    <w:rsid w:val="003E6D13"/>
    <w:rsid w:val="003E6E7C"/>
    <w:rsid w:val="003F03DC"/>
    <w:rsid w:val="003F4331"/>
    <w:rsid w:val="003F650A"/>
    <w:rsid w:val="003F7A3C"/>
    <w:rsid w:val="00404442"/>
    <w:rsid w:val="004066AD"/>
    <w:rsid w:val="004126ED"/>
    <w:rsid w:val="00414486"/>
    <w:rsid w:val="00415F20"/>
    <w:rsid w:val="00416E9C"/>
    <w:rsid w:val="00424464"/>
    <w:rsid w:val="00426718"/>
    <w:rsid w:val="004314D1"/>
    <w:rsid w:val="004447D8"/>
    <w:rsid w:val="004465B1"/>
    <w:rsid w:val="00446D19"/>
    <w:rsid w:val="00450F5C"/>
    <w:rsid w:val="004543F7"/>
    <w:rsid w:val="00460D82"/>
    <w:rsid w:val="00463E98"/>
    <w:rsid w:val="0046548B"/>
    <w:rsid w:val="00465A94"/>
    <w:rsid w:val="00467941"/>
    <w:rsid w:val="004714E2"/>
    <w:rsid w:val="00473872"/>
    <w:rsid w:val="00476545"/>
    <w:rsid w:val="00477C06"/>
    <w:rsid w:val="00483358"/>
    <w:rsid w:val="0048635D"/>
    <w:rsid w:val="00492CA4"/>
    <w:rsid w:val="004A23CB"/>
    <w:rsid w:val="004A2B77"/>
    <w:rsid w:val="004A5480"/>
    <w:rsid w:val="004B0A8A"/>
    <w:rsid w:val="004B3FCC"/>
    <w:rsid w:val="004B6796"/>
    <w:rsid w:val="004B6B9D"/>
    <w:rsid w:val="004C39C1"/>
    <w:rsid w:val="004C5DC5"/>
    <w:rsid w:val="004D35AB"/>
    <w:rsid w:val="004D3746"/>
    <w:rsid w:val="004D7DA3"/>
    <w:rsid w:val="004E68DF"/>
    <w:rsid w:val="004F0094"/>
    <w:rsid w:val="004F1E09"/>
    <w:rsid w:val="004F2881"/>
    <w:rsid w:val="004F778B"/>
    <w:rsid w:val="004F7A87"/>
    <w:rsid w:val="0050235B"/>
    <w:rsid w:val="00504C5B"/>
    <w:rsid w:val="00506560"/>
    <w:rsid w:val="005074CA"/>
    <w:rsid w:val="005128AA"/>
    <w:rsid w:val="00514BAF"/>
    <w:rsid w:val="00520610"/>
    <w:rsid w:val="005242C6"/>
    <w:rsid w:val="00525F14"/>
    <w:rsid w:val="005263E6"/>
    <w:rsid w:val="005341E3"/>
    <w:rsid w:val="00534EAF"/>
    <w:rsid w:val="005354F0"/>
    <w:rsid w:val="00541B1A"/>
    <w:rsid w:val="00542ABB"/>
    <w:rsid w:val="00543EA1"/>
    <w:rsid w:val="00545242"/>
    <w:rsid w:val="00547BDB"/>
    <w:rsid w:val="00551B84"/>
    <w:rsid w:val="00554B68"/>
    <w:rsid w:val="00555EAE"/>
    <w:rsid w:val="00560C6B"/>
    <w:rsid w:val="00564AA3"/>
    <w:rsid w:val="005657E4"/>
    <w:rsid w:val="00567B9E"/>
    <w:rsid w:val="00574524"/>
    <w:rsid w:val="00575EFD"/>
    <w:rsid w:val="0057703F"/>
    <w:rsid w:val="00582AA4"/>
    <w:rsid w:val="00590800"/>
    <w:rsid w:val="005929F1"/>
    <w:rsid w:val="005931B5"/>
    <w:rsid w:val="005945E6"/>
    <w:rsid w:val="00594F31"/>
    <w:rsid w:val="0059625C"/>
    <w:rsid w:val="005A0614"/>
    <w:rsid w:val="005A3A90"/>
    <w:rsid w:val="005A44A6"/>
    <w:rsid w:val="005A4D71"/>
    <w:rsid w:val="005B0378"/>
    <w:rsid w:val="005B08F2"/>
    <w:rsid w:val="005B2855"/>
    <w:rsid w:val="005B49BA"/>
    <w:rsid w:val="005B588C"/>
    <w:rsid w:val="005C08A3"/>
    <w:rsid w:val="005C0B92"/>
    <w:rsid w:val="005C23B6"/>
    <w:rsid w:val="005C38AF"/>
    <w:rsid w:val="005C5082"/>
    <w:rsid w:val="005C7321"/>
    <w:rsid w:val="005D0D0B"/>
    <w:rsid w:val="005E2746"/>
    <w:rsid w:val="005F2749"/>
    <w:rsid w:val="005F3551"/>
    <w:rsid w:val="00600D1F"/>
    <w:rsid w:val="00602012"/>
    <w:rsid w:val="006112E3"/>
    <w:rsid w:val="00612824"/>
    <w:rsid w:val="00616903"/>
    <w:rsid w:val="00617573"/>
    <w:rsid w:val="00621204"/>
    <w:rsid w:val="00624C90"/>
    <w:rsid w:val="006272C5"/>
    <w:rsid w:val="00627472"/>
    <w:rsid w:val="00630113"/>
    <w:rsid w:val="006330A7"/>
    <w:rsid w:val="00633A37"/>
    <w:rsid w:val="0063412A"/>
    <w:rsid w:val="0063630D"/>
    <w:rsid w:val="0063652D"/>
    <w:rsid w:val="00636BFA"/>
    <w:rsid w:val="00644C06"/>
    <w:rsid w:val="0064630A"/>
    <w:rsid w:val="00654665"/>
    <w:rsid w:val="00656CC6"/>
    <w:rsid w:val="006646C4"/>
    <w:rsid w:val="00664BDD"/>
    <w:rsid w:val="00672DDB"/>
    <w:rsid w:val="00673A8D"/>
    <w:rsid w:val="006760D6"/>
    <w:rsid w:val="006802FC"/>
    <w:rsid w:val="00681451"/>
    <w:rsid w:val="006841D3"/>
    <w:rsid w:val="00692AEC"/>
    <w:rsid w:val="00695BF2"/>
    <w:rsid w:val="006A1687"/>
    <w:rsid w:val="006A28D1"/>
    <w:rsid w:val="006C19DB"/>
    <w:rsid w:val="006C3A07"/>
    <w:rsid w:val="006C6F1E"/>
    <w:rsid w:val="006C74DD"/>
    <w:rsid w:val="006C7837"/>
    <w:rsid w:val="006E069E"/>
    <w:rsid w:val="006E0AEB"/>
    <w:rsid w:val="006F4A5A"/>
    <w:rsid w:val="007013DE"/>
    <w:rsid w:val="0070329D"/>
    <w:rsid w:val="00703D62"/>
    <w:rsid w:val="00722BD4"/>
    <w:rsid w:val="00731C1E"/>
    <w:rsid w:val="007459B5"/>
    <w:rsid w:val="007468C6"/>
    <w:rsid w:val="00752671"/>
    <w:rsid w:val="00756753"/>
    <w:rsid w:val="00767237"/>
    <w:rsid w:val="0077419A"/>
    <w:rsid w:val="007741AE"/>
    <w:rsid w:val="00783BB6"/>
    <w:rsid w:val="00786594"/>
    <w:rsid w:val="00793549"/>
    <w:rsid w:val="00796B2D"/>
    <w:rsid w:val="007A12C5"/>
    <w:rsid w:val="007A2919"/>
    <w:rsid w:val="007A76AE"/>
    <w:rsid w:val="007A7810"/>
    <w:rsid w:val="007B3625"/>
    <w:rsid w:val="007B4EF2"/>
    <w:rsid w:val="007C38E3"/>
    <w:rsid w:val="007C3CBA"/>
    <w:rsid w:val="007C455C"/>
    <w:rsid w:val="007E2D00"/>
    <w:rsid w:val="007E546D"/>
    <w:rsid w:val="007E58B1"/>
    <w:rsid w:val="007F1647"/>
    <w:rsid w:val="007F1D17"/>
    <w:rsid w:val="007F2213"/>
    <w:rsid w:val="007F2482"/>
    <w:rsid w:val="007F3E49"/>
    <w:rsid w:val="007F4863"/>
    <w:rsid w:val="007F5D5F"/>
    <w:rsid w:val="00800027"/>
    <w:rsid w:val="00802EC2"/>
    <w:rsid w:val="00803693"/>
    <w:rsid w:val="0080529A"/>
    <w:rsid w:val="008053E0"/>
    <w:rsid w:val="00806964"/>
    <w:rsid w:val="00806D86"/>
    <w:rsid w:val="008120AB"/>
    <w:rsid w:val="00814F7E"/>
    <w:rsid w:val="008172B2"/>
    <w:rsid w:val="00827B02"/>
    <w:rsid w:val="00827F82"/>
    <w:rsid w:val="00835C85"/>
    <w:rsid w:val="00835DC7"/>
    <w:rsid w:val="00837FCC"/>
    <w:rsid w:val="00841063"/>
    <w:rsid w:val="00842E8F"/>
    <w:rsid w:val="0084744A"/>
    <w:rsid w:val="0085306A"/>
    <w:rsid w:val="008601C2"/>
    <w:rsid w:val="00865D78"/>
    <w:rsid w:val="008664D4"/>
    <w:rsid w:val="00874047"/>
    <w:rsid w:val="008830FC"/>
    <w:rsid w:val="00887FD3"/>
    <w:rsid w:val="00895D33"/>
    <w:rsid w:val="00895F27"/>
    <w:rsid w:val="0089780E"/>
    <w:rsid w:val="008A1344"/>
    <w:rsid w:val="008A356C"/>
    <w:rsid w:val="008A4B4B"/>
    <w:rsid w:val="008A5E4D"/>
    <w:rsid w:val="008A68DD"/>
    <w:rsid w:val="008B17A8"/>
    <w:rsid w:val="008B2BC8"/>
    <w:rsid w:val="008B70F0"/>
    <w:rsid w:val="008C595C"/>
    <w:rsid w:val="008C6CDB"/>
    <w:rsid w:val="008C73D2"/>
    <w:rsid w:val="008D328A"/>
    <w:rsid w:val="008E1A9A"/>
    <w:rsid w:val="008E4EBA"/>
    <w:rsid w:val="008F226D"/>
    <w:rsid w:val="00903A83"/>
    <w:rsid w:val="00903D69"/>
    <w:rsid w:val="00904838"/>
    <w:rsid w:val="00907E64"/>
    <w:rsid w:val="009123F6"/>
    <w:rsid w:val="0091364D"/>
    <w:rsid w:val="009211EC"/>
    <w:rsid w:val="00924894"/>
    <w:rsid w:val="009304A2"/>
    <w:rsid w:val="00936959"/>
    <w:rsid w:val="009467BC"/>
    <w:rsid w:val="009517A0"/>
    <w:rsid w:val="00957BB5"/>
    <w:rsid w:val="0096054D"/>
    <w:rsid w:val="0096337C"/>
    <w:rsid w:val="0097165D"/>
    <w:rsid w:val="00972F25"/>
    <w:rsid w:val="00973664"/>
    <w:rsid w:val="0097517C"/>
    <w:rsid w:val="00975EE6"/>
    <w:rsid w:val="00984CFE"/>
    <w:rsid w:val="00987523"/>
    <w:rsid w:val="009900C7"/>
    <w:rsid w:val="009905B9"/>
    <w:rsid w:val="009920EE"/>
    <w:rsid w:val="0099483D"/>
    <w:rsid w:val="0099524F"/>
    <w:rsid w:val="009A0CCD"/>
    <w:rsid w:val="009A27FF"/>
    <w:rsid w:val="009C16E6"/>
    <w:rsid w:val="009C2A19"/>
    <w:rsid w:val="009C2D94"/>
    <w:rsid w:val="009C5211"/>
    <w:rsid w:val="009C58E7"/>
    <w:rsid w:val="009D641B"/>
    <w:rsid w:val="009D6A3F"/>
    <w:rsid w:val="009E04B2"/>
    <w:rsid w:val="009E0557"/>
    <w:rsid w:val="009E2CA3"/>
    <w:rsid w:val="009E7814"/>
    <w:rsid w:val="009F3B26"/>
    <w:rsid w:val="009F4B73"/>
    <w:rsid w:val="00A12692"/>
    <w:rsid w:val="00A143D1"/>
    <w:rsid w:val="00A20EE8"/>
    <w:rsid w:val="00A22530"/>
    <w:rsid w:val="00A45CB2"/>
    <w:rsid w:val="00A46075"/>
    <w:rsid w:val="00A5584E"/>
    <w:rsid w:val="00A6382F"/>
    <w:rsid w:val="00A63F07"/>
    <w:rsid w:val="00A65A94"/>
    <w:rsid w:val="00A66175"/>
    <w:rsid w:val="00A67C38"/>
    <w:rsid w:val="00A703DB"/>
    <w:rsid w:val="00A73E27"/>
    <w:rsid w:val="00A77F39"/>
    <w:rsid w:val="00A85056"/>
    <w:rsid w:val="00A8614C"/>
    <w:rsid w:val="00A9033A"/>
    <w:rsid w:val="00A94029"/>
    <w:rsid w:val="00A968E3"/>
    <w:rsid w:val="00A97A27"/>
    <w:rsid w:val="00AA0503"/>
    <w:rsid w:val="00AA5CA8"/>
    <w:rsid w:val="00AB428A"/>
    <w:rsid w:val="00AB787C"/>
    <w:rsid w:val="00AC2DDE"/>
    <w:rsid w:val="00AC35F7"/>
    <w:rsid w:val="00AD25DA"/>
    <w:rsid w:val="00AD3126"/>
    <w:rsid w:val="00AD3623"/>
    <w:rsid w:val="00AD7611"/>
    <w:rsid w:val="00AE3819"/>
    <w:rsid w:val="00AE5BDB"/>
    <w:rsid w:val="00AE6746"/>
    <w:rsid w:val="00AE71A3"/>
    <w:rsid w:val="00AF0CC9"/>
    <w:rsid w:val="00AF2A6C"/>
    <w:rsid w:val="00AF5239"/>
    <w:rsid w:val="00AF65DD"/>
    <w:rsid w:val="00B00701"/>
    <w:rsid w:val="00B06FA9"/>
    <w:rsid w:val="00B110A5"/>
    <w:rsid w:val="00B17558"/>
    <w:rsid w:val="00B208DE"/>
    <w:rsid w:val="00B34879"/>
    <w:rsid w:val="00B4135B"/>
    <w:rsid w:val="00B452AF"/>
    <w:rsid w:val="00B4786E"/>
    <w:rsid w:val="00B52949"/>
    <w:rsid w:val="00B5533B"/>
    <w:rsid w:val="00B5636C"/>
    <w:rsid w:val="00B5699D"/>
    <w:rsid w:val="00B606C6"/>
    <w:rsid w:val="00B63E23"/>
    <w:rsid w:val="00B66E62"/>
    <w:rsid w:val="00B67019"/>
    <w:rsid w:val="00B76A1E"/>
    <w:rsid w:val="00B76E60"/>
    <w:rsid w:val="00B84733"/>
    <w:rsid w:val="00B9178D"/>
    <w:rsid w:val="00B91A5E"/>
    <w:rsid w:val="00B9268D"/>
    <w:rsid w:val="00B96742"/>
    <w:rsid w:val="00BA2668"/>
    <w:rsid w:val="00BA5B2F"/>
    <w:rsid w:val="00BA640A"/>
    <w:rsid w:val="00BB1474"/>
    <w:rsid w:val="00BB4E7A"/>
    <w:rsid w:val="00BB570E"/>
    <w:rsid w:val="00BB6E0D"/>
    <w:rsid w:val="00BD1E47"/>
    <w:rsid w:val="00BD3393"/>
    <w:rsid w:val="00BD3B4F"/>
    <w:rsid w:val="00BD487D"/>
    <w:rsid w:val="00BD75A4"/>
    <w:rsid w:val="00BE0D60"/>
    <w:rsid w:val="00BE50A1"/>
    <w:rsid w:val="00BE75DA"/>
    <w:rsid w:val="00BF28B5"/>
    <w:rsid w:val="00BF41FD"/>
    <w:rsid w:val="00C061EA"/>
    <w:rsid w:val="00C1051E"/>
    <w:rsid w:val="00C10534"/>
    <w:rsid w:val="00C131A6"/>
    <w:rsid w:val="00C151EB"/>
    <w:rsid w:val="00C158D8"/>
    <w:rsid w:val="00C17AA9"/>
    <w:rsid w:val="00C2068E"/>
    <w:rsid w:val="00C21BC1"/>
    <w:rsid w:val="00C21C91"/>
    <w:rsid w:val="00C243F1"/>
    <w:rsid w:val="00C27689"/>
    <w:rsid w:val="00C32F32"/>
    <w:rsid w:val="00C338AF"/>
    <w:rsid w:val="00C367BE"/>
    <w:rsid w:val="00C41EC2"/>
    <w:rsid w:val="00C4558B"/>
    <w:rsid w:val="00C45A02"/>
    <w:rsid w:val="00C46BD3"/>
    <w:rsid w:val="00C5671A"/>
    <w:rsid w:val="00C62A1A"/>
    <w:rsid w:val="00C649A3"/>
    <w:rsid w:val="00C6582A"/>
    <w:rsid w:val="00C81608"/>
    <w:rsid w:val="00C81AC4"/>
    <w:rsid w:val="00C81F59"/>
    <w:rsid w:val="00C8245C"/>
    <w:rsid w:val="00C84CF9"/>
    <w:rsid w:val="00C8645F"/>
    <w:rsid w:val="00C953E6"/>
    <w:rsid w:val="00CA0E53"/>
    <w:rsid w:val="00CA5075"/>
    <w:rsid w:val="00CA6828"/>
    <w:rsid w:val="00CA6E8F"/>
    <w:rsid w:val="00CB1874"/>
    <w:rsid w:val="00CB19DE"/>
    <w:rsid w:val="00CB7DFE"/>
    <w:rsid w:val="00CC1E52"/>
    <w:rsid w:val="00CC32CC"/>
    <w:rsid w:val="00CC384A"/>
    <w:rsid w:val="00CC5BD4"/>
    <w:rsid w:val="00CD1028"/>
    <w:rsid w:val="00CD1A35"/>
    <w:rsid w:val="00CD1EF4"/>
    <w:rsid w:val="00CD3B44"/>
    <w:rsid w:val="00CD522A"/>
    <w:rsid w:val="00CE60A4"/>
    <w:rsid w:val="00CE761B"/>
    <w:rsid w:val="00CF184C"/>
    <w:rsid w:val="00CF2EDD"/>
    <w:rsid w:val="00CF5430"/>
    <w:rsid w:val="00D0461A"/>
    <w:rsid w:val="00D05377"/>
    <w:rsid w:val="00D06EFC"/>
    <w:rsid w:val="00D11F60"/>
    <w:rsid w:val="00D13477"/>
    <w:rsid w:val="00D14BE7"/>
    <w:rsid w:val="00D178D6"/>
    <w:rsid w:val="00D2149C"/>
    <w:rsid w:val="00D2331A"/>
    <w:rsid w:val="00D25D24"/>
    <w:rsid w:val="00D30710"/>
    <w:rsid w:val="00D35FAD"/>
    <w:rsid w:val="00D41F5E"/>
    <w:rsid w:val="00D42498"/>
    <w:rsid w:val="00D46973"/>
    <w:rsid w:val="00D50B5D"/>
    <w:rsid w:val="00D549DD"/>
    <w:rsid w:val="00D5551D"/>
    <w:rsid w:val="00D60CB0"/>
    <w:rsid w:val="00D63E2D"/>
    <w:rsid w:val="00D6414F"/>
    <w:rsid w:val="00D646F0"/>
    <w:rsid w:val="00D72E54"/>
    <w:rsid w:val="00D75524"/>
    <w:rsid w:val="00D80E4A"/>
    <w:rsid w:val="00D82485"/>
    <w:rsid w:val="00D83C1B"/>
    <w:rsid w:val="00D83C29"/>
    <w:rsid w:val="00D84FCE"/>
    <w:rsid w:val="00D864CE"/>
    <w:rsid w:val="00D94CBA"/>
    <w:rsid w:val="00D96271"/>
    <w:rsid w:val="00DA0190"/>
    <w:rsid w:val="00DA0C84"/>
    <w:rsid w:val="00DA7AB2"/>
    <w:rsid w:val="00DB1D01"/>
    <w:rsid w:val="00DB34E3"/>
    <w:rsid w:val="00DB4890"/>
    <w:rsid w:val="00DB5220"/>
    <w:rsid w:val="00DB59AC"/>
    <w:rsid w:val="00DC12B7"/>
    <w:rsid w:val="00DC4BBA"/>
    <w:rsid w:val="00DD2C89"/>
    <w:rsid w:val="00DD409A"/>
    <w:rsid w:val="00DD5B95"/>
    <w:rsid w:val="00DD79A5"/>
    <w:rsid w:val="00DE0F0C"/>
    <w:rsid w:val="00DE2BB3"/>
    <w:rsid w:val="00DE3FC1"/>
    <w:rsid w:val="00DE7C59"/>
    <w:rsid w:val="00DE7F32"/>
    <w:rsid w:val="00E0176F"/>
    <w:rsid w:val="00E03CC7"/>
    <w:rsid w:val="00E07BCE"/>
    <w:rsid w:val="00E125D7"/>
    <w:rsid w:val="00E12D88"/>
    <w:rsid w:val="00E14ACF"/>
    <w:rsid w:val="00E16BB4"/>
    <w:rsid w:val="00E16FD2"/>
    <w:rsid w:val="00E224C2"/>
    <w:rsid w:val="00E2332C"/>
    <w:rsid w:val="00E23BCC"/>
    <w:rsid w:val="00E33BD7"/>
    <w:rsid w:val="00E351CC"/>
    <w:rsid w:val="00E36857"/>
    <w:rsid w:val="00E36B9E"/>
    <w:rsid w:val="00E37327"/>
    <w:rsid w:val="00E46FEC"/>
    <w:rsid w:val="00E47EC9"/>
    <w:rsid w:val="00E5096B"/>
    <w:rsid w:val="00E51ACA"/>
    <w:rsid w:val="00E52FC6"/>
    <w:rsid w:val="00E62B63"/>
    <w:rsid w:val="00E6522F"/>
    <w:rsid w:val="00E65E1D"/>
    <w:rsid w:val="00E668BF"/>
    <w:rsid w:val="00E71B24"/>
    <w:rsid w:val="00E7431D"/>
    <w:rsid w:val="00E7466D"/>
    <w:rsid w:val="00E818F3"/>
    <w:rsid w:val="00E859A8"/>
    <w:rsid w:val="00E928BF"/>
    <w:rsid w:val="00E974B0"/>
    <w:rsid w:val="00EA0B33"/>
    <w:rsid w:val="00EA20D1"/>
    <w:rsid w:val="00EA3131"/>
    <w:rsid w:val="00EA7618"/>
    <w:rsid w:val="00EB2CFB"/>
    <w:rsid w:val="00EB5EB1"/>
    <w:rsid w:val="00EB68BF"/>
    <w:rsid w:val="00EB7809"/>
    <w:rsid w:val="00EC65D2"/>
    <w:rsid w:val="00EE04BE"/>
    <w:rsid w:val="00EE1741"/>
    <w:rsid w:val="00EE280F"/>
    <w:rsid w:val="00EE4450"/>
    <w:rsid w:val="00EE69B3"/>
    <w:rsid w:val="00EF4171"/>
    <w:rsid w:val="00F00FCF"/>
    <w:rsid w:val="00F0182C"/>
    <w:rsid w:val="00F0356C"/>
    <w:rsid w:val="00F036F3"/>
    <w:rsid w:val="00F0759A"/>
    <w:rsid w:val="00F150DE"/>
    <w:rsid w:val="00F151B9"/>
    <w:rsid w:val="00F17ACC"/>
    <w:rsid w:val="00F216B8"/>
    <w:rsid w:val="00F25694"/>
    <w:rsid w:val="00F25E42"/>
    <w:rsid w:val="00F279E5"/>
    <w:rsid w:val="00F33A1B"/>
    <w:rsid w:val="00F378FE"/>
    <w:rsid w:val="00F41E27"/>
    <w:rsid w:val="00F428E7"/>
    <w:rsid w:val="00F44C58"/>
    <w:rsid w:val="00F455D9"/>
    <w:rsid w:val="00F46AB0"/>
    <w:rsid w:val="00F50CFD"/>
    <w:rsid w:val="00F51866"/>
    <w:rsid w:val="00F54C98"/>
    <w:rsid w:val="00F61702"/>
    <w:rsid w:val="00F65310"/>
    <w:rsid w:val="00F72FC9"/>
    <w:rsid w:val="00F7340E"/>
    <w:rsid w:val="00F76236"/>
    <w:rsid w:val="00F83E10"/>
    <w:rsid w:val="00F85ADF"/>
    <w:rsid w:val="00F92664"/>
    <w:rsid w:val="00F943D4"/>
    <w:rsid w:val="00F96B1C"/>
    <w:rsid w:val="00FA1474"/>
    <w:rsid w:val="00FA3964"/>
    <w:rsid w:val="00FB6459"/>
    <w:rsid w:val="00FC03A7"/>
    <w:rsid w:val="00FC3F89"/>
    <w:rsid w:val="00FC5290"/>
    <w:rsid w:val="00FD07E8"/>
    <w:rsid w:val="00FD0A16"/>
    <w:rsid w:val="00FE1E3A"/>
    <w:rsid w:val="00FE44A2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72366F0"/>
  <w15:docId w15:val="{16A1BA0B-2941-4AFD-BFEE-5BDF21730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FD0A16"/>
    <w:pPr>
      <w:keepNext/>
      <w:spacing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331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3317A0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FD0A1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er">
    <w:name w:val="header"/>
    <w:basedOn w:val="Normal"/>
    <w:link w:val="HeaderChar"/>
    <w:uiPriority w:val="99"/>
    <w:rsid w:val="00FD0A1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D0A1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aliases w:val="2,Numbered Para 1,Dot pt,No Spacing1,List Paragraph Char Char Char,Indicator Text,Bullet 1,Bullet Points,MAIN CONTENT,IFCL - List Paragraph,List Paragraph12,OBC Bullet,F5 List Paragraph,Colorful List - Accent 11,Strip,Akapit z listą BS"/>
    <w:basedOn w:val="Normal"/>
    <w:link w:val="ListParagraphChar"/>
    <w:uiPriority w:val="34"/>
    <w:qFormat/>
    <w:rsid w:val="00FD0A16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638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638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38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38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38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82F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365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52D"/>
  </w:style>
  <w:style w:type="paragraph" w:styleId="FootnoteText">
    <w:name w:val="footnote text"/>
    <w:basedOn w:val="Normal"/>
    <w:link w:val="FootnoteTextChar"/>
    <w:uiPriority w:val="99"/>
    <w:semiHidden/>
    <w:unhideWhenUsed/>
    <w:rsid w:val="0036188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188A"/>
    <w:rPr>
      <w:sz w:val="20"/>
      <w:szCs w:val="20"/>
    </w:rPr>
  </w:style>
  <w:style w:type="table" w:styleId="TableGrid">
    <w:name w:val="Table Grid"/>
    <w:basedOn w:val="TableNormal"/>
    <w:uiPriority w:val="39"/>
    <w:rsid w:val="00F76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1E3A"/>
    <w:rPr>
      <w:color w:val="605E5C"/>
      <w:shd w:val="clear" w:color="auto" w:fill="E1DFDD"/>
    </w:rPr>
  </w:style>
  <w:style w:type="character" w:customStyle="1" w:styleId="Heading1">
    <w:name w:val="Heading #1"/>
    <w:basedOn w:val="DefaultParagraphFont"/>
    <w:rsid w:val="00BE50A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lv-LV" w:eastAsia="lv-LV" w:bidi="lv-LV"/>
    </w:rPr>
  </w:style>
  <w:style w:type="character" w:styleId="Emphasis">
    <w:name w:val="Emphasis"/>
    <w:qFormat/>
    <w:rsid w:val="009905B9"/>
    <w:rPr>
      <w:i/>
      <w:iCs/>
    </w:rPr>
  </w:style>
  <w:style w:type="paragraph" w:customStyle="1" w:styleId="Style1">
    <w:name w:val="Style1"/>
    <w:basedOn w:val="Normal"/>
    <w:link w:val="Style1Char"/>
    <w:qFormat/>
    <w:rsid w:val="005945E6"/>
    <w:pPr>
      <w:ind w:firstLine="567"/>
      <w:jc w:val="both"/>
    </w:pPr>
    <w:rPr>
      <w:rFonts w:ascii="Times New Roman" w:hAnsi="Times New Roman" w:cs="Times New Roman"/>
      <w:sz w:val="28"/>
      <w:szCs w:val="28"/>
      <w:lang w:eastAsia="lv-LV"/>
    </w:rPr>
  </w:style>
  <w:style w:type="character" w:customStyle="1" w:styleId="Style1Char">
    <w:name w:val="Style1 Char"/>
    <w:basedOn w:val="DefaultParagraphFont"/>
    <w:link w:val="Style1"/>
    <w:rsid w:val="005945E6"/>
    <w:rPr>
      <w:rFonts w:ascii="Times New Roman" w:hAnsi="Times New Roman" w:cs="Times New Roman"/>
      <w:sz w:val="28"/>
      <w:szCs w:val="28"/>
      <w:lang w:eastAsia="lv-LV"/>
    </w:rPr>
  </w:style>
  <w:style w:type="paragraph" w:customStyle="1" w:styleId="labojumupamats">
    <w:name w:val="labojumu_pamats"/>
    <w:basedOn w:val="Normal"/>
    <w:rsid w:val="000A5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ListParagraphChar">
    <w:name w:val="List Paragraph Char"/>
    <w:aliases w:val="2 Char,Numbered Para 1 Char,Dot pt Char,No Spacing1 Char,List Paragraph Char Char Char Char,Indicator Text Char,Bullet 1 Char,Bullet Points Char,MAIN CONTENT Char,IFCL - List Paragraph Char,List Paragraph12 Char,OBC Bullet Char"/>
    <w:link w:val="ListParagraph"/>
    <w:uiPriority w:val="34"/>
    <w:qFormat/>
    <w:locked/>
    <w:rsid w:val="00293803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rsid w:val="00492CA4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styleId="Revision">
    <w:name w:val="Revision"/>
    <w:hidden/>
    <w:uiPriority w:val="99"/>
    <w:semiHidden/>
    <w:rsid w:val="004F1E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0486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1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9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68488-socialo-pakalpojumu-un-socialas-palidzibas-likum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49BA1-6841-495E-B4F8-2DD89C5D2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LM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Maruta Pavasare</dc:creator>
  <cp:lastModifiedBy>Lilija</cp:lastModifiedBy>
  <cp:revision>29</cp:revision>
  <cp:lastPrinted>2020-11-24T08:58:00Z</cp:lastPrinted>
  <dcterms:created xsi:type="dcterms:W3CDTF">2021-03-15T14:48:00Z</dcterms:created>
  <dcterms:modified xsi:type="dcterms:W3CDTF">2021-03-24T12:56:00Z</dcterms:modified>
</cp:coreProperties>
</file>