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DD4BF" w14:textId="77777777" w:rsidR="001D5989" w:rsidRPr="001D5989" w:rsidRDefault="001D5989" w:rsidP="001D5989">
      <w:pPr>
        <w:tabs>
          <w:tab w:val="left" w:pos="6663"/>
        </w:tabs>
        <w:spacing w:after="0"/>
        <w:ind w:firstLine="0"/>
        <w:rPr>
          <w:rFonts w:eastAsia="Times New Roman"/>
        </w:rPr>
      </w:pPr>
    </w:p>
    <w:p w14:paraId="4EAA7CC2" w14:textId="77777777" w:rsidR="001D5989" w:rsidRPr="001D5989" w:rsidRDefault="001D5989" w:rsidP="001D5989">
      <w:pPr>
        <w:tabs>
          <w:tab w:val="left" w:pos="6663"/>
        </w:tabs>
        <w:spacing w:after="0"/>
        <w:ind w:firstLine="0"/>
        <w:rPr>
          <w:rFonts w:eastAsia="Times New Roman"/>
        </w:rPr>
      </w:pPr>
    </w:p>
    <w:p w14:paraId="560B40E2" w14:textId="77777777" w:rsidR="001D5989" w:rsidRPr="001D5989" w:rsidRDefault="001D5989" w:rsidP="001D5989">
      <w:pPr>
        <w:tabs>
          <w:tab w:val="left" w:pos="6663"/>
        </w:tabs>
        <w:spacing w:after="0"/>
        <w:ind w:firstLine="0"/>
        <w:rPr>
          <w:rFonts w:eastAsia="Times New Roman"/>
        </w:rPr>
      </w:pPr>
    </w:p>
    <w:p w14:paraId="79C0D86F" w14:textId="41E11B81" w:rsidR="001D5989" w:rsidRPr="001D5989" w:rsidRDefault="001D5989" w:rsidP="001D5989">
      <w:pPr>
        <w:tabs>
          <w:tab w:val="left" w:pos="6663"/>
        </w:tabs>
        <w:spacing w:after="0"/>
        <w:ind w:firstLine="0"/>
        <w:rPr>
          <w:rFonts w:eastAsia="Times New Roman"/>
          <w:b/>
        </w:rPr>
      </w:pPr>
      <w:r w:rsidRPr="001D5989">
        <w:rPr>
          <w:rFonts w:eastAsia="Times New Roman"/>
        </w:rPr>
        <w:t xml:space="preserve">2021. gada </w:t>
      </w:r>
      <w:r w:rsidR="00A5381A">
        <w:t>11. martā</w:t>
      </w:r>
      <w:r w:rsidRPr="001D5989">
        <w:rPr>
          <w:rFonts w:eastAsia="Times New Roman"/>
        </w:rPr>
        <w:tab/>
        <w:t>Noteikumi Nr.</w:t>
      </w:r>
      <w:r w:rsidR="00A5381A">
        <w:rPr>
          <w:rFonts w:eastAsia="Times New Roman"/>
        </w:rPr>
        <w:t> 163</w:t>
      </w:r>
    </w:p>
    <w:p w14:paraId="763C04F2" w14:textId="7A37C19F" w:rsidR="001D5989" w:rsidRPr="001D5989" w:rsidRDefault="001D5989" w:rsidP="001D5989">
      <w:pPr>
        <w:tabs>
          <w:tab w:val="left" w:pos="6663"/>
        </w:tabs>
        <w:spacing w:after="0"/>
        <w:ind w:firstLine="0"/>
        <w:rPr>
          <w:rFonts w:eastAsia="Times New Roman"/>
        </w:rPr>
      </w:pPr>
      <w:r w:rsidRPr="001D5989">
        <w:rPr>
          <w:rFonts w:eastAsia="Times New Roman"/>
        </w:rPr>
        <w:t>Rīgā</w:t>
      </w:r>
      <w:r w:rsidRPr="001D5989">
        <w:rPr>
          <w:rFonts w:eastAsia="Times New Roman"/>
        </w:rPr>
        <w:tab/>
        <w:t>(prot. Nr.</w:t>
      </w:r>
      <w:r w:rsidR="00A5381A">
        <w:rPr>
          <w:rFonts w:eastAsia="Times New Roman"/>
        </w:rPr>
        <w:t> 25 15</w:t>
      </w:r>
      <w:bookmarkStart w:id="0" w:name="_GoBack"/>
      <w:bookmarkEnd w:id="0"/>
      <w:r w:rsidRPr="001D5989">
        <w:rPr>
          <w:rFonts w:eastAsia="Times New Roman"/>
        </w:rPr>
        <w:t>. §)</w:t>
      </w:r>
    </w:p>
    <w:p w14:paraId="0E2F06F8" w14:textId="77777777" w:rsidR="00144704" w:rsidRPr="001D5989" w:rsidRDefault="00144704" w:rsidP="001D5989">
      <w:pPr>
        <w:pStyle w:val="BodyText"/>
        <w:spacing w:after="0"/>
        <w:ind w:firstLine="0"/>
        <w:jc w:val="center"/>
        <w:rPr>
          <w:b/>
        </w:rPr>
      </w:pPr>
    </w:p>
    <w:p w14:paraId="3D2B0DBE" w14:textId="22D4679C" w:rsidR="00144704" w:rsidRPr="001D5989" w:rsidRDefault="00144704" w:rsidP="001D5989">
      <w:pPr>
        <w:pStyle w:val="BodyText"/>
        <w:spacing w:after="0"/>
        <w:ind w:firstLine="0"/>
        <w:jc w:val="center"/>
        <w:rPr>
          <w:b/>
          <w:bCs/>
        </w:rPr>
      </w:pPr>
      <w:bookmarkStart w:id="1" w:name="_Hlk65834745"/>
      <w:r w:rsidRPr="001D5989">
        <w:rPr>
          <w:b/>
        </w:rPr>
        <w:t>Grozījum</w:t>
      </w:r>
      <w:r w:rsidR="00293245" w:rsidRPr="001D5989">
        <w:rPr>
          <w:b/>
        </w:rPr>
        <w:t xml:space="preserve">s </w:t>
      </w:r>
      <w:r w:rsidRPr="001D5989">
        <w:rPr>
          <w:b/>
          <w:bCs/>
        </w:rPr>
        <w:t>Ministru kabineta 2011.</w:t>
      </w:r>
      <w:r w:rsidR="001D5989">
        <w:rPr>
          <w:b/>
          <w:bCs/>
        </w:rPr>
        <w:t xml:space="preserve"> </w:t>
      </w:r>
      <w:r w:rsidRPr="001D5989">
        <w:rPr>
          <w:b/>
          <w:bCs/>
        </w:rPr>
        <w:t>gada 12.</w:t>
      </w:r>
      <w:r w:rsidR="001D5989">
        <w:rPr>
          <w:b/>
          <w:bCs/>
        </w:rPr>
        <w:t> </w:t>
      </w:r>
      <w:r w:rsidRPr="001D5989">
        <w:rPr>
          <w:b/>
          <w:bCs/>
        </w:rPr>
        <w:t>aprīļa noteikumos Nr.</w:t>
      </w:r>
      <w:r w:rsidR="001D5989">
        <w:rPr>
          <w:b/>
          <w:bCs/>
        </w:rPr>
        <w:t> </w:t>
      </w:r>
      <w:r w:rsidRPr="001D5989">
        <w:rPr>
          <w:b/>
          <w:bCs/>
        </w:rPr>
        <w:t xml:space="preserve">293 </w:t>
      </w:r>
      <w:r w:rsidR="001D5989">
        <w:rPr>
          <w:b/>
          <w:bCs/>
        </w:rPr>
        <w:t>"</w:t>
      </w:r>
      <w:r w:rsidRPr="001D5989">
        <w:rPr>
          <w:b/>
          <w:bCs/>
        </w:rPr>
        <w:t>Demogrāfisko lietu padomes nolikums</w:t>
      </w:r>
      <w:r w:rsidR="001D5989">
        <w:rPr>
          <w:b/>
          <w:bCs/>
        </w:rPr>
        <w:t>"</w:t>
      </w:r>
    </w:p>
    <w:bookmarkEnd w:id="1"/>
    <w:p w14:paraId="37BB0DF6" w14:textId="77777777" w:rsidR="00144704" w:rsidRPr="001D5989" w:rsidRDefault="00144704" w:rsidP="001D5989">
      <w:pPr>
        <w:pStyle w:val="BodyText"/>
        <w:spacing w:after="0"/>
        <w:ind w:firstLine="0"/>
        <w:jc w:val="center"/>
        <w:rPr>
          <w:b/>
        </w:rPr>
      </w:pPr>
    </w:p>
    <w:p w14:paraId="1E136B57" w14:textId="77777777" w:rsidR="00144704" w:rsidRPr="001D5989" w:rsidRDefault="00144704" w:rsidP="001D5989">
      <w:pPr>
        <w:spacing w:after="0"/>
        <w:ind w:firstLine="0"/>
        <w:jc w:val="right"/>
        <w:rPr>
          <w:rFonts w:eastAsia="Times New Roman"/>
          <w:lang w:eastAsia="lv-LV"/>
        </w:rPr>
      </w:pPr>
      <w:r w:rsidRPr="001D5989">
        <w:rPr>
          <w:rFonts w:eastAsia="Times New Roman"/>
          <w:lang w:eastAsia="lv-LV"/>
        </w:rPr>
        <w:t>Izdoti saskaņā ar</w:t>
      </w:r>
    </w:p>
    <w:p w14:paraId="6CC03468" w14:textId="77777777" w:rsidR="008A05CD" w:rsidRDefault="00144704" w:rsidP="001D5989">
      <w:pPr>
        <w:spacing w:after="0"/>
        <w:ind w:firstLine="0"/>
        <w:jc w:val="right"/>
        <w:rPr>
          <w:rFonts w:eastAsia="Times New Roman"/>
          <w:lang w:eastAsia="lv-LV"/>
        </w:rPr>
      </w:pPr>
      <w:r w:rsidRPr="001D5989">
        <w:rPr>
          <w:rFonts w:eastAsia="Times New Roman"/>
          <w:lang w:eastAsia="lv-LV"/>
        </w:rPr>
        <w:t xml:space="preserve">Valsts pārvaldes iekārtas likuma </w:t>
      </w:r>
    </w:p>
    <w:p w14:paraId="6A099B54" w14:textId="04132006" w:rsidR="00144704" w:rsidRPr="001D5989" w:rsidRDefault="00144704" w:rsidP="001D5989">
      <w:pPr>
        <w:spacing w:after="0"/>
        <w:ind w:firstLine="0"/>
        <w:jc w:val="right"/>
        <w:rPr>
          <w:rFonts w:eastAsia="Times New Roman"/>
          <w:lang w:eastAsia="lv-LV"/>
        </w:rPr>
      </w:pPr>
      <w:r w:rsidRPr="001D5989">
        <w:rPr>
          <w:rFonts w:eastAsia="Times New Roman"/>
          <w:lang w:eastAsia="lv-LV"/>
        </w:rPr>
        <w:t>13.</w:t>
      </w:r>
      <w:r w:rsidR="001D5989">
        <w:rPr>
          <w:rFonts w:eastAsia="Times New Roman"/>
          <w:lang w:eastAsia="lv-LV"/>
        </w:rPr>
        <w:t> </w:t>
      </w:r>
      <w:r w:rsidRPr="001D5989">
        <w:rPr>
          <w:rFonts w:eastAsia="Times New Roman"/>
          <w:lang w:eastAsia="lv-LV"/>
        </w:rPr>
        <w:t>pantu</w:t>
      </w:r>
    </w:p>
    <w:p w14:paraId="3D867775" w14:textId="77777777" w:rsidR="00144704" w:rsidRPr="001D5989" w:rsidRDefault="00144704" w:rsidP="001D5989">
      <w:pPr>
        <w:pStyle w:val="BodyText"/>
        <w:spacing w:after="0"/>
        <w:ind w:firstLine="0"/>
      </w:pPr>
    </w:p>
    <w:p w14:paraId="6AA18DFB" w14:textId="211D8AFA" w:rsidR="00144704" w:rsidRPr="001D5989" w:rsidRDefault="00144704" w:rsidP="008A05CD">
      <w:pPr>
        <w:pStyle w:val="NormalWeb"/>
        <w:spacing w:before="0" w:after="0"/>
        <w:ind w:firstLine="720"/>
        <w:jc w:val="both"/>
        <w:rPr>
          <w:sz w:val="28"/>
          <w:szCs w:val="28"/>
        </w:rPr>
      </w:pPr>
      <w:r w:rsidRPr="001D5989">
        <w:rPr>
          <w:sz w:val="28"/>
          <w:szCs w:val="28"/>
        </w:rPr>
        <w:t>Izdarīt Ministru kabineta 2011.</w:t>
      </w:r>
      <w:r w:rsidR="001D5989">
        <w:rPr>
          <w:sz w:val="28"/>
          <w:szCs w:val="28"/>
        </w:rPr>
        <w:t> </w:t>
      </w:r>
      <w:r w:rsidRPr="001D5989">
        <w:rPr>
          <w:sz w:val="28"/>
          <w:szCs w:val="28"/>
        </w:rPr>
        <w:t>gada 12.</w:t>
      </w:r>
      <w:r w:rsidR="001D5989">
        <w:rPr>
          <w:sz w:val="28"/>
          <w:szCs w:val="28"/>
        </w:rPr>
        <w:t xml:space="preserve"> </w:t>
      </w:r>
      <w:r w:rsidRPr="001D5989">
        <w:rPr>
          <w:sz w:val="28"/>
          <w:szCs w:val="28"/>
        </w:rPr>
        <w:t>aprīļa noteikumos Nr.</w:t>
      </w:r>
      <w:r w:rsidR="001D5989">
        <w:rPr>
          <w:sz w:val="28"/>
          <w:szCs w:val="28"/>
        </w:rPr>
        <w:t> </w:t>
      </w:r>
      <w:r w:rsidRPr="001D5989">
        <w:rPr>
          <w:sz w:val="28"/>
          <w:szCs w:val="28"/>
        </w:rPr>
        <w:t xml:space="preserve">293 </w:t>
      </w:r>
      <w:r w:rsidR="001D5989">
        <w:rPr>
          <w:sz w:val="28"/>
          <w:szCs w:val="28"/>
        </w:rPr>
        <w:t>"</w:t>
      </w:r>
      <w:r w:rsidRPr="001D5989">
        <w:rPr>
          <w:sz w:val="28"/>
          <w:szCs w:val="28"/>
        </w:rPr>
        <w:t>Demogrāfisko lietu padomes nolikums</w:t>
      </w:r>
      <w:r w:rsidR="001D5989">
        <w:rPr>
          <w:sz w:val="28"/>
          <w:szCs w:val="28"/>
        </w:rPr>
        <w:t>"</w:t>
      </w:r>
      <w:r w:rsidRPr="001D5989">
        <w:rPr>
          <w:sz w:val="28"/>
          <w:szCs w:val="28"/>
        </w:rPr>
        <w:t xml:space="preserve"> (Latvijas Vēstnesis, 2011, 65.</w:t>
      </w:r>
      <w:r w:rsidR="001D5989">
        <w:rPr>
          <w:sz w:val="28"/>
          <w:szCs w:val="28"/>
        </w:rPr>
        <w:t> </w:t>
      </w:r>
      <w:r w:rsidRPr="001D5989">
        <w:rPr>
          <w:sz w:val="28"/>
          <w:szCs w:val="28"/>
        </w:rPr>
        <w:t>nr.</w:t>
      </w:r>
      <w:r w:rsidR="00773C17" w:rsidRPr="001D5989">
        <w:rPr>
          <w:sz w:val="28"/>
          <w:szCs w:val="28"/>
        </w:rPr>
        <w:t>;</w:t>
      </w:r>
      <w:r w:rsidR="00667BBD" w:rsidRPr="001D5989">
        <w:rPr>
          <w:sz w:val="28"/>
          <w:szCs w:val="28"/>
        </w:rPr>
        <w:t xml:space="preserve"> 2012, 39.</w:t>
      </w:r>
      <w:r w:rsidR="001D5989">
        <w:rPr>
          <w:sz w:val="28"/>
          <w:szCs w:val="28"/>
        </w:rPr>
        <w:t> </w:t>
      </w:r>
      <w:r w:rsidR="00667BBD" w:rsidRPr="001D5989">
        <w:rPr>
          <w:sz w:val="28"/>
          <w:szCs w:val="28"/>
        </w:rPr>
        <w:t>nr.</w:t>
      </w:r>
      <w:r w:rsidRPr="001D5989">
        <w:rPr>
          <w:sz w:val="28"/>
          <w:szCs w:val="28"/>
        </w:rPr>
        <w:t xml:space="preserve">) </w:t>
      </w:r>
      <w:r w:rsidR="003567CA" w:rsidRPr="001D5989">
        <w:rPr>
          <w:sz w:val="28"/>
          <w:szCs w:val="28"/>
        </w:rPr>
        <w:t>grozījumu</w:t>
      </w:r>
      <w:r w:rsidR="00667BBD" w:rsidRPr="001D5989">
        <w:rPr>
          <w:sz w:val="28"/>
          <w:szCs w:val="28"/>
        </w:rPr>
        <w:t xml:space="preserve"> un aizstāt </w:t>
      </w:r>
      <w:r w:rsidRPr="001D5989">
        <w:rPr>
          <w:sz w:val="28"/>
          <w:szCs w:val="28"/>
        </w:rPr>
        <w:t>5.15.</w:t>
      </w:r>
      <w:r w:rsidR="001D5989">
        <w:rPr>
          <w:sz w:val="28"/>
          <w:szCs w:val="28"/>
        </w:rPr>
        <w:t> </w:t>
      </w:r>
      <w:r w:rsidRPr="001D5989">
        <w:rPr>
          <w:sz w:val="28"/>
          <w:szCs w:val="28"/>
        </w:rPr>
        <w:t>apakšpunktā vārdu</w:t>
      </w:r>
      <w:r w:rsidR="003567CA" w:rsidRPr="001D5989">
        <w:rPr>
          <w:sz w:val="28"/>
          <w:szCs w:val="28"/>
        </w:rPr>
        <w:t>s</w:t>
      </w:r>
      <w:r w:rsidRPr="001D5989">
        <w:rPr>
          <w:sz w:val="28"/>
          <w:szCs w:val="28"/>
        </w:rPr>
        <w:t xml:space="preserve"> </w:t>
      </w:r>
      <w:r w:rsidR="001D5989">
        <w:rPr>
          <w:sz w:val="28"/>
          <w:szCs w:val="28"/>
        </w:rPr>
        <w:t>"</w:t>
      </w:r>
      <w:r w:rsidR="003567CA" w:rsidRPr="001D5989">
        <w:rPr>
          <w:sz w:val="28"/>
          <w:szCs w:val="28"/>
        </w:rPr>
        <w:t>Stratēģiskās attīstības komisijas</w:t>
      </w:r>
      <w:r w:rsidR="001D5989">
        <w:rPr>
          <w:sz w:val="28"/>
          <w:szCs w:val="28"/>
        </w:rPr>
        <w:t>"</w:t>
      </w:r>
      <w:r w:rsidR="006B1178" w:rsidRPr="001D5989">
        <w:rPr>
          <w:sz w:val="28"/>
          <w:szCs w:val="28"/>
        </w:rPr>
        <w:t xml:space="preserve"> ar vārdiem</w:t>
      </w:r>
      <w:r w:rsidRPr="001D5989">
        <w:rPr>
          <w:sz w:val="28"/>
          <w:szCs w:val="28"/>
        </w:rPr>
        <w:t xml:space="preserve"> </w:t>
      </w:r>
      <w:r w:rsidR="001D5989">
        <w:rPr>
          <w:sz w:val="28"/>
          <w:szCs w:val="28"/>
        </w:rPr>
        <w:t>"</w:t>
      </w:r>
      <w:r w:rsidR="00B250B5">
        <w:rPr>
          <w:sz w:val="28"/>
          <w:szCs w:val="28"/>
        </w:rPr>
        <w:t xml:space="preserve">Latvijas </w:t>
      </w:r>
      <w:r w:rsidR="003567CA" w:rsidRPr="001D5989">
        <w:rPr>
          <w:sz w:val="28"/>
          <w:szCs w:val="28"/>
        </w:rPr>
        <w:t>Valsts prezidenta</w:t>
      </w:r>
      <w:r w:rsidR="001D5989">
        <w:rPr>
          <w:sz w:val="28"/>
          <w:szCs w:val="28"/>
        </w:rPr>
        <w:t>"</w:t>
      </w:r>
      <w:r w:rsidRPr="001D5989">
        <w:rPr>
          <w:sz w:val="28"/>
          <w:szCs w:val="28"/>
        </w:rPr>
        <w:t>.</w:t>
      </w:r>
    </w:p>
    <w:p w14:paraId="06B0C756" w14:textId="77777777" w:rsidR="001D5989" w:rsidRPr="001D5989" w:rsidRDefault="001D5989" w:rsidP="008A05CD">
      <w:pPr>
        <w:spacing w:after="0"/>
        <w:rPr>
          <w:noProof/>
          <w:spacing w:val="-2"/>
        </w:rPr>
      </w:pPr>
    </w:p>
    <w:p w14:paraId="46DBDCD9" w14:textId="77777777" w:rsidR="001D5989" w:rsidRPr="001D5989" w:rsidRDefault="001D5989" w:rsidP="008A05CD">
      <w:pPr>
        <w:spacing w:after="0"/>
        <w:rPr>
          <w:noProof/>
          <w:spacing w:val="-2"/>
        </w:rPr>
      </w:pPr>
    </w:p>
    <w:p w14:paraId="7BB449EB" w14:textId="77777777" w:rsidR="001D5989" w:rsidRPr="001D5989" w:rsidRDefault="001D5989" w:rsidP="008A05CD">
      <w:pPr>
        <w:spacing w:after="0"/>
        <w:rPr>
          <w:noProof/>
          <w:spacing w:val="-2"/>
        </w:rPr>
      </w:pPr>
    </w:p>
    <w:p w14:paraId="4E84BB73" w14:textId="77777777" w:rsidR="001D5989" w:rsidRPr="001D5989" w:rsidRDefault="001D5989" w:rsidP="008A05CD">
      <w:pPr>
        <w:tabs>
          <w:tab w:val="left" w:pos="6521"/>
        </w:tabs>
        <w:spacing w:after="0"/>
      </w:pPr>
      <w:r w:rsidRPr="001D5989">
        <w:t>Ministru prezidents</w:t>
      </w:r>
      <w:r w:rsidRPr="001D5989">
        <w:tab/>
        <w:t>A. K. Kariņš</w:t>
      </w:r>
    </w:p>
    <w:p w14:paraId="55180703" w14:textId="77777777" w:rsidR="001D5989" w:rsidRPr="001D5989" w:rsidRDefault="001D5989" w:rsidP="008A05CD">
      <w:pPr>
        <w:spacing w:after="0"/>
        <w:rPr>
          <w:noProof/>
          <w:spacing w:val="-2"/>
        </w:rPr>
      </w:pPr>
    </w:p>
    <w:p w14:paraId="15D1EEEF" w14:textId="77777777" w:rsidR="001D5989" w:rsidRPr="001D5989" w:rsidRDefault="001D5989" w:rsidP="008A05CD">
      <w:pPr>
        <w:spacing w:after="0"/>
        <w:rPr>
          <w:noProof/>
          <w:spacing w:val="-2"/>
        </w:rPr>
      </w:pPr>
    </w:p>
    <w:p w14:paraId="31C80F6E" w14:textId="77777777" w:rsidR="001D5989" w:rsidRPr="001D5989" w:rsidRDefault="001D5989" w:rsidP="008A05CD">
      <w:pPr>
        <w:spacing w:after="0"/>
        <w:rPr>
          <w:noProof/>
          <w:spacing w:val="-2"/>
        </w:rPr>
      </w:pPr>
    </w:p>
    <w:p w14:paraId="6304C92C" w14:textId="77777777" w:rsidR="001D5989" w:rsidRPr="001D5989" w:rsidRDefault="001D5989" w:rsidP="008A05CD">
      <w:pPr>
        <w:tabs>
          <w:tab w:val="left" w:pos="6521"/>
        </w:tabs>
        <w:spacing w:after="0"/>
        <w:rPr>
          <w:noProof/>
          <w:spacing w:val="-2"/>
        </w:rPr>
      </w:pPr>
      <w:r w:rsidRPr="001D5989">
        <w:rPr>
          <w:noProof/>
          <w:spacing w:val="-2"/>
        </w:rPr>
        <w:t>Labklājības ministre</w:t>
      </w:r>
      <w:r w:rsidRPr="001D5989">
        <w:rPr>
          <w:noProof/>
          <w:spacing w:val="-2"/>
        </w:rPr>
        <w:tab/>
        <w:t>R. Petraviča</w:t>
      </w:r>
    </w:p>
    <w:sectPr w:rsidR="001D5989" w:rsidRPr="001D5989" w:rsidSect="001D5989">
      <w:headerReference w:type="default" r:id="rId6"/>
      <w:footerReference w:type="default" r:id="rId7"/>
      <w:pgSz w:w="11906" w:h="16838" w:code="9"/>
      <w:pgMar w:top="1418" w:right="113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CA9B7F" w14:textId="77777777" w:rsidR="00561B42" w:rsidRDefault="00561B42" w:rsidP="003567CA">
      <w:pPr>
        <w:spacing w:after="0"/>
      </w:pPr>
      <w:r>
        <w:separator/>
      </w:r>
    </w:p>
  </w:endnote>
  <w:endnote w:type="continuationSeparator" w:id="0">
    <w:p w14:paraId="4A0FF04E" w14:textId="77777777" w:rsidR="00561B42" w:rsidRDefault="00561B42" w:rsidP="003567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F6233" w14:textId="0C39D02B" w:rsidR="001D5989" w:rsidRPr="001D5989" w:rsidRDefault="001D5989" w:rsidP="001D5989">
    <w:pPr>
      <w:pStyle w:val="Footer"/>
      <w:ind w:firstLine="0"/>
      <w:rPr>
        <w:sz w:val="16"/>
        <w:szCs w:val="16"/>
      </w:rPr>
    </w:pPr>
    <w:r>
      <w:rPr>
        <w:sz w:val="16"/>
        <w:szCs w:val="16"/>
      </w:rPr>
      <w:t>N0569_1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0729D7" w14:textId="77777777" w:rsidR="00561B42" w:rsidRDefault="00561B42" w:rsidP="003567CA">
      <w:pPr>
        <w:spacing w:after="0"/>
      </w:pPr>
      <w:r>
        <w:separator/>
      </w:r>
    </w:p>
  </w:footnote>
  <w:footnote w:type="continuationSeparator" w:id="0">
    <w:p w14:paraId="1527EF24" w14:textId="77777777" w:rsidR="00561B42" w:rsidRDefault="00561B42" w:rsidP="003567C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13B35" w14:textId="374E37B4" w:rsidR="001D5989" w:rsidRDefault="001D5989" w:rsidP="001D5989">
    <w:pPr>
      <w:pStyle w:val="Header"/>
      <w:ind w:firstLine="0"/>
      <w:rPr>
        <w:sz w:val="24"/>
        <w:szCs w:val="24"/>
      </w:rPr>
    </w:pPr>
  </w:p>
  <w:p w14:paraId="0B81E50B" w14:textId="77777777" w:rsidR="001D5989" w:rsidRDefault="001D5989" w:rsidP="001D5989">
    <w:pPr>
      <w:pStyle w:val="Header"/>
      <w:ind w:firstLine="0"/>
    </w:pPr>
    <w:r>
      <w:rPr>
        <w:noProof/>
      </w:rPr>
      <w:drawing>
        <wp:inline distT="0" distB="0" distL="0" distR="0" wp14:anchorId="113C8F45" wp14:editId="5B510D5A">
          <wp:extent cx="5939790" cy="1002030"/>
          <wp:effectExtent l="0" t="0" r="0" b="0"/>
          <wp:docPr id="3" name="Picture 3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4704"/>
    <w:rsid w:val="00020C0E"/>
    <w:rsid w:val="00060FE1"/>
    <w:rsid w:val="00144704"/>
    <w:rsid w:val="001C2848"/>
    <w:rsid w:val="001C4EF5"/>
    <w:rsid w:val="001D5989"/>
    <w:rsid w:val="00201E5A"/>
    <w:rsid w:val="00293245"/>
    <w:rsid w:val="002C17D4"/>
    <w:rsid w:val="00303F3A"/>
    <w:rsid w:val="003567CA"/>
    <w:rsid w:val="004D51C8"/>
    <w:rsid w:val="004F2000"/>
    <w:rsid w:val="00561B42"/>
    <w:rsid w:val="00591C3B"/>
    <w:rsid w:val="00667BBD"/>
    <w:rsid w:val="006B1178"/>
    <w:rsid w:val="0071319C"/>
    <w:rsid w:val="00773C17"/>
    <w:rsid w:val="008A05CD"/>
    <w:rsid w:val="008F4824"/>
    <w:rsid w:val="009010E1"/>
    <w:rsid w:val="009439DA"/>
    <w:rsid w:val="009D1B7C"/>
    <w:rsid w:val="00A32F12"/>
    <w:rsid w:val="00A5381A"/>
    <w:rsid w:val="00B250B5"/>
    <w:rsid w:val="00CA6F72"/>
    <w:rsid w:val="00D8381C"/>
    <w:rsid w:val="00F23CCE"/>
    <w:rsid w:val="00F351BC"/>
    <w:rsid w:val="00F9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D6EF9"/>
  <w15:docId w15:val="{3BE73B14-D655-41F6-A194-AC08F1FDE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44704"/>
    <w:pPr>
      <w:spacing w:after="120" w:line="240" w:lineRule="auto"/>
      <w:ind w:firstLine="72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4704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144704"/>
    <w:rPr>
      <w:rFonts w:ascii="Times New Roman" w:eastAsia="Calibri" w:hAnsi="Times New Roman" w:cs="Times New Roman"/>
      <w:sz w:val="28"/>
      <w:szCs w:val="28"/>
    </w:rPr>
  </w:style>
  <w:style w:type="paragraph" w:styleId="BodyText">
    <w:name w:val="Body Text"/>
    <w:basedOn w:val="Normal"/>
    <w:link w:val="BodyTextChar"/>
    <w:rsid w:val="00144704"/>
  </w:style>
  <w:style w:type="character" w:customStyle="1" w:styleId="BodyTextChar">
    <w:name w:val="Body Text Char"/>
    <w:basedOn w:val="DefaultParagraphFont"/>
    <w:link w:val="BodyText"/>
    <w:rsid w:val="00144704"/>
    <w:rPr>
      <w:rFonts w:ascii="Times New Roman" w:eastAsia="Calibri" w:hAnsi="Times New Roman" w:cs="Times New Roman"/>
      <w:sz w:val="28"/>
      <w:szCs w:val="28"/>
    </w:rPr>
  </w:style>
  <w:style w:type="paragraph" w:styleId="ListParagraph">
    <w:name w:val="List Paragraph"/>
    <w:basedOn w:val="Normal"/>
    <w:qFormat/>
    <w:rsid w:val="00144704"/>
    <w:pPr>
      <w:ind w:left="720"/>
      <w:contextualSpacing/>
    </w:pPr>
  </w:style>
  <w:style w:type="paragraph" w:customStyle="1" w:styleId="naisf">
    <w:name w:val="naisf"/>
    <w:basedOn w:val="Normal"/>
    <w:rsid w:val="00144704"/>
    <w:pPr>
      <w:spacing w:before="64" w:after="64"/>
      <w:ind w:firstLine="321"/>
    </w:pPr>
    <w:rPr>
      <w:sz w:val="24"/>
      <w:szCs w:val="24"/>
      <w:lang w:eastAsia="lv-LV"/>
    </w:rPr>
  </w:style>
  <w:style w:type="paragraph" w:styleId="NormalWeb">
    <w:name w:val="Normal (Web)"/>
    <w:basedOn w:val="Normal"/>
    <w:rsid w:val="00144704"/>
    <w:pPr>
      <w:spacing w:before="75" w:after="75"/>
      <w:ind w:firstLine="0"/>
      <w:jc w:val="left"/>
    </w:pPr>
    <w:rPr>
      <w:rFonts w:eastAsia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3567CA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567CA"/>
    <w:rPr>
      <w:rFonts w:ascii="Times New Roman" w:eastAsia="Calibri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3567CA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567CA"/>
    <w:rPr>
      <w:rFonts w:ascii="Times New Roman" w:eastAsia="Calibri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C3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C3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Venta-Kittele</dc:creator>
  <cp:lastModifiedBy>Leontine Babkina</cp:lastModifiedBy>
  <cp:revision>12</cp:revision>
  <cp:lastPrinted>2021-03-09T14:24:00Z</cp:lastPrinted>
  <dcterms:created xsi:type="dcterms:W3CDTF">2021-03-05T10:21:00Z</dcterms:created>
  <dcterms:modified xsi:type="dcterms:W3CDTF">2021-03-12T15:32:00Z</dcterms:modified>
</cp:coreProperties>
</file>