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39BDB" w14:textId="77777777" w:rsidR="005B5F81" w:rsidRPr="00783BE4" w:rsidRDefault="005B5F81" w:rsidP="005B5F81">
      <w:pPr>
        <w:pStyle w:val="NoSpacing"/>
        <w:jc w:val="center"/>
        <w:rPr>
          <w:rFonts w:ascii="Times New Roman" w:eastAsia="Times New Roman" w:hAnsi="Times New Roman" w:cs="Times New Roman"/>
          <w:b/>
          <w:sz w:val="28"/>
          <w:szCs w:val="28"/>
        </w:rPr>
      </w:pPr>
      <w:r w:rsidRPr="00783BE4">
        <w:rPr>
          <w:rFonts w:ascii="Times New Roman" w:eastAsia="Times New Roman" w:hAnsi="Times New Roman" w:cs="Times New Roman"/>
          <w:b/>
          <w:sz w:val="28"/>
          <w:szCs w:val="28"/>
        </w:rPr>
        <w:t xml:space="preserve">Ministru kabineta </w:t>
      </w:r>
      <w:r w:rsidR="00582546" w:rsidRPr="00783BE4">
        <w:rPr>
          <w:rFonts w:ascii="Times New Roman" w:eastAsia="Times New Roman" w:hAnsi="Times New Roman" w:cs="Times New Roman"/>
          <w:b/>
          <w:sz w:val="28"/>
          <w:szCs w:val="28"/>
        </w:rPr>
        <w:t xml:space="preserve">rīkojuma </w:t>
      </w:r>
      <w:r w:rsidRPr="00783BE4">
        <w:rPr>
          <w:rFonts w:ascii="Times New Roman" w:eastAsia="Times New Roman" w:hAnsi="Times New Roman" w:cs="Times New Roman"/>
          <w:b/>
          <w:sz w:val="28"/>
          <w:szCs w:val="28"/>
        </w:rPr>
        <w:t>projekta</w:t>
      </w:r>
    </w:p>
    <w:p w14:paraId="49BF0410" w14:textId="56119DC4" w:rsidR="005B5F81" w:rsidRPr="00783BE4" w:rsidRDefault="005C1600" w:rsidP="005B5F81">
      <w:pPr>
        <w:spacing w:line="240" w:lineRule="auto"/>
        <w:jc w:val="center"/>
        <w:rPr>
          <w:rFonts w:ascii="Times New Roman" w:eastAsia="Times New Roman" w:hAnsi="Times New Roman" w:cs="Times New Roman"/>
          <w:b/>
          <w:sz w:val="28"/>
          <w:szCs w:val="28"/>
          <w:lang w:eastAsia="lv-LV"/>
        </w:rPr>
      </w:pPr>
      <w:r w:rsidRPr="00783BE4">
        <w:rPr>
          <w:rFonts w:ascii="Times New Roman" w:eastAsia="Times New Roman" w:hAnsi="Times New Roman" w:cs="Times New Roman"/>
          <w:b/>
          <w:sz w:val="28"/>
          <w:szCs w:val="28"/>
          <w:lang w:eastAsia="lv-LV"/>
        </w:rPr>
        <w:t>“Grozījum</w:t>
      </w:r>
      <w:r w:rsidR="00404E2E">
        <w:rPr>
          <w:rFonts w:ascii="Times New Roman" w:eastAsia="Times New Roman" w:hAnsi="Times New Roman" w:cs="Times New Roman"/>
          <w:b/>
          <w:sz w:val="28"/>
          <w:szCs w:val="28"/>
          <w:lang w:eastAsia="lv-LV"/>
        </w:rPr>
        <w:t xml:space="preserve">s </w:t>
      </w:r>
      <w:r w:rsidRPr="00783BE4">
        <w:rPr>
          <w:rFonts w:ascii="Times New Roman" w:eastAsia="Times New Roman" w:hAnsi="Times New Roman" w:cs="Times New Roman"/>
          <w:b/>
          <w:sz w:val="28"/>
          <w:szCs w:val="28"/>
          <w:lang w:eastAsia="lv-LV"/>
        </w:rPr>
        <w:t>Ministru kabineta 2020. gada 6.</w:t>
      </w:r>
      <w:r w:rsidR="00312880" w:rsidRPr="00783BE4">
        <w:rPr>
          <w:rFonts w:ascii="Times New Roman" w:eastAsia="Times New Roman" w:hAnsi="Times New Roman" w:cs="Times New Roman"/>
          <w:b/>
          <w:sz w:val="28"/>
          <w:szCs w:val="28"/>
          <w:lang w:eastAsia="lv-LV"/>
        </w:rPr>
        <w:t> </w:t>
      </w:r>
      <w:r w:rsidRPr="00783BE4">
        <w:rPr>
          <w:rFonts w:ascii="Times New Roman" w:eastAsia="Times New Roman" w:hAnsi="Times New Roman" w:cs="Times New Roman"/>
          <w:b/>
          <w:sz w:val="28"/>
          <w:szCs w:val="28"/>
          <w:lang w:eastAsia="lv-LV"/>
        </w:rPr>
        <w:t>novembra rīkojumā Nr.655 “Par ārkārtējās situācijas izsludināšanu””</w:t>
      </w:r>
      <w:r w:rsidR="005B5F81" w:rsidRPr="00783BE4">
        <w:rPr>
          <w:rFonts w:ascii="Times New Roman" w:eastAsia="Times New Roman" w:hAnsi="Times New Roman" w:cs="Times New Roman"/>
          <w:b/>
          <w:sz w:val="28"/>
          <w:szCs w:val="28"/>
          <w:lang w:eastAsia="lv-LV"/>
        </w:rPr>
        <w:t xml:space="preserve"> sākotnējās ietekmes novērtējuma ziņojums (anotācija)</w:t>
      </w:r>
    </w:p>
    <w:p w14:paraId="400BBC0B" w14:textId="77777777" w:rsidR="005B5F81" w:rsidRPr="00783BE4" w:rsidRDefault="005B5F81" w:rsidP="005B5F81">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4885" w:type="pct"/>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1978"/>
        <w:gridCol w:w="6869"/>
      </w:tblGrid>
      <w:tr w:rsidR="00783BE4" w:rsidRPr="00783BE4" w14:paraId="4E0E39C0" w14:textId="77777777" w:rsidTr="007F5BE0">
        <w:trPr>
          <w:tblCellSpacing w:w="14" w:type="dxa"/>
        </w:trPr>
        <w:tc>
          <w:tcPr>
            <w:tcW w:w="8946" w:type="dxa"/>
            <w:gridSpan w:val="2"/>
            <w:tcBorders>
              <w:top w:val="outset" w:sz="6" w:space="0" w:color="auto"/>
              <w:left w:val="outset" w:sz="6" w:space="0" w:color="auto"/>
              <w:bottom w:val="outset" w:sz="6" w:space="0" w:color="auto"/>
              <w:right w:val="outset" w:sz="6" w:space="0" w:color="auto"/>
            </w:tcBorders>
            <w:vAlign w:val="center"/>
            <w:hideMark/>
          </w:tcPr>
          <w:p w14:paraId="1D39D0DC" w14:textId="77777777" w:rsidR="005B5F81" w:rsidRPr="00783BE4" w:rsidRDefault="005B5F81" w:rsidP="007F499B">
            <w:pPr>
              <w:spacing w:after="0" w:line="240" w:lineRule="auto"/>
              <w:jc w:val="center"/>
              <w:rPr>
                <w:rFonts w:ascii="Times New Roman" w:eastAsia="Times New Roman" w:hAnsi="Times New Roman" w:cs="Times New Roman"/>
                <w:b/>
                <w:bCs/>
                <w:iCs/>
                <w:sz w:val="24"/>
                <w:szCs w:val="24"/>
                <w:lang w:val="sv-SE" w:eastAsia="lv-LV"/>
              </w:rPr>
            </w:pPr>
            <w:r w:rsidRPr="00783BE4">
              <w:rPr>
                <w:rFonts w:ascii="Times New Roman" w:eastAsia="Times New Roman" w:hAnsi="Times New Roman" w:cs="Times New Roman"/>
                <w:b/>
                <w:bCs/>
                <w:iCs/>
                <w:sz w:val="24"/>
                <w:szCs w:val="24"/>
                <w:lang w:val="sv-SE" w:eastAsia="lv-LV"/>
              </w:rPr>
              <w:t>Tiesību akta projekta anotācijas kopsavilkums</w:t>
            </w:r>
          </w:p>
        </w:tc>
      </w:tr>
      <w:tr w:rsidR="00783BE4" w:rsidRPr="00783BE4" w14:paraId="00246EF7" w14:textId="77777777" w:rsidTr="007F5BE0">
        <w:trPr>
          <w:tblCellSpacing w:w="14" w:type="dxa"/>
        </w:trPr>
        <w:tc>
          <w:tcPr>
            <w:tcW w:w="1969" w:type="dxa"/>
            <w:tcBorders>
              <w:top w:val="outset" w:sz="6" w:space="0" w:color="auto"/>
              <w:left w:val="outset" w:sz="6" w:space="0" w:color="auto"/>
              <w:bottom w:val="outset" w:sz="6" w:space="0" w:color="auto"/>
              <w:right w:val="outset" w:sz="6" w:space="0" w:color="auto"/>
            </w:tcBorders>
            <w:hideMark/>
          </w:tcPr>
          <w:p w14:paraId="12CA4C93"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Mērķis, risinājums un projekta spēkā stāšanās laiks (500 zīmes bez atstarpēm)</w:t>
            </w:r>
          </w:p>
        </w:tc>
        <w:tc>
          <w:tcPr>
            <w:tcW w:w="6949" w:type="dxa"/>
            <w:tcBorders>
              <w:top w:val="outset" w:sz="6" w:space="0" w:color="auto"/>
              <w:left w:val="outset" w:sz="6" w:space="0" w:color="auto"/>
              <w:bottom w:val="outset" w:sz="6" w:space="0" w:color="auto"/>
              <w:right w:val="outset" w:sz="6" w:space="0" w:color="auto"/>
            </w:tcBorders>
            <w:hideMark/>
          </w:tcPr>
          <w:p w14:paraId="2FF5B4C3" w14:textId="746A9F3F" w:rsidR="009A5509" w:rsidRPr="009958BD" w:rsidRDefault="0079208C" w:rsidP="000910FB">
            <w:pPr>
              <w:spacing w:after="0" w:line="240" w:lineRule="auto"/>
              <w:jc w:val="both"/>
              <w:rPr>
                <w:rFonts w:ascii="Times New Roman" w:eastAsia="Times New Roman" w:hAnsi="Times New Roman" w:cs="Times New Roman"/>
                <w:iCs/>
                <w:sz w:val="24"/>
                <w:szCs w:val="24"/>
                <w:lang w:eastAsia="lv-LV"/>
              </w:rPr>
            </w:pPr>
            <w:bookmarkStart w:id="0" w:name="_Hlk10534086"/>
            <w:r w:rsidRPr="00783BE4">
              <w:rPr>
                <w:rFonts w:ascii="Times New Roman" w:eastAsia="Times New Roman" w:hAnsi="Times New Roman" w:cs="Times New Roman"/>
                <w:bCs/>
                <w:iCs/>
                <w:sz w:val="24"/>
                <w:szCs w:val="24"/>
                <w:lang w:eastAsia="lv-LV"/>
              </w:rPr>
              <w:t xml:space="preserve">   </w:t>
            </w:r>
            <w:r w:rsidR="005B5F81" w:rsidRPr="00783BE4">
              <w:rPr>
                <w:rFonts w:ascii="Times New Roman" w:eastAsia="Times New Roman" w:hAnsi="Times New Roman" w:cs="Times New Roman"/>
                <w:bCs/>
                <w:iCs/>
                <w:sz w:val="24"/>
                <w:szCs w:val="24"/>
                <w:lang w:eastAsia="lv-LV"/>
              </w:rPr>
              <w:t xml:space="preserve">Ministru kabineta </w:t>
            </w:r>
            <w:r w:rsidR="00582546" w:rsidRPr="00783BE4">
              <w:rPr>
                <w:rFonts w:ascii="Times New Roman" w:eastAsia="Times New Roman" w:hAnsi="Times New Roman" w:cs="Times New Roman"/>
                <w:bCs/>
                <w:iCs/>
                <w:sz w:val="24"/>
                <w:szCs w:val="24"/>
                <w:lang w:eastAsia="lv-LV"/>
              </w:rPr>
              <w:t>rīkojuma</w:t>
            </w:r>
            <w:r w:rsidR="005B5F81" w:rsidRPr="00783BE4">
              <w:rPr>
                <w:rFonts w:ascii="Times New Roman" w:eastAsia="Times New Roman" w:hAnsi="Times New Roman" w:cs="Times New Roman"/>
                <w:bCs/>
                <w:iCs/>
                <w:sz w:val="24"/>
                <w:szCs w:val="24"/>
                <w:lang w:eastAsia="lv-LV"/>
              </w:rPr>
              <w:t xml:space="preserve"> projekta </w:t>
            </w:r>
            <w:r w:rsidR="00A07928" w:rsidRPr="00783BE4">
              <w:rPr>
                <w:rFonts w:ascii="Times New Roman" w:eastAsia="Times New Roman" w:hAnsi="Times New Roman" w:cs="Times New Roman"/>
                <w:bCs/>
                <w:iCs/>
                <w:sz w:val="24"/>
                <w:szCs w:val="24"/>
                <w:lang w:eastAsia="lv-LV"/>
              </w:rPr>
              <w:t>“Grozījum</w:t>
            </w:r>
            <w:r w:rsidR="00404E2E">
              <w:rPr>
                <w:rFonts w:ascii="Times New Roman" w:eastAsia="Times New Roman" w:hAnsi="Times New Roman" w:cs="Times New Roman"/>
                <w:bCs/>
                <w:iCs/>
                <w:sz w:val="24"/>
                <w:szCs w:val="24"/>
                <w:lang w:eastAsia="lv-LV"/>
              </w:rPr>
              <w:t>s</w:t>
            </w:r>
            <w:bookmarkStart w:id="1" w:name="_GoBack"/>
            <w:bookmarkEnd w:id="1"/>
            <w:r w:rsidR="00A07928" w:rsidRPr="00783BE4">
              <w:rPr>
                <w:rFonts w:ascii="Times New Roman" w:eastAsia="Times New Roman" w:hAnsi="Times New Roman" w:cs="Times New Roman"/>
                <w:bCs/>
                <w:iCs/>
                <w:sz w:val="24"/>
                <w:szCs w:val="24"/>
                <w:lang w:eastAsia="lv-LV"/>
              </w:rPr>
              <w:t xml:space="preserve"> Ministru kabineta 2020.gada 6.novembra rīkojumā Nr.655 “Par ārkārtējās situācijas izsludināšanu”” </w:t>
            </w:r>
            <w:r w:rsidR="005B5F81" w:rsidRPr="00783BE4">
              <w:rPr>
                <w:rFonts w:ascii="Times New Roman" w:eastAsia="Times New Roman" w:hAnsi="Times New Roman" w:cs="Times New Roman"/>
                <w:bCs/>
                <w:iCs/>
                <w:sz w:val="24"/>
                <w:szCs w:val="24"/>
                <w:lang w:eastAsia="lv-LV"/>
              </w:rPr>
              <w:t xml:space="preserve">(turpmāk – </w:t>
            </w:r>
            <w:r w:rsidR="00A44D7F" w:rsidRPr="00783BE4">
              <w:rPr>
                <w:rFonts w:ascii="Times New Roman" w:eastAsia="Times New Roman" w:hAnsi="Times New Roman" w:cs="Times New Roman"/>
                <w:iCs/>
                <w:sz w:val="24"/>
                <w:szCs w:val="24"/>
                <w:lang w:eastAsia="lv-LV"/>
              </w:rPr>
              <w:t>projekts) mērķis</w:t>
            </w:r>
            <w:r w:rsidR="005B5F81" w:rsidRPr="00783BE4">
              <w:rPr>
                <w:rFonts w:ascii="Times New Roman" w:eastAsia="Times New Roman" w:hAnsi="Times New Roman" w:cs="Times New Roman"/>
                <w:iCs/>
                <w:sz w:val="24"/>
                <w:szCs w:val="24"/>
                <w:lang w:eastAsia="lv-LV"/>
              </w:rPr>
              <w:t xml:space="preserve"> ir</w:t>
            </w:r>
            <w:bookmarkEnd w:id="0"/>
            <w:r w:rsidR="009958BD">
              <w:rPr>
                <w:rFonts w:ascii="Times New Roman" w:eastAsia="Times New Roman" w:hAnsi="Times New Roman" w:cs="Times New Roman"/>
                <w:iCs/>
                <w:sz w:val="24"/>
                <w:szCs w:val="24"/>
                <w:lang w:eastAsia="lv-LV"/>
              </w:rPr>
              <w:t xml:space="preserve"> </w:t>
            </w:r>
            <w:r w:rsidR="00DB2D0F">
              <w:rPr>
                <w:rFonts w:ascii="Times New Roman" w:eastAsia="Times New Roman" w:hAnsi="Times New Roman" w:cs="Times New Roman"/>
                <w:iCs/>
                <w:sz w:val="24"/>
                <w:szCs w:val="24"/>
                <w:lang w:eastAsia="lv-LV"/>
              </w:rPr>
              <w:t>nodrošināt potenciālajiem adoptētājiem un potenciālajām audžuģimenēm mācību prakses daļas apguvi attālināti vai aizstāt prakses daļu ar papildus teorētiskajām zināšanām.</w:t>
            </w:r>
          </w:p>
        </w:tc>
      </w:tr>
    </w:tbl>
    <w:p w14:paraId="10C1B035" w14:textId="77777777" w:rsidR="005B5F81" w:rsidRPr="00783BE4" w:rsidRDefault="005B5F81" w:rsidP="005B5F81">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 xml:space="preserve">  </w:t>
      </w:r>
    </w:p>
    <w:tbl>
      <w:tblPr>
        <w:tblW w:w="8923" w:type="dxa"/>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603"/>
        <w:gridCol w:w="1516"/>
        <w:gridCol w:w="6804"/>
      </w:tblGrid>
      <w:tr w:rsidR="00783BE4" w:rsidRPr="00783BE4" w14:paraId="7951467A" w14:textId="77777777" w:rsidTr="000B4DD0">
        <w:trPr>
          <w:tblCellSpacing w:w="14" w:type="dxa"/>
        </w:trPr>
        <w:tc>
          <w:tcPr>
            <w:tcW w:w="8867" w:type="dxa"/>
            <w:gridSpan w:val="3"/>
            <w:tcBorders>
              <w:top w:val="outset" w:sz="6" w:space="0" w:color="auto"/>
              <w:left w:val="outset" w:sz="6" w:space="0" w:color="auto"/>
              <w:bottom w:val="outset" w:sz="6" w:space="0" w:color="auto"/>
              <w:right w:val="outset" w:sz="6" w:space="0" w:color="auto"/>
            </w:tcBorders>
            <w:vAlign w:val="center"/>
            <w:hideMark/>
          </w:tcPr>
          <w:p w14:paraId="719196C0" w14:textId="77777777" w:rsidR="005B5F81" w:rsidRPr="00783BE4" w:rsidRDefault="005B5F81" w:rsidP="007F499B">
            <w:pPr>
              <w:spacing w:after="0" w:line="240" w:lineRule="auto"/>
              <w:jc w:val="center"/>
              <w:rPr>
                <w:rFonts w:ascii="Times New Roman" w:eastAsia="Times New Roman" w:hAnsi="Times New Roman" w:cs="Times New Roman"/>
                <w:b/>
                <w:bCs/>
                <w:iCs/>
                <w:sz w:val="24"/>
                <w:szCs w:val="24"/>
                <w:lang w:val="sv-SE" w:eastAsia="lv-LV"/>
              </w:rPr>
            </w:pPr>
            <w:r w:rsidRPr="00783BE4">
              <w:rPr>
                <w:rFonts w:ascii="Times New Roman" w:eastAsia="Times New Roman" w:hAnsi="Times New Roman" w:cs="Times New Roman"/>
                <w:b/>
                <w:bCs/>
                <w:iCs/>
                <w:sz w:val="24"/>
                <w:szCs w:val="24"/>
                <w:lang w:val="sv-SE" w:eastAsia="lv-LV"/>
              </w:rPr>
              <w:t>I. Tiesību akta projekta izstrādes nepieciešamība</w:t>
            </w:r>
          </w:p>
        </w:tc>
      </w:tr>
      <w:tr w:rsidR="00783BE4" w:rsidRPr="00783BE4" w14:paraId="6551D78B" w14:textId="77777777" w:rsidTr="000B4DD0">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3E09BCF8" w14:textId="77777777" w:rsidR="005B5F81" w:rsidRPr="00783BE4" w:rsidRDefault="005B5F81" w:rsidP="007F499B">
            <w:pPr>
              <w:spacing w:after="0" w:line="240" w:lineRule="auto"/>
              <w:rPr>
                <w:rFonts w:ascii="Times New Roman" w:eastAsia="Times New Roman" w:hAnsi="Times New Roman" w:cs="Times New Roman"/>
                <w:iCs/>
                <w:sz w:val="24"/>
                <w:szCs w:val="24"/>
                <w:lang w:val="en-US" w:eastAsia="lv-LV"/>
              </w:rPr>
            </w:pPr>
            <w:r w:rsidRPr="00783BE4">
              <w:rPr>
                <w:rFonts w:ascii="Times New Roman" w:eastAsia="Times New Roman" w:hAnsi="Times New Roman" w:cs="Times New Roman"/>
                <w:iCs/>
                <w:sz w:val="24"/>
                <w:szCs w:val="24"/>
                <w:lang w:val="en-US" w:eastAsia="lv-LV"/>
              </w:rPr>
              <w:t>1.</w:t>
            </w:r>
          </w:p>
        </w:tc>
        <w:tc>
          <w:tcPr>
            <w:tcW w:w="1488" w:type="dxa"/>
            <w:tcBorders>
              <w:top w:val="outset" w:sz="6" w:space="0" w:color="auto"/>
              <w:left w:val="outset" w:sz="6" w:space="0" w:color="auto"/>
              <w:bottom w:val="outset" w:sz="6" w:space="0" w:color="auto"/>
              <w:right w:val="outset" w:sz="6" w:space="0" w:color="auto"/>
            </w:tcBorders>
            <w:hideMark/>
          </w:tcPr>
          <w:p w14:paraId="16A3394F" w14:textId="77777777" w:rsidR="005B5F81" w:rsidRPr="008546F5" w:rsidRDefault="005B5F81" w:rsidP="007F499B">
            <w:pPr>
              <w:spacing w:after="0" w:line="240" w:lineRule="auto"/>
              <w:rPr>
                <w:rFonts w:ascii="Times New Roman" w:eastAsia="Times New Roman" w:hAnsi="Times New Roman" w:cs="Times New Roman"/>
                <w:iCs/>
                <w:sz w:val="24"/>
                <w:szCs w:val="24"/>
                <w:lang w:eastAsia="lv-LV"/>
              </w:rPr>
            </w:pPr>
            <w:r w:rsidRPr="008546F5">
              <w:rPr>
                <w:rFonts w:ascii="Times New Roman" w:eastAsia="Times New Roman" w:hAnsi="Times New Roman" w:cs="Times New Roman"/>
                <w:iCs/>
                <w:sz w:val="24"/>
                <w:szCs w:val="24"/>
                <w:lang w:eastAsia="lv-LV"/>
              </w:rPr>
              <w:t>Pamatojums</w:t>
            </w:r>
          </w:p>
        </w:tc>
        <w:tc>
          <w:tcPr>
            <w:tcW w:w="6762" w:type="dxa"/>
            <w:tcBorders>
              <w:top w:val="outset" w:sz="6" w:space="0" w:color="auto"/>
              <w:left w:val="outset" w:sz="6" w:space="0" w:color="auto"/>
              <w:bottom w:val="outset" w:sz="6" w:space="0" w:color="auto"/>
              <w:right w:val="outset" w:sz="6" w:space="0" w:color="auto"/>
            </w:tcBorders>
            <w:hideMark/>
          </w:tcPr>
          <w:p w14:paraId="0EDA3C8E" w14:textId="207393B0" w:rsidR="005B5F81" w:rsidRPr="008546F5" w:rsidRDefault="0079208C" w:rsidP="007F499B">
            <w:pPr>
              <w:spacing w:after="0" w:line="240" w:lineRule="auto"/>
              <w:jc w:val="both"/>
              <w:rPr>
                <w:rFonts w:ascii="Times New Roman" w:eastAsia="Times New Roman" w:hAnsi="Times New Roman" w:cs="Times New Roman"/>
                <w:sz w:val="24"/>
                <w:szCs w:val="24"/>
                <w:lang w:eastAsia="lv-LV"/>
              </w:rPr>
            </w:pPr>
            <w:r w:rsidRPr="008546F5">
              <w:rPr>
                <w:rFonts w:ascii="Times New Roman" w:eastAsia="Times New Roman" w:hAnsi="Times New Roman" w:cs="Times New Roman"/>
                <w:iCs/>
                <w:sz w:val="24"/>
                <w:szCs w:val="24"/>
                <w:lang w:eastAsia="lv-LV"/>
              </w:rPr>
              <w:t xml:space="preserve">   </w:t>
            </w:r>
            <w:r w:rsidR="005B5F81" w:rsidRPr="008546F5">
              <w:rPr>
                <w:rFonts w:ascii="Times New Roman" w:eastAsia="Times New Roman" w:hAnsi="Times New Roman" w:cs="Times New Roman"/>
                <w:iCs/>
                <w:sz w:val="24"/>
                <w:szCs w:val="24"/>
                <w:lang w:eastAsia="lv-LV"/>
              </w:rPr>
              <w:t xml:space="preserve">Projekts izstrādāts pamatojoties uz </w:t>
            </w:r>
            <w:r w:rsidR="0048649D" w:rsidRPr="008546F5">
              <w:rPr>
                <w:rFonts w:ascii="Times New Roman" w:hAnsi="Times New Roman" w:cs="Times New Roman"/>
                <w:sz w:val="24"/>
                <w:szCs w:val="24"/>
              </w:rPr>
              <w:t xml:space="preserve">Civilās aizsardzības un katastrofas pārvaldīšanas likuma </w:t>
            </w:r>
            <w:hyperlink r:id="rId8" w:anchor="p4" w:history="1">
              <w:r w:rsidR="0048649D" w:rsidRPr="008546F5">
                <w:rPr>
                  <w:rFonts w:ascii="Times New Roman" w:hAnsi="Times New Roman" w:cs="Times New Roman"/>
                  <w:sz w:val="24"/>
                  <w:szCs w:val="24"/>
                </w:rPr>
                <w:t>4. panta</w:t>
              </w:r>
            </w:hyperlink>
            <w:r w:rsidR="0048649D" w:rsidRPr="008546F5">
              <w:rPr>
                <w:rFonts w:ascii="Times New Roman" w:hAnsi="Times New Roman" w:cs="Times New Roman"/>
                <w:sz w:val="24"/>
                <w:szCs w:val="24"/>
              </w:rPr>
              <w:t xml:space="preserve"> pirmās daļas 1. punkta "e" apakšpunktu, likuma "</w:t>
            </w:r>
            <w:hyperlink r:id="rId9" w:tgtFrame="_blank" w:history="1">
              <w:r w:rsidR="0048649D" w:rsidRPr="008546F5">
                <w:rPr>
                  <w:rFonts w:ascii="Times New Roman" w:hAnsi="Times New Roman" w:cs="Times New Roman"/>
                  <w:sz w:val="24"/>
                  <w:szCs w:val="24"/>
                </w:rPr>
                <w:t>Par ārkārtējo situāciju un izņēmuma stāvokli</w:t>
              </w:r>
            </w:hyperlink>
            <w:r w:rsidR="0048649D" w:rsidRPr="008546F5">
              <w:rPr>
                <w:rFonts w:ascii="Times New Roman" w:hAnsi="Times New Roman" w:cs="Times New Roman"/>
                <w:sz w:val="24"/>
                <w:szCs w:val="24"/>
              </w:rPr>
              <w:t>" </w:t>
            </w:r>
            <w:hyperlink r:id="rId10" w:anchor="p4" w:tgtFrame="_blank" w:history="1">
              <w:r w:rsidR="0048649D" w:rsidRPr="008546F5">
                <w:rPr>
                  <w:rFonts w:ascii="Times New Roman" w:hAnsi="Times New Roman" w:cs="Times New Roman"/>
                  <w:sz w:val="24"/>
                  <w:szCs w:val="24"/>
                </w:rPr>
                <w:t>4. pantu</w:t>
              </w:r>
            </w:hyperlink>
            <w:r w:rsidR="0048649D" w:rsidRPr="008546F5">
              <w:rPr>
                <w:rFonts w:ascii="Times New Roman" w:hAnsi="Times New Roman" w:cs="Times New Roman"/>
                <w:sz w:val="24"/>
                <w:szCs w:val="24"/>
              </w:rPr>
              <w:t>, </w:t>
            </w:r>
            <w:hyperlink r:id="rId11" w:anchor="p5" w:tgtFrame="_blank" w:history="1">
              <w:r w:rsidR="0048649D" w:rsidRPr="008546F5">
                <w:rPr>
                  <w:rFonts w:ascii="Times New Roman" w:hAnsi="Times New Roman" w:cs="Times New Roman"/>
                  <w:sz w:val="24"/>
                  <w:szCs w:val="24"/>
                </w:rPr>
                <w:t>5. panta</w:t>
              </w:r>
            </w:hyperlink>
            <w:r w:rsidR="0048649D" w:rsidRPr="008546F5">
              <w:rPr>
                <w:rFonts w:ascii="Times New Roman" w:hAnsi="Times New Roman" w:cs="Times New Roman"/>
                <w:sz w:val="24"/>
                <w:szCs w:val="24"/>
              </w:rPr>
              <w:t> pirmo daļu un </w:t>
            </w:r>
            <w:hyperlink r:id="rId12" w:anchor="p6" w:tgtFrame="_blank" w:history="1">
              <w:r w:rsidR="0048649D" w:rsidRPr="008546F5">
                <w:rPr>
                  <w:rFonts w:ascii="Times New Roman" w:hAnsi="Times New Roman" w:cs="Times New Roman"/>
                  <w:sz w:val="24"/>
                  <w:szCs w:val="24"/>
                </w:rPr>
                <w:t>6. panta</w:t>
              </w:r>
            </w:hyperlink>
            <w:r w:rsidR="0048649D" w:rsidRPr="008546F5">
              <w:rPr>
                <w:rFonts w:ascii="Times New Roman" w:hAnsi="Times New Roman" w:cs="Times New Roman"/>
                <w:sz w:val="24"/>
                <w:szCs w:val="24"/>
              </w:rPr>
              <w:t xml:space="preserve"> pirmās daļas 1. punktu un otro daļu, </w:t>
            </w:r>
            <w:hyperlink r:id="rId13" w:anchor="p7" w:tgtFrame="_blank" w:history="1">
              <w:r w:rsidR="0048649D" w:rsidRPr="008546F5">
                <w:rPr>
                  <w:rFonts w:ascii="Times New Roman" w:hAnsi="Times New Roman" w:cs="Times New Roman"/>
                  <w:sz w:val="24"/>
                  <w:szCs w:val="24"/>
                </w:rPr>
                <w:t>7.</w:t>
              </w:r>
            </w:hyperlink>
            <w:r w:rsidR="0048649D" w:rsidRPr="008546F5">
              <w:rPr>
                <w:rFonts w:ascii="Times New Roman" w:hAnsi="Times New Roman" w:cs="Times New Roman"/>
                <w:sz w:val="24"/>
                <w:szCs w:val="24"/>
              </w:rPr>
              <w:t xml:space="preserve"> panta 1. punktu un </w:t>
            </w:r>
            <w:hyperlink r:id="rId14" w:anchor="p8" w:tgtFrame="_blank" w:history="1">
              <w:r w:rsidR="0048649D" w:rsidRPr="008546F5">
                <w:rPr>
                  <w:rFonts w:ascii="Times New Roman" w:hAnsi="Times New Roman" w:cs="Times New Roman"/>
                  <w:sz w:val="24"/>
                  <w:szCs w:val="24"/>
                </w:rPr>
                <w:t>8.</w:t>
              </w:r>
            </w:hyperlink>
            <w:r w:rsidR="0048649D" w:rsidRPr="008546F5">
              <w:rPr>
                <w:rFonts w:ascii="Times New Roman" w:hAnsi="Times New Roman" w:cs="Times New Roman"/>
                <w:sz w:val="24"/>
                <w:szCs w:val="24"/>
              </w:rPr>
              <w:t xml:space="preserve"> pantu, </w:t>
            </w:r>
            <w:hyperlink r:id="rId15" w:tgtFrame="_blank" w:history="1">
              <w:r w:rsidR="0048649D" w:rsidRPr="008546F5">
                <w:rPr>
                  <w:rFonts w:ascii="Times New Roman" w:hAnsi="Times New Roman" w:cs="Times New Roman"/>
                  <w:sz w:val="24"/>
                  <w:szCs w:val="24"/>
                </w:rPr>
                <w:t>Epidemioloģiskās drošības likuma</w:t>
              </w:r>
            </w:hyperlink>
            <w:r w:rsidR="0048649D" w:rsidRPr="008546F5">
              <w:rPr>
                <w:rFonts w:ascii="Times New Roman" w:hAnsi="Times New Roman" w:cs="Times New Roman"/>
                <w:sz w:val="24"/>
                <w:szCs w:val="24"/>
              </w:rPr>
              <w:t xml:space="preserve"> </w:t>
            </w:r>
            <w:hyperlink r:id="rId16" w:anchor="p3" w:tgtFrame="_blank" w:history="1">
              <w:r w:rsidR="0048649D" w:rsidRPr="008546F5">
                <w:rPr>
                  <w:rFonts w:ascii="Times New Roman" w:hAnsi="Times New Roman" w:cs="Times New Roman"/>
                  <w:sz w:val="24"/>
                  <w:szCs w:val="24"/>
                </w:rPr>
                <w:t>3.</w:t>
              </w:r>
            </w:hyperlink>
            <w:r w:rsidR="0048649D" w:rsidRPr="008546F5">
              <w:rPr>
                <w:rFonts w:ascii="Times New Roman" w:hAnsi="Times New Roman" w:cs="Times New Roman"/>
                <w:sz w:val="24"/>
                <w:szCs w:val="24"/>
              </w:rPr>
              <w:t> panta otro daļu</w:t>
            </w:r>
            <w:r w:rsidR="005C1600" w:rsidRPr="008546F5">
              <w:rPr>
                <w:rFonts w:ascii="Times New Roman" w:hAnsi="Times New Roman" w:cs="Times New Roman"/>
                <w:sz w:val="24"/>
                <w:szCs w:val="24"/>
              </w:rPr>
              <w:t>.</w:t>
            </w:r>
            <w:r w:rsidR="008546F5">
              <w:rPr>
                <w:rFonts w:ascii="Times New Roman" w:hAnsi="Times New Roman" w:cs="Times New Roman"/>
                <w:sz w:val="24"/>
                <w:szCs w:val="24"/>
              </w:rPr>
              <w:t xml:space="preserve"> Starpinstitūciju darbības koordinācijas grupas 2021.gada 22.februāra sēdes protokols Nr.16., 9.punkts.</w:t>
            </w:r>
            <w:r w:rsidR="008546F5" w:rsidRPr="008546F5">
              <w:rPr>
                <w:rFonts w:ascii="Times New Roman" w:hAnsi="Times New Roman" w:cs="Times New Roman"/>
                <w:sz w:val="24"/>
                <w:szCs w:val="24"/>
              </w:rPr>
              <w:t xml:space="preserve"> </w:t>
            </w:r>
          </w:p>
        </w:tc>
      </w:tr>
      <w:tr w:rsidR="00783BE4" w:rsidRPr="00783BE4" w14:paraId="2D8DE804" w14:textId="77777777" w:rsidTr="000B4DD0">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0FC6E609" w14:textId="05091212" w:rsidR="00D339D3"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2.</w:t>
            </w:r>
          </w:p>
          <w:p w14:paraId="57072616" w14:textId="77777777" w:rsidR="00D339D3" w:rsidRPr="00D339D3" w:rsidRDefault="00D339D3" w:rsidP="00D339D3">
            <w:pPr>
              <w:rPr>
                <w:rFonts w:ascii="Times New Roman" w:eastAsia="Times New Roman" w:hAnsi="Times New Roman" w:cs="Times New Roman"/>
                <w:sz w:val="24"/>
                <w:szCs w:val="24"/>
                <w:lang w:eastAsia="lv-LV"/>
              </w:rPr>
            </w:pPr>
          </w:p>
          <w:p w14:paraId="4CB432B8" w14:textId="77777777" w:rsidR="00D339D3" w:rsidRPr="00D339D3" w:rsidRDefault="00D339D3" w:rsidP="00D339D3">
            <w:pPr>
              <w:rPr>
                <w:rFonts w:ascii="Times New Roman" w:eastAsia="Times New Roman" w:hAnsi="Times New Roman" w:cs="Times New Roman"/>
                <w:sz w:val="24"/>
                <w:szCs w:val="24"/>
                <w:lang w:eastAsia="lv-LV"/>
              </w:rPr>
            </w:pPr>
          </w:p>
          <w:p w14:paraId="0CAD61EF" w14:textId="77777777" w:rsidR="00D339D3" w:rsidRPr="00D339D3" w:rsidRDefault="00D339D3" w:rsidP="00D339D3">
            <w:pPr>
              <w:rPr>
                <w:rFonts w:ascii="Times New Roman" w:eastAsia="Times New Roman" w:hAnsi="Times New Roman" w:cs="Times New Roman"/>
                <w:sz w:val="24"/>
                <w:szCs w:val="24"/>
                <w:lang w:eastAsia="lv-LV"/>
              </w:rPr>
            </w:pPr>
          </w:p>
          <w:p w14:paraId="04F722AA" w14:textId="77777777" w:rsidR="00D339D3" w:rsidRPr="00D339D3" w:rsidRDefault="00D339D3" w:rsidP="00D339D3">
            <w:pPr>
              <w:rPr>
                <w:rFonts w:ascii="Times New Roman" w:eastAsia="Times New Roman" w:hAnsi="Times New Roman" w:cs="Times New Roman"/>
                <w:sz w:val="24"/>
                <w:szCs w:val="24"/>
                <w:lang w:eastAsia="lv-LV"/>
              </w:rPr>
            </w:pPr>
          </w:p>
          <w:p w14:paraId="59336C93" w14:textId="77777777" w:rsidR="00D339D3" w:rsidRPr="00D339D3" w:rsidRDefault="00D339D3" w:rsidP="00D339D3">
            <w:pPr>
              <w:rPr>
                <w:rFonts w:ascii="Times New Roman" w:eastAsia="Times New Roman" w:hAnsi="Times New Roman" w:cs="Times New Roman"/>
                <w:sz w:val="24"/>
                <w:szCs w:val="24"/>
                <w:lang w:eastAsia="lv-LV"/>
              </w:rPr>
            </w:pPr>
          </w:p>
          <w:p w14:paraId="386BE363" w14:textId="77777777" w:rsidR="00D339D3" w:rsidRPr="00D339D3" w:rsidRDefault="00D339D3" w:rsidP="00D339D3">
            <w:pPr>
              <w:rPr>
                <w:rFonts w:ascii="Times New Roman" w:eastAsia="Times New Roman" w:hAnsi="Times New Roman" w:cs="Times New Roman"/>
                <w:sz w:val="24"/>
                <w:szCs w:val="24"/>
                <w:lang w:eastAsia="lv-LV"/>
              </w:rPr>
            </w:pPr>
          </w:p>
          <w:p w14:paraId="5D89A0A6" w14:textId="77777777" w:rsidR="00D339D3" w:rsidRPr="00D339D3" w:rsidRDefault="00D339D3" w:rsidP="00D339D3">
            <w:pPr>
              <w:rPr>
                <w:rFonts w:ascii="Times New Roman" w:eastAsia="Times New Roman" w:hAnsi="Times New Roman" w:cs="Times New Roman"/>
                <w:sz w:val="24"/>
                <w:szCs w:val="24"/>
                <w:lang w:eastAsia="lv-LV"/>
              </w:rPr>
            </w:pPr>
          </w:p>
          <w:p w14:paraId="7F913817" w14:textId="77777777" w:rsidR="00D339D3" w:rsidRPr="00D339D3" w:rsidRDefault="00D339D3" w:rsidP="00D339D3">
            <w:pPr>
              <w:rPr>
                <w:rFonts w:ascii="Times New Roman" w:eastAsia="Times New Roman" w:hAnsi="Times New Roman" w:cs="Times New Roman"/>
                <w:sz w:val="24"/>
                <w:szCs w:val="24"/>
                <w:lang w:eastAsia="lv-LV"/>
              </w:rPr>
            </w:pPr>
          </w:p>
          <w:p w14:paraId="07A12A7E" w14:textId="77777777" w:rsidR="00D339D3" w:rsidRPr="00D339D3" w:rsidRDefault="00D339D3" w:rsidP="00D339D3">
            <w:pPr>
              <w:rPr>
                <w:rFonts w:ascii="Times New Roman" w:eastAsia="Times New Roman" w:hAnsi="Times New Roman" w:cs="Times New Roman"/>
                <w:sz w:val="24"/>
                <w:szCs w:val="24"/>
                <w:lang w:eastAsia="lv-LV"/>
              </w:rPr>
            </w:pPr>
          </w:p>
          <w:p w14:paraId="77F40FFE" w14:textId="77777777" w:rsidR="00D339D3" w:rsidRPr="00D339D3" w:rsidRDefault="00D339D3" w:rsidP="00D339D3">
            <w:pPr>
              <w:rPr>
                <w:rFonts w:ascii="Times New Roman" w:eastAsia="Times New Roman" w:hAnsi="Times New Roman" w:cs="Times New Roman"/>
                <w:sz w:val="24"/>
                <w:szCs w:val="24"/>
                <w:lang w:eastAsia="lv-LV"/>
              </w:rPr>
            </w:pPr>
          </w:p>
          <w:p w14:paraId="21487F47" w14:textId="77777777" w:rsidR="00D339D3" w:rsidRPr="00D339D3" w:rsidRDefault="00D339D3" w:rsidP="00D339D3">
            <w:pPr>
              <w:rPr>
                <w:rFonts w:ascii="Times New Roman" w:eastAsia="Times New Roman" w:hAnsi="Times New Roman" w:cs="Times New Roman"/>
                <w:sz w:val="24"/>
                <w:szCs w:val="24"/>
                <w:lang w:eastAsia="lv-LV"/>
              </w:rPr>
            </w:pPr>
          </w:p>
          <w:p w14:paraId="53BA08C3" w14:textId="77777777" w:rsidR="00D339D3" w:rsidRPr="00D339D3" w:rsidRDefault="00D339D3" w:rsidP="00D339D3">
            <w:pPr>
              <w:rPr>
                <w:rFonts w:ascii="Times New Roman" w:eastAsia="Times New Roman" w:hAnsi="Times New Roman" w:cs="Times New Roman"/>
                <w:sz w:val="24"/>
                <w:szCs w:val="24"/>
                <w:lang w:eastAsia="lv-LV"/>
              </w:rPr>
            </w:pPr>
          </w:p>
          <w:p w14:paraId="4569F301" w14:textId="77777777" w:rsidR="00D339D3" w:rsidRPr="00D339D3" w:rsidRDefault="00D339D3" w:rsidP="00D339D3">
            <w:pPr>
              <w:rPr>
                <w:rFonts w:ascii="Times New Roman" w:eastAsia="Times New Roman" w:hAnsi="Times New Roman" w:cs="Times New Roman"/>
                <w:sz w:val="24"/>
                <w:szCs w:val="24"/>
                <w:lang w:eastAsia="lv-LV"/>
              </w:rPr>
            </w:pPr>
          </w:p>
          <w:p w14:paraId="610B7714" w14:textId="77777777" w:rsidR="00D339D3" w:rsidRPr="00D339D3" w:rsidRDefault="00D339D3" w:rsidP="00D339D3">
            <w:pPr>
              <w:rPr>
                <w:rFonts w:ascii="Times New Roman" w:eastAsia="Times New Roman" w:hAnsi="Times New Roman" w:cs="Times New Roman"/>
                <w:sz w:val="24"/>
                <w:szCs w:val="24"/>
                <w:lang w:eastAsia="lv-LV"/>
              </w:rPr>
            </w:pPr>
          </w:p>
          <w:p w14:paraId="4806E500" w14:textId="0FE435D3" w:rsidR="00D339D3" w:rsidRDefault="00D339D3" w:rsidP="00D339D3">
            <w:pPr>
              <w:rPr>
                <w:rFonts w:ascii="Times New Roman" w:eastAsia="Times New Roman" w:hAnsi="Times New Roman" w:cs="Times New Roman"/>
                <w:sz w:val="24"/>
                <w:szCs w:val="24"/>
                <w:lang w:eastAsia="lv-LV"/>
              </w:rPr>
            </w:pPr>
          </w:p>
          <w:p w14:paraId="40F1A749" w14:textId="77777777" w:rsidR="005B5F81" w:rsidRPr="00D339D3" w:rsidRDefault="005B5F81" w:rsidP="00D339D3">
            <w:pPr>
              <w:rPr>
                <w:rFonts w:ascii="Times New Roman" w:eastAsia="Times New Roman" w:hAnsi="Times New Roman" w:cs="Times New Roman"/>
                <w:sz w:val="24"/>
                <w:szCs w:val="24"/>
                <w:lang w:eastAsia="lv-LV"/>
              </w:rPr>
            </w:pPr>
          </w:p>
        </w:tc>
        <w:tc>
          <w:tcPr>
            <w:tcW w:w="1488" w:type="dxa"/>
            <w:tcBorders>
              <w:top w:val="outset" w:sz="6" w:space="0" w:color="auto"/>
              <w:left w:val="outset" w:sz="6" w:space="0" w:color="auto"/>
              <w:bottom w:val="outset" w:sz="6" w:space="0" w:color="auto"/>
              <w:right w:val="outset" w:sz="6" w:space="0" w:color="auto"/>
            </w:tcBorders>
            <w:hideMark/>
          </w:tcPr>
          <w:p w14:paraId="5C73A861" w14:textId="77777777" w:rsidR="005B5F81" w:rsidRPr="008546F5" w:rsidRDefault="005B5F81" w:rsidP="007F499B">
            <w:pPr>
              <w:spacing w:after="0" w:line="240" w:lineRule="auto"/>
              <w:rPr>
                <w:rFonts w:ascii="Times New Roman" w:eastAsia="Times New Roman" w:hAnsi="Times New Roman" w:cs="Times New Roman"/>
                <w:iCs/>
                <w:sz w:val="24"/>
                <w:szCs w:val="24"/>
                <w:lang w:eastAsia="lv-LV"/>
              </w:rPr>
            </w:pPr>
            <w:r w:rsidRPr="008546F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C0F8B85" w14:textId="77777777" w:rsidR="005B5F81" w:rsidRPr="008546F5" w:rsidRDefault="005B5F81" w:rsidP="007F499B">
            <w:pPr>
              <w:rPr>
                <w:rFonts w:ascii="Times New Roman" w:eastAsia="Times New Roman" w:hAnsi="Times New Roman" w:cs="Times New Roman"/>
                <w:sz w:val="24"/>
                <w:szCs w:val="24"/>
                <w:lang w:eastAsia="lv-LV"/>
              </w:rPr>
            </w:pPr>
          </w:p>
          <w:p w14:paraId="5B6857F0" w14:textId="77777777" w:rsidR="005B5F81" w:rsidRPr="008546F5" w:rsidRDefault="005B5F81" w:rsidP="007F499B">
            <w:pPr>
              <w:rPr>
                <w:rFonts w:ascii="Times New Roman" w:eastAsia="Times New Roman" w:hAnsi="Times New Roman" w:cs="Times New Roman"/>
                <w:sz w:val="24"/>
                <w:szCs w:val="24"/>
                <w:lang w:eastAsia="lv-LV"/>
              </w:rPr>
            </w:pPr>
          </w:p>
          <w:p w14:paraId="4D027E3C" w14:textId="77777777" w:rsidR="005B5F81" w:rsidRPr="008546F5" w:rsidRDefault="005B5F81" w:rsidP="007F499B">
            <w:pPr>
              <w:ind w:firstLine="720"/>
              <w:rPr>
                <w:rFonts w:ascii="Times New Roman" w:eastAsia="Times New Roman" w:hAnsi="Times New Roman" w:cs="Times New Roman"/>
                <w:sz w:val="24"/>
                <w:szCs w:val="24"/>
                <w:lang w:eastAsia="lv-LV"/>
              </w:rPr>
            </w:pPr>
          </w:p>
        </w:tc>
        <w:tc>
          <w:tcPr>
            <w:tcW w:w="6762" w:type="dxa"/>
            <w:tcBorders>
              <w:top w:val="outset" w:sz="6" w:space="0" w:color="auto"/>
              <w:left w:val="outset" w:sz="6" w:space="0" w:color="auto"/>
              <w:bottom w:val="outset" w:sz="6" w:space="0" w:color="auto"/>
              <w:right w:val="outset" w:sz="6" w:space="0" w:color="auto"/>
            </w:tcBorders>
          </w:tcPr>
          <w:p w14:paraId="708B5D79" w14:textId="18D6DA10" w:rsidR="004D7311" w:rsidRPr="008546F5" w:rsidRDefault="007201E8" w:rsidP="00D339D3">
            <w:pPr>
              <w:ind w:firstLine="51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Atbilstoši Ministri kabineta</w:t>
            </w:r>
            <w:r w:rsidR="00BC332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2018.gada 26.jūnija noteikumiem Nr.354 “Audžuģimeņu noteikumi” un Ministri kabineta 2018.gada 30.oktobra noteikumiem Nr. 667 “Adopcijas kārtība” ārpusģimenes aprūpes atbalsta centri nodrošina mācības potenciālajām audžuģimenēm, un adoptētājiem</w:t>
            </w:r>
            <w:r w:rsidR="00622D91">
              <w:rPr>
                <w:rFonts w:ascii="Times New Roman" w:eastAsia="Times New Roman" w:hAnsi="Times New Roman" w:cs="Times New Roman"/>
                <w:sz w:val="24"/>
                <w:szCs w:val="24"/>
                <w:lang w:eastAsia="lv-LV"/>
              </w:rPr>
              <w:t xml:space="preserve">. </w:t>
            </w:r>
            <w:r w:rsidRPr="00D955E7">
              <w:rPr>
                <w:rFonts w:ascii="Times New Roman" w:hAnsi="Times New Roman" w:cs="Times New Roman"/>
                <w:sz w:val="24"/>
                <w:szCs w:val="24"/>
              </w:rPr>
              <w:t>Lai potenciālā audžuģimene un adoptētājs iegūtu audžuģimenes vai adoptētāja statusu nepieciešams apgūt mācību programmu, kas sastāv no teorētiskajām zināšanām</w:t>
            </w:r>
            <w:r w:rsidR="00D339D3">
              <w:rPr>
                <w:rFonts w:ascii="Times New Roman" w:hAnsi="Times New Roman" w:cs="Times New Roman"/>
                <w:sz w:val="24"/>
                <w:szCs w:val="24"/>
              </w:rPr>
              <w:t xml:space="preserve"> (ārkārtējās situācijas laikā iespējams apgūt attālināti/neklātienē) </w:t>
            </w:r>
            <w:r w:rsidRPr="00D955E7">
              <w:rPr>
                <w:rFonts w:ascii="Times New Roman" w:hAnsi="Times New Roman" w:cs="Times New Roman"/>
                <w:sz w:val="24"/>
                <w:szCs w:val="24"/>
              </w:rPr>
              <w:t xml:space="preserve"> un 16 stundu prakses daļu. Pirms valstī noteiktās ārkārtas situācijas un tās laikā vairāk kā 20 potenciālās (aptuveni 40 personas) audžuģimenes un adoptētāji ir apguvuš</w:t>
            </w:r>
            <w:r w:rsidR="00D339D3">
              <w:rPr>
                <w:rFonts w:ascii="Times New Roman" w:hAnsi="Times New Roman" w:cs="Times New Roman"/>
                <w:sz w:val="24"/>
                <w:szCs w:val="24"/>
              </w:rPr>
              <w:t>i</w:t>
            </w:r>
            <w:r w:rsidRPr="00D955E7">
              <w:rPr>
                <w:rFonts w:ascii="Times New Roman" w:hAnsi="Times New Roman" w:cs="Times New Roman"/>
                <w:sz w:val="24"/>
                <w:szCs w:val="24"/>
              </w:rPr>
              <w:t xml:space="preserve"> mācību programmas teorētiskās zināšanas, taču valstī noteikto ierobežojumu dēļ potenciālās audžuģimenes un adoptētāji nevar apgūt individuālo prakses daļu, kas tiek organizēta vismaz divu mājsaimniecību ietvaros klātienē, kur, piemēram, pieredzējusi audžuģimene dalās praktiskā pieredzē ar potenciālo audžuģimeni, kopīgi darbojas ar bērniem vai kopīgi pavada laiku ārā brīvā dabā. Šobrīd komunikācija divu mājsaimniecību ievaros nav pieļaujama, kā rezultātā personām tiek liegta iespēja iegūt audžuģimenes vai adoptētāja statusu, kas kavē ārpusģimenes aprūpē esošo bērnu nonākšanu ģimeniskā vidē. </w:t>
            </w:r>
            <w:r w:rsidR="00D339D3">
              <w:rPr>
                <w:rFonts w:ascii="Times New Roman" w:hAnsi="Times New Roman" w:cs="Times New Roman"/>
                <w:sz w:val="24"/>
                <w:szCs w:val="24"/>
              </w:rPr>
              <w:t>Tādējādi, Labklājības ministrija uzskata, l</w:t>
            </w:r>
            <w:r w:rsidRPr="00D955E7">
              <w:rPr>
                <w:rFonts w:ascii="Times New Roman" w:hAnsi="Times New Roman" w:cs="Times New Roman"/>
                <w:sz w:val="24"/>
                <w:szCs w:val="24"/>
              </w:rPr>
              <w:t xml:space="preserve">ai </w:t>
            </w:r>
            <w:r w:rsidR="00D339D3">
              <w:rPr>
                <w:rFonts w:ascii="Times New Roman" w:hAnsi="Times New Roman" w:cs="Times New Roman"/>
                <w:sz w:val="24"/>
                <w:szCs w:val="24"/>
              </w:rPr>
              <w:t>veicināt adoptētāju un audžuģimeņu kustības turpmāku attīstību un ārpusģimenes aprūpē esošos bērnu nonākšanu ģimeniskā vidē</w:t>
            </w:r>
            <w:r w:rsidRPr="00D955E7">
              <w:rPr>
                <w:rFonts w:ascii="Times New Roman" w:hAnsi="Times New Roman" w:cs="Times New Roman"/>
                <w:sz w:val="24"/>
                <w:szCs w:val="24"/>
              </w:rPr>
              <w:t xml:space="preserve">, gadījumos, ja nav iespējams nodrošināt individuālo praksi klātienē valstī noteikto epidemioloģisko ierobežojumu dēļ, </w:t>
            </w:r>
            <w:r w:rsidRPr="00D955E7">
              <w:rPr>
                <w:rFonts w:ascii="Times New Roman" w:hAnsi="Times New Roman" w:cs="Times New Roman"/>
                <w:sz w:val="24"/>
                <w:szCs w:val="24"/>
              </w:rPr>
              <w:lastRenderedPageBreak/>
              <w:t>pieļaujam</w:t>
            </w:r>
            <w:r w:rsidR="00622D91">
              <w:rPr>
                <w:rFonts w:ascii="Times New Roman" w:hAnsi="Times New Roman" w:cs="Times New Roman"/>
                <w:sz w:val="24"/>
                <w:szCs w:val="24"/>
              </w:rPr>
              <w:t xml:space="preserve">s organizēt prakses daļu attālināti, kuras ietvaros pieredzējušas audžuģimenes dalītos savā pieredzē par ārpusģimenes aprūpē esošu bērnu aprūpi, vai </w:t>
            </w:r>
            <w:r w:rsidRPr="00D955E7">
              <w:rPr>
                <w:rFonts w:ascii="Times New Roman" w:hAnsi="Times New Roman" w:cs="Times New Roman"/>
                <w:sz w:val="24"/>
                <w:szCs w:val="24"/>
              </w:rPr>
              <w:t xml:space="preserve"> individuālās prakses daļas aizstāšana ar papildus 16 teorētiskajām stundām, lai nostiprinātu audžuģimeņu vai adoptētāju sagatavotību uzņemt savā aprūpē bērnus, k</w:t>
            </w:r>
            <w:r>
              <w:rPr>
                <w:rFonts w:ascii="Times New Roman" w:hAnsi="Times New Roman" w:cs="Times New Roman"/>
                <w:sz w:val="24"/>
                <w:szCs w:val="24"/>
              </w:rPr>
              <w:t>uri</w:t>
            </w:r>
            <w:r w:rsidRPr="00D955E7">
              <w:rPr>
                <w:rFonts w:ascii="Times New Roman" w:hAnsi="Times New Roman" w:cs="Times New Roman"/>
                <w:sz w:val="24"/>
                <w:szCs w:val="24"/>
              </w:rPr>
              <w:t xml:space="preserve"> atrodas ārpusģimenes aprūpē. </w:t>
            </w:r>
          </w:p>
        </w:tc>
      </w:tr>
      <w:tr w:rsidR="00783BE4" w:rsidRPr="00783BE4" w14:paraId="2957C4E1" w14:textId="77777777" w:rsidTr="000B4DD0">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380A9B13"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lastRenderedPageBreak/>
              <w:t>3.</w:t>
            </w:r>
          </w:p>
        </w:tc>
        <w:tc>
          <w:tcPr>
            <w:tcW w:w="1488" w:type="dxa"/>
            <w:tcBorders>
              <w:top w:val="outset" w:sz="6" w:space="0" w:color="auto"/>
              <w:left w:val="outset" w:sz="6" w:space="0" w:color="auto"/>
              <w:bottom w:val="outset" w:sz="6" w:space="0" w:color="auto"/>
              <w:right w:val="outset" w:sz="6" w:space="0" w:color="auto"/>
            </w:tcBorders>
            <w:hideMark/>
          </w:tcPr>
          <w:p w14:paraId="09EBF588"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Projekta izstrādē iesaistītās institūcijas un publiskas personas, kapitālsabiedrības</w:t>
            </w:r>
          </w:p>
        </w:tc>
        <w:tc>
          <w:tcPr>
            <w:tcW w:w="6762" w:type="dxa"/>
            <w:tcBorders>
              <w:top w:val="outset" w:sz="6" w:space="0" w:color="auto"/>
              <w:left w:val="outset" w:sz="6" w:space="0" w:color="auto"/>
              <w:bottom w:val="outset" w:sz="6" w:space="0" w:color="auto"/>
              <w:right w:val="outset" w:sz="6" w:space="0" w:color="auto"/>
            </w:tcBorders>
            <w:hideMark/>
          </w:tcPr>
          <w:p w14:paraId="3C371CC7" w14:textId="35CC638C" w:rsidR="005B5F81" w:rsidRPr="00783BE4" w:rsidRDefault="007201E8" w:rsidP="007F499B">
            <w:pPr>
              <w:pStyle w:val="NormalWeb"/>
              <w:spacing w:before="0" w:after="0"/>
              <w:jc w:val="both"/>
              <w:rPr>
                <w:iCs/>
              </w:rPr>
            </w:pPr>
            <w:r>
              <w:rPr>
                <w:iCs/>
              </w:rPr>
              <w:t>Labklājības ministrija</w:t>
            </w:r>
            <w:r w:rsidR="00622D91">
              <w:rPr>
                <w:iCs/>
              </w:rPr>
              <w:t xml:space="preserve">, </w:t>
            </w:r>
            <w:r w:rsidR="00622D91" w:rsidRPr="00B1348B">
              <w:t>Starpinstitūciju darbības koordinācijas grupa</w:t>
            </w:r>
          </w:p>
        </w:tc>
      </w:tr>
      <w:tr w:rsidR="00783BE4" w:rsidRPr="00783BE4" w14:paraId="56C93A9F" w14:textId="77777777" w:rsidTr="000B4DD0">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2728A343"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4.</w:t>
            </w:r>
          </w:p>
        </w:tc>
        <w:tc>
          <w:tcPr>
            <w:tcW w:w="1488" w:type="dxa"/>
            <w:tcBorders>
              <w:top w:val="outset" w:sz="6" w:space="0" w:color="auto"/>
              <w:left w:val="outset" w:sz="6" w:space="0" w:color="auto"/>
              <w:bottom w:val="outset" w:sz="6" w:space="0" w:color="auto"/>
              <w:right w:val="outset" w:sz="6" w:space="0" w:color="auto"/>
            </w:tcBorders>
            <w:hideMark/>
          </w:tcPr>
          <w:p w14:paraId="5D0C0BAB"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Cita informācija</w:t>
            </w:r>
          </w:p>
        </w:tc>
        <w:tc>
          <w:tcPr>
            <w:tcW w:w="6762" w:type="dxa"/>
            <w:tcBorders>
              <w:top w:val="outset" w:sz="6" w:space="0" w:color="auto"/>
              <w:left w:val="outset" w:sz="6" w:space="0" w:color="auto"/>
              <w:bottom w:val="outset" w:sz="6" w:space="0" w:color="auto"/>
              <w:right w:val="outset" w:sz="6" w:space="0" w:color="auto"/>
            </w:tcBorders>
            <w:hideMark/>
          </w:tcPr>
          <w:p w14:paraId="32288028"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hAnsi="Times New Roman" w:cs="Times New Roman"/>
                <w:sz w:val="24"/>
                <w:szCs w:val="24"/>
              </w:rPr>
              <w:t>Nav.</w:t>
            </w:r>
          </w:p>
        </w:tc>
      </w:tr>
    </w:tbl>
    <w:p w14:paraId="00DAD988" w14:textId="77777777" w:rsidR="005B5F81" w:rsidRPr="00783BE4" w:rsidRDefault="005B5F81" w:rsidP="005B5F81">
      <w:pPr>
        <w:tabs>
          <w:tab w:val="left" w:pos="1245"/>
        </w:tabs>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 xml:space="preserve">  </w:t>
      </w:r>
      <w:r w:rsidRPr="00783BE4">
        <w:rPr>
          <w:rFonts w:ascii="Times New Roman" w:eastAsia="Times New Roman" w:hAnsi="Times New Roman" w:cs="Times New Roman"/>
          <w:iCs/>
          <w:sz w:val="24"/>
          <w:szCs w:val="24"/>
          <w:lang w:eastAsia="lv-LV"/>
        </w:rPr>
        <w:tab/>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2099"/>
        <w:gridCol w:w="6385"/>
      </w:tblGrid>
      <w:tr w:rsidR="00783BE4" w:rsidRPr="00783BE4" w14:paraId="021ACCF6" w14:textId="77777777" w:rsidTr="007F499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6D7DBDE" w14:textId="77777777" w:rsidR="005B5F81" w:rsidRPr="00783BE4" w:rsidRDefault="005B5F81" w:rsidP="007F499B">
            <w:pPr>
              <w:spacing w:after="0" w:line="240" w:lineRule="auto"/>
              <w:jc w:val="center"/>
              <w:rPr>
                <w:rFonts w:ascii="Times New Roman" w:eastAsia="Times New Roman" w:hAnsi="Times New Roman" w:cs="Times New Roman"/>
                <w:b/>
                <w:bCs/>
                <w:iCs/>
                <w:sz w:val="24"/>
                <w:szCs w:val="24"/>
                <w:lang w:eastAsia="lv-LV"/>
              </w:rPr>
            </w:pPr>
            <w:r w:rsidRPr="00783BE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83BE4" w:rsidRPr="00783BE4" w14:paraId="5E11F0A3" w14:textId="77777777" w:rsidTr="007F499B">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5935BB3A"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1.</w:t>
            </w:r>
          </w:p>
        </w:tc>
        <w:tc>
          <w:tcPr>
            <w:tcW w:w="1150" w:type="pct"/>
            <w:tcBorders>
              <w:top w:val="outset" w:sz="6" w:space="0" w:color="auto"/>
              <w:left w:val="outset" w:sz="6" w:space="0" w:color="auto"/>
              <w:bottom w:val="outset" w:sz="6" w:space="0" w:color="auto"/>
              <w:right w:val="outset" w:sz="6" w:space="0" w:color="auto"/>
            </w:tcBorders>
            <w:hideMark/>
          </w:tcPr>
          <w:p w14:paraId="7D5C934F"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 xml:space="preserve">Sabiedrības </w:t>
            </w:r>
            <w:proofErr w:type="spellStart"/>
            <w:r w:rsidRPr="00783BE4">
              <w:rPr>
                <w:rFonts w:ascii="Times New Roman" w:eastAsia="Times New Roman" w:hAnsi="Times New Roman" w:cs="Times New Roman"/>
                <w:iCs/>
                <w:sz w:val="24"/>
                <w:szCs w:val="24"/>
                <w:lang w:eastAsia="lv-LV"/>
              </w:rPr>
              <w:t>mērķgrupas</w:t>
            </w:r>
            <w:proofErr w:type="spellEnd"/>
            <w:r w:rsidRPr="00783BE4">
              <w:rPr>
                <w:rFonts w:ascii="Times New Roman" w:eastAsia="Times New Roman" w:hAnsi="Times New Roman" w:cs="Times New Roman"/>
                <w:iCs/>
                <w:sz w:val="24"/>
                <w:szCs w:val="24"/>
                <w:lang w:eastAsia="lv-LV"/>
              </w:rPr>
              <w:t>, kuras tiesiskais regulējums ietekmē vai varētu ietekmēt</w:t>
            </w:r>
          </w:p>
        </w:tc>
        <w:tc>
          <w:tcPr>
            <w:tcW w:w="3492" w:type="pct"/>
            <w:tcBorders>
              <w:top w:val="outset" w:sz="6" w:space="0" w:color="auto"/>
              <w:left w:val="outset" w:sz="6" w:space="0" w:color="auto"/>
              <w:bottom w:val="outset" w:sz="6" w:space="0" w:color="auto"/>
              <w:right w:val="outset" w:sz="6" w:space="0" w:color="auto"/>
            </w:tcBorders>
            <w:hideMark/>
          </w:tcPr>
          <w:p w14:paraId="3069218F" w14:textId="42588954" w:rsidR="00622D91" w:rsidRPr="00622D91" w:rsidRDefault="00622D91" w:rsidP="007F499B">
            <w:pPr>
              <w:pStyle w:val="NormalWeb"/>
              <w:spacing w:before="0" w:after="0"/>
              <w:jc w:val="both"/>
              <w:rPr>
                <w:noProof/>
              </w:rPr>
            </w:pPr>
            <w:r>
              <w:rPr>
                <w:noProof/>
              </w:rPr>
              <w:t>Audžuģimenes, adoptētāji, ārpusģimenes aprūpē esošie bērni</w:t>
            </w:r>
          </w:p>
          <w:p w14:paraId="2D2ACD47" w14:textId="77777777" w:rsidR="00A07928" w:rsidRPr="00783BE4" w:rsidRDefault="00A07928" w:rsidP="00706FD4">
            <w:pPr>
              <w:pStyle w:val="NormalWeb"/>
              <w:spacing w:before="0" w:after="0"/>
              <w:jc w:val="both"/>
              <w:rPr>
                <w:noProof/>
              </w:rPr>
            </w:pPr>
          </w:p>
        </w:tc>
      </w:tr>
      <w:tr w:rsidR="00783BE4" w:rsidRPr="00783BE4" w14:paraId="3789C25C" w14:textId="77777777" w:rsidTr="007F499B">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714980DE"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2.</w:t>
            </w:r>
          </w:p>
        </w:tc>
        <w:tc>
          <w:tcPr>
            <w:tcW w:w="1150" w:type="pct"/>
            <w:tcBorders>
              <w:top w:val="outset" w:sz="6" w:space="0" w:color="auto"/>
              <w:left w:val="outset" w:sz="6" w:space="0" w:color="auto"/>
              <w:bottom w:val="outset" w:sz="6" w:space="0" w:color="auto"/>
              <w:right w:val="outset" w:sz="6" w:space="0" w:color="auto"/>
            </w:tcBorders>
            <w:hideMark/>
          </w:tcPr>
          <w:p w14:paraId="2BE1B4D1" w14:textId="77777777" w:rsidR="005B5F81" w:rsidRPr="00783BE4" w:rsidRDefault="005B5F81" w:rsidP="00BA4BAC">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Tiesiskā regulējuma ietekme uz tautsaimniecību un administratīvo slogu</w:t>
            </w:r>
          </w:p>
          <w:p w14:paraId="0CE28C9F" w14:textId="77777777" w:rsidR="005B5F81" w:rsidRPr="00783BE4" w:rsidRDefault="005B5F81" w:rsidP="007F499B">
            <w:pPr>
              <w:rPr>
                <w:rFonts w:ascii="Times New Roman" w:eastAsia="Times New Roman" w:hAnsi="Times New Roman" w:cs="Times New Roman"/>
                <w:sz w:val="24"/>
                <w:szCs w:val="24"/>
                <w:lang w:eastAsia="lv-LV"/>
              </w:rPr>
            </w:pPr>
          </w:p>
        </w:tc>
        <w:tc>
          <w:tcPr>
            <w:tcW w:w="3492" w:type="pct"/>
            <w:tcBorders>
              <w:top w:val="outset" w:sz="6" w:space="0" w:color="auto"/>
              <w:left w:val="outset" w:sz="6" w:space="0" w:color="auto"/>
              <w:bottom w:val="outset" w:sz="6" w:space="0" w:color="auto"/>
              <w:right w:val="outset" w:sz="6" w:space="0" w:color="auto"/>
            </w:tcBorders>
            <w:hideMark/>
          </w:tcPr>
          <w:p w14:paraId="6A39694E" w14:textId="4B57C800" w:rsidR="005B5F81" w:rsidRPr="00783BE4" w:rsidRDefault="00622D91" w:rsidP="007F499B">
            <w:pPr>
              <w:spacing w:after="0" w:line="240" w:lineRule="auto"/>
              <w:jc w:val="both"/>
              <w:rPr>
                <w:rFonts w:ascii="Times New Roman" w:hAnsi="Times New Roman" w:cs="Times New Roman"/>
                <w:sz w:val="24"/>
                <w:szCs w:val="24"/>
              </w:rPr>
            </w:pPr>
            <w:r w:rsidRPr="00783BE4">
              <w:rPr>
                <w:rFonts w:ascii="Times New Roman" w:hAnsi="Times New Roman" w:cs="Times New Roman"/>
                <w:sz w:val="24"/>
                <w:szCs w:val="24"/>
              </w:rPr>
              <w:t>Projekts šo jomu neskar.</w:t>
            </w:r>
          </w:p>
        </w:tc>
      </w:tr>
      <w:tr w:rsidR="00783BE4" w:rsidRPr="00783BE4" w14:paraId="322ECBE6" w14:textId="77777777" w:rsidTr="007F499B">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3AF201EA"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3.</w:t>
            </w:r>
          </w:p>
        </w:tc>
        <w:tc>
          <w:tcPr>
            <w:tcW w:w="1150" w:type="pct"/>
            <w:tcBorders>
              <w:top w:val="outset" w:sz="6" w:space="0" w:color="auto"/>
              <w:left w:val="outset" w:sz="6" w:space="0" w:color="auto"/>
              <w:bottom w:val="outset" w:sz="6" w:space="0" w:color="auto"/>
              <w:right w:val="outset" w:sz="6" w:space="0" w:color="auto"/>
            </w:tcBorders>
            <w:hideMark/>
          </w:tcPr>
          <w:p w14:paraId="71403437"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Administratīvo izmaksu monetārs novērtējums</w:t>
            </w:r>
          </w:p>
        </w:tc>
        <w:tc>
          <w:tcPr>
            <w:tcW w:w="3492" w:type="pct"/>
            <w:tcBorders>
              <w:top w:val="outset" w:sz="6" w:space="0" w:color="auto"/>
              <w:left w:val="outset" w:sz="6" w:space="0" w:color="auto"/>
              <w:bottom w:val="outset" w:sz="6" w:space="0" w:color="auto"/>
              <w:right w:val="outset" w:sz="6" w:space="0" w:color="auto"/>
            </w:tcBorders>
            <w:hideMark/>
          </w:tcPr>
          <w:p w14:paraId="47200363" w14:textId="1F726F6E" w:rsidR="005B5F81" w:rsidRPr="00783BE4" w:rsidRDefault="00622D91" w:rsidP="007F499B">
            <w:pPr>
              <w:spacing w:after="0" w:line="240" w:lineRule="auto"/>
              <w:jc w:val="both"/>
              <w:rPr>
                <w:rFonts w:ascii="Times New Roman" w:hAnsi="Times New Roman" w:cs="Times New Roman"/>
                <w:sz w:val="24"/>
                <w:szCs w:val="24"/>
              </w:rPr>
            </w:pPr>
            <w:r w:rsidRPr="00783BE4">
              <w:rPr>
                <w:rFonts w:ascii="Times New Roman" w:hAnsi="Times New Roman" w:cs="Times New Roman"/>
                <w:sz w:val="24"/>
                <w:szCs w:val="24"/>
              </w:rPr>
              <w:t>Projekts šo jomu neskar.</w:t>
            </w:r>
          </w:p>
        </w:tc>
      </w:tr>
      <w:tr w:rsidR="00783BE4" w:rsidRPr="00783BE4" w14:paraId="3DFAB3F8" w14:textId="77777777" w:rsidTr="007F499B">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485115B7"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4.</w:t>
            </w:r>
          </w:p>
        </w:tc>
        <w:tc>
          <w:tcPr>
            <w:tcW w:w="1150" w:type="pct"/>
            <w:tcBorders>
              <w:top w:val="outset" w:sz="6" w:space="0" w:color="auto"/>
              <w:left w:val="outset" w:sz="6" w:space="0" w:color="auto"/>
              <w:bottom w:val="outset" w:sz="6" w:space="0" w:color="auto"/>
              <w:right w:val="outset" w:sz="6" w:space="0" w:color="auto"/>
            </w:tcBorders>
            <w:hideMark/>
          </w:tcPr>
          <w:p w14:paraId="69BADB2E"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Atbilstības izmaksu monetārs novērtējums</w:t>
            </w:r>
          </w:p>
        </w:tc>
        <w:tc>
          <w:tcPr>
            <w:tcW w:w="3492" w:type="pct"/>
            <w:tcBorders>
              <w:top w:val="outset" w:sz="6" w:space="0" w:color="auto"/>
              <w:left w:val="outset" w:sz="6" w:space="0" w:color="auto"/>
              <w:bottom w:val="outset" w:sz="6" w:space="0" w:color="auto"/>
              <w:right w:val="outset" w:sz="6" w:space="0" w:color="auto"/>
            </w:tcBorders>
            <w:hideMark/>
          </w:tcPr>
          <w:p w14:paraId="40775B69" w14:textId="77777777" w:rsidR="005B5F81" w:rsidRPr="00783BE4" w:rsidRDefault="005B5F81" w:rsidP="007F499B">
            <w:pPr>
              <w:spacing w:after="0" w:line="240" w:lineRule="auto"/>
              <w:jc w:val="both"/>
              <w:rPr>
                <w:rFonts w:ascii="Times New Roman" w:hAnsi="Times New Roman" w:cs="Times New Roman"/>
                <w:sz w:val="24"/>
                <w:szCs w:val="24"/>
              </w:rPr>
            </w:pPr>
            <w:r w:rsidRPr="00783BE4">
              <w:rPr>
                <w:rFonts w:ascii="Times New Roman" w:hAnsi="Times New Roman" w:cs="Times New Roman"/>
                <w:sz w:val="24"/>
                <w:szCs w:val="24"/>
              </w:rPr>
              <w:t>Projekts šo jomu neskar.</w:t>
            </w:r>
          </w:p>
        </w:tc>
      </w:tr>
      <w:tr w:rsidR="00783BE4" w:rsidRPr="00783BE4" w14:paraId="7D7EA63A" w14:textId="77777777" w:rsidTr="007F499B">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55D70F5A"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5.</w:t>
            </w:r>
          </w:p>
        </w:tc>
        <w:tc>
          <w:tcPr>
            <w:tcW w:w="1150" w:type="pct"/>
            <w:tcBorders>
              <w:top w:val="outset" w:sz="6" w:space="0" w:color="auto"/>
              <w:left w:val="outset" w:sz="6" w:space="0" w:color="auto"/>
              <w:bottom w:val="outset" w:sz="6" w:space="0" w:color="auto"/>
              <w:right w:val="outset" w:sz="6" w:space="0" w:color="auto"/>
            </w:tcBorders>
            <w:hideMark/>
          </w:tcPr>
          <w:p w14:paraId="3674DCDE"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14:paraId="3C49FD13" w14:textId="77777777" w:rsidR="005B5F81" w:rsidRPr="00783BE4" w:rsidRDefault="00BF1274"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Nav</w:t>
            </w:r>
          </w:p>
        </w:tc>
      </w:tr>
    </w:tbl>
    <w:p w14:paraId="7EBC0796" w14:textId="77777777" w:rsidR="005B5F81" w:rsidRPr="00783BE4" w:rsidRDefault="005B5F81" w:rsidP="005B5F81">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83BE4" w:rsidRPr="00783BE4" w14:paraId="46AE5284"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7C03E6" w14:textId="77777777" w:rsidR="005B5F81" w:rsidRPr="00783BE4" w:rsidRDefault="005B5F81" w:rsidP="007F499B">
            <w:pPr>
              <w:spacing w:after="0" w:line="240" w:lineRule="auto"/>
              <w:jc w:val="center"/>
              <w:rPr>
                <w:rFonts w:ascii="Times New Roman" w:eastAsia="Times New Roman" w:hAnsi="Times New Roman" w:cs="Times New Roman"/>
                <w:b/>
                <w:bCs/>
                <w:iCs/>
                <w:sz w:val="24"/>
                <w:szCs w:val="24"/>
                <w:lang w:eastAsia="lv-LV"/>
              </w:rPr>
            </w:pPr>
            <w:r w:rsidRPr="00783BE4">
              <w:rPr>
                <w:rFonts w:ascii="Times New Roman" w:eastAsia="Times New Roman" w:hAnsi="Times New Roman" w:cs="Times New Roman"/>
                <w:b/>
                <w:bCs/>
                <w:iCs/>
                <w:sz w:val="24"/>
                <w:szCs w:val="24"/>
                <w:lang w:eastAsia="lv-LV"/>
              </w:rPr>
              <w:t>III. Tiesību akta projekta ietekme uz valsts budžetu un pašvaldību budžetiem</w:t>
            </w:r>
          </w:p>
        </w:tc>
      </w:tr>
      <w:tr w:rsidR="005B5F81" w:rsidRPr="00783BE4" w14:paraId="2BE14D1A"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A06221" w14:textId="77777777" w:rsidR="005B5F81" w:rsidRPr="00783BE4" w:rsidRDefault="005B5F81" w:rsidP="007F499B">
            <w:pPr>
              <w:spacing w:after="0" w:line="240" w:lineRule="auto"/>
              <w:jc w:val="center"/>
              <w:rPr>
                <w:rFonts w:ascii="Times New Roman" w:eastAsia="Times New Roman" w:hAnsi="Times New Roman" w:cs="Times New Roman"/>
                <w:bCs/>
                <w:iCs/>
                <w:sz w:val="24"/>
                <w:szCs w:val="24"/>
                <w:lang w:val="en-US" w:eastAsia="lv-LV"/>
              </w:rPr>
            </w:pPr>
            <w:proofErr w:type="spellStart"/>
            <w:r w:rsidRPr="00783BE4">
              <w:rPr>
                <w:rFonts w:ascii="Times New Roman" w:eastAsia="Times New Roman" w:hAnsi="Times New Roman" w:cs="Times New Roman"/>
                <w:bCs/>
                <w:iCs/>
                <w:sz w:val="24"/>
                <w:szCs w:val="24"/>
                <w:lang w:val="en-US" w:eastAsia="lv-LV"/>
              </w:rPr>
              <w:t>Projekts</w:t>
            </w:r>
            <w:proofErr w:type="spellEnd"/>
            <w:r w:rsidRPr="00783BE4">
              <w:rPr>
                <w:rFonts w:ascii="Times New Roman" w:eastAsia="Times New Roman" w:hAnsi="Times New Roman" w:cs="Times New Roman"/>
                <w:bCs/>
                <w:iCs/>
                <w:sz w:val="24"/>
                <w:szCs w:val="24"/>
                <w:lang w:val="en-US" w:eastAsia="lv-LV"/>
              </w:rPr>
              <w:t xml:space="preserve"> </w:t>
            </w:r>
            <w:proofErr w:type="spellStart"/>
            <w:r w:rsidRPr="00783BE4">
              <w:rPr>
                <w:rFonts w:ascii="Times New Roman" w:eastAsia="Times New Roman" w:hAnsi="Times New Roman" w:cs="Times New Roman"/>
                <w:bCs/>
                <w:iCs/>
                <w:sz w:val="24"/>
                <w:szCs w:val="24"/>
                <w:lang w:val="en-US" w:eastAsia="lv-LV"/>
              </w:rPr>
              <w:t>šo</w:t>
            </w:r>
            <w:proofErr w:type="spellEnd"/>
            <w:r w:rsidRPr="00783BE4">
              <w:rPr>
                <w:rFonts w:ascii="Times New Roman" w:eastAsia="Times New Roman" w:hAnsi="Times New Roman" w:cs="Times New Roman"/>
                <w:bCs/>
                <w:iCs/>
                <w:sz w:val="24"/>
                <w:szCs w:val="24"/>
                <w:lang w:val="en-US" w:eastAsia="lv-LV"/>
              </w:rPr>
              <w:t xml:space="preserve"> </w:t>
            </w:r>
            <w:proofErr w:type="spellStart"/>
            <w:r w:rsidRPr="00783BE4">
              <w:rPr>
                <w:rFonts w:ascii="Times New Roman" w:eastAsia="Times New Roman" w:hAnsi="Times New Roman" w:cs="Times New Roman"/>
                <w:bCs/>
                <w:iCs/>
                <w:sz w:val="24"/>
                <w:szCs w:val="24"/>
                <w:lang w:val="en-US" w:eastAsia="lv-LV"/>
              </w:rPr>
              <w:t>jomu</w:t>
            </w:r>
            <w:proofErr w:type="spellEnd"/>
            <w:r w:rsidRPr="00783BE4">
              <w:rPr>
                <w:rFonts w:ascii="Times New Roman" w:eastAsia="Times New Roman" w:hAnsi="Times New Roman" w:cs="Times New Roman"/>
                <w:bCs/>
                <w:iCs/>
                <w:sz w:val="24"/>
                <w:szCs w:val="24"/>
                <w:lang w:val="en-US" w:eastAsia="lv-LV"/>
              </w:rPr>
              <w:t xml:space="preserve"> </w:t>
            </w:r>
            <w:proofErr w:type="spellStart"/>
            <w:r w:rsidRPr="00783BE4">
              <w:rPr>
                <w:rFonts w:ascii="Times New Roman" w:eastAsia="Times New Roman" w:hAnsi="Times New Roman" w:cs="Times New Roman"/>
                <w:bCs/>
                <w:iCs/>
                <w:sz w:val="24"/>
                <w:szCs w:val="24"/>
                <w:lang w:val="en-US" w:eastAsia="lv-LV"/>
              </w:rPr>
              <w:t>neskar</w:t>
            </w:r>
            <w:proofErr w:type="spellEnd"/>
          </w:p>
        </w:tc>
      </w:tr>
    </w:tbl>
    <w:p w14:paraId="7D57B25D" w14:textId="77777777" w:rsidR="005B5F81" w:rsidRPr="00783BE4" w:rsidRDefault="005B5F81" w:rsidP="005B5F81">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83BE4" w:rsidRPr="00783BE4" w14:paraId="667E75E7"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628469" w14:textId="77777777" w:rsidR="005B5F81" w:rsidRPr="00783BE4" w:rsidRDefault="005B5F81" w:rsidP="007F499B">
            <w:pPr>
              <w:spacing w:after="0" w:line="240" w:lineRule="auto"/>
              <w:jc w:val="center"/>
              <w:rPr>
                <w:rFonts w:ascii="Times New Roman" w:eastAsia="Times New Roman" w:hAnsi="Times New Roman" w:cs="Times New Roman"/>
                <w:b/>
                <w:bCs/>
                <w:iCs/>
                <w:sz w:val="24"/>
                <w:szCs w:val="24"/>
                <w:lang w:eastAsia="lv-LV"/>
              </w:rPr>
            </w:pPr>
            <w:r w:rsidRPr="00783BE4">
              <w:rPr>
                <w:rFonts w:ascii="Times New Roman" w:eastAsia="Times New Roman" w:hAnsi="Times New Roman" w:cs="Times New Roman"/>
                <w:b/>
                <w:bCs/>
                <w:iCs/>
                <w:sz w:val="24"/>
                <w:szCs w:val="24"/>
                <w:lang w:eastAsia="lv-LV"/>
              </w:rPr>
              <w:t>IV. Tiesību akta projekta ietekme uz spēkā esošo tiesību normu sistēmu</w:t>
            </w:r>
          </w:p>
        </w:tc>
      </w:tr>
      <w:tr w:rsidR="00003CF5" w:rsidRPr="00783BE4" w14:paraId="7E3972DE"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657B7F7" w14:textId="7CF89D50" w:rsidR="00003CF5" w:rsidRPr="00783BE4" w:rsidRDefault="00003CF5" w:rsidP="007F499B">
            <w:pPr>
              <w:spacing w:after="0" w:line="240" w:lineRule="auto"/>
              <w:jc w:val="center"/>
              <w:rPr>
                <w:rFonts w:ascii="Times New Roman" w:eastAsia="Times New Roman" w:hAnsi="Times New Roman" w:cs="Times New Roman"/>
                <w:b/>
                <w:bCs/>
                <w:iCs/>
                <w:sz w:val="24"/>
                <w:szCs w:val="24"/>
                <w:lang w:eastAsia="lv-LV"/>
              </w:rPr>
            </w:pPr>
            <w:r w:rsidRPr="00783BE4">
              <w:rPr>
                <w:rFonts w:ascii="Times New Roman" w:eastAsia="Times New Roman" w:hAnsi="Times New Roman" w:cs="Times New Roman"/>
                <w:bCs/>
                <w:iCs/>
                <w:sz w:val="24"/>
                <w:szCs w:val="24"/>
                <w:lang w:eastAsia="lv-LV"/>
              </w:rPr>
              <w:t>Projekts šo jomu neskar</w:t>
            </w:r>
          </w:p>
        </w:tc>
      </w:tr>
    </w:tbl>
    <w:p w14:paraId="143C1FA7" w14:textId="05B5BB6F" w:rsidR="005B5F81" w:rsidRDefault="005B5F81" w:rsidP="005B5F81">
      <w:pPr>
        <w:spacing w:after="0" w:line="240" w:lineRule="auto"/>
        <w:rPr>
          <w:rFonts w:ascii="Times New Roman" w:eastAsia="Times New Roman" w:hAnsi="Times New Roman" w:cs="Times New Roman"/>
          <w:iCs/>
          <w:sz w:val="24"/>
          <w:szCs w:val="24"/>
          <w:lang w:val="en-US" w:eastAsia="lv-LV"/>
        </w:rPr>
      </w:pPr>
    </w:p>
    <w:p w14:paraId="27E43A76" w14:textId="79A38FFD" w:rsidR="00003CF5" w:rsidRDefault="00003CF5" w:rsidP="005B5F81">
      <w:pPr>
        <w:spacing w:after="0" w:line="240" w:lineRule="auto"/>
        <w:rPr>
          <w:rFonts w:ascii="Times New Roman" w:eastAsia="Times New Roman" w:hAnsi="Times New Roman" w:cs="Times New Roman"/>
          <w:iCs/>
          <w:sz w:val="24"/>
          <w:szCs w:val="24"/>
          <w:lang w:val="en-US" w:eastAsia="lv-LV"/>
        </w:rPr>
      </w:pPr>
    </w:p>
    <w:p w14:paraId="12D7D5EC" w14:textId="7D367FB2" w:rsidR="00003CF5" w:rsidRDefault="00003CF5" w:rsidP="005B5F81">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83BE4" w:rsidRPr="00783BE4" w14:paraId="774C73B0"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96F546" w14:textId="77777777" w:rsidR="005B5F81" w:rsidRPr="00783BE4" w:rsidRDefault="005B5F81" w:rsidP="007F499B">
            <w:pPr>
              <w:spacing w:after="0" w:line="240" w:lineRule="auto"/>
              <w:jc w:val="center"/>
              <w:rPr>
                <w:rFonts w:ascii="Times New Roman" w:eastAsia="Times New Roman" w:hAnsi="Times New Roman" w:cs="Times New Roman"/>
                <w:b/>
                <w:bCs/>
                <w:iCs/>
                <w:sz w:val="24"/>
                <w:szCs w:val="24"/>
                <w:lang w:eastAsia="lv-LV"/>
              </w:rPr>
            </w:pPr>
            <w:r w:rsidRPr="00783BE4">
              <w:rPr>
                <w:rFonts w:ascii="Times New Roman" w:eastAsia="Times New Roman" w:hAnsi="Times New Roman" w:cs="Times New Roman"/>
                <w:b/>
                <w:bCs/>
                <w:iCs/>
                <w:sz w:val="24"/>
                <w:szCs w:val="24"/>
                <w:lang w:eastAsia="lv-LV"/>
              </w:rPr>
              <w:lastRenderedPageBreak/>
              <w:t>V. Tiesību akta projekta atbilstība Latvijas Republikas starptautiskajām saistībām</w:t>
            </w:r>
          </w:p>
        </w:tc>
      </w:tr>
      <w:tr w:rsidR="00783BE4" w:rsidRPr="00783BE4" w14:paraId="3B173008"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FF3168" w14:textId="77777777" w:rsidR="005B5F81" w:rsidRPr="00783BE4" w:rsidRDefault="005B5F81" w:rsidP="007F499B">
            <w:pPr>
              <w:spacing w:after="0" w:line="240" w:lineRule="auto"/>
              <w:jc w:val="center"/>
              <w:rPr>
                <w:rFonts w:ascii="Times New Roman" w:eastAsia="Times New Roman" w:hAnsi="Times New Roman" w:cs="Times New Roman"/>
                <w:bCs/>
                <w:iCs/>
                <w:sz w:val="24"/>
                <w:szCs w:val="24"/>
                <w:lang w:eastAsia="lv-LV"/>
              </w:rPr>
            </w:pPr>
            <w:r w:rsidRPr="00783BE4">
              <w:rPr>
                <w:rFonts w:ascii="Times New Roman" w:eastAsia="Times New Roman" w:hAnsi="Times New Roman" w:cs="Times New Roman"/>
                <w:bCs/>
                <w:iCs/>
                <w:sz w:val="24"/>
                <w:szCs w:val="24"/>
                <w:lang w:eastAsia="lv-LV"/>
              </w:rPr>
              <w:t>Projekts šo jomu neskar</w:t>
            </w:r>
          </w:p>
        </w:tc>
      </w:tr>
    </w:tbl>
    <w:p w14:paraId="039A872A" w14:textId="77777777" w:rsidR="005B5F81" w:rsidRPr="00783BE4" w:rsidRDefault="005B5F81" w:rsidP="005B5F81">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205"/>
      </w:tblGrid>
      <w:tr w:rsidR="00D339D3" w:rsidRPr="00457E20" w14:paraId="3797D735" w14:textId="77777777" w:rsidTr="002A2C8D">
        <w:trPr>
          <w:tblCellSpacing w:w="15" w:type="dxa"/>
        </w:trPr>
        <w:tc>
          <w:tcPr>
            <w:tcW w:w="9146" w:type="dxa"/>
            <w:tcBorders>
              <w:top w:val="outset" w:sz="6" w:space="0" w:color="auto"/>
              <w:left w:val="outset" w:sz="6" w:space="0" w:color="auto"/>
              <w:bottom w:val="outset" w:sz="6" w:space="0" w:color="auto"/>
              <w:right w:val="outset" w:sz="6" w:space="0" w:color="auto"/>
            </w:tcBorders>
            <w:vAlign w:val="center"/>
            <w:hideMark/>
          </w:tcPr>
          <w:p w14:paraId="66BB3973" w14:textId="77777777" w:rsidR="00D339D3" w:rsidRPr="00D339D3" w:rsidRDefault="00D339D3" w:rsidP="002A2C8D">
            <w:pPr>
              <w:spacing w:after="0" w:line="240" w:lineRule="auto"/>
              <w:jc w:val="center"/>
              <w:rPr>
                <w:rFonts w:ascii="Times New Roman" w:eastAsia="Times New Roman" w:hAnsi="Times New Roman" w:cs="Times New Roman"/>
                <w:b/>
                <w:bCs/>
                <w:iCs/>
                <w:sz w:val="24"/>
                <w:szCs w:val="24"/>
                <w:lang w:eastAsia="lv-LV"/>
              </w:rPr>
            </w:pPr>
            <w:r w:rsidRPr="00D339D3">
              <w:rPr>
                <w:rFonts w:ascii="Times New Roman" w:eastAsia="Times New Roman" w:hAnsi="Times New Roman" w:cs="Times New Roman"/>
                <w:b/>
                <w:bCs/>
                <w:iCs/>
                <w:sz w:val="24"/>
                <w:szCs w:val="24"/>
                <w:lang w:eastAsia="lv-LV"/>
              </w:rPr>
              <w:t>VI. Sabiedrības līdzdalība un komunikācijas aktivitātes</w:t>
            </w:r>
          </w:p>
        </w:tc>
      </w:tr>
      <w:tr w:rsidR="00D339D3" w:rsidRPr="00457E20" w14:paraId="2CB0C690" w14:textId="77777777" w:rsidTr="002A2C8D">
        <w:trPr>
          <w:tblCellSpacing w:w="15" w:type="dxa"/>
        </w:trPr>
        <w:tc>
          <w:tcPr>
            <w:tcW w:w="9146" w:type="dxa"/>
            <w:tcBorders>
              <w:top w:val="outset" w:sz="6" w:space="0" w:color="auto"/>
              <w:left w:val="outset" w:sz="6" w:space="0" w:color="auto"/>
              <w:bottom w:val="outset" w:sz="6" w:space="0" w:color="auto"/>
              <w:right w:val="outset" w:sz="6" w:space="0" w:color="auto"/>
            </w:tcBorders>
            <w:vAlign w:val="center"/>
          </w:tcPr>
          <w:p w14:paraId="5727CB58" w14:textId="14BE42C1" w:rsidR="00D339D3" w:rsidRPr="00D339D3" w:rsidRDefault="00D339D3" w:rsidP="002A2C8D">
            <w:pPr>
              <w:spacing w:after="0" w:line="240" w:lineRule="auto"/>
              <w:jc w:val="center"/>
              <w:rPr>
                <w:rFonts w:ascii="Times New Roman" w:eastAsia="Times New Roman" w:hAnsi="Times New Roman" w:cs="Times New Roman"/>
                <w:b/>
                <w:bCs/>
                <w:iCs/>
                <w:sz w:val="24"/>
                <w:szCs w:val="24"/>
                <w:lang w:eastAsia="lv-LV"/>
              </w:rPr>
            </w:pPr>
            <w:r w:rsidRPr="00D339D3">
              <w:rPr>
                <w:rFonts w:ascii="Times New Roman" w:eastAsia="Times New Roman" w:hAnsi="Times New Roman" w:cs="Times New Roman"/>
                <w:bCs/>
                <w:iCs/>
                <w:sz w:val="24"/>
                <w:szCs w:val="24"/>
                <w:lang w:eastAsia="lv-LV"/>
              </w:rPr>
              <w:t>Projekts šo jomu neskar</w:t>
            </w:r>
          </w:p>
        </w:tc>
      </w:tr>
    </w:tbl>
    <w:p w14:paraId="647B21ED" w14:textId="77777777" w:rsidR="005B5F81" w:rsidRPr="00783BE4" w:rsidRDefault="005B5F81" w:rsidP="005B5F81">
      <w:pPr>
        <w:spacing w:after="0" w:line="240" w:lineRule="auto"/>
        <w:rPr>
          <w:rFonts w:ascii="Times New Roman" w:eastAsia="Times New Roman" w:hAnsi="Times New Roman" w:cs="Times New Roman"/>
          <w:iCs/>
          <w:sz w:val="24"/>
          <w:szCs w:val="24"/>
          <w:lang w:val="en-US" w:eastAsia="lv-LV"/>
        </w:rPr>
      </w:pPr>
      <w:r w:rsidRPr="00783BE4">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2"/>
        <w:gridCol w:w="2920"/>
        <w:gridCol w:w="5583"/>
      </w:tblGrid>
      <w:tr w:rsidR="00783BE4" w:rsidRPr="00783BE4" w14:paraId="17C7F643" w14:textId="77777777" w:rsidTr="00603B8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2D17024" w14:textId="77777777" w:rsidR="005B5F81" w:rsidRPr="00783BE4" w:rsidRDefault="005B5F81" w:rsidP="007F499B">
            <w:pPr>
              <w:spacing w:after="0" w:line="240" w:lineRule="auto"/>
              <w:jc w:val="center"/>
              <w:rPr>
                <w:rFonts w:ascii="Times New Roman" w:eastAsia="Times New Roman" w:hAnsi="Times New Roman" w:cs="Times New Roman"/>
                <w:b/>
                <w:bCs/>
                <w:iCs/>
                <w:sz w:val="24"/>
                <w:szCs w:val="24"/>
                <w:lang w:eastAsia="lv-LV"/>
              </w:rPr>
            </w:pPr>
            <w:r w:rsidRPr="00783BE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83BE4" w:rsidRPr="00783BE4" w14:paraId="60243B95" w14:textId="77777777" w:rsidTr="00D339D3">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6D3F325E"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1.</w:t>
            </w:r>
          </w:p>
        </w:tc>
        <w:tc>
          <w:tcPr>
            <w:tcW w:w="1606" w:type="pct"/>
            <w:tcBorders>
              <w:top w:val="outset" w:sz="6" w:space="0" w:color="auto"/>
              <w:left w:val="outset" w:sz="6" w:space="0" w:color="auto"/>
              <w:bottom w:val="outset" w:sz="6" w:space="0" w:color="auto"/>
              <w:right w:val="outset" w:sz="6" w:space="0" w:color="auto"/>
            </w:tcBorders>
            <w:hideMark/>
          </w:tcPr>
          <w:p w14:paraId="2C7C2BAC"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Projekta izpildē iesaistītās institūcijas</w:t>
            </w:r>
          </w:p>
        </w:tc>
        <w:tc>
          <w:tcPr>
            <w:tcW w:w="3045" w:type="pct"/>
            <w:tcBorders>
              <w:top w:val="outset" w:sz="6" w:space="0" w:color="auto"/>
              <w:left w:val="outset" w:sz="6" w:space="0" w:color="auto"/>
              <w:bottom w:val="outset" w:sz="6" w:space="0" w:color="auto"/>
              <w:right w:val="outset" w:sz="6" w:space="0" w:color="auto"/>
            </w:tcBorders>
            <w:hideMark/>
          </w:tcPr>
          <w:p w14:paraId="32A43223" w14:textId="46B4136E" w:rsidR="005B5F81" w:rsidRPr="00783BE4" w:rsidRDefault="00D339D3" w:rsidP="007F499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Ārpusģimenes aprūpes atbalsta centri</w:t>
            </w:r>
          </w:p>
        </w:tc>
      </w:tr>
      <w:tr w:rsidR="00D339D3" w:rsidRPr="00783BE4" w14:paraId="7F42ABD8" w14:textId="77777777" w:rsidTr="00D339D3">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690EBF48" w14:textId="77777777" w:rsidR="00D339D3" w:rsidRPr="00783BE4" w:rsidRDefault="00D339D3" w:rsidP="00D339D3">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2.</w:t>
            </w:r>
          </w:p>
        </w:tc>
        <w:tc>
          <w:tcPr>
            <w:tcW w:w="1606" w:type="pct"/>
            <w:tcBorders>
              <w:top w:val="outset" w:sz="6" w:space="0" w:color="auto"/>
              <w:left w:val="outset" w:sz="6" w:space="0" w:color="auto"/>
              <w:bottom w:val="outset" w:sz="6" w:space="0" w:color="auto"/>
              <w:right w:val="outset" w:sz="6" w:space="0" w:color="auto"/>
            </w:tcBorders>
            <w:hideMark/>
          </w:tcPr>
          <w:p w14:paraId="5D617466" w14:textId="77777777" w:rsidR="00D339D3" w:rsidRDefault="00D339D3" w:rsidP="00D339D3">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Projekta izpildes ietekme uz pārvaldes funkcijām un institucionālo struktūru.</w:t>
            </w:r>
          </w:p>
          <w:p w14:paraId="35078963" w14:textId="2DC799BB" w:rsidR="00D339D3" w:rsidRPr="00783BE4" w:rsidRDefault="00D339D3" w:rsidP="00D339D3">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Jaunu institūciju izveide, esošu institūciju likvidācija vai reorganizācija, to ietekme uz institūcijas cilvēkresursiem</w:t>
            </w:r>
          </w:p>
        </w:tc>
        <w:tc>
          <w:tcPr>
            <w:tcW w:w="3045" w:type="pct"/>
            <w:tcBorders>
              <w:top w:val="outset" w:sz="6" w:space="0" w:color="auto"/>
              <w:left w:val="outset" w:sz="6" w:space="0" w:color="auto"/>
              <w:bottom w:val="outset" w:sz="6" w:space="0" w:color="auto"/>
              <w:right w:val="outset" w:sz="6" w:space="0" w:color="auto"/>
            </w:tcBorders>
            <w:hideMark/>
          </w:tcPr>
          <w:p w14:paraId="310DF37C" w14:textId="1E492645" w:rsidR="00D339D3" w:rsidRPr="00D339D3" w:rsidRDefault="00D339D3" w:rsidP="00D339D3">
            <w:pPr>
              <w:spacing w:after="0" w:line="240" w:lineRule="auto"/>
              <w:jc w:val="both"/>
              <w:rPr>
                <w:rFonts w:ascii="Times New Roman" w:eastAsia="Times New Roman" w:hAnsi="Times New Roman" w:cs="Times New Roman"/>
                <w:iCs/>
                <w:sz w:val="24"/>
                <w:szCs w:val="24"/>
                <w:lang w:eastAsia="lv-LV"/>
              </w:rPr>
            </w:pPr>
            <w:r w:rsidRPr="00D339D3">
              <w:rPr>
                <w:rFonts w:ascii="Times New Roman" w:eastAsia="Times New Roman" w:hAnsi="Times New Roman" w:cs="Times New Roman"/>
                <w:bCs/>
                <w:iCs/>
                <w:sz w:val="24"/>
                <w:szCs w:val="24"/>
                <w:lang w:eastAsia="lv-LV"/>
              </w:rPr>
              <w:t>Projekts šo jomu neskar</w:t>
            </w:r>
            <w:r w:rsidRPr="00D339D3">
              <w:rPr>
                <w:rFonts w:ascii="Times New Roman" w:eastAsia="Times New Roman" w:hAnsi="Times New Roman" w:cs="Times New Roman"/>
                <w:iCs/>
                <w:sz w:val="24"/>
                <w:szCs w:val="24"/>
                <w:lang w:eastAsia="lv-LV"/>
              </w:rPr>
              <w:t>.</w:t>
            </w:r>
          </w:p>
        </w:tc>
      </w:tr>
      <w:tr w:rsidR="00D339D3" w:rsidRPr="00783BE4" w14:paraId="5AA866BA" w14:textId="77777777" w:rsidTr="00D339D3">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3BC76878" w14:textId="77777777" w:rsidR="00D339D3" w:rsidRPr="00783BE4" w:rsidRDefault="00D339D3" w:rsidP="00D339D3">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3.</w:t>
            </w:r>
          </w:p>
        </w:tc>
        <w:tc>
          <w:tcPr>
            <w:tcW w:w="1606" w:type="pct"/>
            <w:tcBorders>
              <w:top w:val="outset" w:sz="6" w:space="0" w:color="auto"/>
              <w:left w:val="outset" w:sz="6" w:space="0" w:color="auto"/>
              <w:bottom w:val="outset" w:sz="6" w:space="0" w:color="auto"/>
              <w:right w:val="outset" w:sz="6" w:space="0" w:color="auto"/>
            </w:tcBorders>
            <w:hideMark/>
          </w:tcPr>
          <w:p w14:paraId="6BFF85C1" w14:textId="77777777" w:rsidR="00D339D3" w:rsidRPr="00783BE4" w:rsidRDefault="00D339D3" w:rsidP="00D339D3">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Cita informācija</w:t>
            </w:r>
          </w:p>
        </w:tc>
        <w:tc>
          <w:tcPr>
            <w:tcW w:w="3045" w:type="pct"/>
            <w:tcBorders>
              <w:top w:val="outset" w:sz="6" w:space="0" w:color="auto"/>
              <w:left w:val="outset" w:sz="6" w:space="0" w:color="auto"/>
              <w:bottom w:val="outset" w:sz="6" w:space="0" w:color="auto"/>
              <w:right w:val="outset" w:sz="6" w:space="0" w:color="auto"/>
            </w:tcBorders>
            <w:hideMark/>
          </w:tcPr>
          <w:p w14:paraId="44BB25DD" w14:textId="77777777" w:rsidR="00D339D3" w:rsidRPr="00783BE4" w:rsidRDefault="00D339D3" w:rsidP="00D339D3">
            <w:pPr>
              <w:spacing w:after="0"/>
              <w:jc w:val="both"/>
              <w:rPr>
                <w:iCs/>
              </w:rPr>
            </w:pPr>
            <w:r w:rsidRPr="00783BE4">
              <w:rPr>
                <w:rFonts w:ascii="Times New Roman" w:hAnsi="Times New Roman" w:cs="Times New Roman"/>
                <w:sz w:val="24"/>
                <w:szCs w:val="24"/>
              </w:rPr>
              <w:t>Nav.</w:t>
            </w:r>
          </w:p>
        </w:tc>
      </w:tr>
    </w:tbl>
    <w:p w14:paraId="0979C670" w14:textId="77777777" w:rsidR="005B5F81" w:rsidRPr="00783BE4" w:rsidRDefault="005B5F81" w:rsidP="005B5F81">
      <w:pPr>
        <w:pStyle w:val="NoSpacing"/>
        <w:rPr>
          <w:rFonts w:ascii="Times New Roman" w:hAnsi="Times New Roman" w:cs="Times New Roman"/>
          <w:sz w:val="28"/>
          <w:szCs w:val="28"/>
        </w:rPr>
      </w:pPr>
    </w:p>
    <w:p w14:paraId="696E42BC" w14:textId="77777777" w:rsidR="005B5F81" w:rsidRPr="00783BE4" w:rsidRDefault="005B5F81" w:rsidP="005B5F81">
      <w:pPr>
        <w:pStyle w:val="NoSpacing"/>
        <w:rPr>
          <w:rFonts w:ascii="Times New Roman" w:hAnsi="Times New Roman" w:cs="Times New Roman"/>
          <w:sz w:val="28"/>
          <w:szCs w:val="28"/>
        </w:rPr>
      </w:pPr>
    </w:p>
    <w:p w14:paraId="58248DCD" w14:textId="61BE0595" w:rsidR="00D339D3" w:rsidRDefault="00D339D3" w:rsidP="00D339D3">
      <w:pPr>
        <w:autoSpaceDE w:val="0"/>
        <w:autoSpaceDN w:val="0"/>
        <w:adjustRightInd w:val="0"/>
        <w:spacing w:after="0"/>
        <w:ind w:right="34"/>
        <w:rPr>
          <w:rFonts w:ascii="Times New Roman" w:hAnsi="Times New Roman"/>
          <w:bCs/>
          <w:sz w:val="28"/>
          <w:szCs w:val="28"/>
        </w:rPr>
      </w:pPr>
      <w:r>
        <w:rPr>
          <w:rFonts w:ascii="Times New Roman" w:hAnsi="Times New Roman"/>
          <w:bCs/>
          <w:sz w:val="28"/>
          <w:szCs w:val="28"/>
        </w:rPr>
        <w:t>Labklājības ministre</w:t>
      </w:r>
      <w:r w:rsidRPr="00A40405">
        <w:rPr>
          <w:rFonts w:ascii="Times New Roman" w:hAnsi="Times New Roman"/>
          <w:bCs/>
          <w:sz w:val="28"/>
          <w:szCs w:val="28"/>
        </w:rPr>
        <w:t xml:space="preserve"> </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    </w:t>
      </w:r>
      <w:proofErr w:type="spellStart"/>
      <w:r>
        <w:rPr>
          <w:rFonts w:ascii="Times New Roman" w:hAnsi="Times New Roman"/>
          <w:bCs/>
          <w:sz w:val="28"/>
          <w:szCs w:val="28"/>
        </w:rPr>
        <w:t>R.Petraviča</w:t>
      </w:r>
      <w:proofErr w:type="spellEnd"/>
    </w:p>
    <w:p w14:paraId="7F706A9F" w14:textId="77777777" w:rsidR="00A07928" w:rsidRPr="00783BE4" w:rsidRDefault="00A07928" w:rsidP="00A07928">
      <w:pPr>
        <w:spacing w:after="0" w:line="240" w:lineRule="auto"/>
        <w:ind w:right="13"/>
        <w:jc w:val="both"/>
        <w:rPr>
          <w:rFonts w:ascii="Times New Roman" w:hAnsi="Times New Roman" w:cs="Times New Roman"/>
          <w:bCs/>
          <w:sz w:val="28"/>
          <w:szCs w:val="28"/>
        </w:rPr>
      </w:pPr>
    </w:p>
    <w:p w14:paraId="16B7476E" w14:textId="77777777" w:rsidR="00A07928" w:rsidRPr="00783BE4" w:rsidRDefault="00A07928" w:rsidP="00A07928">
      <w:pPr>
        <w:spacing w:after="0" w:line="240" w:lineRule="auto"/>
        <w:ind w:right="13"/>
        <w:jc w:val="both"/>
        <w:rPr>
          <w:rFonts w:ascii="Times New Roman" w:hAnsi="Times New Roman" w:cs="Times New Roman"/>
          <w:bCs/>
          <w:sz w:val="28"/>
          <w:szCs w:val="28"/>
        </w:rPr>
      </w:pPr>
    </w:p>
    <w:p w14:paraId="103C0F92" w14:textId="2C83F669" w:rsidR="00A07928" w:rsidRPr="00783BE4" w:rsidRDefault="00A07928" w:rsidP="00A07928">
      <w:pPr>
        <w:spacing w:after="0" w:line="240" w:lineRule="auto"/>
        <w:ind w:right="13"/>
        <w:jc w:val="both"/>
        <w:rPr>
          <w:rFonts w:ascii="Times New Roman" w:hAnsi="Times New Roman" w:cs="Times New Roman"/>
          <w:bCs/>
          <w:sz w:val="28"/>
          <w:szCs w:val="28"/>
        </w:rPr>
      </w:pPr>
      <w:r w:rsidRPr="00783BE4">
        <w:rPr>
          <w:rFonts w:ascii="Times New Roman" w:hAnsi="Times New Roman" w:cs="Times New Roman"/>
          <w:bCs/>
          <w:sz w:val="28"/>
          <w:szCs w:val="28"/>
        </w:rPr>
        <w:t>Vīza: valsts sekretārs</w:t>
      </w:r>
      <w:r w:rsidRPr="00783BE4">
        <w:rPr>
          <w:rFonts w:ascii="Times New Roman" w:hAnsi="Times New Roman" w:cs="Times New Roman"/>
          <w:bCs/>
          <w:sz w:val="28"/>
          <w:szCs w:val="28"/>
        </w:rPr>
        <w:tab/>
      </w:r>
      <w:r w:rsidRPr="00783BE4">
        <w:rPr>
          <w:rFonts w:ascii="Times New Roman" w:hAnsi="Times New Roman" w:cs="Times New Roman"/>
          <w:bCs/>
          <w:sz w:val="28"/>
          <w:szCs w:val="28"/>
        </w:rPr>
        <w:tab/>
      </w:r>
      <w:r w:rsidRPr="00783BE4">
        <w:rPr>
          <w:rFonts w:ascii="Times New Roman" w:hAnsi="Times New Roman" w:cs="Times New Roman"/>
          <w:bCs/>
          <w:sz w:val="28"/>
          <w:szCs w:val="28"/>
        </w:rPr>
        <w:tab/>
      </w:r>
      <w:r w:rsidRPr="00783BE4">
        <w:rPr>
          <w:rFonts w:ascii="Times New Roman" w:hAnsi="Times New Roman" w:cs="Times New Roman"/>
          <w:bCs/>
          <w:sz w:val="28"/>
          <w:szCs w:val="28"/>
        </w:rPr>
        <w:tab/>
      </w:r>
      <w:r w:rsidR="00D339D3">
        <w:rPr>
          <w:rFonts w:ascii="Times New Roman" w:hAnsi="Times New Roman" w:cs="Times New Roman"/>
          <w:bCs/>
          <w:sz w:val="28"/>
          <w:szCs w:val="28"/>
        </w:rPr>
        <w:tab/>
      </w:r>
      <w:r w:rsidR="00D339D3">
        <w:rPr>
          <w:rFonts w:ascii="Times New Roman" w:hAnsi="Times New Roman" w:cs="Times New Roman"/>
          <w:bCs/>
          <w:sz w:val="28"/>
          <w:szCs w:val="28"/>
        </w:rPr>
        <w:tab/>
      </w:r>
      <w:r w:rsidR="00D339D3">
        <w:rPr>
          <w:rFonts w:ascii="Times New Roman" w:hAnsi="Times New Roman" w:cs="Times New Roman"/>
          <w:bCs/>
          <w:sz w:val="28"/>
          <w:szCs w:val="28"/>
        </w:rPr>
        <w:tab/>
      </w:r>
      <w:r w:rsidR="00D339D3">
        <w:rPr>
          <w:rFonts w:ascii="Times New Roman" w:hAnsi="Times New Roman" w:cs="Times New Roman"/>
          <w:bCs/>
          <w:sz w:val="28"/>
          <w:szCs w:val="28"/>
        </w:rPr>
        <w:tab/>
        <w:t>I. Alliks</w:t>
      </w:r>
    </w:p>
    <w:p w14:paraId="6B2E07E3" w14:textId="77777777" w:rsidR="00A07928" w:rsidRPr="00783BE4" w:rsidRDefault="00A07928" w:rsidP="00A07928">
      <w:pPr>
        <w:spacing w:after="0" w:line="240" w:lineRule="auto"/>
        <w:ind w:right="-3228"/>
        <w:rPr>
          <w:rFonts w:ascii="Times New Roman" w:hAnsi="Times New Roman" w:cs="Times New Roman"/>
          <w:szCs w:val="24"/>
        </w:rPr>
      </w:pPr>
    </w:p>
    <w:p w14:paraId="5FF183FA" w14:textId="77777777" w:rsidR="00A07928" w:rsidRPr="00783BE4" w:rsidRDefault="00A07928" w:rsidP="00A07928">
      <w:pPr>
        <w:spacing w:after="0" w:line="240" w:lineRule="auto"/>
        <w:ind w:right="-3228"/>
        <w:rPr>
          <w:rFonts w:ascii="Times New Roman" w:hAnsi="Times New Roman" w:cs="Times New Roman"/>
          <w:szCs w:val="24"/>
        </w:rPr>
      </w:pPr>
    </w:p>
    <w:p w14:paraId="4F60F90B" w14:textId="77777777" w:rsidR="00A07928" w:rsidRPr="00783BE4" w:rsidRDefault="00A07928" w:rsidP="00A07928">
      <w:pPr>
        <w:spacing w:after="0" w:line="240" w:lineRule="auto"/>
        <w:ind w:right="-3228"/>
        <w:rPr>
          <w:rFonts w:ascii="Times New Roman" w:hAnsi="Times New Roman" w:cs="Times New Roman"/>
          <w:szCs w:val="24"/>
        </w:rPr>
      </w:pPr>
    </w:p>
    <w:p w14:paraId="563EF210" w14:textId="77777777" w:rsidR="00A07928" w:rsidRPr="00783BE4" w:rsidRDefault="00A07928" w:rsidP="00A07928">
      <w:pPr>
        <w:spacing w:after="0" w:line="240" w:lineRule="auto"/>
        <w:ind w:right="-3228"/>
        <w:rPr>
          <w:rFonts w:ascii="Times New Roman" w:hAnsi="Times New Roman" w:cs="Times New Roman"/>
          <w:szCs w:val="24"/>
        </w:rPr>
      </w:pPr>
    </w:p>
    <w:p w14:paraId="47D92C33" w14:textId="46A172EF" w:rsidR="00A07928" w:rsidRDefault="00A07928" w:rsidP="00A07928">
      <w:pPr>
        <w:spacing w:after="0" w:line="240" w:lineRule="auto"/>
        <w:ind w:right="-3228"/>
        <w:rPr>
          <w:rFonts w:ascii="Times New Roman" w:hAnsi="Times New Roman" w:cs="Times New Roman"/>
          <w:szCs w:val="24"/>
        </w:rPr>
      </w:pPr>
    </w:p>
    <w:p w14:paraId="706B7336" w14:textId="652FC2CB" w:rsidR="00A4590A" w:rsidRDefault="00A4590A" w:rsidP="00A07928">
      <w:pPr>
        <w:spacing w:after="0" w:line="240" w:lineRule="auto"/>
        <w:ind w:right="-3228"/>
        <w:rPr>
          <w:rFonts w:ascii="Times New Roman" w:hAnsi="Times New Roman" w:cs="Times New Roman"/>
          <w:szCs w:val="24"/>
        </w:rPr>
      </w:pPr>
    </w:p>
    <w:p w14:paraId="7450E067" w14:textId="5DBDB685" w:rsidR="00A4590A" w:rsidRDefault="00A4590A" w:rsidP="00A07928">
      <w:pPr>
        <w:spacing w:after="0" w:line="240" w:lineRule="auto"/>
        <w:ind w:right="-3228"/>
        <w:rPr>
          <w:rFonts w:ascii="Times New Roman" w:hAnsi="Times New Roman" w:cs="Times New Roman"/>
          <w:szCs w:val="24"/>
        </w:rPr>
      </w:pPr>
    </w:p>
    <w:p w14:paraId="520FE3C2" w14:textId="46A16257" w:rsidR="00A4590A" w:rsidRDefault="00A4590A" w:rsidP="00A07928">
      <w:pPr>
        <w:spacing w:after="0" w:line="240" w:lineRule="auto"/>
        <w:ind w:right="-3228"/>
        <w:rPr>
          <w:rFonts w:ascii="Times New Roman" w:hAnsi="Times New Roman" w:cs="Times New Roman"/>
          <w:szCs w:val="24"/>
        </w:rPr>
      </w:pPr>
    </w:p>
    <w:p w14:paraId="276A6F66" w14:textId="77777777" w:rsidR="00D339D3" w:rsidRPr="000A4341" w:rsidRDefault="00D339D3" w:rsidP="00D339D3">
      <w:pPr>
        <w:spacing w:after="0" w:line="240" w:lineRule="auto"/>
        <w:rPr>
          <w:rFonts w:ascii="Times New Roman" w:hAnsi="Times New Roman" w:cs="Times New Roman"/>
          <w:sz w:val="20"/>
          <w:szCs w:val="20"/>
        </w:rPr>
      </w:pPr>
      <w:r w:rsidRPr="000A4341">
        <w:rPr>
          <w:rFonts w:ascii="Times New Roman" w:hAnsi="Times New Roman" w:cs="Times New Roman"/>
          <w:sz w:val="20"/>
          <w:szCs w:val="20"/>
        </w:rPr>
        <w:t>Rita Paršova, 67782954</w:t>
      </w:r>
    </w:p>
    <w:p w14:paraId="394071EC" w14:textId="77777777" w:rsidR="00D339D3" w:rsidRPr="000A4341" w:rsidRDefault="00510018" w:rsidP="00D339D3">
      <w:pPr>
        <w:spacing w:after="0" w:line="240" w:lineRule="auto"/>
        <w:rPr>
          <w:rFonts w:ascii="Times New Roman" w:hAnsi="Times New Roman" w:cs="Times New Roman"/>
          <w:sz w:val="20"/>
          <w:szCs w:val="20"/>
        </w:rPr>
      </w:pPr>
      <w:hyperlink r:id="rId17" w:history="1">
        <w:r w:rsidR="00D339D3" w:rsidRPr="000A4341">
          <w:rPr>
            <w:rStyle w:val="Hyperlink"/>
            <w:rFonts w:ascii="Times New Roman" w:hAnsi="Times New Roman" w:cs="Times New Roman"/>
            <w:sz w:val="20"/>
            <w:szCs w:val="20"/>
          </w:rPr>
          <w:t>Rita.Paršova@lm.gov.lv</w:t>
        </w:r>
      </w:hyperlink>
    </w:p>
    <w:p w14:paraId="0F099C48" w14:textId="490A01C0" w:rsidR="00C13A99" w:rsidRPr="00783BE4" w:rsidRDefault="00C13A99" w:rsidP="00B85DF8">
      <w:pPr>
        <w:spacing w:after="0" w:line="240" w:lineRule="auto"/>
        <w:ind w:right="-3228"/>
        <w:rPr>
          <w:rFonts w:ascii="Times New Roman" w:hAnsi="Times New Roman" w:cs="Times New Roman"/>
          <w:sz w:val="24"/>
          <w:szCs w:val="28"/>
        </w:rPr>
      </w:pPr>
    </w:p>
    <w:sectPr w:rsidR="00C13A99" w:rsidRPr="00783BE4" w:rsidSect="00C13A99">
      <w:headerReference w:type="default" r:id="rId18"/>
      <w:footerReference w:type="default" r:id="rId19"/>
      <w:footerReference w:type="first" r:id="rId20"/>
      <w:pgSz w:w="11906" w:h="16838"/>
      <w:pgMar w:top="1418" w:right="1134" w:bottom="1134"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55E41" w14:textId="77777777" w:rsidR="00510018" w:rsidRDefault="00510018">
      <w:pPr>
        <w:spacing w:after="0" w:line="240" w:lineRule="auto"/>
      </w:pPr>
      <w:r>
        <w:separator/>
      </w:r>
    </w:p>
  </w:endnote>
  <w:endnote w:type="continuationSeparator" w:id="0">
    <w:p w14:paraId="7CF0AA30" w14:textId="77777777" w:rsidR="00510018" w:rsidRDefault="00510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36BCB" w14:textId="62F0C031" w:rsidR="007F499B" w:rsidRPr="00C13A99" w:rsidRDefault="00D339D3" w:rsidP="00C13A99">
    <w:pPr>
      <w:pStyle w:val="Footer"/>
      <w:rPr>
        <w:rFonts w:ascii="Times New Roman" w:hAnsi="Times New Roman" w:cs="Times New Roman"/>
        <w:sz w:val="20"/>
        <w:szCs w:val="20"/>
      </w:rPr>
    </w:pPr>
    <w:r>
      <w:rPr>
        <w:rFonts w:ascii="Times New Roman" w:hAnsi="Times New Roman" w:cs="Times New Roman"/>
        <w:sz w:val="20"/>
        <w:szCs w:val="20"/>
      </w:rPr>
      <w:t>LM</w:t>
    </w:r>
    <w:r w:rsidR="007F499B">
      <w:rPr>
        <w:rFonts w:ascii="Times New Roman" w:hAnsi="Times New Roman" w:cs="Times New Roman"/>
        <w:sz w:val="20"/>
        <w:szCs w:val="20"/>
      </w:rPr>
      <w:t>anot_</w:t>
    </w:r>
    <w:r>
      <w:rPr>
        <w:rFonts w:ascii="Times New Roman" w:hAnsi="Times New Roman" w:cs="Times New Roman"/>
        <w:sz w:val="20"/>
        <w:szCs w:val="20"/>
      </w:rPr>
      <w:t>020321</w:t>
    </w:r>
    <w:r w:rsidR="00A07928">
      <w:rPr>
        <w:rFonts w:ascii="Times New Roman" w:hAnsi="Times New Roman" w:cs="Times New Roman"/>
        <w:sz w:val="20"/>
        <w:szCs w:val="20"/>
      </w:rPr>
      <w:t>_Groz</w:t>
    </w:r>
    <w:r w:rsidR="00B70DE2">
      <w:rPr>
        <w:rFonts w:ascii="Times New Roman" w:hAnsi="Times New Roman" w:cs="Times New Roman"/>
        <w:sz w:val="20"/>
        <w:szCs w:val="20"/>
      </w:rPr>
      <w:t>Arkartas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3B30C" w14:textId="0B048D53" w:rsidR="007F499B" w:rsidRPr="00C152A2" w:rsidRDefault="00D339D3" w:rsidP="00C152A2">
    <w:pPr>
      <w:pStyle w:val="Footer"/>
      <w:rPr>
        <w:rFonts w:ascii="Times New Roman" w:hAnsi="Times New Roman" w:cs="Times New Roman"/>
        <w:sz w:val="20"/>
        <w:szCs w:val="20"/>
      </w:rPr>
    </w:pPr>
    <w:r>
      <w:rPr>
        <w:rFonts w:ascii="Times New Roman" w:hAnsi="Times New Roman" w:cs="Times New Roman"/>
        <w:sz w:val="20"/>
        <w:szCs w:val="20"/>
      </w:rPr>
      <w:t>L</w:t>
    </w:r>
    <w:r w:rsidR="00C152A2">
      <w:rPr>
        <w:rFonts w:ascii="Times New Roman" w:hAnsi="Times New Roman" w:cs="Times New Roman"/>
        <w:sz w:val="20"/>
        <w:szCs w:val="20"/>
      </w:rPr>
      <w:t>Manot_</w:t>
    </w:r>
    <w:r>
      <w:rPr>
        <w:rFonts w:ascii="Times New Roman" w:hAnsi="Times New Roman" w:cs="Times New Roman"/>
        <w:sz w:val="20"/>
        <w:szCs w:val="20"/>
      </w:rPr>
      <w:t>010321</w:t>
    </w:r>
    <w:r w:rsidR="00C152A2">
      <w:rPr>
        <w:rFonts w:ascii="Times New Roman" w:hAnsi="Times New Roman" w:cs="Times New Roman"/>
        <w:sz w:val="20"/>
        <w:szCs w:val="20"/>
      </w:rPr>
      <w:t>_GrozArkartas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7E2D0" w14:textId="77777777" w:rsidR="00510018" w:rsidRDefault="00510018" w:rsidP="00894C55">
      <w:pPr>
        <w:spacing w:after="0" w:line="240" w:lineRule="auto"/>
      </w:pPr>
      <w:r>
        <w:separator/>
      </w:r>
    </w:p>
  </w:footnote>
  <w:footnote w:type="continuationSeparator" w:id="0">
    <w:p w14:paraId="51D9A67C" w14:textId="77777777" w:rsidR="00510018" w:rsidRDefault="0051001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636860"/>
      <w:docPartObj>
        <w:docPartGallery w:val="Page Numbers (Top of Page)"/>
        <w:docPartUnique/>
      </w:docPartObj>
    </w:sdtPr>
    <w:sdtEndPr>
      <w:rPr>
        <w:rFonts w:ascii="Times New Roman" w:hAnsi="Times New Roman" w:cs="Times New Roman"/>
        <w:noProof/>
        <w:sz w:val="24"/>
        <w:szCs w:val="20"/>
      </w:rPr>
    </w:sdtEndPr>
    <w:sdtContent>
      <w:p w14:paraId="516C8061" w14:textId="77777777" w:rsidR="00405892" w:rsidRPr="00405892" w:rsidRDefault="00405892" w:rsidP="00405892">
        <w:pPr>
          <w:pStyle w:val="Header"/>
          <w:jc w:val="center"/>
          <w:rPr>
            <w:rFonts w:ascii="Times New Roman" w:hAnsi="Times New Roman" w:cs="Times New Roman"/>
          </w:rPr>
        </w:pPr>
      </w:p>
      <w:p w14:paraId="4A85FA3B" w14:textId="0AFD0BEA" w:rsidR="007F499B" w:rsidRPr="00C25B49" w:rsidRDefault="00954C5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7F499B"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3693E">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56C4"/>
    <w:multiLevelType w:val="hybridMultilevel"/>
    <w:tmpl w:val="535C4F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E40669"/>
    <w:multiLevelType w:val="multilevel"/>
    <w:tmpl w:val="14C0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0E10F3"/>
    <w:multiLevelType w:val="multilevel"/>
    <w:tmpl w:val="DEB8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63561D"/>
    <w:multiLevelType w:val="multilevel"/>
    <w:tmpl w:val="98A0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965736"/>
    <w:multiLevelType w:val="multilevel"/>
    <w:tmpl w:val="D02E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2650D8"/>
    <w:multiLevelType w:val="multilevel"/>
    <w:tmpl w:val="9B78D3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4C2BC3"/>
    <w:multiLevelType w:val="multilevel"/>
    <w:tmpl w:val="0E5A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35554B"/>
    <w:multiLevelType w:val="multilevel"/>
    <w:tmpl w:val="ADC4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B42956"/>
    <w:multiLevelType w:val="multilevel"/>
    <w:tmpl w:val="E326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B03646"/>
    <w:multiLevelType w:val="multilevel"/>
    <w:tmpl w:val="C2F2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FF4287"/>
    <w:multiLevelType w:val="multilevel"/>
    <w:tmpl w:val="ECAC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144898"/>
    <w:multiLevelType w:val="multilevel"/>
    <w:tmpl w:val="66EE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843455"/>
    <w:multiLevelType w:val="multilevel"/>
    <w:tmpl w:val="E33E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AB2C94"/>
    <w:multiLevelType w:val="hybridMultilevel"/>
    <w:tmpl w:val="D63E81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0CB149A"/>
    <w:multiLevelType w:val="multilevel"/>
    <w:tmpl w:val="F660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F14F2F"/>
    <w:multiLevelType w:val="multilevel"/>
    <w:tmpl w:val="2AAE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BB0DF0"/>
    <w:multiLevelType w:val="hybridMultilevel"/>
    <w:tmpl w:val="D51063CA"/>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7" w15:restartNumberingAfterBreak="0">
    <w:nsid w:val="39430237"/>
    <w:multiLevelType w:val="hybridMultilevel"/>
    <w:tmpl w:val="6E6C7F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94A7DF3"/>
    <w:multiLevelType w:val="multilevel"/>
    <w:tmpl w:val="7A32329C"/>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2B1E41"/>
    <w:multiLevelType w:val="hybridMultilevel"/>
    <w:tmpl w:val="60CE42C4"/>
    <w:lvl w:ilvl="0" w:tplc="168C800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62779C0"/>
    <w:multiLevelType w:val="hybridMultilevel"/>
    <w:tmpl w:val="CA6E56A0"/>
    <w:lvl w:ilvl="0" w:tplc="082CE57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8BF7FEF"/>
    <w:multiLevelType w:val="hybridMultilevel"/>
    <w:tmpl w:val="2862B98E"/>
    <w:lvl w:ilvl="0" w:tplc="F77E2E0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E182F76"/>
    <w:multiLevelType w:val="multilevel"/>
    <w:tmpl w:val="1E366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210CE0"/>
    <w:multiLevelType w:val="multilevel"/>
    <w:tmpl w:val="5C3C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E303C9"/>
    <w:multiLevelType w:val="multilevel"/>
    <w:tmpl w:val="C39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3F0819"/>
    <w:multiLevelType w:val="hybridMultilevel"/>
    <w:tmpl w:val="D7264ADC"/>
    <w:lvl w:ilvl="0" w:tplc="342E1548">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ABD4737"/>
    <w:multiLevelType w:val="multilevel"/>
    <w:tmpl w:val="AC04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B2C7E93"/>
    <w:multiLevelType w:val="multilevel"/>
    <w:tmpl w:val="603C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292401"/>
    <w:multiLevelType w:val="hybridMultilevel"/>
    <w:tmpl w:val="E18A2386"/>
    <w:lvl w:ilvl="0" w:tplc="F36C2E86">
      <w:start w:val="27"/>
      <w:numFmt w:val="bullet"/>
      <w:lvlText w:val="-"/>
      <w:lvlJc w:val="left"/>
      <w:pPr>
        <w:ind w:left="360" w:hanging="360"/>
      </w:pPr>
      <w:rPr>
        <w:rFonts w:ascii="Times New Roman" w:eastAsia="Calibri" w:hAnsi="Times New Roman" w:cs="Times New Roman" w:hint="default"/>
      </w:rPr>
    </w:lvl>
    <w:lvl w:ilvl="1" w:tplc="151669B2" w:tentative="1">
      <w:start w:val="1"/>
      <w:numFmt w:val="bullet"/>
      <w:lvlText w:val="o"/>
      <w:lvlJc w:val="left"/>
      <w:pPr>
        <w:ind w:left="1080" w:hanging="360"/>
      </w:pPr>
      <w:rPr>
        <w:rFonts w:ascii="Courier New" w:hAnsi="Courier New" w:cs="Courier New" w:hint="default"/>
      </w:rPr>
    </w:lvl>
    <w:lvl w:ilvl="2" w:tplc="74241D8E" w:tentative="1">
      <w:start w:val="1"/>
      <w:numFmt w:val="bullet"/>
      <w:lvlText w:val=""/>
      <w:lvlJc w:val="left"/>
      <w:pPr>
        <w:ind w:left="1800" w:hanging="360"/>
      </w:pPr>
      <w:rPr>
        <w:rFonts w:ascii="Wingdings" w:hAnsi="Wingdings" w:hint="default"/>
      </w:rPr>
    </w:lvl>
    <w:lvl w:ilvl="3" w:tplc="2BBAD1E8" w:tentative="1">
      <w:start w:val="1"/>
      <w:numFmt w:val="bullet"/>
      <w:lvlText w:val=""/>
      <w:lvlJc w:val="left"/>
      <w:pPr>
        <w:ind w:left="2520" w:hanging="360"/>
      </w:pPr>
      <w:rPr>
        <w:rFonts w:ascii="Symbol" w:hAnsi="Symbol" w:hint="default"/>
      </w:rPr>
    </w:lvl>
    <w:lvl w:ilvl="4" w:tplc="6E80BC52" w:tentative="1">
      <w:start w:val="1"/>
      <w:numFmt w:val="bullet"/>
      <w:lvlText w:val="o"/>
      <w:lvlJc w:val="left"/>
      <w:pPr>
        <w:ind w:left="3240" w:hanging="360"/>
      </w:pPr>
      <w:rPr>
        <w:rFonts w:ascii="Courier New" w:hAnsi="Courier New" w:cs="Courier New" w:hint="default"/>
      </w:rPr>
    </w:lvl>
    <w:lvl w:ilvl="5" w:tplc="0B3A116A" w:tentative="1">
      <w:start w:val="1"/>
      <w:numFmt w:val="bullet"/>
      <w:lvlText w:val=""/>
      <w:lvlJc w:val="left"/>
      <w:pPr>
        <w:ind w:left="3960" w:hanging="360"/>
      </w:pPr>
      <w:rPr>
        <w:rFonts w:ascii="Wingdings" w:hAnsi="Wingdings" w:hint="default"/>
      </w:rPr>
    </w:lvl>
    <w:lvl w:ilvl="6" w:tplc="587CF73E" w:tentative="1">
      <w:start w:val="1"/>
      <w:numFmt w:val="bullet"/>
      <w:lvlText w:val=""/>
      <w:lvlJc w:val="left"/>
      <w:pPr>
        <w:ind w:left="4680" w:hanging="360"/>
      </w:pPr>
      <w:rPr>
        <w:rFonts w:ascii="Symbol" w:hAnsi="Symbol" w:hint="default"/>
      </w:rPr>
    </w:lvl>
    <w:lvl w:ilvl="7" w:tplc="A9CEB908" w:tentative="1">
      <w:start w:val="1"/>
      <w:numFmt w:val="bullet"/>
      <w:lvlText w:val="o"/>
      <w:lvlJc w:val="left"/>
      <w:pPr>
        <w:ind w:left="5400" w:hanging="360"/>
      </w:pPr>
      <w:rPr>
        <w:rFonts w:ascii="Courier New" w:hAnsi="Courier New" w:cs="Courier New" w:hint="default"/>
      </w:rPr>
    </w:lvl>
    <w:lvl w:ilvl="8" w:tplc="FC806B44" w:tentative="1">
      <w:start w:val="1"/>
      <w:numFmt w:val="bullet"/>
      <w:lvlText w:val=""/>
      <w:lvlJc w:val="left"/>
      <w:pPr>
        <w:ind w:left="6120" w:hanging="360"/>
      </w:pPr>
      <w:rPr>
        <w:rFonts w:ascii="Wingdings" w:hAnsi="Wingdings" w:hint="default"/>
      </w:rPr>
    </w:lvl>
  </w:abstractNum>
  <w:abstractNum w:abstractNumId="29" w15:restartNumberingAfterBreak="0">
    <w:nsid w:val="64625C50"/>
    <w:multiLevelType w:val="hybridMultilevel"/>
    <w:tmpl w:val="F2125B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5443CD3"/>
    <w:multiLevelType w:val="multilevel"/>
    <w:tmpl w:val="4B7C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0CC1C15"/>
    <w:multiLevelType w:val="multilevel"/>
    <w:tmpl w:val="F05A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6E164A4"/>
    <w:multiLevelType w:val="multilevel"/>
    <w:tmpl w:val="67B2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6D23AE"/>
    <w:multiLevelType w:val="hybridMultilevel"/>
    <w:tmpl w:val="74D47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A9149A"/>
    <w:multiLevelType w:val="multilevel"/>
    <w:tmpl w:val="3E20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9DB2B16"/>
    <w:multiLevelType w:val="hybridMultilevel"/>
    <w:tmpl w:val="1E0ACE5A"/>
    <w:lvl w:ilvl="0" w:tplc="0854C228">
      <w:start w:val="1"/>
      <w:numFmt w:val="bullet"/>
      <w:lvlText w:val="-"/>
      <w:lvlJc w:val="left"/>
      <w:pPr>
        <w:ind w:left="360" w:hanging="360"/>
      </w:pPr>
      <w:rPr>
        <w:rFonts w:ascii="Times New Roman" w:eastAsia="Times New Roman" w:hAnsi="Times New Roman" w:cs="Times New Roman" w:hint="default"/>
        <w:sz w:val="24"/>
      </w:rPr>
    </w:lvl>
    <w:lvl w:ilvl="1" w:tplc="0854C228">
      <w:start w:val="1"/>
      <w:numFmt w:val="bullet"/>
      <w:lvlText w:val="-"/>
      <w:lvlJc w:val="left"/>
      <w:pPr>
        <w:ind w:left="1080" w:hanging="360"/>
      </w:pPr>
      <w:rPr>
        <w:rFonts w:ascii="Times New Roman" w:eastAsia="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C4D6F1F"/>
    <w:multiLevelType w:val="hybridMultilevel"/>
    <w:tmpl w:val="7C564C4C"/>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C935E81"/>
    <w:multiLevelType w:val="multilevel"/>
    <w:tmpl w:val="AC6C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18"/>
  </w:num>
  <w:num w:numId="3">
    <w:abstractNumId w:val="33"/>
  </w:num>
  <w:num w:numId="4">
    <w:abstractNumId w:val="35"/>
  </w:num>
  <w:num w:numId="5">
    <w:abstractNumId w:val="5"/>
  </w:num>
  <w:num w:numId="6">
    <w:abstractNumId w:val="22"/>
  </w:num>
  <w:num w:numId="7">
    <w:abstractNumId w:val="7"/>
  </w:num>
  <w:num w:numId="8">
    <w:abstractNumId w:val="9"/>
  </w:num>
  <w:num w:numId="9">
    <w:abstractNumId w:val="26"/>
  </w:num>
  <w:num w:numId="10">
    <w:abstractNumId w:val="27"/>
  </w:num>
  <w:num w:numId="11">
    <w:abstractNumId w:val="30"/>
  </w:num>
  <w:num w:numId="12">
    <w:abstractNumId w:val="32"/>
  </w:num>
  <w:num w:numId="13">
    <w:abstractNumId w:val="2"/>
  </w:num>
  <w:num w:numId="14">
    <w:abstractNumId w:val="4"/>
  </w:num>
  <w:num w:numId="15">
    <w:abstractNumId w:val="23"/>
  </w:num>
  <w:num w:numId="16">
    <w:abstractNumId w:val="14"/>
  </w:num>
  <w:num w:numId="17">
    <w:abstractNumId w:val="6"/>
  </w:num>
  <w:num w:numId="18">
    <w:abstractNumId w:val="8"/>
  </w:num>
  <w:num w:numId="19">
    <w:abstractNumId w:val="31"/>
  </w:num>
  <w:num w:numId="20">
    <w:abstractNumId w:val="3"/>
  </w:num>
  <w:num w:numId="21">
    <w:abstractNumId w:val="24"/>
  </w:num>
  <w:num w:numId="22">
    <w:abstractNumId w:val="37"/>
  </w:num>
  <w:num w:numId="23">
    <w:abstractNumId w:val="11"/>
  </w:num>
  <w:num w:numId="24">
    <w:abstractNumId w:val="34"/>
  </w:num>
  <w:num w:numId="25">
    <w:abstractNumId w:val="10"/>
  </w:num>
  <w:num w:numId="26">
    <w:abstractNumId w:val="1"/>
  </w:num>
  <w:num w:numId="27">
    <w:abstractNumId w:val="12"/>
  </w:num>
  <w:num w:numId="28">
    <w:abstractNumId w:val="15"/>
  </w:num>
  <w:num w:numId="29">
    <w:abstractNumId w:val="13"/>
  </w:num>
  <w:num w:numId="30">
    <w:abstractNumId w:val="21"/>
  </w:num>
  <w:num w:numId="31">
    <w:abstractNumId w:val="0"/>
  </w:num>
  <w:num w:numId="32">
    <w:abstractNumId w:val="17"/>
  </w:num>
  <w:num w:numId="33">
    <w:abstractNumId w:val="16"/>
  </w:num>
  <w:num w:numId="34">
    <w:abstractNumId w:val="25"/>
  </w:num>
  <w:num w:numId="35">
    <w:abstractNumId w:val="36"/>
  </w:num>
  <w:num w:numId="36">
    <w:abstractNumId w:val="29"/>
  </w:num>
  <w:num w:numId="37">
    <w:abstractNumId w:val="2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B67"/>
    <w:rsid w:val="00003CF5"/>
    <w:rsid w:val="00004846"/>
    <w:rsid w:val="0000667C"/>
    <w:rsid w:val="000077CA"/>
    <w:rsid w:val="0001012A"/>
    <w:rsid w:val="00013862"/>
    <w:rsid w:val="000147AC"/>
    <w:rsid w:val="00023379"/>
    <w:rsid w:val="000276E9"/>
    <w:rsid w:val="00030127"/>
    <w:rsid w:val="00030157"/>
    <w:rsid w:val="0003029C"/>
    <w:rsid w:val="00034C78"/>
    <w:rsid w:val="0003629F"/>
    <w:rsid w:val="00040E74"/>
    <w:rsid w:val="00045BB5"/>
    <w:rsid w:val="00046080"/>
    <w:rsid w:val="00052FFC"/>
    <w:rsid w:val="00054A6D"/>
    <w:rsid w:val="00061A0D"/>
    <w:rsid w:val="0006410F"/>
    <w:rsid w:val="0006518C"/>
    <w:rsid w:val="00072BC9"/>
    <w:rsid w:val="000732A9"/>
    <w:rsid w:val="000744E1"/>
    <w:rsid w:val="0007689C"/>
    <w:rsid w:val="000910FB"/>
    <w:rsid w:val="0009124A"/>
    <w:rsid w:val="00091B8D"/>
    <w:rsid w:val="00092E43"/>
    <w:rsid w:val="00096D45"/>
    <w:rsid w:val="000A2D05"/>
    <w:rsid w:val="000A6F4B"/>
    <w:rsid w:val="000A7030"/>
    <w:rsid w:val="000B2741"/>
    <w:rsid w:val="000B2FB1"/>
    <w:rsid w:val="000B4DD0"/>
    <w:rsid w:val="000B5D94"/>
    <w:rsid w:val="000C31F6"/>
    <w:rsid w:val="000C5BCA"/>
    <w:rsid w:val="000D4010"/>
    <w:rsid w:val="000D4AF9"/>
    <w:rsid w:val="000E0536"/>
    <w:rsid w:val="000E266D"/>
    <w:rsid w:val="000E792B"/>
    <w:rsid w:val="000E7A82"/>
    <w:rsid w:val="000F53C1"/>
    <w:rsid w:val="001004DF"/>
    <w:rsid w:val="001048E8"/>
    <w:rsid w:val="00105C1E"/>
    <w:rsid w:val="00111225"/>
    <w:rsid w:val="00111F6D"/>
    <w:rsid w:val="001127BB"/>
    <w:rsid w:val="00113722"/>
    <w:rsid w:val="001173BE"/>
    <w:rsid w:val="00117547"/>
    <w:rsid w:val="00122C83"/>
    <w:rsid w:val="00126F95"/>
    <w:rsid w:val="00134055"/>
    <w:rsid w:val="00142CD1"/>
    <w:rsid w:val="0014317A"/>
    <w:rsid w:val="001506C5"/>
    <w:rsid w:val="00152276"/>
    <w:rsid w:val="001539E9"/>
    <w:rsid w:val="001550EA"/>
    <w:rsid w:val="001560E2"/>
    <w:rsid w:val="00160882"/>
    <w:rsid w:val="001660F2"/>
    <w:rsid w:val="00167C14"/>
    <w:rsid w:val="00171252"/>
    <w:rsid w:val="00172559"/>
    <w:rsid w:val="00192482"/>
    <w:rsid w:val="00192B3D"/>
    <w:rsid w:val="001934A3"/>
    <w:rsid w:val="00194A41"/>
    <w:rsid w:val="00194C2A"/>
    <w:rsid w:val="001A3CB1"/>
    <w:rsid w:val="001A5BC0"/>
    <w:rsid w:val="001A5D30"/>
    <w:rsid w:val="001A6B03"/>
    <w:rsid w:val="001A7CDF"/>
    <w:rsid w:val="001B254D"/>
    <w:rsid w:val="001B6A66"/>
    <w:rsid w:val="001C00D1"/>
    <w:rsid w:val="001C3450"/>
    <w:rsid w:val="001C7443"/>
    <w:rsid w:val="001D09DF"/>
    <w:rsid w:val="001D1114"/>
    <w:rsid w:val="001D1C8F"/>
    <w:rsid w:val="001D368D"/>
    <w:rsid w:val="001D3F9C"/>
    <w:rsid w:val="001D5052"/>
    <w:rsid w:val="001D596C"/>
    <w:rsid w:val="001D6369"/>
    <w:rsid w:val="001D7723"/>
    <w:rsid w:val="001E7A1D"/>
    <w:rsid w:val="001F1F0F"/>
    <w:rsid w:val="001F2CF3"/>
    <w:rsid w:val="001F41D5"/>
    <w:rsid w:val="001F4CE3"/>
    <w:rsid w:val="001F5082"/>
    <w:rsid w:val="002011B3"/>
    <w:rsid w:val="00202020"/>
    <w:rsid w:val="00202642"/>
    <w:rsid w:val="0020434F"/>
    <w:rsid w:val="00205A90"/>
    <w:rsid w:val="00206891"/>
    <w:rsid w:val="00210EB6"/>
    <w:rsid w:val="00214CCE"/>
    <w:rsid w:val="0022079A"/>
    <w:rsid w:val="00221D58"/>
    <w:rsid w:val="00222D2F"/>
    <w:rsid w:val="002239C0"/>
    <w:rsid w:val="002328C5"/>
    <w:rsid w:val="00241D9C"/>
    <w:rsid w:val="00243426"/>
    <w:rsid w:val="0024417B"/>
    <w:rsid w:val="00250402"/>
    <w:rsid w:val="0025096E"/>
    <w:rsid w:val="00256366"/>
    <w:rsid w:val="002567D6"/>
    <w:rsid w:val="002615C7"/>
    <w:rsid w:val="0026239F"/>
    <w:rsid w:val="002624FE"/>
    <w:rsid w:val="00262771"/>
    <w:rsid w:val="002711D6"/>
    <w:rsid w:val="002714E6"/>
    <w:rsid w:val="00271C23"/>
    <w:rsid w:val="002736D9"/>
    <w:rsid w:val="002821C2"/>
    <w:rsid w:val="00284A60"/>
    <w:rsid w:val="002872DF"/>
    <w:rsid w:val="002906D9"/>
    <w:rsid w:val="002978D6"/>
    <w:rsid w:val="002A1440"/>
    <w:rsid w:val="002A2336"/>
    <w:rsid w:val="002A2635"/>
    <w:rsid w:val="002A5FC4"/>
    <w:rsid w:val="002A648E"/>
    <w:rsid w:val="002A6BD0"/>
    <w:rsid w:val="002A7231"/>
    <w:rsid w:val="002A7B1C"/>
    <w:rsid w:val="002B1456"/>
    <w:rsid w:val="002B14A9"/>
    <w:rsid w:val="002B28E5"/>
    <w:rsid w:val="002B311B"/>
    <w:rsid w:val="002B446B"/>
    <w:rsid w:val="002B603B"/>
    <w:rsid w:val="002B6A97"/>
    <w:rsid w:val="002C1224"/>
    <w:rsid w:val="002C50D8"/>
    <w:rsid w:val="002C6EB3"/>
    <w:rsid w:val="002D5D4B"/>
    <w:rsid w:val="002E1C05"/>
    <w:rsid w:val="002E1C20"/>
    <w:rsid w:val="002F00B3"/>
    <w:rsid w:val="002F0889"/>
    <w:rsid w:val="002F0C2A"/>
    <w:rsid w:val="002F362E"/>
    <w:rsid w:val="002F450E"/>
    <w:rsid w:val="002F5796"/>
    <w:rsid w:val="002F7AE9"/>
    <w:rsid w:val="00300997"/>
    <w:rsid w:val="0030126F"/>
    <w:rsid w:val="00306F9A"/>
    <w:rsid w:val="00306FAF"/>
    <w:rsid w:val="00312880"/>
    <w:rsid w:val="00317EE7"/>
    <w:rsid w:val="00320CFD"/>
    <w:rsid w:val="00321228"/>
    <w:rsid w:val="00325C21"/>
    <w:rsid w:val="003268FB"/>
    <w:rsid w:val="00327608"/>
    <w:rsid w:val="00330A8D"/>
    <w:rsid w:val="003319B4"/>
    <w:rsid w:val="00334B25"/>
    <w:rsid w:val="00337494"/>
    <w:rsid w:val="0033795E"/>
    <w:rsid w:val="00340EE6"/>
    <w:rsid w:val="0034250E"/>
    <w:rsid w:val="00344D88"/>
    <w:rsid w:val="003450AE"/>
    <w:rsid w:val="00346006"/>
    <w:rsid w:val="00347FE0"/>
    <w:rsid w:val="00350522"/>
    <w:rsid w:val="00353C43"/>
    <w:rsid w:val="00357B09"/>
    <w:rsid w:val="00361F4D"/>
    <w:rsid w:val="0036339A"/>
    <w:rsid w:val="00366AE2"/>
    <w:rsid w:val="0037046B"/>
    <w:rsid w:val="00373630"/>
    <w:rsid w:val="00373C47"/>
    <w:rsid w:val="00380274"/>
    <w:rsid w:val="00381E2E"/>
    <w:rsid w:val="00382AFF"/>
    <w:rsid w:val="00383939"/>
    <w:rsid w:val="0038533F"/>
    <w:rsid w:val="00385E98"/>
    <w:rsid w:val="00386F08"/>
    <w:rsid w:val="003940B7"/>
    <w:rsid w:val="00395D6C"/>
    <w:rsid w:val="003961B1"/>
    <w:rsid w:val="003962CA"/>
    <w:rsid w:val="003A00BA"/>
    <w:rsid w:val="003A0B85"/>
    <w:rsid w:val="003A1177"/>
    <w:rsid w:val="003A5D9F"/>
    <w:rsid w:val="003A6844"/>
    <w:rsid w:val="003A7315"/>
    <w:rsid w:val="003B06B1"/>
    <w:rsid w:val="003B0BF9"/>
    <w:rsid w:val="003B3346"/>
    <w:rsid w:val="003B3CAE"/>
    <w:rsid w:val="003B3D78"/>
    <w:rsid w:val="003B3DA4"/>
    <w:rsid w:val="003B6A69"/>
    <w:rsid w:val="003C4E8E"/>
    <w:rsid w:val="003C788C"/>
    <w:rsid w:val="003D2C43"/>
    <w:rsid w:val="003D3EB2"/>
    <w:rsid w:val="003E0791"/>
    <w:rsid w:val="003E28B5"/>
    <w:rsid w:val="003E5343"/>
    <w:rsid w:val="003E6715"/>
    <w:rsid w:val="003F28AC"/>
    <w:rsid w:val="00400F89"/>
    <w:rsid w:val="004014B0"/>
    <w:rsid w:val="004029B0"/>
    <w:rsid w:val="00404E2E"/>
    <w:rsid w:val="00405892"/>
    <w:rsid w:val="004066C5"/>
    <w:rsid w:val="004069B4"/>
    <w:rsid w:val="00407114"/>
    <w:rsid w:val="0041611C"/>
    <w:rsid w:val="004222FA"/>
    <w:rsid w:val="00425D77"/>
    <w:rsid w:val="00432EBB"/>
    <w:rsid w:val="00436A3A"/>
    <w:rsid w:val="00441D4E"/>
    <w:rsid w:val="004438B4"/>
    <w:rsid w:val="00443C09"/>
    <w:rsid w:val="004442C1"/>
    <w:rsid w:val="004454FE"/>
    <w:rsid w:val="0045059D"/>
    <w:rsid w:val="00451CB0"/>
    <w:rsid w:val="00452233"/>
    <w:rsid w:val="00453CFE"/>
    <w:rsid w:val="00454A08"/>
    <w:rsid w:val="00456E40"/>
    <w:rsid w:val="0046026E"/>
    <w:rsid w:val="00461F01"/>
    <w:rsid w:val="0046269D"/>
    <w:rsid w:val="00462A4B"/>
    <w:rsid w:val="00471F27"/>
    <w:rsid w:val="00474225"/>
    <w:rsid w:val="00474308"/>
    <w:rsid w:val="00474E9E"/>
    <w:rsid w:val="00477667"/>
    <w:rsid w:val="00477C30"/>
    <w:rsid w:val="00482159"/>
    <w:rsid w:val="0048384E"/>
    <w:rsid w:val="0048649D"/>
    <w:rsid w:val="00487FBE"/>
    <w:rsid w:val="00492557"/>
    <w:rsid w:val="00492CA5"/>
    <w:rsid w:val="004B247B"/>
    <w:rsid w:val="004B659B"/>
    <w:rsid w:val="004B684F"/>
    <w:rsid w:val="004C0FE1"/>
    <w:rsid w:val="004C4069"/>
    <w:rsid w:val="004C7A65"/>
    <w:rsid w:val="004C7F94"/>
    <w:rsid w:val="004D1E9D"/>
    <w:rsid w:val="004D1FDA"/>
    <w:rsid w:val="004D4A8B"/>
    <w:rsid w:val="004D7311"/>
    <w:rsid w:val="004D7701"/>
    <w:rsid w:val="004E20CA"/>
    <w:rsid w:val="004E33A1"/>
    <w:rsid w:val="004E49BD"/>
    <w:rsid w:val="004E5FAB"/>
    <w:rsid w:val="004E77F1"/>
    <w:rsid w:val="004E7922"/>
    <w:rsid w:val="004F6FCB"/>
    <w:rsid w:val="00500FB2"/>
    <w:rsid w:val="0050178F"/>
    <w:rsid w:val="00501983"/>
    <w:rsid w:val="00501FB2"/>
    <w:rsid w:val="005054B5"/>
    <w:rsid w:val="00507DB8"/>
    <w:rsid w:val="00507E77"/>
    <w:rsid w:val="00510018"/>
    <w:rsid w:val="00510894"/>
    <w:rsid w:val="00513AAE"/>
    <w:rsid w:val="00514240"/>
    <w:rsid w:val="005170F5"/>
    <w:rsid w:val="0053275A"/>
    <w:rsid w:val="00534323"/>
    <w:rsid w:val="005359D8"/>
    <w:rsid w:val="00543705"/>
    <w:rsid w:val="005451A6"/>
    <w:rsid w:val="005467FF"/>
    <w:rsid w:val="00551EB6"/>
    <w:rsid w:val="00556FD4"/>
    <w:rsid w:val="0056680D"/>
    <w:rsid w:val="0057445E"/>
    <w:rsid w:val="005819E4"/>
    <w:rsid w:val="00582546"/>
    <w:rsid w:val="00583EDB"/>
    <w:rsid w:val="00584EE3"/>
    <w:rsid w:val="00586456"/>
    <w:rsid w:val="0058657D"/>
    <w:rsid w:val="00586806"/>
    <w:rsid w:val="005A0756"/>
    <w:rsid w:val="005A0B45"/>
    <w:rsid w:val="005A64BD"/>
    <w:rsid w:val="005A67B3"/>
    <w:rsid w:val="005B1351"/>
    <w:rsid w:val="005B1905"/>
    <w:rsid w:val="005B1958"/>
    <w:rsid w:val="005B1DCA"/>
    <w:rsid w:val="005B2BB7"/>
    <w:rsid w:val="005B5F81"/>
    <w:rsid w:val="005C05C3"/>
    <w:rsid w:val="005C0A2D"/>
    <w:rsid w:val="005C0F67"/>
    <w:rsid w:val="005C1600"/>
    <w:rsid w:val="005C30B8"/>
    <w:rsid w:val="005C33F5"/>
    <w:rsid w:val="005C36F9"/>
    <w:rsid w:val="005C401A"/>
    <w:rsid w:val="005C54D4"/>
    <w:rsid w:val="005C59CC"/>
    <w:rsid w:val="005C62F9"/>
    <w:rsid w:val="005D134C"/>
    <w:rsid w:val="005D163E"/>
    <w:rsid w:val="005D1650"/>
    <w:rsid w:val="005D223B"/>
    <w:rsid w:val="005D3704"/>
    <w:rsid w:val="005D54A0"/>
    <w:rsid w:val="005D70AE"/>
    <w:rsid w:val="005D7C1C"/>
    <w:rsid w:val="005E2F3C"/>
    <w:rsid w:val="005F0D8F"/>
    <w:rsid w:val="005F17A8"/>
    <w:rsid w:val="005F2004"/>
    <w:rsid w:val="005F7357"/>
    <w:rsid w:val="005F7E7F"/>
    <w:rsid w:val="0060389C"/>
    <w:rsid w:val="00603B8F"/>
    <w:rsid w:val="00606AB8"/>
    <w:rsid w:val="0060753D"/>
    <w:rsid w:val="00610531"/>
    <w:rsid w:val="006126DE"/>
    <w:rsid w:val="0061719D"/>
    <w:rsid w:val="00620FEC"/>
    <w:rsid w:val="006226C0"/>
    <w:rsid w:val="00622D91"/>
    <w:rsid w:val="00632C65"/>
    <w:rsid w:val="006345F5"/>
    <w:rsid w:val="0064024F"/>
    <w:rsid w:val="00640DB8"/>
    <w:rsid w:val="0064152E"/>
    <w:rsid w:val="00646F31"/>
    <w:rsid w:val="0064730F"/>
    <w:rsid w:val="00650CB5"/>
    <w:rsid w:val="00651404"/>
    <w:rsid w:val="00651720"/>
    <w:rsid w:val="00652F5F"/>
    <w:rsid w:val="00653449"/>
    <w:rsid w:val="00653E81"/>
    <w:rsid w:val="00654484"/>
    <w:rsid w:val="0065672B"/>
    <w:rsid w:val="006658DE"/>
    <w:rsid w:val="00666C83"/>
    <w:rsid w:val="0067077F"/>
    <w:rsid w:val="00673592"/>
    <w:rsid w:val="00673D1E"/>
    <w:rsid w:val="0067411B"/>
    <w:rsid w:val="006746DE"/>
    <w:rsid w:val="00676856"/>
    <w:rsid w:val="00680B53"/>
    <w:rsid w:val="006811EA"/>
    <w:rsid w:val="00683A0A"/>
    <w:rsid w:val="00685245"/>
    <w:rsid w:val="0068782A"/>
    <w:rsid w:val="0069120C"/>
    <w:rsid w:val="00692D3A"/>
    <w:rsid w:val="00695156"/>
    <w:rsid w:val="0069730D"/>
    <w:rsid w:val="006A13D2"/>
    <w:rsid w:val="006A641F"/>
    <w:rsid w:val="006A6FC8"/>
    <w:rsid w:val="006A7EC5"/>
    <w:rsid w:val="006B2807"/>
    <w:rsid w:val="006B5E63"/>
    <w:rsid w:val="006C0FB8"/>
    <w:rsid w:val="006C1B7F"/>
    <w:rsid w:val="006C38AC"/>
    <w:rsid w:val="006C3CD9"/>
    <w:rsid w:val="006C4BF1"/>
    <w:rsid w:val="006C7A8F"/>
    <w:rsid w:val="006D1E64"/>
    <w:rsid w:val="006D33AB"/>
    <w:rsid w:val="006D3731"/>
    <w:rsid w:val="006D6484"/>
    <w:rsid w:val="006D72F6"/>
    <w:rsid w:val="006D7E1A"/>
    <w:rsid w:val="006E0558"/>
    <w:rsid w:val="006E1081"/>
    <w:rsid w:val="006E6413"/>
    <w:rsid w:val="006F2B3B"/>
    <w:rsid w:val="00703423"/>
    <w:rsid w:val="00703FD9"/>
    <w:rsid w:val="0070422C"/>
    <w:rsid w:val="00706FD4"/>
    <w:rsid w:val="00707928"/>
    <w:rsid w:val="00707B0E"/>
    <w:rsid w:val="0071044A"/>
    <w:rsid w:val="00710D8C"/>
    <w:rsid w:val="00710DBB"/>
    <w:rsid w:val="007115CB"/>
    <w:rsid w:val="00713881"/>
    <w:rsid w:val="00713CB5"/>
    <w:rsid w:val="00715434"/>
    <w:rsid w:val="007168B4"/>
    <w:rsid w:val="007201E8"/>
    <w:rsid w:val="00720585"/>
    <w:rsid w:val="0072082B"/>
    <w:rsid w:val="0073099C"/>
    <w:rsid w:val="00731794"/>
    <w:rsid w:val="00733774"/>
    <w:rsid w:val="00733929"/>
    <w:rsid w:val="007357E5"/>
    <w:rsid w:val="0073691C"/>
    <w:rsid w:val="007379A9"/>
    <w:rsid w:val="00737B82"/>
    <w:rsid w:val="00737E2A"/>
    <w:rsid w:val="00746F5C"/>
    <w:rsid w:val="00746F6F"/>
    <w:rsid w:val="007472DD"/>
    <w:rsid w:val="007474A6"/>
    <w:rsid w:val="007511B8"/>
    <w:rsid w:val="00752E15"/>
    <w:rsid w:val="0075336B"/>
    <w:rsid w:val="00756536"/>
    <w:rsid w:val="007572CF"/>
    <w:rsid w:val="007574CF"/>
    <w:rsid w:val="007612BD"/>
    <w:rsid w:val="00761C5D"/>
    <w:rsid w:val="00763245"/>
    <w:rsid w:val="007633F1"/>
    <w:rsid w:val="0076595C"/>
    <w:rsid w:val="00766588"/>
    <w:rsid w:val="00767752"/>
    <w:rsid w:val="00772551"/>
    <w:rsid w:val="00772C42"/>
    <w:rsid w:val="00773AF6"/>
    <w:rsid w:val="007801C3"/>
    <w:rsid w:val="00782FFB"/>
    <w:rsid w:val="00783BE4"/>
    <w:rsid w:val="007860D4"/>
    <w:rsid w:val="00787A97"/>
    <w:rsid w:val="007913D3"/>
    <w:rsid w:val="00791A31"/>
    <w:rsid w:val="0079208C"/>
    <w:rsid w:val="00795F71"/>
    <w:rsid w:val="007971E3"/>
    <w:rsid w:val="007A2181"/>
    <w:rsid w:val="007B049C"/>
    <w:rsid w:val="007B27AE"/>
    <w:rsid w:val="007B3F26"/>
    <w:rsid w:val="007B51D9"/>
    <w:rsid w:val="007C18EF"/>
    <w:rsid w:val="007C2B52"/>
    <w:rsid w:val="007C4561"/>
    <w:rsid w:val="007D2F8F"/>
    <w:rsid w:val="007D33ED"/>
    <w:rsid w:val="007D5AE9"/>
    <w:rsid w:val="007D695B"/>
    <w:rsid w:val="007D6D0D"/>
    <w:rsid w:val="007E0A60"/>
    <w:rsid w:val="007E24E7"/>
    <w:rsid w:val="007E4917"/>
    <w:rsid w:val="007E67EF"/>
    <w:rsid w:val="007E7389"/>
    <w:rsid w:val="007E73AB"/>
    <w:rsid w:val="007F3E82"/>
    <w:rsid w:val="007F41DD"/>
    <w:rsid w:val="007F499B"/>
    <w:rsid w:val="007F5BE0"/>
    <w:rsid w:val="00800F50"/>
    <w:rsid w:val="00804D0B"/>
    <w:rsid w:val="00812952"/>
    <w:rsid w:val="0081338F"/>
    <w:rsid w:val="008157E8"/>
    <w:rsid w:val="00816C11"/>
    <w:rsid w:val="0082401A"/>
    <w:rsid w:val="0082461B"/>
    <w:rsid w:val="00824D9E"/>
    <w:rsid w:val="008254A9"/>
    <w:rsid w:val="008270FB"/>
    <w:rsid w:val="00830229"/>
    <w:rsid w:val="00830727"/>
    <w:rsid w:val="00834505"/>
    <w:rsid w:val="008354C6"/>
    <w:rsid w:val="00835923"/>
    <w:rsid w:val="00835B82"/>
    <w:rsid w:val="008370CB"/>
    <w:rsid w:val="008418B7"/>
    <w:rsid w:val="00846A00"/>
    <w:rsid w:val="00851336"/>
    <w:rsid w:val="00853378"/>
    <w:rsid w:val="00853EAE"/>
    <w:rsid w:val="008546F5"/>
    <w:rsid w:val="00854CC7"/>
    <w:rsid w:val="00856F0B"/>
    <w:rsid w:val="008638C1"/>
    <w:rsid w:val="008642A3"/>
    <w:rsid w:val="00864F87"/>
    <w:rsid w:val="008679BA"/>
    <w:rsid w:val="00875F48"/>
    <w:rsid w:val="008905D5"/>
    <w:rsid w:val="00894C55"/>
    <w:rsid w:val="008956CA"/>
    <w:rsid w:val="008A1A0B"/>
    <w:rsid w:val="008A204C"/>
    <w:rsid w:val="008A2261"/>
    <w:rsid w:val="008A2B1E"/>
    <w:rsid w:val="008A3ACD"/>
    <w:rsid w:val="008A5666"/>
    <w:rsid w:val="008A654D"/>
    <w:rsid w:val="008A7058"/>
    <w:rsid w:val="008A7F5E"/>
    <w:rsid w:val="008B02D6"/>
    <w:rsid w:val="008B0927"/>
    <w:rsid w:val="008B241F"/>
    <w:rsid w:val="008B2560"/>
    <w:rsid w:val="008B2638"/>
    <w:rsid w:val="008B3B95"/>
    <w:rsid w:val="008B6F9B"/>
    <w:rsid w:val="008C5FE1"/>
    <w:rsid w:val="008D02E1"/>
    <w:rsid w:val="008D102F"/>
    <w:rsid w:val="008D1769"/>
    <w:rsid w:val="008D2AE4"/>
    <w:rsid w:val="008E21E5"/>
    <w:rsid w:val="008E3408"/>
    <w:rsid w:val="008E498E"/>
    <w:rsid w:val="008E55FA"/>
    <w:rsid w:val="008F1650"/>
    <w:rsid w:val="008F29B7"/>
    <w:rsid w:val="009075FC"/>
    <w:rsid w:val="0091568B"/>
    <w:rsid w:val="00916B26"/>
    <w:rsid w:val="00917AAA"/>
    <w:rsid w:val="00921988"/>
    <w:rsid w:val="00922DCB"/>
    <w:rsid w:val="009250FF"/>
    <w:rsid w:val="009273B2"/>
    <w:rsid w:val="009336D3"/>
    <w:rsid w:val="00934F3D"/>
    <w:rsid w:val="00936535"/>
    <w:rsid w:val="0094032A"/>
    <w:rsid w:val="009408B2"/>
    <w:rsid w:val="0094093C"/>
    <w:rsid w:val="009412A4"/>
    <w:rsid w:val="00942E61"/>
    <w:rsid w:val="00946D01"/>
    <w:rsid w:val="009502EF"/>
    <w:rsid w:val="00952501"/>
    <w:rsid w:val="00954C54"/>
    <w:rsid w:val="00954EE3"/>
    <w:rsid w:val="00957452"/>
    <w:rsid w:val="00957936"/>
    <w:rsid w:val="00961D90"/>
    <w:rsid w:val="00971027"/>
    <w:rsid w:val="009711A9"/>
    <w:rsid w:val="00972F55"/>
    <w:rsid w:val="00973233"/>
    <w:rsid w:val="009806E6"/>
    <w:rsid w:val="0098181D"/>
    <w:rsid w:val="00983A12"/>
    <w:rsid w:val="009907A0"/>
    <w:rsid w:val="009907FF"/>
    <w:rsid w:val="009958BD"/>
    <w:rsid w:val="009959DA"/>
    <w:rsid w:val="009A2098"/>
    <w:rsid w:val="009A2654"/>
    <w:rsid w:val="009A2C89"/>
    <w:rsid w:val="009A5509"/>
    <w:rsid w:val="009B0936"/>
    <w:rsid w:val="009C22CD"/>
    <w:rsid w:val="009C4805"/>
    <w:rsid w:val="009C53FB"/>
    <w:rsid w:val="009C68C7"/>
    <w:rsid w:val="009D4551"/>
    <w:rsid w:val="009D6ABC"/>
    <w:rsid w:val="009E1AA1"/>
    <w:rsid w:val="009E1E66"/>
    <w:rsid w:val="009E2FE4"/>
    <w:rsid w:val="009E3480"/>
    <w:rsid w:val="009E47CD"/>
    <w:rsid w:val="009E582F"/>
    <w:rsid w:val="009E5893"/>
    <w:rsid w:val="009E6828"/>
    <w:rsid w:val="009E6F08"/>
    <w:rsid w:val="009F2893"/>
    <w:rsid w:val="009F2AEE"/>
    <w:rsid w:val="009F48DD"/>
    <w:rsid w:val="009F5A24"/>
    <w:rsid w:val="009F712D"/>
    <w:rsid w:val="009F7507"/>
    <w:rsid w:val="009F7C8C"/>
    <w:rsid w:val="00A05076"/>
    <w:rsid w:val="00A07928"/>
    <w:rsid w:val="00A10FC3"/>
    <w:rsid w:val="00A11F86"/>
    <w:rsid w:val="00A13846"/>
    <w:rsid w:val="00A14955"/>
    <w:rsid w:val="00A16C08"/>
    <w:rsid w:val="00A17937"/>
    <w:rsid w:val="00A20F6F"/>
    <w:rsid w:val="00A20FFC"/>
    <w:rsid w:val="00A22DA3"/>
    <w:rsid w:val="00A22E43"/>
    <w:rsid w:val="00A24E36"/>
    <w:rsid w:val="00A301E7"/>
    <w:rsid w:val="00A3048F"/>
    <w:rsid w:val="00A31324"/>
    <w:rsid w:val="00A31E14"/>
    <w:rsid w:val="00A338F4"/>
    <w:rsid w:val="00A3693E"/>
    <w:rsid w:val="00A43F57"/>
    <w:rsid w:val="00A44D7F"/>
    <w:rsid w:val="00A452F5"/>
    <w:rsid w:val="00A4590A"/>
    <w:rsid w:val="00A50AF1"/>
    <w:rsid w:val="00A50C56"/>
    <w:rsid w:val="00A50EA0"/>
    <w:rsid w:val="00A5174F"/>
    <w:rsid w:val="00A51BFE"/>
    <w:rsid w:val="00A56656"/>
    <w:rsid w:val="00A57236"/>
    <w:rsid w:val="00A57A3D"/>
    <w:rsid w:val="00A6073E"/>
    <w:rsid w:val="00A60C77"/>
    <w:rsid w:val="00A62053"/>
    <w:rsid w:val="00A63290"/>
    <w:rsid w:val="00A63C63"/>
    <w:rsid w:val="00A658EE"/>
    <w:rsid w:val="00A66E49"/>
    <w:rsid w:val="00A66FF8"/>
    <w:rsid w:val="00A725C7"/>
    <w:rsid w:val="00A7628C"/>
    <w:rsid w:val="00A76AA7"/>
    <w:rsid w:val="00A8062B"/>
    <w:rsid w:val="00A83703"/>
    <w:rsid w:val="00A84447"/>
    <w:rsid w:val="00A85B5D"/>
    <w:rsid w:val="00A85FBA"/>
    <w:rsid w:val="00A8716D"/>
    <w:rsid w:val="00A907EC"/>
    <w:rsid w:val="00A9324E"/>
    <w:rsid w:val="00A9590D"/>
    <w:rsid w:val="00AA05F2"/>
    <w:rsid w:val="00AA13A5"/>
    <w:rsid w:val="00AA1793"/>
    <w:rsid w:val="00AA21BD"/>
    <w:rsid w:val="00AA2387"/>
    <w:rsid w:val="00AA51D8"/>
    <w:rsid w:val="00AB6631"/>
    <w:rsid w:val="00AB7341"/>
    <w:rsid w:val="00AD0E20"/>
    <w:rsid w:val="00AD1CA6"/>
    <w:rsid w:val="00AD281E"/>
    <w:rsid w:val="00AD41CC"/>
    <w:rsid w:val="00AD6D73"/>
    <w:rsid w:val="00AD7525"/>
    <w:rsid w:val="00AE2F71"/>
    <w:rsid w:val="00AE5567"/>
    <w:rsid w:val="00AF4FE0"/>
    <w:rsid w:val="00AF7469"/>
    <w:rsid w:val="00AF7568"/>
    <w:rsid w:val="00B1529C"/>
    <w:rsid w:val="00B15B54"/>
    <w:rsid w:val="00B16480"/>
    <w:rsid w:val="00B16BA1"/>
    <w:rsid w:val="00B2165C"/>
    <w:rsid w:val="00B241C9"/>
    <w:rsid w:val="00B242F5"/>
    <w:rsid w:val="00B27317"/>
    <w:rsid w:val="00B3504D"/>
    <w:rsid w:val="00B41CD7"/>
    <w:rsid w:val="00B4361C"/>
    <w:rsid w:val="00B43B6B"/>
    <w:rsid w:val="00B43CA5"/>
    <w:rsid w:val="00B617C2"/>
    <w:rsid w:val="00B61869"/>
    <w:rsid w:val="00B62A70"/>
    <w:rsid w:val="00B6417D"/>
    <w:rsid w:val="00B70DE2"/>
    <w:rsid w:val="00B7470D"/>
    <w:rsid w:val="00B74AD9"/>
    <w:rsid w:val="00B752AB"/>
    <w:rsid w:val="00B75F24"/>
    <w:rsid w:val="00B8054C"/>
    <w:rsid w:val="00B8116C"/>
    <w:rsid w:val="00B841DE"/>
    <w:rsid w:val="00B84795"/>
    <w:rsid w:val="00B84C29"/>
    <w:rsid w:val="00B85405"/>
    <w:rsid w:val="00B85992"/>
    <w:rsid w:val="00B85DF8"/>
    <w:rsid w:val="00B8713E"/>
    <w:rsid w:val="00B95536"/>
    <w:rsid w:val="00B96303"/>
    <w:rsid w:val="00B9675E"/>
    <w:rsid w:val="00BA0837"/>
    <w:rsid w:val="00BA20AA"/>
    <w:rsid w:val="00BA2C1D"/>
    <w:rsid w:val="00BA2DB5"/>
    <w:rsid w:val="00BA4BAC"/>
    <w:rsid w:val="00BA4C0C"/>
    <w:rsid w:val="00BA57DC"/>
    <w:rsid w:val="00BA7A69"/>
    <w:rsid w:val="00BB08FA"/>
    <w:rsid w:val="00BB0E64"/>
    <w:rsid w:val="00BB3E9B"/>
    <w:rsid w:val="00BB5ECA"/>
    <w:rsid w:val="00BC05BF"/>
    <w:rsid w:val="00BC0913"/>
    <w:rsid w:val="00BC0E13"/>
    <w:rsid w:val="00BC3328"/>
    <w:rsid w:val="00BC3426"/>
    <w:rsid w:val="00BC42A7"/>
    <w:rsid w:val="00BC5224"/>
    <w:rsid w:val="00BC5403"/>
    <w:rsid w:val="00BC78CD"/>
    <w:rsid w:val="00BC7EBD"/>
    <w:rsid w:val="00BD2549"/>
    <w:rsid w:val="00BD356F"/>
    <w:rsid w:val="00BD4425"/>
    <w:rsid w:val="00BD4C3E"/>
    <w:rsid w:val="00BE14FD"/>
    <w:rsid w:val="00BE2F62"/>
    <w:rsid w:val="00BE578A"/>
    <w:rsid w:val="00BE59DC"/>
    <w:rsid w:val="00BE5CC8"/>
    <w:rsid w:val="00BE7746"/>
    <w:rsid w:val="00BF1274"/>
    <w:rsid w:val="00BF1947"/>
    <w:rsid w:val="00BF6A80"/>
    <w:rsid w:val="00C0206F"/>
    <w:rsid w:val="00C03F73"/>
    <w:rsid w:val="00C0538C"/>
    <w:rsid w:val="00C07422"/>
    <w:rsid w:val="00C074B3"/>
    <w:rsid w:val="00C1083A"/>
    <w:rsid w:val="00C13A99"/>
    <w:rsid w:val="00C152A2"/>
    <w:rsid w:val="00C21775"/>
    <w:rsid w:val="00C25B49"/>
    <w:rsid w:val="00C27BCA"/>
    <w:rsid w:val="00C30542"/>
    <w:rsid w:val="00C30E14"/>
    <w:rsid w:val="00C331EF"/>
    <w:rsid w:val="00C339A1"/>
    <w:rsid w:val="00C44FE5"/>
    <w:rsid w:val="00C47943"/>
    <w:rsid w:val="00C50921"/>
    <w:rsid w:val="00C51177"/>
    <w:rsid w:val="00C532DF"/>
    <w:rsid w:val="00C54089"/>
    <w:rsid w:val="00C5540D"/>
    <w:rsid w:val="00C62C47"/>
    <w:rsid w:val="00C63C03"/>
    <w:rsid w:val="00C6425D"/>
    <w:rsid w:val="00C649C5"/>
    <w:rsid w:val="00C6591F"/>
    <w:rsid w:val="00C67733"/>
    <w:rsid w:val="00C67D13"/>
    <w:rsid w:val="00C74CE3"/>
    <w:rsid w:val="00C770CE"/>
    <w:rsid w:val="00C844EF"/>
    <w:rsid w:val="00C87E9D"/>
    <w:rsid w:val="00C905D9"/>
    <w:rsid w:val="00C92AFA"/>
    <w:rsid w:val="00C9517A"/>
    <w:rsid w:val="00C95D3A"/>
    <w:rsid w:val="00CA0A05"/>
    <w:rsid w:val="00CA0E04"/>
    <w:rsid w:val="00CA3BE2"/>
    <w:rsid w:val="00CA69A6"/>
    <w:rsid w:val="00CB13F5"/>
    <w:rsid w:val="00CB19D0"/>
    <w:rsid w:val="00CB4026"/>
    <w:rsid w:val="00CB45CA"/>
    <w:rsid w:val="00CC0058"/>
    <w:rsid w:val="00CC2518"/>
    <w:rsid w:val="00CC2B85"/>
    <w:rsid w:val="00CC6ACF"/>
    <w:rsid w:val="00CD0735"/>
    <w:rsid w:val="00CD14C4"/>
    <w:rsid w:val="00CD2552"/>
    <w:rsid w:val="00CD526E"/>
    <w:rsid w:val="00CD56C9"/>
    <w:rsid w:val="00CE03E0"/>
    <w:rsid w:val="00CE5657"/>
    <w:rsid w:val="00CE6506"/>
    <w:rsid w:val="00CF16C6"/>
    <w:rsid w:val="00CF2015"/>
    <w:rsid w:val="00CF2F70"/>
    <w:rsid w:val="00CF2FAD"/>
    <w:rsid w:val="00CF328B"/>
    <w:rsid w:val="00CF4616"/>
    <w:rsid w:val="00CF48D1"/>
    <w:rsid w:val="00CF49F9"/>
    <w:rsid w:val="00CF4F51"/>
    <w:rsid w:val="00CF5CED"/>
    <w:rsid w:val="00D02FB9"/>
    <w:rsid w:val="00D066A8"/>
    <w:rsid w:val="00D06B3E"/>
    <w:rsid w:val="00D06D4E"/>
    <w:rsid w:val="00D10B4B"/>
    <w:rsid w:val="00D13065"/>
    <w:rsid w:val="00D133F8"/>
    <w:rsid w:val="00D14A3E"/>
    <w:rsid w:val="00D14AF7"/>
    <w:rsid w:val="00D16011"/>
    <w:rsid w:val="00D1633F"/>
    <w:rsid w:val="00D166CA"/>
    <w:rsid w:val="00D171E9"/>
    <w:rsid w:val="00D17ABD"/>
    <w:rsid w:val="00D22465"/>
    <w:rsid w:val="00D23C3D"/>
    <w:rsid w:val="00D24910"/>
    <w:rsid w:val="00D24C58"/>
    <w:rsid w:val="00D339D3"/>
    <w:rsid w:val="00D42A92"/>
    <w:rsid w:val="00D458E0"/>
    <w:rsid w:val="00D47B2D"/>
    <w:rsid w:val="00D530F4"/>
    <w:rsid w:val="00D60B3E"/>
    <w:rsid w:val="00D60F8D"/>
    <w:rsid w:val="00D65CD9"/>
    <w:rsid w:val="00D7312C"/>
    <w:rsid w:val="00D73A43"/>
    <w:rsid w:val="00D77DF6"/>
    <w:rsid w:val="00D77EA3"/>
    <w:rsid w:val="00D8055A"/>
    <w:rsid w:val="00D82CB1"/>
    <w:rsid w:val="00D864D3"/>
    <w:rsid w:val="00D91345"/>
    <w:rsid w:val="00D93667"/>
    <w:rsid w:val="00D95AB6"/>
    <w:rsid w:val="00D9740B"/>
    <w:rsid w:val="00DA0793"/>
    <w:rsid w:val="00DA0D1F"/>
    <w:rsid w:val="00DA1D27"/>
    <w:rsid w:val="00DA21EE"/>
    <w:rsid w:val="00DA39C0"/>
    <w:rsid w:val="00DA680D"/>
    <w:rsid w:val="00DB1BF4"/>
    <w:rsid w:val="00DB29BD"/>
    <w:rsid w:val="00DB2D0F"/>
    <w:rsid w:val="00DB2DB8"/>
    <w:rsid w:val="00DB5AF9"/>
    <w:rsid w:val="00DB7AE6"/>
    <w:rsid w:val="00DC0B6A"/>
    <w:rsid w:val="00DC2FF6"/>
    <w:rsid w:val="00DD30A6"/>
    <w:rsid w:val="00DD6301"/>
    <w:rsid w:val="00DD7BFD"/>
    <w:rsid w:val="00DE1020"/>
    <w:rsid w:val="00DE56E0"/>
    <w:rsid w:val="00DE6AA3"/>
    <w:rsid w:val="00DF492E"/>
    <w:rsid w:val="00DF550C"/>
    <w:rsid w:val="00DF7D13"/>
    <w:rsid w:val="00E00202"/>
    <w:rsid w:val="00E04AA1"/>
    <w:rsid w:val="00E1021A"/>
    <w:rsid w:val="00E1022D"/>
    <w:rsid w:val="00E1792B"/>
    <w:rsid w:val="00E17E2A"/>
    <w:rsid w:val="00E246DC"/>
    <w:rsid w:val="00E24749"/>
    <w:rsid w:val="00E24978"/>
    <w:rsid w:val="00E25546"/>
    <w:rsid w:val="00E30826"/>
    <w:rsid w:val="00E32954"/>
    <w:rsid w:val="00E340AF"/>
    <w:rsid w:val="00E34B7C"/>
    <w:rsid w:val="00E3716B"/>
    <w:rsid w:val="00E42D04"/>
    <w:rsid w:val="00E45355"/>
    <w:rsid w:val="00E456A3"/>
    <w:rsid w:val="00E52337"/>
    <w:rsid w:val="00E5252D"/>
    <w:rsid w:val="00E52E11"/>
    <w:rsid w:val="00E5323B"/>
    <w:rsid w:val="00E53874"/>
    <w:rsid w:val="00E57556"/>
    <w:rsid w:val="00E5769A"/>
    <w:rsid w:val="00E602FF"/>
    <w:rsid w:val="00E6117E"/>
    <w:rsid w:val="00E62CE7"/>
    <w:rsid w:val="00E64660"/>
    <w:rsid w:val="00E64799"/>
    <w:rsid w:val="00E6683F"/>
    <w:rsid w:val="00E66AB8"/>
    <w:rsid w:val="00E67BB6"/>
    <w:rsid w:val="00E7134D"/>
    <w:rsid w:val="00E75872"/>
    <w:rsid w:val="00E766F9"/>
    <w:rsid w:val="00E80663"/>
    <w:rsid w:val="00E8178F"/>
    <w:rsid w:val="00E838F4"/>
    <w:rsid w:val="00E842D4"/>
    <w:rsid w:val="00E868ED"/>
    <w:rsid w:val="00E8749E"/>
    <w:rsid w:val="00E9035D"/>
    <w:rsid w:val="00E903B6"/>
    <w:rsid w:val="00E9099B"/>
    <w:rsid w:val="00E90C01"/>
    <w:rsid w:val="00E9102C"/>
    <w:rsid w:val="00E916C6"/>
    <w:rsid w:val="00E937A1"/>
    <w:rsid w:val="00E943AC"/>
    <w:rsid w:val="00E9472A"/>
    <w:rsid w:val="00E94805"/>
    <w:rsid w:val="00E94F2B"/>
    <w:rsid w:val="00E96724"/>
    <w:rsid w:val="00E96866"/>
    <w:rsid w:val="00E96CA3"/>
    <w:rsid w:val="00E96CC9"/>
    <w:rsid w:val="00EA088F"/>
    <w:rsid w:val="00EA486E"/>
    <w:rsid w:val="00EA5C3C"/>
    <w:rsid w:val="00EA652B"/>
    <w:rsid w:val="00EB2626"/>
    <w:rsid w:val="00EB4AEA"/>
    <w:rsid w:val="00EB5573"/>
    <w:rsid w:val="00EB589C"/>
    <w:rsid w:val="00EC0EA1"/>
    <w:rsid w:val="00EC13A1"/>
    <w:rsid w:val="00EC4AA3"/>
    <w:rsid w:val="00EC5A9B"/>
    <w:rsid w:val="00EC6545"/>
    <w:rsid w:val="00EC679D"/>
    <w:rsid w:val="00EE42AA"/>
    <w:rsid w:val="00EE5572"/>
    <w:rsid w:val="00EE67D0"/>
    <w:rsid w:val="00EE71BF"/>
    <w:rsid w:val="00EF1D8C"/>
    <w:rsid w:val="00EF35BB"/>
    <w:rsid w:val="00EF4784"/>
    <w:rsid w:val="00EF661D"/>
    <w:rsid w:val="00F02761"/>
    <w:rsid w:val="00F108EB"/>
    <w:rsid w:val="00F15364"/>
    <w:rsid w:val="00F16963"/>
    <w:rsid w:val="00F20FA6"/>
    <w:rsid w:val="00F27575"/>
    <w:rsid w:val="00F30214"/>
    <w:rsid w:val="00F30257"/>
    <w:rsid w:val="00F3281B"/>
    <w:rsid w:val="00F361FA"/>
    <w:rsid w:val="00F36553"/>
    <w:rsid w:val="00F47ED8"/>
    <w:rsid w:val="00F523F9"/>
    <w:rsid w:val="00F52779"/>
    <w:rsid w:val="00F53BE3"/>
    <w:rsid w:val="00F55088"/>
    <w:rsid w:val="00F57B0C"/>
    <w:rsid w:val="00F63BD3"/>
    <w:rsid w:val="00F661D7"/>
    <w:rsid w:val="00F66726"/>
    <w:rsid w:val="00F75E11"/>
    <w:rsid w:val="00F83DD9"/>
    <w:rsid w:val="00F849AF"/>
    <w:rsid w:val="00F9106F"/>
    <w:rsid w:val="00F92041"/>
    <w:rsid w:val="00F921D5"/>
    <w:rsid w:val="00F92458"/>
    <w:rsid w:val="00F92F9F"/>
    <w:rsid w:val="00F93E58"/>
    <w:rsid w:val="00F945E3"/>
    <w:rsid w:val="00F945E9"/>
    <w:rsid w:val="00F96A1F"/>
    <w:rsid w:val="00F97DC0"/>
    <w:rsid w:val="00FA6572"/>
    <w:rsid w:val="00FA6C51"/>
    <w:rsid w:val="00FB08D1"/>
    <w:rsid w:val="00FB3A29"/>
    <w:rsid w:val="00FC192A"/>
    <w:rsid w:val="00FC6FBA"/>
    <w:rsid w:val="00FD0044"/>
    <w:rsid w:val="00FD0B97"/>
    <w:rsid w:val="00FD226A"/>
    <w:rsid w:val="00FD38A8"/>
    <w:rsid w:val="00FD39AA"/>
    <w:rsid w:val="00FE139B"/>
    <w:rsid w:val="00FE3C84"/>
    <w:rsid w:val="00FE53CF"/>
    <w:rsid w:val="00FE6CD4"/>
    <w:rsid w:val="00FF0A18"/>
    <w:rsid w:val="00FF2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29347"/>
  <w15:docId w15:val="{292AF888-0953-42E4-A150-6850D6AE5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Strong">
    <w:name w:val="Strong"/>
    <w:basedOn w:val="DefaultParagraphFont"/>
    <w:uiPriority w:val="22"/>
    <w:qFormat/>
    <w:rsid w:val="00D77DF6"/>
    <w:rPr>
      <w:b/>
      <w:bCs/>
    </w:rPr>
  </w:style>
  <w:style w:type="paragraph" w:styleId="ListParagraph">
    <w:name w:val="List Paragraph"/>
    <w:basedOn w:val="Normal"/>
    <w:qFormat/>
    <w:rsid w:val="00D77DF6"/>
    <w:pPr>
      <w:spacing w:after="200" w:line="276" w:lineRule="auto"/>
      <w:ind w:left="720"/>
      <w:contextualSpacing/>
    </w:pPr>
    <w:rPr>
      <w:rFonts w:ascii="Calibri" w:eastAsia="Calibri" w:hAnsi="Calibri" w:cs="Times New Roman"/>
      <w:lang w:val="en-US"/>
    </w:rPr>
  </w:style>
  <w:style w:type="paragraph" w:styleId="FootnoteText">
    <w:name w:val="footnote text"/>
    <w:aliases w:val="Footnote Text Char Char Char Char Char Char,Footnote Text Char Char1 Char,Footnote Text Char1 Char Char Char Char,Footnote Text Char2 Char,Footnote Text Char2 Char Char Char,footnotes"/>
    <w:basedOn w:val="Normal"/>
    <w:link w:val="FootnoteTextChar"/>
    <w:uiPriority w:val="99"/>
    <w:unhideWhenUsed/>
    <w:rsid w:val="00D77DF6"/>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 Char,Footnote Text Char Char1 Char Char,Footnote Text Char1 Char Char Char Char Char,Footnote Text Char2 Char Char,Footnote Text Char2 Char Char Char Char,footnotes Char"/>
    <w:basedOn w:val="DefaultParagraphFont"/>
    <w:link w:val="FootnoteText"/>
    <w:uiPriority w:val="99"/>
    <w:rsid w:val="00D77DF6"/>
    <w:rPr>
      <w:rFonts w:ascii="Times New Roman" w:hAnsi="Times New Roman"/>
      <w:sz w:val="20"/>
      <w:szCs w:val="20"/>
    </w:rPr>
  </w:style>
  <w:style w:type="character" w:styleId="FootnoteReference">
    <w:name w:val="footnote reference"/>
    <w:aliases w:val="16 Point,Superscript 6 Point,Footnote Refernece,Footnote Reference Number,Footnote symbol,SUPERS,ftref,stylish,BVI fnr,Fußnotenzeichen_Raxen,callout,Footnote Reference Superscript"/>
    <w:basedOn w:val="DefaultParagraphFont"/>
    <w:uiPriority w:val="99"/>
    <w:unhideWhenUsed/>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DefaultParagraphFont"/>
    <w:rsid w:val="00D77DF6"/>
  </w:style>
  <w:style w:type="character" w:customStyle="1" w:styleId="articlecitationyear">
    <w:name w:val="articlecitation_year"/>
    <w:basedOn w:val="DefaultParagraphFont"/>
    <w:rsid w:val="00D77DF6"/>
  </w:style>
  <w:style w:type="character" w:customStyle="1" w:styleId="articlecitationvolume">
    <w:name w:val="articlecitation_volume"/>
    <w:basedOn w:val="DefaultParagraphFont"/>
    <w:rsid w:val="00D77DF6"/>
  </w:style>
  <w:style w:type="paragraph" w:styleId="NormalWeb">
    <w:name w:val="Normal (Web)"/>
    <w:basedOn w:val="Normal"/>
    <w:uiPriority w:val="99"/>
    <w:unhideWhenUsed/>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A51BFE"/>
    <w:rPr>
      <w:color w:val="808080"/>
      <w:shd w:val="clear" w:color="auto" w:fill="E6E6E6"/>
    </w:rPr>
  </w:style>
  <w:style w:type="character" w:customStyle="1" w:styleId="NoSpacingChar">
    <w:name w:val="No Spacing Char"/>
    <w:link w:val="NoSpacing"/>
    <w:uiPriority w:val="1"/>
    <w:locked/>
    <w:rsid w:val="00A51BFE"/>
    <w:rPr>
      <w:sz w:val="24"/>
      <w:szCs w:val="24"/>
      <w:lang w:eastAsia="lv-LV"/>
    </w:rPr>
  </w:style>
  <w:style w:type="paragraph" w:styleId="NoSpacing">
    <w:name w:val="No Spacing"/>
    <w:link w:val="NoSpacingChar"/>
    <w:uiPriority w:val="1"/>
    <w:qFormat/>
    <w:rsid w:val="00A51BFE"/>
    <w:pPr>
      <w:spacing w:after="0" w:line="240" w:lineRule="auto"/>
    </w:pPr>
    <w:rPr>
      <w:sz w:val="24"/>
      <w:szCs w:val="24"/>
      <w:lang w:eastAsia="lv-LV"/>
    </w:rPr>
  </w:style>
  <w:style w:type="character" w:styleId="CommentReference">
    <w:name w:val="annotation reference"/>
    <w:basedOn w:val="DefaultParagraphFont"/>
    <w:uiPriority w:val="99"/>
    <w:semiHidden/>
    <w:unhideWhenUsed/>
    <w:rsid w:val="003C4E8E"/>
    <w:rPr>
      <w:sz w:val="16"/>
      <w:szCs w:val="16"/>
    </w:rPr>
  </w:style>
  <w:style w:type="paragraph" w:styleId="CommentText">
    <w:name w:val="annotation text"/>
    <w:basedOn w:val="Normal"/>
    <w:link w:val="CommentTextChar"/>
    <w:uiPriority w:val="99"/>
    <w:unhideWhenUsed/>
    <w:rsid w:val="003C4E8E"/>
    <w:pPr>
      <w:spacing w:line="240" w:lineRule="auto"/>
    </w:pPr>
    <w:rPr>
      <w:sz w:val="20"/>
      <w:szCs w:val="20"/>
    </w:rPr>
  </w:style>
  <w:style w:type="character" w:customStyle="1" w:styleId="CommentTextChar">
    <w:name w:val="Comment Text Char"/>
    <w:basedOn w:val="DefaultParagraphFont"/>
    <w:link w:val="CommentText"/>
    <w:uiPriority w:val="99"/>
    <w:rsid w:val="003C4E8E"/>
    <w:rPr>
      <w:sz w:val="20"/>
      <w:szCs w:val="20"/>
    </w:rPr>
  </w:style>
  <w:style w:type="paragraph" w:styleId="CommentSubject">
    <w:name w:val="annotation subject"/>
    <w:basedOn w:val="CommentText"/>
    <w:next w:val="CommentText"/>
    <w:link w:val="CommentSubjectChar"/>
    <w:uiPriority w:val="99"/>
    <w:semiHidden/>
    <w:unhideWhenUsed/>
    <w:rsid w:val="003C4E8E"/>
    <w:rPr>
      <w:b/>
      <w:bCs/>
    </w:rPr>
  </w:style>
  <w:style w:type="character" w:customStyle="1" w:styleId="CommentSubjectChar">
    <w:name w:val="Comment Subject Char"/>
    <w:basedOn w:val="CommentTextChar"/>
    <w:link w:val="CommentSubject"/>
    <w:uiPriority w:val="99"/>
    <w:semiHidden/>
    <w:rsid w:val="003C4E8E"/>
    <w:rPr>
      <w:b/>
      <w:bCs/>
      <w:sz w:val="20"/>
      <w:szCs w:val="20"/>
    </w:rPr>
  </w:style>
  <w:style w:type="character" w:customStyle="1" w:styleId="UnresolvedMention2">
    <w:name w:val="Unresolved Mention2"/>
    <w:basedOn w:val="DefaultParagraphFont"/>
    <w:uiPriority w:val="99"/>
    <w:rsid w:val="00BB5ECA"/>
    <w:rPr>
      <w:color w:val="808080"/>
      <w:shd w:val="clear" w:color="auto" w:fill="E6E6E6"/>
    </w:rPr>
  </w:style>
  <w:style w:type="paragraph" w:styleId="Revision">
    <w:name w:val="Revision"/>
    <w:hidden/>
    <w:uiPriority w:val="99"/>
    <w:semiHidden/>
    <w:rsid w:val="002B446B"/>
    <w:pPr>
      <w:spacing w:after="0" w:line="240" w:lineRule="auto"/>
    </w:pPr>
  </w:style>
  <w:style w:type="character" w:customStyle="1" w:styleId="BodytextBold">
    <w:name w:val="Body text + Bold"/>
    <w:basedOn w:val="DefaultParagraphFont"/>
    <w:rsid w:val="002E1C20"/>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paragraph" w:customStyle="1" w:styleId="naisf">
    <w:name w:val="naisf"/>
    <w:basedOn w:val="Normal"/>
    <w:rsid w:val="002E1C2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61869"/>
    <w:rPr>
      <w:i/>
      <w:iCs/>
    </w:rPr>
  </w:style>
  <w:style w:type="paragraph" w:customStyle="1" w:styleId="pamattekststabul">
    <w:name w:val="pamattekststabul"/>
    <w:basedOn w:val="Normal"/>
    <w:rsid w:val="008F29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EC4A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5">
    <w:name w:val="t35"/>
    <w:basedOn w:val="DefaultParagraphFont"/>
    <w:rsid w:val="00381E2E"/>
  </w:style>
  <w:style w:type="paragraph" w:customStyle="1" w:styleId="tv213">
    <w:name w:val="tv213"/>
    <w:basedOn w:val="Normal"/>
    <w:rsid w:val="007379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3">
    <w:name w:val="Unresolved Mention3"/>
    <w:basedOn w:val="DefaultParagraphFont"/>
    <w:uiPriority w:val="99"/>
    <w:semiHidden/>
    <w:unhideWhenUsed/>
    <w:rsid w:val="00AD0E20"/>
    <w:rPr>
      <w:color w:val="605E5C"/>
      <w:shd w:val="clear" w:color="auto" w:fill="E1DFDD"/>
    </w:rPr>
  </w:style>
  <w:style w:type="paragraph" w:styleId="PlainText">
    <w:name w:val="Plain Text"/>
    <w:basedOn w:val="Normal"/>
    <w:link w:val="PlainTextChar"/>
    <w:rsid w:val="007472DD"/>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rsid w:val="007472DD"/>
    <w:rPr>
      <w:rFonts w:ascii="Courier New" w:eastAsia="Times New Roman" w:hAnsi="Courier New" w:cs="Times New Roman"/>
      <w:sz w:val="28"/>
      <w:szCs w:val="20"/>
    </w:rPr>
  </w:style>
  <w:style w:type="character" w:customStyle="1" w:styleId="normaltextrun">
    <w:name w:val="normaltextrun"/>
    <w:basedOn w:val="DefaultParagraphFont"/>
    <w:rsid w:val="00A907EC"/>
  </w:style>
  <w:style w:type="paragraph" w:customStyle="1" w:styleId="Body">
    <w:name w:val="Body"/>
    <w:rsid w:val="00C13A99"/>
    <w:pPr>
      <w:spacing w:after="200" w:line="276" w:lineRule="auto"/>
    </w:pPr>
    <w:rPr>
      <w:rFonts w:ascii="Calibri" w:eastAsia="Arial Unicode MS" w:hAnsi="Calibri" w:cs="Arial Unicode MS"/>
      <w:color w:val="000000"/>
      <w:u w:color="000000"/>
      <w:lang w:eastAsia="lv-LV"/>
    </w:rPr>
  </w:style>
  <w:style w:type="character" w:customStyle="1" w:styleId="Hyperlink1">
    <w:name w:val="Hyperlink1"/>
    <w:uiPriority w:val="99"/>
    <w:unhideWhenUsed/>
    <w:rsid w:val="002B1456"/>
    <w:rPr>
      <w:color w:val="0563C1"/>
      <w:u w:val="single"/>
    </w:rPr>
  </w:style>
  <w:style w:type="paragraph" w:customStyle="1" w:styleId="xxmsonormal">
    <w:name w:val="x_x_msonormal"/>
    <w:basedOn w:val="Normal"/>
    <w:rsid w:val="00B242F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7988">
      <w:bodyDiv w:val="1"/>
      <w:marLeft w:val="0"/>
      <w:marRight w:val="0"/>
      <w:marTop w:val="0"/>
      <w:marBottom w:val="0"/>
      <w:divBdr>
        <w:top w:val="none" w:sz="0" w:space="0" w:color="auto"/>
        <w:left w:val="none" w:sz="0" w:space="0" w:color="auto"/>
        <w:bottom w:val="none" w:sz="0" w:space="0" w:color="auto"/>
        <w:right w:val="none" w:sz="0" w:space="0" w:color="auto"/>
      </w:divBdr>
    </w:div>
    <w:div w:id="146634337">
      <w:bodyDiv w:val="1"/>
      <w:marLeft w:val="0"/>
      <w:marRight w:val="0"/>
      <w:marTop w:val="0"/>
      <w:marBottom w:val="0"/>
      <w:divBdr>
        <w:top w:val="none" w:sz="0" w:space="0" w:color="auto"/>
        <w:left w:val="none" w:sz="0" w:space="0" w:color="auto"/>
        <w:bottom w:val="none" w:sz="0" w:space="0" w:color="auto"/>
        <w:right w:val="none" w:sz="0" w:space="0" w:color="auto"/>
      </w:divBdr>
    </w:div>
    <w:div w:id="372848660">
      <w:bodyDiv w:val="1"/>
      <w:marLeft w:val="0"/>
      <w:marRight w:val="0"/>
      <w:marTop w:val="0"/>
      <w:marBottom w:val="0"/>
      <w:divBdr>
        <w:top w:val="none" w:sz="0" w:space="0" w:color="auto"/>
        <w:left w:val="none" w:sz="0" w:space="0" w:color="auto"/>
        <w:bottom w:val="none" w:sz="0" w:space="0" w:color="auto"/>
        <w:right w:val="none" w:sz="0" w:space="0" w:color="auto"/>
      </w:divBdr>
      <w:divsChild>
        <w:div w:id="35586302">
          <w:marLeft w:val="0"/>
          <w:marRight w:val="0"/>
          <w:marTop w:val="0"/>
          <w:marBottom w:val="0"/>
          <w:divBdr>
            <w:top w:val="none" w:sz="0" w:space="0" w:color="auto"/>
            <w:left w:val="none" w:sz="0" w:space="0" w:color="auto"/>
            <w:bottom w:val="none" w:sz="0" w:space="0" w:color="auto"/>
            <w:right w:val="none" w:sz="0" w:space="0" w:color="auto"/>
          </w:divBdr>
          <w:divsChild>
            <w:div w:id="1873881038">
              <w:marLeft w:val="0"/>
              <w:marRight w:val="0"/>
              <w:marTop w:val="0"/>
              <w:marBottom w:val="0"/>
              <w:divBdr>
                <w:top w:val="none" w:sz="0" w:space="0" w:color="auto"/>
                <w:left w:val="none" w:sz="0" w:space="0" w:color="auto"/>
                <w:bottom w:val="none" w:sz="0" w:space="0" w:color="auto"/>
                <w:right w:val="none" w:sz="0" w:space="0" w:color="auto"/>
              </w:divBdr>
            </w:div>
            <w:div w:id="678507610">
              <w:marLeft w:val="0"/>
              <w:marRight w:val="0"/>
              <w:marTop w:val="0"/>
              <w:marBottom w:val="0"/>
              <w:divBdr>
                <w:top w:val="none" w:sz="0" w:space="0" w:color="auto"/>
                <w:left w:val="none" w:sz="0" w:space="0" w:color="auto"/>
                <w:bottom w:val="none" w:sz="0" w:space="0" w:color="auto"/>
                <w:right w:val="none" w:sz="0" w:space="0" w:color="auto"/>
              </w:divBdr>
            </w:div>
          </w:divsChild>
        </w:div>
        <w:div w:id="1314918518">
          <w:marLeft w:val="0"/>
          <w:marRight w:val="0"/>
          <w:marTop w:val="0"/>
          <w:marBottom w:val="0"/>
          <w:divBdr>
            <w:top w:val="none" w:sz="0" w:space="0" w:color="auto"/>
            <w:left w:val="none" w:sz="0" w:space="0" w:color="auto"/>
            <w:bottom w:val="none" w:sz="0" w:space="0" w:color="auto"/>
            <w:right w:val="none" w:sz="0" w:space="0" w:color="auto"/>
          </w:divBdr>
          <w:divsChild>
            <w:div w:id="1755206640">
              <w:marLeft w:val="0"/>
              <w:marRight w:val="0"/>
              <w:marTop w:val="0"/>
              <w:marBottom w:val="0"/>
              <w:divBdr>
                <w:top w:val="none" w:sz="0" w:space="0" w:color="auto"/>
                <w:left w:val="none" w:sz="0" w:space="0" w:color="auto"/>
                <w:bottom w:val="none" w:sz="0" w:space="0" w:color="auto"/>
                <w:right w:val="none" w:sz="0" w:space="0" w:color="auto"/>
              </w:divBdr>
              <w:divsChild>
                <w:div w:id="7190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943912">
      <w:bodyDiv w:val="1"/>
      <w:marLeft w:val="0"/>
      <w:marRight w:val="0"/>
      <w:marTop w:val="0"/>
      <w:marBottom w:val="0"/>
      <w:divBdr>
        <w:top w:val="none" w:sz="0" w:space="0" w:color="auto"/>
        <w:left w:val="none" w:sz="0" w:space="0" w:color="auto"/>
        <w:bottom w:val="none" w:sz="0" w:space="0" w:color="auto"/>
        <w:right w:val="none" w:sz="0" w:space="0" w:color="auto"/>
      </w:divBdr>
      <w:divsChild>
        <w:div w:id="1250624547">
          <w:marLeft w:val="0"/>
          <w:marRight w:val="0"/>
          <w:marTop w:val="0"/>
          <w:marBottom w:val="0"/>
          <w:divBdr>
            <w:top w:val="none" w:sz="0" w:space="0" w:color="auto"/>
            <w:left w:val="none" w:sz="0" w:space="0" w:color="auto"/>
            <w:bottom w:val="none" w:sz="0" w:space="0" w:color="auto"/>
            <w:right w:val="none" w:sz="0" w:space="0" w:color="auto"/>
          </w:divBdr>
        </w:div>
      </w:divsChild>
    </w:div>
    <w:div w:id="616109081">
      <w:bodyDiv w:val="1"/>
      <w:marLeft w:val="0"/>
      <w:marRight w:val="0"/>
      <w:marTop w:val="0"/>
      <w:marBottom w:val="0"/>
      <w:divBdr>
        <w:top w:val="none" w:sz="0" w:space="0" w:color="auto"/>
        <w:left w:val="none" w:sz="0" w:space="0" w:color="auto"/>
        <w:bottom w:val="none" w:sz="0" w:space="0" w:color="auto"/>
        <w:right w:val="none" w:sz="0" w:space="0" w:color="auto"/>
      </w:divBdr>
      <w:divsChild>
        <w:div w:id="1781678535">
          <w:marLeft w:val="0"/>
          <w:marRight w:val="0"/>
          <w:marTop w:val="480"/>
          <w:marBottom w:val="240"/>
          <w:divBdr>
            <w:top w:val="none" w:sz="0" w:space="0" w:color="auto"/>
            <w:left w:val="none" w:sz="0" w:space="0" w:color="auto"/>
            <w:bottom w:val="none" w:sz="0" w:space="0" w:color="auto"/>
            <w:right w:val="none" w:sz="0" w:space="0" w:color="auto"/>
          </w:divBdr>
        </w:div>
        <w:div w:id="44330924">
          <w:marLeft w:val="0"/>
          <w:marRight w:val="0"/>
          <w:marTop w:val="0"/>
          <w:marBottom w:val="567"/>
          <w:divBdr>
            <w:top w:val="none" w:sz="0" w:space="0" w:color="auto"/>
            <w:left w:val="none" w:sz="0" w:space="0" w:color="auto"/>
            <w:bottom w:val="none" w:sz="0" w:space="0" w:color="auto"/>
            <w:right w:val="none" w:sz="0" w:space="0" w:color="auto"/>
          </w:divBdr>
        </w:div>
        <w:div w:id="1417899737">
          <w:marLeft w:val="0"/>
          <w:marRight w:val="0"/>
          <w:marTop w:val="0"/>
          <w:marBottom w:val="0"/>
          <w:divBdr>
            <w:top w:val="none" w:sz="0" w:space="0" w:color="auto"/>
            <w:left w:val="none" w:sz="0" w:space="0" w:color="auto"/>
            <w:bottom w:val="none" w:sz="0" w:space="0" w:color="auto"/>
            <w:right w:val="none" w:sz="0" w:space="0" w:color="auto"/>
          </w:divBdr>
        </w:div>
        <w:div w:id="528953670">
          <w:marLeft w:val="0"/>
          <w:marRight w:val="0"/>
          <w:marTop w:val="0"/>
          <w:marBottom w:val="0"/>
          <w:divBdr>
            <w:top w:val="none" w:sz="0" w:space="0" w:color="auto"/>
            <w:left w:val="none" w:sz="0" w:space="0" w:color="auto"/>
            <w:bottom w:val="none" w:sz="0" w:space="0" w:color="auto"/>
            <w:right w:val="none" w:sz="0" w:space="0" w:color="auto"/>
          </w:divBdr>
        </w:div>
        <w:div w:id="1649506523">
          <w:marLeft w:val="0"/>
          <w:marRight w:val="0"/>
          <w:marTop w:val="0"/>
          <w:marBottom w:val="0"/>
          <w:divBdr>
            <w:top w:val="none" w:sz="0" w:space="0" w:color="auto"/>
            <w:left w:val="none" w:sz="0" w:space="0" w:color="auto"/>
            <w:bottom w:val="none" w:sz="0" w:space="0" w:color="auto"/>
            <w:right w:val="none" w:sz="0" w:space="0" w:color="auto"/>
          </w:divBdr>
        </w:div>
      </w:divsChild>
    </w:div>
    <w:div w:id="682632107">
      <w:bodyDiv w:val="1"/>
      <w:marLeft w:val="0"/>
      <w:marRight w:val="0"/>
      <w:marTop w:val="0"/>
      <w:marBottom w:val="0"/>
      <w:divBdr>
        <w:top w:val="none" w:sz="0" w:space="0" w:color="auto"/>
        <w:left w:val="none" w:sz="0" w:space="0" w:color="auto"/>
        <w:bottom w:val="none" w:sz="0" w:space="0" w:color="auto"/>
        <w:right w:val="none" w:sz="0" w:space="0" w:color="auto"/>
      </w:divBdr>
      <w:divsChild>
        <w:div w:id="2098405025">
          <w:marLeft w:val="0"/>
          <w:marRight w:val="0"/>
          <w:marTop w:val="0"/>
          <w:marBottom w:val="0"/>
          <w:divBdr>
            <w:top w:val="none" w:sz="0" w:space="0" w:color="auto"/>
            <w:left w:val="none" w:sz="0" w:space="0" w:color="auto"/>
            <w:bottom w:val="none" w:sz="0" w:space="0" w:color="auto"/>
            <w:right w:val="none" w:sz="0" w:space="0" w:color="auto"/>
          </w:divBdr>
        </w:div>
        <w:div w:id="240913263">
          <w:marLeft w:val="0"/>
          <w:marRight w:val="0"/>
          <w:marTop w:val="0"/>
          <w:marBottom w:val="0"/>
          <w:divBdr>
            <w:top w:val="none" w:sz="0" w:space="0" w:color="auto"/>
            <w:left w:val="none" w:sz="0" w:space="0" w:color="auto"/>
            <w:bottom w:val="none" w:sz="0" w:space="0" w:color="auto"/>
            <w:right w:val="none" w:sz="0" w:space="0" w:color="auto"/>
          </w:divBdr>
        </w:div>
      </w:divsChild>
    </w:div>
    <w:div w:id="684015974">
      <w:bodyDiv w:val="1"/>
      <w:marLeft w:val="0"/>
      <w:marRight w:val="0"/>
      <w:marTop w:val="0"/>
      <w:marBottom w:val="0"/>
      <w:divBdr>
        <w:top w:val="none" w:sz="0" w:space="0" w:color="auto"/>
        <w:left w:val="none" w:sz="0" w:space="0" w:color="auto"/>
        <w:bottom w:val="none" w:sz="0" w:space="0" w:color="auto"/>
        <w:right w:val="none" w:sz="0" w:space="0" w:color="auto"/>
      </w:divBdr>
    </w:div>
    <w:div w:id="834030114">
      <w:bodyDiv w:val="1"/>
      <w:marLeft w:val="0"/>
      <w:marRight w:val="0"/>
      <w:marTop w:val="0"/>
      <w:marBottom w:val="0"/>
      <w:divBdr>
        <w:top w:val="none" w:sz="0" w:space="0" w:color="auto"/>
        <w:left w:val="none" w:sz="0" w:space="0" w:color="auto"/>
        <w:bottom w:val="none" w:sz="0" w:space="0" w:color="auto"/>
        <w:right w:val="none" w:sz="0" w:space="0" w:color="auto"/>
      </w:divBdr>
    </w:div>
    <w:div w:id="861287472">
      <w:bodyDiv w:val="1"/>
      <w:marLeft w:val="0"/>
      <w:marRight w:val="0"/>
      <w:marTop w:val="0"/>
      <w:marBottom w:val="0"/>
      <w:divBdr>
        <w:top w:val="none" w:sz="0" w:space="0" w:color="auto"/>
        <w:left w:val="none" w:sz="0" w:space="0" w:color="auto"/>
        <w:bottom w:val="none" w:sz="0" w:space="0" w:color="auto"/>
        <w:right w:val="none" w:sz="0" w:space="0" w:color="auto"/>
      </w:divBdr>
    </w:div>
    <w:div w:id="1081027514">
      <w:bodyDiv w:val="1"/>
      <w:marLeft w:val="0"/>
      <w:marRight w:val="0"/>
      <w:marTop w:val="0"/>
      <w:marBottom w:val="0"/>
      <w:divBdr>
        <w:top w:val="none" w:sz="0" w:space="0" w:color="auto"/>
        <w:left w:val="none" w:sz="0" w:space="0" w:color="auto"/>
        <w:bottom w:val="none" w:sz="0" w:space="0" w:color="auto"/>
        <w:right w:val="none" w:sz="0" w:space="0" w:color="auto"/>
      </w:divBdr>
    </w:div>
    <w:div w:id="1241795849">
      <w:bodyDiv w:val="1"/>
      <w:marLeft w:val="0"/>
      <w:marRight w:val="0"/>
      <w:marTop w:val="0"/>
      <w:marBottom w:val="0"/>
      <w:divBdr>
        <w:top w:val="none" w:sz="0" w:space="0" w:color="auto"/>
        <w:left w:val="none" w:sz="0" w:space="0" w:color="auto"/>
        <w:bottom w:val="none" w:sz="0" w:space="0" w:color="auto"/>
        <w:right w:val="none" w:sz="0" w:space="0" w:color="auto"/>
      </w:divBdr>
    </w:div>
    <w:div w:id="1277178150">
      <w:bodyDiv w:val="1"/>
      <w:marLeft w:val="0"/>
      <w:marRight w:val="0"/>
      <w:marTop w:val="0"/>
      <w:marBottom w:val="0"/>
      <w:divBdr>
        <w:top w:val="none" w:sz="0" w:space="0" w:color="auto"/>
        <w:left w:val="none" w:sz="0" w:space="0" w:color="auto"/>
        <w:bottom w:val="none" w:sz="0" w:space="0" w:color="auto"/>
        <w:right w:val="none" w:sz="0" w:space="0" w:color="auto"/>
      </w:divBdr>
    </w:div>
    <w:div w:id="1336689171">
      <w:bodyDiv w:val="1"/>
      <w:marLeft w:val="0"/>
      <w:marRight w:val="0"/>
      <w:marTop w:val="0"/>
      <w:marBottom w:val="0"/>
      <w:divBdr>
        <w:top w:val="none" w:sz="0" w:space="0" w:color="auto"/>
        <w:left w:val="none" w:sz="0" w:space="0" w:color="auto"/>
        <w:bottom w:val="none" w:sz="0" w:space="0" w:color="auto"/>
        <w:right w:val="none" w:sz="0" w:space="0" w:color="auto"/>
      </w:divBdr>
    </w:div>
    <w:div w:id="1352999426">
      <w:bodyDiv w:val="1"/>
      <w:marLeft w:val="0"/>
      <w:marRight w:val="0"/>
      <w:marTop w:val="0"/>
      <w:marBottom w:val="0"/>
      <w:divBdr>
        <w:top w:val="none" w:sz="0" w:space="0" w:color="auto"/>
        <w:left w:val="none" w:sz="0" w:space="0" w:color="auto"/>
        <w:bottom w:val="none" w:sz="0" w:space="0" w:color="auto"/>
        <w:right w:val="none" w:sz="0" w:space="0" w:color="auto"/>
      </w:divBdr>
      <w:divsChild>
        <w:div w:id="69667373">
          <w:marLeft w:val="0"/>
          <w:marRight w:val="0"/>
          <w:marTop w:val="106"/>
          <w:marBottom w:val="106"/>
          <w:divBdr>
            <w:top w:val="none" w:sz="0" w:space="0" w:color="auto"/>
            <w:left w:val="none" w:sz="0" w:space="0" w:color="auto"/>
            <w:bottom w:val="none" w:sz="0" w:space="0" w:color="auto"/>
            <w:right w:val="none" w:sz="0" w:space="0" w:color="auto"/>
          </w:divBdr>
        </w:div>
      </w:divsChild>
    </w:div>
    <w:div w:id="1399278354">
      <w:bodyDiv w:val="1"/>
      <w:marLeft w:val="0"/>
      <w:marRight w:val="0"/>
      <w:marTop w:val="0"/>
      <w:marBottom w:val="0"/>
      <w:divBdr>
        <w:top w:val="none" w:sz="0" w:space="0" w:color="auto"/>
        <w:left w:val="none" w:sz="0" w:space="0" w:color="auto"/>
        <w:bottom w:val="none" w:sz="0" w:space="0" w:color="auto"/>
        <w:right w:val="none" w:sz="0" w:space="0" w:color="auto"/>
      </w:divBdr>
    </w:div>
    <w:div w:id="1402873330">
      <w:bodyDiv w:val="1"/>
      <w:marLeft w:val="0"/>
      <w:marRight w:val="0"/>
      <w:marTop w:val="0"/>
      <w:marBottom w:val="0"/>
      <w:divBdr>
        <w:top w:val="none" w:sz="0" w:space="0" w:color="auto"/>
        <w:left w:val="none" w:sz="0" w:space="0" w:color="auto"/>
        <w:bottom w:val="none" w:sz="0" w:space="0" w:color="auto"/>
        <w:right w:val="none" w:sz="0" w:space="0" w:color="auto"/>
      </w:divBdr>
    </w:div>
    <w:div w:id="1418669340">
      <w:bodyDiv w:val="1"/>
      <w:marLeft w:val="0"/>
      <w:marRight w:val="0"/>
      <w:marTop w:val="0"/>
      <w:marBottom w:val="0"/>
      <w:divBdr>
        <w:top w:val="none" w:sz="0" w:space="0" w:color="auto"/>
        <w:left w:val="none" w:sz="0" w:space="0" w:color="auto"/>
        <w:bottom w:val="none" w:sz="0" w:space="0" w:color="auto"/>
        <w:right w:val="none" w:sz="0" w:space="0" w:color="auto"/>
      </w:divBdr>
    </w:div>
    <w:div w:id="1431972066">
      <w:bodyDiv w:val="1"/>
      <w:marLeft w:val="0"/>
      <w:marRight w:val="0"/>
      <w:marTop w:val="0"/>
      <w:marBottom w:val="0"/>
      <w:divBdr>
        <w:top w:val="none" w:sz="0" w:space="0" w:color="auto"/>
        <w:left w:val="none" w:sz="0" w:space="0" w:color="auto"/>
        <w:bottom w:val="none" w:sz="0" w:space="0" w:color="auto"/>
        <w:right w:val="none" w:sz="0" w:space="0" w:color="auto"/>
      </w:divBdr>
    </w:div>
    <w:div w:id="1450851229">
      <w:bodyDiv w:val="1"/>
      <w:marLeft w:val="0"/>
      <w:marRight w:val="0"/>
      <w:marTop w:val="0"/>
      <w:marBottom w:val="0"/>
      <w:divBdr>
        <w:top w:val="none" w:sz="0" w:space="0" w:color="auto"/>
        <w:left w:val="none" w:sz="0" w:space="0" w:color="auto"/>
        <w:bottom w:val="none" w:sz="0" w:space="0" w:color="auto"/>
        <w:right w:val="none" w:sz="0" w:space="0" w:color="auto"/>
      </w:divBdr>
    </w:div>
    <w:div w:id="1473517408">
      <w:bodyDiv w:val="1"/>
      <w:marLeft w:val="0"/>
      <w:marRight w:val="0"/>
      <w:marTop w:val="0"/>
      <w:marBottom w:val="0"/>
      <w:divBdr>
        <w:top w:val="none" w:sz="0" w:space="0" w:color="auto"/>
        <w:left w:val="none" w:sz="0" w:space="0" w:color="auto"/>
        <w:bottom w:val="none" w:sz="0" w:space="0" w:color="auto"/>
        <w:right w:val="none" w:sz="0" w:space="0" w:color="auto"/>
      </w:divBdr>
    </w:div>
    <w:div w:id="1501891357">
      <w:bodyDiv w:val="1"/>
      <w:marLeft w:val="0"/>
      <w:marRight w:val="0"/>
      <w:marTop w:val="0"/>
      <w:marBottom w:val="0"/>
      <w:divBdr>
        <w:top w:val="none" w:sz="0" w:space="0" w:color="auto"/>
        <w:left w:val="none" w:sz="0" w:space="0" w:color="auto"/>
        <w:bottom w:val="none" w:sz="0" w:space="0" w:color="auto"/>
        <w:right w:val="none" w:sz="0" w:space="0" w:color="auto"/>
      </w:divBdr>
    </w:div>
    <w:div w:id="1551838856">
      <w:bodyDiv w:val="1"/>
      <w:marLeft w:val="0"/>
      <w:marRight w:val="0"/>
      <w:marTop w:val="0"/>
      <w:marBottom w:val="0"/>
      <w:divBdr>
        <w:top w:val="none" w:sz="0" w:space="0" w:color="auto"/>
        <w:left w:val="none" w:sz="0" w:space="0" w:color="auto"/>
        <w:bottom w:val="none" w:sz="0" w:space="0" w:color="auto"/>
        <w:right w:val="none" w:sz="0" w:space="0" w:color="auto"/>
      </w:divBdr>
    </w:div>
    <w:div w:id="1653214565">
      <w:bodyDiv w:val="1"/>
      <w:marLeft w:val="0"/>
      <w:marRight w:val="0"/>
      <w:marTop w:val="0"/>
      <w:marBottom w:val="0"/>
      <w:divBdr>
        <w:top w:val="none" w:sz="0" w:space="0" w:color="auto"/>
        <w:left w:val="none" w:sz="0" w:space="0" w:color="auto"/>
        <w:bottom w:val="none" w:sz="0" w:space="0" w:color="auto"/>
        <w:right w:val="none" w:sz="0" w:space="0" w:color="auto"/>
      </w:divBdr>
    </w:div>
    <w:div w:id="1832133079">
      <w:bodyDiv w:val="1"/>
      <w:marLeft w:val="0"/>
      <w:marRight w:val="0"/>
      <w:marTop w:val="0"/>
      <w:marBottom w:val="0"/>
      <w:divBdr>
        <w:top w:val="none" w:sz="0" w:space="0" w:color="auto"/>
        <w:left w:val="none" w:sz="0" w:space="0" w:color="auto"/>
        <w:bottom w:val="none" w:sz="0" w:space="0" w:color="auto"/>
        <w:right w:val="none" w:sz="0" w:space="0" w:color="auto"/>
      </w:divBdr>
    </w:div>
    <w:div w:id="1833790016">
      <w:bodyDiv w:val="1"/>
      <w:marLeft w:val="0"/>
      <w:marRight w:val="0"/>
      <w:marTop w:val="0"/>
      <w:marBottom w:val="0"/>
      <w:divBdr>
        <w:top w:val="none" w:sz="0" w:space="0" w:color="auto"/>
        <w:left w:val="none" w:sz="0" w:space="0" w:color="auto"/>
        <w:bottom w:val="none" w:sz="0" w:space="0" w:color="auto"/>
        <w:right w:val="none" w:sz="0" w:space="0" w:color="auto"/>
      </w:divBdr>
      <w:divsChild>
        <w:div w:id="1796481089">
          <w:marLeft w:val="0"/>
          <w:marRight w:val="0"/>
          <w:marTop w:val="0"/>
          <w:marBottom w:val="0"/>
          <w:divBdr>
            <w:top w:val="none" w:sz="0" w:space="0" w:color="auto"/>
            <w:left w:val="none" w:sz="0" w:space="0" w:color="auto"/>
            <w:bottom w:val="none" w:sz="0" w:space="0" w:color="auto"/>
            <w:right w:val="none" w:sz="0" w:space="0" w:color="auto"/>
          </w:divBdr>
        </w:div>
      </w:divsChild>
    </w:div>
    <w:div w:id="1979912258">
      <w:bodyDiv w:val="1"/>
      <w:marLeft w:val="0"/>
      <w:marRight w:val="0"/>
      <w:marTop w:val="0"/>
      <w:marBottom w:val="0"/>
      <w:divBdr>
        <w:top w:val="none" w:sz="0" w:space="0" w:color="auto"/>
        <w:left w:val="none" w:sz="0" w:space="0" w:color="auto"/>
        <w:bottom w:val="none" w:sz="0" w:space="0" w:color="auto"/>
        <w:right w:val="none" w:sz="0" w:space="0" w:color="auto"/>
      </w:divBdr>
      <w:divsChild>
        <w:div w:id="2062820617">
          <w:marLeft w:val="0"/>
          <w:marRight w:val="0"/>
          <w:marTop w:val="480"/>
          <w:marBottom w:val="240"/>
          <w:divBdr>
            <w:top w:val="none" w:sz="0" w:space="0" w:color="auto"/>
            <w:left w:val="none" w:sz="0" w:space="0" w:color="auto"/>
            <w:bottom w:val="none" w:sz="0" w:space="0" w:color="auto"/>
            <w:right w:val="none" w:sz="0" w:space="0" w:color="auto"/>
          </w:divBdr>
        </w:div>
        <w:div w:id="1652711627">
          <w:marLeft w:val="0"/>
          <w:marRight w:val="0"/>
          <w:marTop w:val="0"/>
          <w:marBottom w:val="567"/>
          <w:divBdr>
            <w:top w:val="none" w:sz="0" w:space="0" w:color="auto"/>
            <w:left w:val="none" w:sz="0" w:space="0" w:color="auto"/>
            <w:bottom w:val="none" w:sz="0" w:space="0" w:color="auto"/>
            <w:right w:val="none" w:sz="0" w:space="0" w:color="auto"/>
          </w:divBdr>
        </w:div>
      </w:divsChild>
    </w:div>
    <w:div w:id="2053571477">
      <w:bodyDiv w:val="1"/>
      <w:marLeft w:val="0"/>
      <w:marRight w:val="0"/>
      <w:marTop w:val="0"/>
      <w:marBottom w:val="0"/>
      <w:divBdr>
        <w:top w:val="none" w:sz="0" w:space="0" w:color="auto"/>
        <w:left w:val="none" w:sz="0" w:space="0" w:color="auto"/>
        <w:bottom w:val="none" w:sz="0" w:space="0" w:color="auto"/>
        <w:right w:val="none" w:sz="0" w:space="0" w:color="auto"/>
      </w:divBdr>
      <w:divsChild>
        <w:div w:id="523441849">
          <w:marLeft w:val="0"/>
          <w:marRight w:val="0"/>
          <w:marTop w:val="0"/>
          <w:marBottom w:val="0"/>
          <w:divBdr>
            <w:top w:val="single" w:sz="6" w:space="4" w:color="CCCCCC"/>
            <w:left w:val="single" w:sz="6" w:space="8" w:color="CCCCCC"/>
            <w:bottom w:val="single" w:sz="6" w:space="4" w:color="CCCCCC"/>
            <w:right w:val="single" w:sz="6" w:space="8" w:color="CCCCCC"/>
          </w:divBdr>
        </w:div>
        <w:div w:id="1012996101">
          <w:marLeft w:val="0"/>
          <w:marRight w:val="0"/>
          <w:marTop w:val="0"/>
          <w:marBottom w:val="0"/>
          <w:divBdr>
            <w:top w:val="single" w:sz="6" w:space="4" w:color="CCCCCC"/>
            <w:left w:val="single" w:sz="6" w:space="8" w:color="CCCCCC"/>
            <w:bottom w:val="single" w:sz="6" w:space="4" w:color="CCCCCC"/>
            <w:right w:val="single" w:sz="6" w:space="8" w:color="CCCCCC"/>
          </w:divBdr>
        </w:div>
        <w:div w:id="1352997080">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0546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3191" TargetMode="External"/><Relationship Id="rId13" Type="http://schemas.openxmlformats.org/officeDocument/2006/relationships/hyperlink" Target="https://likumi.lv/ta/id/255713-par-arkartejo-situaciju-un-iznemuma-stavokl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ikumi.lv/ta/id/255713-par-arkartejo-situaciju-un-iznemuma-stavokli" TargetMode="External"/><Relationship Id="rId17" Type="http://schemas.openxmlformats.org/officeDocument/2006/relationships/hyperlink" Target="mailto:Rita.Par&#353;ova@lm.gov.lv" TargetMode="External"/><Relationship Id="rId2" Type="http://schemas.openxmlformats.org/officeDocument/2006/relationships/numbering" Target="numbering.xml"/><Relationship Id="rId16" Type="http://schemas.openxmlformats.org/officeDocument/2006/relationships/hyperlink" Target="https://likumi.lv/ta/id/52951-epidemiologiskas-drosibas-likum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55713-par-arkartejo-situaciju-un-iznemuma-stavokli" TargetMode="External"/><Relationship Id="rId5" Type="http://schemas.openxmlformats.org/officeDocument/2006/relationships/webSettings" Target="webSettings.xml"/><Relationship Id="rId15" Type="http://schemas.openxmlformats.org/officeDocument/2006/relationships/hyperlink" Target="https://likumi.lv/ta/id/52951-epidemiologiskas-drosibas-likums" TargetMode="External"/><Relationship Id="rId10" Type="http://schemas.openxmlformats.org/officeDocument/2006/relationships/hyperlink" Target="https://likumi.lv/ta/id/255713-par-arkartejo-situaciju-un-iznemuma-stavokl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255713-par-arkartejo-situaciju-un-iznemuma-stavokli" TargetMode="External"/><Relationship Id="rId14" Type="http://schemas.openxmlformats.org/officeDocument/2006/relationships/hyperlink" Target="https://likumi.lv/ta/id/255713-par-arkartejo-situaciju-un-iznemuma-stavokl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0F36EC-68C4-490E-A90C-963038E71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3752</Words>
  <Characters>2140</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“Grozījumi Ministru kabineta 2020. gada 6.novembra rīkojumā Nr.655 “Par ārkārtējās situācijas izsludināšanu”” sākotnējās ietekmes novērtējuma ziņojums (anotācija)</vt:lpstr>
      <vt:lpstr>Ministru kabineta rīkojuma projekta “Grozījumi Ministru kabineta 2020. gada 6.novembra rīkojumā Nr.655 “Par ārkārtējās situācijas izsludināšanu”” sākotnējās ietekmes novērtējuma ziņojums (anotācija)</vt:lpstr>
    </vt:vector>
  </TitlesOfParts>
  <Company>Veselības ministrija</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2020. gada 6.novembra rīkojumā Nr.655 “Par ārkārtējās situācijas izsludināšanu”” sākotnējās ietekmes novērtējuma ziņojums (anotācija)</dc:title>
  <dc:subject>Anotācija</dc:subject>
  <dc:creator>Jana Feldmane</dc:creator>
  <dc:description>67876119, jana.feldmane@vm.gov.lv</dc:description>
  <cp:lastModifiedBy>Rita Paršova</cp:lastModifiedBy>
  <cp:revision>3</cp:revision>
  <cp:lastPrinted>2020-06-04T16:18:00Z</cp:lastPrinted>
  <dcterms:created xsi:type="dcterms:W3CDTF">2021-03-01T12:37:00Z</dcterms:created>
  <dcterms:modified xsi:type="dcterms:W3CDTF">2021-03-01T12:40:00Z</dcterms:modified>
</cp:coreProperties>
</file>