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F18" w:rsidRPr="00763326" w:rsidRDefault="00470F18" w:rsidP="00470F18">
      <w:pPr>
        <w:pStyle w:val="NormalWeb"/>
        <w:shd w:val="clear" w:color="auto" w:fill="FFFFFF"/>
        <w:spacing w:before="0" w:beforeAutospacing="0" w:after="0" w:afterAutospacing="0"/>
        <w:jc w:val="center"/>
        <w:rPr>
          <w:b/>
          <w:bCs/>
          <w:sz w:val="28"/>
          <w:szCs w:val="28"/>
        </w:rPr>
      </w:pPr>
      <w:r w:rsidRPr="00763326">
        <w:rPr>
          <w:b/>
          <w:sz w:val="28"/>
          <w:szCs w:val="28"/>
        </w:rPr>
        <w:t>Ministru kabineta noteikumu projekta “</w:t>
      </w:r>
      <w:r w:rsidRPr="009D47E1">
        <w:rPr>
          <w:b/>
          <w:bCs/>
          <w:sz w:val="28"/>
          <w:szCs w:val="28"/>
        </w:rPr>
        <w:t>Grozījum</w:t>
      </w:r>
      <w:r>
        <w:rPr>
          <w:b/>
          <w:bCs/>
          <w:sz w:val="28"/>
          <w:szCs w:val="28"/>
        </w:rPr>
        <w:t>s</w:t>
      </w:r>
      <w:r w:rsidRPr="009D47E1">
        <w:rPr>
          <w:b/>
          <w:bCs/>
          <w:sz w:val="28"/>
          <w:szCs w:val="28"/>
        </w:rPr>
        <w:t xml:space="preserve"> Ministru kabineta </w:t>
      </w:r>
      <w:r>
        <w:rPr>
          <w:b/>
          <w:bCs/>
          <w:sz w:val="28"/>
          <w:szCs w:val="28"/>
        </w:rPr>
        <w:t>2019</w:t>
      </w:r>
      <w:r w:rsidRPr="009D47E1">
        <w:rPr>
          <w:b/>
          <w:bCs/>
          <w:sz w:val="28"/>
          <w:szCs w:val="28"/>
        </w:rPr>
        <w:t xml:space="preserve">. gada </w:t>
      </w:r>
      <w:r>
        <w:rPr>
          <w:b/>
          <w:bCs/>
          <w:sz w:val="28"/>
          <w:szCs w:val="28"/>
        </w:rPr>
        <w:t>13.augusta</w:t>
      </w:r>
      <w:r w:rsidRPr="009D47E1">
        <w:rPr>
          <w:b/>
          <w:bCs/>
          <w:sz w:val="28"/>
          <w:szCs w:val="28"/>
        </w:rPr>
        <w:t xml:space="preserve"> noteikumos Nr. </w:t>
      </w:r>
      <w:r>
        <w:rPr>
          <w:b/>
          <w:bCs/>
          <w:sz w:val="28"/>
          <w:szCs w:val="28"/>
        </w:rPr>
        <w:t>365</w:t>
      </w:r>
      <w:r w:rsidRPr="009D47E1">
        <w:rPr>
          <w:b/>
          <w:bCs/>
          <w:sz w:val="28"/>
          <w:szCs w:val="28"/>
        </w:rPr>
        <w:t xml:space="preserve"> "</w:t>
      </w:r>
      <w:r>
        <w:rPr>
          <w:b/>
          <w:bCs/>
          <w:sz w:val="28"/>
          <w:szCs w:val="28"/>
        </w:rPr>
        <w:t>Noteikumi par valsts fondētās pensijas kapitāla izmantošanu</w:t>
      </w:r>
      <w:r w:rsidRPr="009D47E1">
        <w:rPr>
          <w:b/>
          <w:bCs/>
          <w:sz w:val="28"/>
          <w:szCs w:val="28"/>
        </w:rPr>
        <w:t>"</w:t>
      </w:r>
      <w:r w:rsidRPr="00763326">
        <w:rPr>
          <w:b/>
          <w:sz w:val="28"/>
          <w:szCs w:val="28"/>
        </w:rPr>
        <w:t>”</w:t>
      </w:r>
      <w:r>
        <w:rPr>
          <w:b/>
          <w:sz w:val="28"/>
          <w:szCs w:val="28"/>
        </w:rPr>
        <w:t xml:space="preserve"> </w:t>
      </w:r>
      <w:r w:rsidRPr="00763326">
        <w:rPr>
          <w:b/>
          <w:bCs/>
          <w:sz w:val="28"/>
          <w:szCs w:val="28"/>
        </w:rPr>
        <w:t>sākotnējās ietekmes novērtējuma ziņojums (anotācija)</w:t>
      </w:r>
    </w:p>
    <w:p w:rsidR="00470F18" w:rsidRDefault="00470F18" w:rsidP="00470F18">
      <w:pPr>
        <w:shd w:val="clear" w:color="auto" w:fill="FFFFFF"/>
        <w:spacing w:after="0" w:line="240" w:lineRule="auto"/>
        <w:jc w:val="both"/>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470F18" w:rsidTr="002F473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0F18" w:rsidRDefault="00470F18" w:rsidP="002F4737">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470F18" w:rsidTr="002F473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rsidR="00470F18" w:rsidRPr="00470F18" w:rsidRDefault="00470F18" w:rsidP="00470F18">
            <w:pPr>
              <w:spacing w:after="0" w:line="240" w:lineRule="auto"/>
              <w:jc w:val="both"/>
              <w:rPr>
                <w:rFonts w:ascii="Times New Roman" w:eastAsia="Times New Roman" w:hAnsi="Times New Roman" w:cs="Times New Roman"/>
                <w:iCs/>
                <w:noProof/>
                <w:sz w:val="24"/>
                <w:szCs w:val="24"/>
                <w:lang w:eastAsia="lv-LV"/>
              </w:rPr>
            </w:pPr>
            <w:r w:rsidRPr="00470F18">
              <w:rPr>
                <w:rFonts w:ascii="Times New Roman" w:hAnsi="Times New Roman" w:cs="Times New Roman"/>
                <w:sz w:val="24"/>
                <w:szCs w:val="24"/>
              </w:rPr>
              <w:t>Ministru kabineta noteikumu projekta “</w:t>
            </w:r>
            <w:bookmarkStart w:id="0" w:name="_Hlk57361051"/>
            <w:r w:rsidRPr="00470F18">
              <w:rPr>
                <w:rFonts w:ascii="Times New Roman" w:hAnsi="Times New Roman" w:cs="Times New Roman"/>
                <w:bCs/>
                <w:sz w:val="24"/>
                <w:szCs w:val="24"/>
              </w:rPr>
              <w:t>Grozījums Ministru kabineta 2019. gada 13.augusta noteikumos Nr. 365 "Noteikumi par valsts fondētās pensijas kapitāla izmantošanu"</w:t>
            </w:r>
            <w:bookmarkEnd w:id="0"/>
            <w:r w:rsidRPr="00470F18">
              <w:rPr>
                <w:rFonts w:ascii="Times New Roman" w:hAnsi="Times New Roman" w:cs="Times New Roman"/>
                <w:sz w:val="24"/>
                <w:szCs w:val="24"/>
              </w:rPr>
              <w:t>”</w:t>
            </w:r>
            <w:r w:rsidRPr="00470F18">
              <w:rPr>
                <w:rFonts w:ascii="Times New Roman" w:eastAsia="Times New Roman" w:hAnsi="Times New Roman" w:cs="Times New Roman"/>
                <w:sz w:val="24"/>
                <w:szCs w:val="24"/>
                <w:lang w:eastAsia="lv-LV"/>
              </w:rPr>
              <w:t xml:space="preserve"> (turpmāk – </w:t>
            </w:r>
            <w:r w:rsidRPr="00470F18">
              <w:rPr>
                <w:rFonts w:ascii="Times New Roman" w:hAnsi="Times New Roman" w:cs="Times New Roman"/>
                <w:sz w:val="24"/>
                <w:szCs w:val="24"/>
              </w:rPr>
              <w:t>n</w:t>
            </w:r>
            <w:r w:rsidRPr="00470F18">
              <w:rPr>
                <w:rFonts w:ascii="Times New Roman" w:eastAsia="Times New Roman" w:hAnsi="Times New Roman" w:cs="Times New Roman"/>
                <w:sz w:val="24"/>
                <w:szCs w:val="24"/>
                <w:lang w:eastAsia="lv-LV"/>
              </w:rPr>
              <w:t xml:space="preserve">oteikumu projekts) mērķis ir </w:t>
            </w:r>
            <w:r w:rsidRPr="00470F18">
              <w:rPr>
                <w:rFonts w:ascii="Times New Roman" w:eastAsia="Times New Roman" w:hAnsi="Times New Roman" w:cs="Times New Roman"/>
                <w:iCs/>
                <w:noProof/>
                <w:sz w:val="24"/>
                <w:szCs w:val="24"/>
                <w:lang w:eastAsia="lv-LV"/>
              </w:rPr>
              <w:t xml:space="preserve">precizēt fondētās pensijas kapitāla lielumu, kas valsts fondēto pensiju shēmas </w:t>
            </w:r>
            <w:r w:rsidR="00E305F1" w:rsidRPr="00470F18">
              <w:rPr>
                <w:rFonts w:ascii="Times New Roman" w:eastAsia="Times New Roman" w:hAnsi="Times New Roman" w:cs="Times New Roman"/>
                <w:iCs/>
                <w:noProof/>
                <w:sz w:val="24"/>
                <w:szCs w:val="24"/>
                <w:lang w:eastAsia="lv-LV"/>
              </w:rPr>
              <w:t>(turpmāk - VFPS)</w:t>
            </w:r>
            <w:r w:rsidR="00E305F1">
              <w:rPr>
                <w:rFonts w:ascii="Times New Roman" w:eastAsia="Times New Roman" w:hAnsi="Times New Roman" w:cs="Times New Roman"/>
                <w:iCs/>
                <w:noProof/>
                <w:sz w:val="24"/>
                <w:szCs w:val="24"/>
                <w:lang w:eastAsia="lv-LV"/>
              </w:rPr>
              <w:t xml:space="preserve"> </w:t>
            </w:r>
            <w:r w:rsidRPr="00470F18">
              <w:rPr>
                <w:rFonts w:ascii="Times New Roman" w:eastAsia="Times New Roman" w:hAnsi="Times New Roman" w:cs="Times New Roman"/>
                <w:iCs/>
                <w:noProof/>
                <w:sz w:val="24"/>
                <w:szCs w:val="24"/>
                <w:lang w:eastAsia="lv-LV"/>
              </w:rPr>
              <w:t>dalībnieka  nāves gadījumā ieskaitāms valsts pensiju speciālajā budžetā.</w:t>
            </w:r>
          </w:p>
          <w:p w:rsidR="00470F18" w:rsidRPr="00470F18" w:rsidRDefault="00470F18" w:rsidP="002F4737">
            <w:pPr>
              <w:pStyle w:val="NormalWeb"/>
              <w:shd w:val="clear" w:color="auto" w:fill="FFFFFF"/>
              <w:spacing w:before="0" w:beforeAutospacing="0" w:after="0" w:afterAutospacing="0"/>
              <w:jc w:val="both"/>
            </w:pPr>
          </w:p>
          <w:p w:rsidR="00470F18" w:rsidRPr="00470F18" w:rsidRDefault="00470F18" w:rsidP="002F4737">
            <w:pPr>
              <w:spacing w:after="0" w:line="240" w:lineRule="auto"/>
              <w:jc w:val="both"/>
              <w:rPr>
                <w:rFonts w:ascii="Times New Roman" w:eastAsia="Times New Roman" w:hAnsi="Times New Roman" w:cs="Times New Roman"/>
                <w:iCs/>
                <w:sz w:val="24"/>
                <w:szCs w:val="24"/>
                <w:lang w:eastAsia="lv-LV"/>
              </w:rPr>
            </w:pPr>
            <w:r w:rsidRPr="00470F18">
              <w:rPr>
                <w:rFonts w:ascii="Times New Roman" w:eastAsia="Times New Roman" w:hAnsi="Times New Roman" w:cs="Times New Roman"/>
                <w:sz w:val="24"/>
                <w:szCs w:val="24"/>
                <w:lang w:eastAsia="lv-LV"/>
              </w:rPr>
              <w:t>Noteikumu projekts stāsies spēkā 2021.gada 1.janvārī.</w:t>
            </w:r>
          </w:p>
        </w:tc>
      </w:tr>
    </w:tbl>
    <w:p w:rsidR="00470F18" w:rsidRDefault="00470F18" w:rsidP="00470F1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70F18" w:rsidTr="002F47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0F18" w:rsidRDefault="00470F18" w:rsidP="002F4737">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 Tiesību akta projekta izstrādes nepieciešamība</w:t>
            </w:r>
          </w:p>
        </w:tc>
      </w:tr>
      <w:tr w:rsidR="00470F18" w:rsidTr="002F47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470F18" w:rsidRPr="00F3373A" w:rsidRDefault="00470F18" w:rsidP="003C18E6">
            <w:pPr>
              <w:pStyle w:val="ListParagraph"/>
              <w:numPr>
                <w:ilvl w:val="0"/>
                <w:numId w:val="1"/>
              </w:numPr>
              <w:spacing w:after="0" w:line="240" w:lineRule="auto"/>
              <w:ind w:left="108" w:firstLine="0"/>
              <w:jc w:val="both"/>
              <w:rPr>
                <w:rFonts w:ascii="Times New Roman" w:eastAsia="Times New Roman" w:hAnsi="Times New Roman" w:cs="Times New Roman"/>
                <w:sz w:val="24"/>
                <w:szCs w:val="24"/>
                <w:lang w:eastAsia="lv-LV"/>
              </w:rPr>
            </w:pPr>
            <w:r w:rsidRPr="00A20A36">
              <w:rPr>
                <w:rFonts w:ascii="Times New Roman" w:eastAsia="Times New Roman" w:hAnsi="Times New Roman" w:cs="Times New Roman"/>
                <w:sz w:val="24"/>
                <w:szCs w:val="24"/>
                <w:lang w:eastAsia="lv-LV"/>
              </w:rPr>
              <w:t>Ministru kabineta 2020.</w:t>
            </w:r>
            <w:r w:rsidR="00EA766D">
              <w:rPr>
                <w:rFonts w:ascii="Times New Roman" w:eastAsia="Times New Roman" w:hAnsi="Times New Roman" w:cs="Times New Roman"/>
                <w:sz w:val="24"/>
                <w:szCs w:val="24"/>
                <w:lang w:eastAsia="lv-LV"/>
              </w:rPr>
              <w:t xml:space="preserve"> </w:t>
            </w:r>
            <w:r w:rsidRPr="00A20A36">
              <w:rPr>
                <w:rFonts w:ascii="Times New Roman" w:eastAsia="Times New Roman" w:hAnsi="Times New Roman" w:cs="Times New Roman"/>
                <w:sz w:val="24"/>
                <w:szCs w:val="24"/>
                <w:lang w:eastAsia="lv-LV"/>
              </w:rPr>
              <w:t>gada 22.</w:t>
            </w:r>
            <w:r w:rsidR="00EA766D">
              <w:rPr>
                <w:rFonts w:ascii="Times New Roman" w:eastAsia="Times New Roman" w:hAnsi="Times New Roman" w:cs="Times New Roman"/>
                <w:sz w:val="24"/>
                <w:szCs w:val="24"/>
                <w:lang w:eastAsia="lv-LV"/>
              </w:rPr>
              <w:t xml:space="preserve"> </w:t>
            </w:r>
            <w:r w:rsidRPr="00A20A36">
              <w:rPr>
                <w:rFonts w:ascii="Times New Roman" w:eastAsia="Times New Roman" w:hAnsi="Times New Roman" w:cs="Times New Roman"/>
                <w:sz w:val="24"/>
                <w:szCs w:val="24"/>
                <w:lang w:eastAsia="lv-LV"/>
              </w:rPr>
              <w:t>septembra  protokola  Nr. 55 38.§ 31.</w:t>
            </w:r>
            <w:r w:rsidR="00EA766D">
              <w:rPr>
                <w:rFonts w:ascii="Times New Roman" w:eastAsia="Times New Roman" w:hAnsi="Times New Roman" w:cs="Times New Roman"/>
                <w:sz w:val="24"/>
                <w:szCs w:val="24"/>
                <w:lang w:eastAsia="lv-LV"/>
              </w:rPr>
              <w:t xml:space="preserve"> </w:t>
            </w:r>
            <w:r w:rsidRPr="00A20A36">
              <w:rPr>
                <w:rFonts w:ascii="Times New Roman" w:eastAsia="Times New Roman" w:hAnsi="Times New Roman" w:cs="Times New Roman"/>
                <w:sz w:val="24"/>
                <w:szCs w:val="24"/>
                <w:lang w:eastAsia="lv-LV"/>
              </w:rPr>
              <w:t>punkts, kas nosaka,  “L</w:t>
            </w:r>
            <w:r w:rsidRPr="00A20A36">
              <w:rPr>
                <w:rFonts w:ascii="Times New Roman" w:hAnsi="Times New Roman" w:cs="Times New Roman"/>
                <w:sz w:val="24"/>
                <w:szCs w:val="24"/>
                <w:shd w:val="clear" w:color="auto" w:fill="FFFFFF"/>
              </w:rPr>
              <w:t xml:space="preserve">abklājības ministrijai mēneša laikā pēc šī </w:t>
            </w:r>
            <w:proofErr w:type="spellStart"/>
            <w:r w:rsidRPr="00A20A36">
              <w:rPr>
                <w:rFonts w:ascii="Times New Roman" w:hAnsi="Times New Roman" w:cs="Times New Roman"/>
                <w:sz w:val="24"/>
                <w:szCs w:val="24"/>
                <w:shd w:val="clear" w:color="auto" w:fill="FFFFFF"/>
              </w:rPr>
              <w:t>protokollēmuma</w:t>
            </w:r>
            <w:proofErr w:type="spellEnd"/>
            <w:r w:rsidRPr="00A20A36">
              <w:rPr>
                <w:rFonts w:ascii="Times New Roman" w:hAnsi="Times New Roman" w:cs="Times New Roman"/>
                <w:sz w:val="24"/>
                <w:szCs w:val="24"/>
                <w:shd w:val="clear" w:color="auto" w:fill="FFFFFF"/>
              </w:rPr>
              <w:t xml:space="preserve"> 30.</w:t>
            </w:r>
            <w:r w:rsidR="008A669A">
              <w:rPr>
                <w:rFonts w:ascii="Times New Roman" w:hAnsi="Times New Roman" w:cs="Times New Roman"/>
                <w:sz w:val="24"/>
                <w:szCs w:val="24"/>
                <w:shd w:val="clear" w:color="auto" w:fill="FFFFFF"/>
              </w:rPr>
              <w:t xml:space="preserve"> </w:t>
            </w:r>
            <w:r w:rsidRPr="00A20A36">
              <w:rPr>
                <w:rFonts w:ascii="Times New Roman" w:hAnsi="Times New Roman" w:cs="Times New Roman"/>
                <w:sz w:val="24"/>
                <w:szCs w:val="24"/>
                <w:shd w:val="clear" w:color="auto" w:fill="FFFFFF"/>
              </w:rPr>
              <w:t xml:space="preserve">punktā minēto likumu pieņemšanas Saeimā sagatavot grozījumus ar šī </w:t>
            </w:r>
            <w:proofErr w:type="spellStart"/>
            <w:r w:rsidRPr="00A20A36">
              <w:rPr>
                <w:rFonts w:ascii="Times New Roman" w:hAnsi="Times New Roman" w:cs="Times New Roman"/>
                <w:sz w:val="24"/>
                <w:szCs w:val="24"/>
                <w:shd w:val="clear" w:color="auto" w:fill="FFFFFF"/>
              </w:rPr>
              <w:t>protokollēmuma</w:t>
            </w:r>
            <w:proofErr w:type="spellEnd"/>
            <w:r w:rsidRPr="00A20A36">
              <w:rPr>
                <w:rFonts w:ascii="Times New Roman" w:hAnsi="Times New Roman" w:cs="Times New Roman"/>
                <w:sz w:val="24"/>
                <w:szCs w:val="24"/>
                <w:shd w:val="clear" w:color="auto" w:fill="FFFFFF"/>
              </w:rPr>
              <w:t xml:space="preserve"> 30.</w:t>
            </w:r>
            <w:r w:rsidR="008A669A">
              <w:rPr>
                <w:rFonts w:ascii="Times New Roman" w:hAnsi="Times New Roman" w:cs="Times New Roman"/>
                <w:sz w:val="24"/>
                <w:szCs w:val="24"/>
                <w:shd w:val="clear" w:color="auto" w:fill="FFFFFF"/>
              </w:rPr>
              <w:t xml:space="preserve"> </w:t>
            </w:r>
            <w:r w:rsidRPr="00A20A36">
              <w:rPr>
                <w:rFonts w:ascii="Times New Roman" w:hAnsi="Times New Roman" w:cs="Times New Roman"/>
                <w:sz w:val="24"/>
                <w:szCs w:val="24"/>
                <w:shd w:val="clear" w:color="auto" w:fill="FFFFFF"/>
              </w:rPr>
              <w:t xml:space="preserve">punktā minēto likumu saistītajos normatīvajos aktos un iesniegt izskatīšanai Ministru kabinetā kā </w:t>
            </w:r>
            <w:r w:rsidRPr="00F3373A">
              <w:rPr>
                <w:rFonts w:ascii="Times New Roman" w:hAnsi="Times New Roman" w:cs="Times New Roman"/>
                <w:sz w:val="24"/>
                <w:szCs w:val="24"/>
                <w:shd w:val="clear" w:color="auto" w:fill="FFFFFF"/>
              </w:rPr>
              <w:t>Ministru kabineta lietu</w:t>
            </w:r>
            <w:r w:rsidRPr="00F3373A">
              <w:rPr>
                <w:rFonts w:ascii="Times New Roman" w:eastAsia="Times New Roman" w:hAnsi="Times New Roman" w:cs="Times New Roman"/>
                <w:sz w:val="24"/>
                <w:szCs w:val="24"/>
                <w:lang w:eastAsia="lv-LV"/>
              </w:rPr>
              <w:t xml:space="preserve">”. </w:t>
            </w:r>
          </w:p>
          <w:p w:rsidR="00470F18" w:rsidRPr="00F3373A" w:rsidRDefault="00470F18" w:rsidP="003C18E6">
            <w:pPr>
              <w:pStyle w:val="ListParagraph"/>
              <w:numPr>
                <w:ilvl w:val="0"/>
                <w:numId w:val="1"/>
              </w:numPr>
              <w:spacing w:after="0" w:line="240" w:lineRule="auto"/>
              <w:ind w:left="108" w:firstLine="0"/>
              <w:jc w:val="both"/>
              <w:rPr>
                <w:rFonts w:ascii="Times New Roman" w:eastAsia="Times New Roman" w:hAnsi="Times New Roman" w:cs="Times New Roman"/>
                <w:sz w:val="24"/>
                <w:szCs w:val="24"/>
                <w:lang w:eastAsia="lv-LV"/>
              </w:rPr>
            </w:pPr>
            <w:r w:rsidRPr="00F3373A">
              <w:rPr>
                <w:rFonts w:ascii="Times New Roman" w:eastAsia="Times New Roman" w:hAnsi="Times New Roman" w:cs="Times New Roman"/>
                <w:sz w:val="24"/>
                <w:szCs w:val="24"/>
                <w:lang w:eastAsia="lv-LV"/>
              </w:rPr>
              <w:t>Likum</w:t>
            </w:r>
            <w:r w:rsidR="0009247B" w:rsidRPr="00F3373A">
              <w:rPr>
                <w:rFonts w:ascii="Times New Roman" w:eastAsia="Times New Roman" w:hAnsi="Times New Roman" w:cs="Times New Roman"/>
                <w:sz w:val="24"/>
                <w:szCs w:val="24"/>
                <w:lang w:eastAsia="lv-LV"/>
              </w:rPr>
              <w:t>s</w:t>
            </w:r>
            <w:r w:rsidRPr="00F3373A">
              <w:rPr>
                <w:rFonts w:ascii="Times New Roman" w:eastAsia="Times New Roman" w:hAnsi="Times New Roman" w:cs="Times New Roman"/>
                <w:sz w:val="24"/>
                <w:szCs w:val="24"/>
                <w:lang w:eastAsia="lv-LV"/>
              </w:rPr>
              <w:t xml:space="preserve"> “Grozījumi Valsts </w:t>
            </w:r>
            <w:proofErr w:type="spellStart"/>
            <w:r w:rsidRPr="00F3373A">
              <w:rPr>
                <w:rFonts w:ascii="Times New Roman" w:eastAsia="Times New Roman" w:hAnsi="Times New Roman" w:cs="Times New Roman"/>
                <w:sz w:val="24"/>
                <w:szCs w:val="24"/>
                <w:lang w:eastAsia="lv-LV"/>
              </w:rPr>
              <w:t>fondēto</w:t>
            </w:r>
            <w:proofErr w:type="spellEnd"/>
            <w:r w:rsidRPr="00F3373A">
              <w:rPr>
                <w:rFonts w:ascii="Times New Roman" w:eastAsia="Times New Roman" w:hAnsi="Times New Roman" w:cs="Times New Roman"/>
                <w:sz w:val="24"/>
                <w:szCs w:val="24"/>
                <w:lang w:eastAsia="lv-LV"/>
              </w:rPr>
              <w:t xml:space="preserve"> pensiju likumā</w:t>
            </w:r>
            <w:r w:rsidR="00E46C22" w:rsidRPr="00F3373A">
              <w:rPr>
                <w:rFonts w:ascii="Times New Roman" w:eastAsia="Times New Roman" w:hAnsi="Times New Roman" w:cs="Times New Roman"/>
                <w:sz w:val="24"/>
                <w:szCs w:val="24"/>
                <w:lang w:eastAsia="lv-LV"/>
              </w:rPr>
              <w:t>”,</w:t>
            </w:r>
            <w:r w:rsidRPr="00F3373A">
              <w:rPr>
                <w:rFonts w:ascii="Times New Roman" w:eastAsia="Times New Roman" w:hAnsi="Times New Roman" w:cs="Times New Roman"/>
                <w:sz w:val="24"/>
                <w:szCs w:val="24"/>
                <w:lang w:eastAsia="lv-LV"/>
              </w:rPr>
              <w:t xml:space="preserve"> </w:t>
            </w:r>
            <w:r w:rsidR="005413AB" w:rsidRPr="00F3373A">
              <w:rPr>
                <w:rFonts w:ascii="Times New Roman" w:eastAsia="Times New Roman" w:hAnsi="Times New Roman"/>
                <w:sz w:val="24"/>
                <w:szCs w:val="24"/>
                <w:lang w:eastAsia="lv-LV"/>
              </w:rPr>
              <w:t>kas pieņemt</w:t>
            </w:r>
            <w:r w:rsidR="00CC5ABC" w:rsidRPr="00F3373A">
              <w:rPr>
                <w:rFonts w:ascii="Times New Roman" w:eastAsia="Times New Roman" w:hAnsi="Times New Roman"/>
                <w:sz w:val="24"/>
                <w:szCs w:val="24"/>
                <w:lang w:eastAsia="lv-LV"/>
              </w:rPr>
              <w:t>s</w:t>
            </w:r>
            <w:r w:rsidR="005413AB" w:rsidRPr="00F3373A">
              <w:rPr>
                <w:rFonts w:ascii="Times New Roman" w:eastAsia="Times New Roman" w:hAnsi="Times New Roman"/>
                <w:sz w:val="24"/>
                <w:szCs w:val="24"/>
                <w:lang w:eastAsia="lv-LV"/>
              </w:rPr>
              <w:t xml:space="preserve"> Saeimā otrajā, galīgajā lasījumā 2020. gada </w:t>
            </w:r>
            <w:r w:rsidR="00F3373A" w:rsidRPr="00F3373A">
              <w:rPr>
                <w:rFonts w:ascii="Times New Roman" w:eastAsia="Times New Roman" w:hAnsi="Times New Roman"/>
                <w:sz w:val="24"/>
                <w:szCs w:val="24"/>
                <w:lang w:eastAsia="lv-LV"/>
              </w:rPr>
              <w:t>2.decembrī</w:t>
            </w:r>
            <w:r w:rsidRPr="00F3373A">
              <w:rPr>
                <w:rFonts w:ascii="Times New Roman" w:eastAsia="Times New Roman" w:hAnsi="Times New Roman" w:cs="Times New Roman"/>
                <w:sz w:val="24"/>
                <w:szCs w:val="24"/>
                <w:lang w:eastAsia="lv-LV"/>
              </w:rPr>
              <w:t>.</w:t>
            </w:r>
          </w:p>
          <w:p w:rsidR="00470F18" w:rsidRDefault="00470F18" w:rsidP="003C18E6">
            <w:pPr>
              <w:pStyle w:val="ListParagraph"/>
              <w:numPr>
                <w:ilvl w:val="0"/>
                <w:numId w:val="1"/>
              </w:numPr>
              <w:spacing w:after="0" w:line="240" w:lineRule="auto"/>
              <w:ind w:left="108" w:firstLine="0"/>
              <w:jc w:val="both"/>
              <w:rPr>
                <w:rFonts w:ascii="Times New Roman" w:eastAsia="Times New Roman" w:hAnsi="Times New Roman" w:cs="Times New Roman"/>
                <w:iCs/>
                <w:sz w:val="24"/>
                <w:szCs w:val="24"/>
                <w:lang w:eastAsia="lv-LV"/>
              </w:rPr>
            </w:pPr>
            <w:r w:rsidRPr="00604D57">
              <w:rPr>
                <w:rFonts w:ascii="Times New Roman" w:eastAsia="Times New Roman" w:hAnsi="Times New Roman" w:cs="Times New Roman"/>
                <w:sz w:val="24"/>
                <w:szCs w:val="24"/>
                <w:lang w:eastAsia="lv-LV"/>
              </w:rPr>
              <w:t>2020. gada 9. jūlija Latvijas Republikas Satversmes tiesas (turpmāk – Satversmes tiesa) spriedum</w:t>
            </w:r>
            <w:r w:rsidR="0009247B">
              <w:rPr>
                <w:rFonts w:ascii="Times New Roman" w:eastAsia="Times New Roman" w:hAnsi="Times New Roman" w:cs="Times New Roman"/>
                <w:sz w:val="24"/>
                <w:szCs w:val="24"/>
                <w:lang w:eastAsia="lv-LV"/>
              </w:rPr>
              <w:t>s</w:t>
            </w:r>
            <w:r w:rsidRPr="00604D57">
              <w:rPr>
                <w:rFonts w:ascii="Times New Roman" w:eastAsia="Times New Roman" w:hAnsi="Times New Roman" w:cs="Times New Roman"/>
                <w:sz w:val="24"/>
                <w:szCs w:val="24"/>
                <w:lang w:eastAsia="lv-LV"/>
              </w:rPr>
              <w:t xml:space="preserve"> lietā Nr. 2019-27-03 “Par Ministru kabineta 2009.</w:t>
            </w:r>
            <w:r w:rsidR="0009247B">
              <w:rPr>
                <w:rFonts w:ascii="Times New Roman" w:eastAsia="Times New Roman" w:hAnsi="Times New Roman" w:cs="Times New Roman"/>
                <w:sz w:val="24"/>
                <w:szCs w:val="24"/>
                <w:lang w:eastAsia="lv-LV"/>
              </w:rPr>
              <w:t xml:space="preserve"> </w:t>
            </w:r>
            <w:r w:rsidRPr="00604D57">
              <w:rPr>
                <w:rFonts w:ascii="Times New Roman" w:eastAsia="Times New Roman" w:hAnsi="Times New Roman" w:cs="Times New Roman"/>
                <w:sz w:val="24"/>
                <w:szCs w:val="24"/>
                <w:lang w:eastAsia="lv-LV"/>
              </w:rPr>
              <w:t>gada 22.</w:t>
            </w:r>
            <w:r w:rsidR="0009247B">
              <w:rPr>
                <w:rFonts w:ascii="Times New Roman" w:eastAsia="Times New Roman" w:hAnsi="Times New Roman" w:cs="Times New Roman"/>
                <w:sz w:val="24"/>
                <w:szCs w:val="24"/>
                <w:lang w:eastAsia="lv-LV"/>
              </w:rPr>
              <w:t xml:space="preserve"> </w:t>
            </w:r>
            <w:r w:rsidRPr="00604D57">
              <w:rPr>
                <w:rFonts w:ascii="Times New Roman" w:eastAsia="Times New Roman" w:hAnsi="Times New Roman" w:cs="Times New Roman"/>
                <w:sz w:val="24"/>
                <w:szCs w:val="24"/>
                <w:lang w:eastAsia="lv-LV"/>
              </w:rPr>
              <w:t>decembra noteikumu Nr.</w:t>
            </w:r>
            <w:r w:rsidR="0009247B">
              <w:rPr>
                <w:rFonts w:ascii="Times New Roman" w:eastAsia="Times New Roman" w:hAnsi="Times New Roman" w:cs="Times New Roman"/>
                <w:sz w:val="24"/>
                <w:szCs w:val="24"/>
                <w:lang w:eastAsia="lv-LV"/>
              </w:rPr>
              <w:t xml:space="preserve"> </w:t>
            </w:r>
            <w:r w:rsidRPr="00604D57">
              <w:rPr>
                <w:rFonts w:ascii="Times New Roman" w:eastAsia="Times New Roman" w:hAnsi="Times New Roman" w:cs="Times New Roman"/>
                <w:sz w:val="24"/>
                <w:szCs w:val="24"/>
                <w:lang w:eastAsia="lv-LV"/>
              </w:rPr>
              <w:t>1605 “Noteikumi par valsts sociālā nodrošinājuma pabalsta un apbedīšanas pabalsta apmēru, tā pārskatīšanas kārtību un pabalstu piešķiršanas un izmaksas kārtību” 2.</w:t>
            </w:r>
            <w:r w:rsidR="0009247B">
              <w:rPr>
                <w:rFonts w:ascii="Times New Roman" w:eastAsia="Times New Roman" w:hAnsi="Times New Roman" w:cs="Times New Roman"/>
                <w:sz w:val="24"/>
                <w:szCs w:val="24"/>
                <w:lang w:eastAsia="lv-LV"/>
              </w:rPr>
              <w:t xml:space="preserve"> </w:t>
            </w:r>
            <w:r w:rsidRPr="00604D57">
              <w:rPr>
                <w:rFonts w:ascii="Times New Roman" w:eastAsia="Times New Roman" w:hAnsi="Times New Roman" w:cs="Times New Roman"/>
                <w:sz w:val="24"/>
                <w:szCs w:val="24"/>
                <w:lang w:eastAsia="lv-LV"/>
              </w:rPr>
              <w:t>punkta atbilstību Latvijas Republikas Satversmes 1.</w:t>
            </w:r>
            <w:r w:rsidR="0009247B">
              <w:rPr>
                <w:rFonts w:ascii="Times New Roman" w:eastAsia="Times New Roman" w:hAnsi="Times New Roman" w:cs="Times New Roman"/>
                <w:sz w:val="24"/>
                <w:szCs w:val="24"/>
                <w:lang w:eastAsia="lv-LV"/>
              </w:rPr>
              <w:t xml:space="preserve"> </w:t>
            </w:r>
            <w:r w:rsidRPr="00604D57">
              <w:rPr>
                <w:rFonts w:ascii="Times New Roman" w:eastAsia="Times New Roman" w:hAnsi="Times New Roman" w:cs="Times New Roman"/>
                <w:sz w:val="24"/>
                <w:szCs w:val="24"/>
                <w:lang w:eastAsia="lv-LV"/>
              </w:rPr>
              <w:t>pantam, 91.</w:t>
            </w:r>
            <w:r w:rsidR="0009247B">
              <w:rPr>
                <w:rFonts w:ascii="Times New Roman" w:eastAsia="Times New Roman" w:hAnsi="Times New Roman" w:cs="Times New Roman"/>
                <w:sz w:val="24"/>
                <w:szCs w:val="24"/>
                <w:lang w:eastAsia="lv-LV"/>
              </w:rPr>
              <w:t xml:space="preserve"> </w:t>
            </w:r>
            <w:r w:rsidRPr="00604D57">
              <w:rPr>
                <w:rFonts w:ascii="Times New Roman" w:eastAsia="Times New Roman" w:hAnsi="Times New Roman" w:cs="Times New Roman"/>
                <w:sz w:val="24"/>
                <w:szCs w:val="24"/>
                <w:lang w:eastAsia="lv-LV"/>
              </w:rPr>
              <w:t>panta otrajam teikumam un 109.</w:t>
            </w:r>
            <w:r w:rsidR="0009247B">
              <w:rPr>
                <w:rFonts w:ascii="Times New Roman" w:eastAsia="Times New Roman" w:hAnsi="Times New Roman" w:cs="Times New Roman"/>
                <w:sz w:val="24"/>
                <w:szCs w:val="24"/>
                <w:lang w:eastAsia="lv-LV"/>
              </w:rPr>
              <w:t xml:space="preserve"> </w:t>
            </w:r>
            <w:r w:rsidRPr="00604D57">
              <w:rPr>
                <w:rFonts w:ascii="Times New Roman" w:eastAsia="Times New Roman" w:hAnsi="Times New Roman" w:cs="Times New Roman"/>
                <w:sz w:val="24"/>
                <w:szCs w:val="24"/>
                <w:lang w:eastAsia="lv-LV"/>
              </w:rPr>
              <w:t>pantam” (turpmāk – lieta Nr. 2019-27-03)</w:t>
            </w:r>
            <w:r w:rsidRPr="00604D57">
              <w:rPr>
                <w:rStyle w:val="FootnoteReference"/>
                <w:rFonts w:ascii="Times New Roman" w:eastAsia="Times New Roman" w:hAnsi="Times New Roman" w:cs="Times New Roman"/>
                <w:sz w:val="24"/>
                <w:szCs w:val="24"/>
                <w:lang w:eastAsia="lv-LV"/>
              </w:rPr>
              <w:footnoteReference w:id="1"/>
            </w:r>
            <w:r w:rsidRPr="00604D57">
              <w:rPr>
                <w:rFonts w:ascii="Times New Roman" w:eastAsia="Times New Roman" w:hAnsi="Times New Roman" w:cs="Times New Roman"/>
                <w:sz w:val="24"/>
                <w:szCs w:val="24"/>
                <w:lang w:eastAsia="lv-LV"/>
              </w:rPr>
              <w:t>.</w:t>
            </w:r>
          </w:p>
        </w:tc>
      </w:tr>
      <w:tr w:rsidR="00470F18" w:rsidTr="002F47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rsidR="00E46C22" w:rsidRPr="00772311" w:rsidRDefault="008A0241" w:rsidP="002F4737">
            <w:pPr>
              <w:spacing w:after="0" w:line="240" w:lineRule="auto"/>
              <w:ind w:right="59" w:firstLine="283"/>
              <w:jc w:val="both"/>
              <w:rPr>
                <w:rFonts w:ascii="Times New Roman" w:eastAsia="Times New Roman" w:hAnsi="Times New Roman" w:cs="Times New Roman"/>
                <w:sz w:val="24"/>
                <w:szCs w:val="24"/>
                <w:lang w:eastAsia="lv-LV"/>
              </w:rPr>
            </w:pPr>
            <w:r w:rsidRPr="00772311">
              <w:rPr>
                <w:rFonts w:ascii="Times New Roman" w:hAnsi="Times New Roman" w:cs="Times New Roman"/>
                <w:bCs/>
                <w:sz w:val="24"/>
                <w:szCs w:val="24"/>
              </w:rPr>
              <w:t>Ministru kabineta 2019. gada 13.</w:t>
            </w:r>
            <w:r w:rsidR="0009247B">
              <w:rPr>
                <w:rFonts w:ascii="Times New Roman" w:hAnsi="Times New Roman" w:cs="Times New Roman"/>
                <w:bCs/>
                <w:sz w:val="24"/>
                <w:szCs w:val="24"/>
              </w:rPr>
              <w:t xml:space="preserve"> </w:t>
            </w:r>
            <w:r w:rsidRPr="00772311">
              <w:rPr>
                <w:rFonts w:ascii="Times New Roman" w:hAnsi="Times New Roman" w:cs="Times New Roman"/>
                <w:bCs/>
                <w:sz w:val="24"/>
                <w:szCs w:val="24"/>
              </w:rPr>
              <w:t>augusta noteikum</w:t>
            </w:r>
            <w:r w:rsidR="005A5962" w:rsidRPr="00772311">
              <w:rPr>
                <w:rFonts w:ascii="Times New Roman" w:hAnsi="Times New Roman" w:cs="Times New Roman"/>
                <w:bCs/>
                <w:sz w:val="24"/>
                <w:szCs w:val="24"/>
              </w:rPr>
              <w:t>i</w:t>
            </w:r>
            <w:r w:rsidRPr="00772311">
              <w:rPr>
                <w:rFonts w:ascii="Times New Roman" w:hAnsi="Times New Roman" w:cs="Times New Roman"/>
                <w:bCs/>
                <w:sz w:val="24"/>
                <w:szCs w:val="24"/>
              </w:rPr>
              <w:t xml:space="preserve"> Nr. 365 "Noteikumi par valsts fondētās pensijas kapitāla izmantošanu"</w:t>
            </w:r>
            <w:r w:rsidR="005A5962" w:rsidRPr="00772311">
              <w:rPr>
                <w:rFonts w:ascii="Times New Roman" w:hAnsi="Times New Roman" w:cs="Times New Roman"/>
                <w:bCs/>
                <w:sz w:val="24"/>
                <w:szCs w:val="24"/>
              </w:rPr>
              <w:t xml:space="preserve"> (turpmāk – MK noteikumi Nr.</w:t>
            </w:r>
            <w:r w:rsidR="0009247B">
              <w:rPr>
                <w:rFonts w:ascii="Times New Roman" w:hAnsi="Times New Roman" w:cs="Times New Roman"/>
                <w:bCs/>
                <w:sz w:val="24"/>
                <w:szCs w:val="24"/>
              </w:rPr>
              <w:t xml:space="preserve"> </w:t>
            </w:r>
            <w:r w:rsidR="005A5962" w:rsidRPr="00772311">
              <w:rPr>
                <w:rFonts w:ascii="Times New Roman" w:hAnsi="Times New Roman" w:cs="Times New Roman"/>
                <w:bCs/>
                <w:sz w:val="24"/>
                <w:szCs w:val="24"/>
              </w:rPr>
              <w:t xml:space="preserve">365) </w:t>
            </w:r>
            <w:r w:rsidR="006C50AF" w:rsidRPr="00772311">
              <w:rPr>
                <w:rFonts w:ascii="Times New Roman" w:hAnsi="Times New Roman" w:cs="Times New Roman"/>
                <w:sz w:val="24"/>
                <w:szCs w:val="24"/>
                <w:shd w:val="clear" w:color="auto" w:fill="FFFFFF"/>
              </w:rPr>
              <w:t xml:space="preserve">nosaka kārtību, kādā </w:t>
            </w:r>
            <w:r w:rsidR="005A5962" w:rsidRPr="00772311">
              <w:rPr>
                <w:rFonts w:ascii="Times New Roman" w:hAnsi="Times New Roman" w:cs="Times New Roman"/>
                <w:sz w:val="24"/>
                <w:szCs w:val="24"/>
                <w:shd w:val="clear" w:color="auto" w:fill="FFFFFF"/>
              </w:rPr>
              <w:t>Valsts sociālās apdrošināšanas a</w:t>
            </w:r>
            <w:r w:rsidR="006C50AF" w:rsidRPr="00772311">
              <w:rPr>
                <w:rFonts w:ascii="Times New Roman" w:hAnsi="Times New Roman" w:cs="Times New Roman"/>
                <w:sz w:val="24"/>
                <w:szCs w:val="24"/>
                <w:shd w:val="clear" w:color="auto" w:fill="FFFFFF"/>
              </w:rPr>
              <w:t xml:space="preserve">ģentūra </w:t>
            </w:r>
            <w:r w:rsidR="005A5962" w:rsidRPr="00772311">
              <w:rPr>
                <w:rFonts w:ascii="Times New Roman" w:hAnsi="Times New Roman" w:cs="Times New Roman"/>
                <w:sz w:val="24"/>
                <w:szCs w:val="24"/>
                <w:shd w:val="clear" w:color="auto" w:fill="FFFFFF"/>
              </w:rPr>
              <w:t xml:space="preserve">(turpmāk – VSAA) </w:t>
            </w:r>
            <w:r w:rsidR="006C50AF" w:rsidRPr="00772311">
              <w:rPr>
                <w:rFonts w:ascii="Times New Roman" w:hAnsi="Times New Roman" w:cs="Times New Roman"/>
                <w:sz w:val="24"/>
                <w:szCs w:val="24"/>
                <w:shd w:val="clear" w:color="auto" w:fill="FFFFFF"/>
              </w:rPr>
              <w:t xml:space="preserve">apmainās </w:t>
            </w:r>
            <w:r w:rsidR="006C50AF" w:rsidRPr="00772311">
              <w:rPr>
                <w:rFonts w:ascii="Times New Roman" w:hAnsi="Times New Roman" w:cs="Times New Roman"/>
                <w:sz w:val="24"/>
                <w:szCs w:val="24"/>
                <w:shd w:val="clear" w:color="auto" w:fill="FFFFFF"/>
              </w:rPr>
              <w:lastRenderedPageBreak/>
              <w:t xml:space="preserve">ar zvērinātu notāru ar ziņām mantojuma lietā par to mirušo </w:t>
            </w:r>
            <w:r w:rsidR="00E305F1" w:rsidRPr="00772311">
              <w:rPr>
                <w:rFonts w:ascii="Times New Roman" w:hAnsi="Times New Roman" w:cs="Times New Roman"/>
                <w:sz w:val="24"/>
                <w:szCs w:val="24"/>
                <w:shd w:val="clear" w:color="auto" w:fill="FFFFFF"/>
              </w:rPr>
              <w:t>VFPS</w:t>
            </w:r>
            <w:r w:rsidR="006C50AF" w:rsidRPr="00772311">
              <w:rPr>
                <w:rFonts w:ascii="Times New Roman" w:hAnsi="Times New Roman" w:cs="Times New Roman"/>
                <w:sz w:val="24"/>
                <w:szCs w:val="24"/>
                <w:shd w:val="clear" w:color="auto" w:fill="FFFFFF"/>
              </w:rPr>
              <w:t xml:space="preserve"> dalībnieku, kurš izdarījis izvēli par fondētās pensijas kapitāla mantošanu saskaņā ar </w:t>
            </w:r>
            <w:hyperlink r:id="rId7" w:tgtFrame="_blank" w:history="1">
              <w:r w:rsidR="006C50AF" w:rsidRPr="00772311">
                <w:rPr>
                  <w:rStyle w:val="Hyperlink"/>
                  <w:rFonts w:ascii="Times New Roman" w:hAnsi="Times New Roman" w:cs="Times New Roman"/>
                  <w:color w:val="auto"/>
                  <w:sz w:val="24"/>
                  <w:szCs w:val="24"/>
                  <w:u w:val="none"/>
                  <w:shd w:val="clear" w:color="auto" w:fill="FFFFFF"/>
                </w:rPr>
                <w:t>Civillikumu</w:t>
              </w:r>
            </w:hyperlink>
            <w:r w:rsidR="006C50AF" w:rsidRPr="00772311">
              <w:rPr>
                <w:rFonts w:ascii="Times New Roman" w:hAnsi="Times New Roman" w:cs="Times New Roman"/>
                <w:sz w:val="24"/>
                <w:szCs w:val="24"/>
                <w:shd w:val="clear" w:color="auto" w:fill="FFFFFF"/>
              </w:rPr>
              <w:t xml:space="preserve">, kārtību, kādā zvērināts notārs nosūta </w:t>
            </w:r>
            <w:r w:rsidR="005A5962" w:rsidRPr="00772311">
              <w:rPr>
                <w:rFonts w:ascii="Times New Roman" w:hAnsi="Times New Roman" w:cs="Times New Roman"/>
                <w:sz w:val="24"/>
                <w:szCs w:val="24"/>
                <w:shd w:val="clear" w:color="auto" w:fill="FFFFFF"/>
              </w:rPr>
              <w:t>VSAA</w:t>
            </w:r>
            <w:r w:rsidR="006C50AF" w:rsidRPr="00772311">
              <w:rPr>
                <w:rFonts w:ascii="Times New Roman" w:hAnsi="Times New Roman" w:cs="Times New Roman"/>
                <w:sz w:val="24"/>
                <w:szCs w:val="24"/>
                <w:shd w:val="clear" w:color="auto" w:fill="FFFFFF"/>
              </w:rPr>
              <w:t xml:space="preserve"> attiecīgo mantojuma apliecību un mantinieka iesniegumu, kā arī kārtību, kādā </w:t>
            </w:r>
            <w:r w:rsidR="005A5962" w:rsidRPr="00772311">
              <w:rPr>
                <w:rFonts w:ascii="Times New Roman" w:hAnsi="Times New Roman" w:cs="Times New Roman"/>
                <w:sz w:val="24"/>
                <w:szCs w:val="24"/>
                <w:shd w:val="clear" w:color="auto" w:fill="FFFFFF"/>
              </w:rPr>
              <w:t>VSAA</w:t>
            </w:r>
            <w:r w:rsidR="006C50AF" w:rsidRPr="00772311">
              <w:rPr>
                <w:rFonts w:ascii="Times New Roman" w:hAnsi="Times New Roman" w:cs="Times New Roman"/>
                <w:sz w:val="24"/>
                <w:szCs w:val="24"/>
                <w:shd w:val="clear" w:color="auto" w:fill="FFFFFF"/>
              </w:rPr>
              <w:t xml:space="preserve"> administrē mirušā </w:t>
            </w:r>
            <w:r w:rsidR="00E305F1" w:rsidRPr="00772311">
              <w:rPr>
                <w:rFonts w:ascii="Times New Roman" w:hAnsi="Times New Roman" w:cs="Times New Roman"/>
                <w:sz w:val="24"/>
                <w:szCs w:val="24"/>
                <w:shd w:val="clear" w:color="auto" w:fill="FFFFFF"/>
              </w:rPr>
              <w:t>VFPS</w:t>
            </w:r>
            <w:r w:rsidR="006C50AF" w:rsidRPr="00772311">
              <w:rPr>
                <w:rFonts w:ascii="Times New Roman" w:hAnsi="Times New Roman" w:cs="Times New Roman"/>
                <w:sz w:val="24"/>
                <w:szCs w:val="24"/>
                <w:shd w:val="clear" w:color="auto" w:fill="FFFFFF"/>
              </w:rPr>
              <w:t xml:space="preserve"> dalībnieka fondētās pensijas kapitāla pievienošanu viņa norādītās personas fondētās pensijas kapitālam un izmaksu mantiniekiem.</w:t>
            </w:r>
          </w:p>
          <w:p w:rsidR="00FA43DC" w:rsidRPr="00772311" w:rsidRDefault="00FA43DC" w:rsidP="00FA43DC">
            <w:pPr>
              <w:pStyle w:val="tv213"/>
              <w:shd w:val="clear" w:color="auto" w:fill="FFFFFF"/>
              <w:spacing w:before="0" w:beforeAutospacing="0" w:after="0" w:afterAutospacing="0" w:line="293" w:lineRule="atLeast"/>
              <w:ind w:firstLine="300"/>
              <w:jc w:val="both"/>
            </w:pPr>
            <w:r w:rsidRPr="00772311">
              <w:t>MK noteikumu Nr.</w:t>
            </w:r>
            <w:r w:rsidR="0009247B">
              <w:t xml:space="preserve"> </w:t>
            </w:r>
            <w:r w:rsidRPr="00772311">
              <w:t>365 14.2.</w:t>
            </w:r>
            <w:r w:rsidR="0009247B">
              <w:t xml:space="preserve"> </w:t>
            </w:r>
            <w:r w:rsidRPr="00772311">
              <w:t xml:space="preserve">apakšpunkts nosaka, ka VSAA zvērinātam notāram norāda, ja mantojuma atstājējs nav identificējams kā sociāli apdrošināta persona vai mantojuma atstājējam (mirušajam </w:t>
            </w:r>
            <w:r w:rsidR="00D64DA6" w:rsidRPr="00772311">
              <w:t>VFPS</w:t>
            </w:r>
            <w:r w:rsidRPr="00772311">
              <w:t xml:space="preserve"> dalībniekam) nav mantojama fondētās pensijas kapitāla, jo viņš nav </w:t>
            </w:r>
            <w:r w:rsidR="00E305F1" w:rsidRPr="00772311">
              <w:t>VFPS</w:t>
            </w:r>
            <w:r w:rsidRPr="00772311">
              <w:t xml:space="preserve"> dalībnieks vai nav izvēlējies fondētās pensijas kapitālu nodot mantošanā saskaņā ar </w:t>
            </w:r>
            <w:hyperlink r:id="rId8" w:tgtFrame="_blank" w:history="1">
              <w:r w:rsidRPr="00772311">
                <w:rPr>
                  <w:rStyle w:val="Hyperlink"/>
                  <w:color w:val="auto"/>
                  <w:u w:val="none"/>
                </w:rPr>
                <w:t>Civillikumu</w:t>
              </w:r>
            </w:hyperlink>
            <w:r w:rsidRPr="00772311">
              <w:t xml:space="preserve">, vai mantojuma atstājēja (mirušā </w:t>
            </w:r>
            <w:r w:rsidR="00E305F1" w:rsidRPr="00772311">
              <w:t xml:space="preserve">VFPS </w:t>
            </w:r>
            <w:r w:rsidRPr="00772311">
              <w:t>dalībnieka) fondētās pensijas kapitāls viņa nāves dienā nesasniedz 35 </w:t>
            </w:r>
            <w:r w:rsidR="0009247B">
              <w:t xml:space="preserve">procentus </w:t>
            </w:r>
            <w:r w:rsidRPr="00772311">
              <w:t xml:space="preserve"> no valsts sociālā nodrošinājuma pabalsta apmēra.</w:t>
            </w:r>
          </w:p>
          <w:p w:rsidR="00E305F1" w:rsidRPr="00772311" w:rsidRDefault="00E305F1" w:rsidP="00FA43DC">
            <w:pPr>
              <w:pStyle w:val="tv213"/>
              <w:shd w:val="clear" w:color="auto" w:fill="FFFFFF"/>
              <w:spacing w:before="0" w:beforeAutospacing="0" w:after="0" w:afterAutospacing="0" w:line="293" w:lineRule="atLeast"/>
              <w:ind w:firstLine="300"/>
              <w:jc w:val="both"/>
            </w:pPr>
            <w:r w:rsidRPr="00772311">
              <w:rPr>
                <w:shd w:val="clear" w:color="auto" w:fill="FFFFFF"/>
              </w:rPr>
              <w:t>Saskaņā ar Valsts fondētā likuma 8.</w:t>
            </w:r>
            <w:r w:rsidR="0009247B">
              <w:rPr>
                <w:shd w:val="clear" w:color="auto" w:fill="FFFFFF"/>
              </w:rPr>
              <w:t xml:space="preserve"> </w:t>
            </w:r>
            <w:r w:rsidRPr="00772311">
              <w:rPr>
                <w:shd w:val="clear" w:color="auto" w:fill="FFFFFF"/>
              </w:rPr>
              <w:t xml:space="preserve">panta otro daļu, ja VFPS dalībnieka reģistrētais </w:t>
            </w:r>
            <w:proofErr w:type="spellStart"/>
            <w:r w:rsidRPr="00772311">
              <w:rPr>
                <w:shd w:val="clear" w:color="auto" w:fill="FFFFFF"/>
              </w:rPr>
              <w:t>fondētais</w:t>
            </w:r>
            <w:proofErr w:type="spellEnd"/>
            <w:r w:rsidRPr="00772311">
              <w:rPr>
                <w:shd w:val="clear" w:color="auto" w:fill="FFFFFF"/>
              </w:rPr>
              <w:t xml:space="preserve"> pensijas kapitāls viņa nāves dienā nesasniedz 35 procentus no valsts sociālā nodrošinājuma pabalsta apmēra, fondētās pensijas kapitāls tiek ieskaitīts valsts pensiju speciālajā budžetā.</w:t>
            </w:r>
          </w:p>
          <w:p w:rsidR="00FA43DC" w:rsidRPr="00772311" w:rsidRDefault="00FA43DC" w:rsidP="00FA43DC">
            <w:pPr>
              <w:spacing w:after="0" w:line="240" w:lineRule="auto"/>
              <w:ind w:left="108" w:firstLine="306"/>
              <w:jc w:val="both"/>
              <w:rPr>
                <w:rFonts w:ascii="Times New Roman" w:eastAsia="Times New Roman" w:hAnsi="Times New Roman" w:cs="Times New Roman"/>
                <w:iCs/>
                <w:noProof/>
                <w:sz w:val="24"/>
                <w:szCs w:val="24"/>
                <w:lang w:eastAsia="lv-LV"/>
              </w:rPr>
            </w:pPr>
            <w:r w:rsidRPr="00772311">
              <w:rPr>
                <w:rFonts w:ascii="Times New Roman" w:eastAsia="Times New Roman" w:hAnsi="Times New Roman" w:cs="Times New Roman"/>
                <w:iCs/>
                <w:noProof/>
                <w:sz w:val="24"/>
                <w:szCs w:val="24"/>
                <w:lang w:eastAsia="lv-LV"/>
              </w:rPr>
              <w:t>Saskaņā ar Valsts sociālo pabalstu likuma 15.</w:t>
            </w:r>
            <w:r w:rsidR="0009247B">
              <w:rPr>
                <w:rFonts w:ascii="Times New Roman" w:eastAsia="Times New Roman" w:hAnsi="Times New Roman" w:cs="Times New Roman"/>
                <w:iCs/>
                <w:noProof/>
                <w:sz w:val="24"/>
                <w:szCs w:val="24"/>
                <w:lang w:eastAsia="lv-LV"/>
              </w:rPr>
              <w:t xml:space="preserve"> </w:t>
            </w:r>
            <w:r w:rsidRPr="00772311">
              <w:rPr>
                <w:rFonts w:ascii="Times New Roman" w:eastAsia="Times New Roman" w:hAnsi="Times New Roman" w:cs="Times New Roman"/>
                <w:iCs/>
                <w:noProof/>
                <w:sz w:val="24"/>
                <w:szCs w:val="24"/>
                <w:lang w:eastAsia="lv-LV"/>
              </w:rPr>
              <w:t>panta pirmajā daļā noteikto deleģējumu valsts sociālo pabalstu apmēru nosaka Ministru kabinets. Attiecīgi valsts sociālā nodrošinājuma pabalsta apmērs noteikts Ministru kabineta 2009.</w:t>
            </w:r>
            <w:r w:rsidR="0009247B">
              <w:rPr>
                <w:rFonts w:ascii="Times New Roman" w:eastAsia="Times New Roman" w:hAnsi="Times New Roman" w:cs="Times New Roman"/>
                <w:iCs/>
                <w:noProof/>
                <w:sz w:val="24"/>
                <w:szCs w:val="24"/>
                <w:lang w:eastAsia="lv-LV"/>
              </w:rPr>
              <w:t xml:space="preserve"> </w:t>
            </w:r>
            <w:r w:rsidRPr="00772311">
              <w:rPr>
                <w:rFonts w:ascii="Times New Roman" w:eastAsia="Times New Roman" w:hAnsi="Times New Roman" w:cs="Times New Roman"/>
                <w:iCs/>
                <w:noProof/>
                <w:sz w:val="24"/>
                <w:szCs w:val="24"/>
                <w:lang w:eastAsia="lv-LV"/>
              </w:rPr>
              <w:t>gada 22.</w:t>
            </w:r>
            <w:r w:rsidR="0009247B">
              <w:rPr>
                <w:rFonts w:ascii="Times New Roman" w:eastAsia="Times New Roman" w:hAnsi="Times New Roman" w:cs="Times New Roman"/>
                <w:iCs/>
                <w:noProof/>
                <w:sz w:val="24"/>
                <w:szCs w:val="24"/>
                <w:lang w:eastAsia="lv-LV"/>
              </w:rPr>
              <w:t xml:space="preserve"> </w:t>
            </w:r>
            <w:r w:rsidRPr="00772311">
              <w:rPr>
                <w:rFonts w:ascii="Times New Roman" w:eastAsia="Times New Roman" w:hAnsi="Times New Roman" w:cs="Times New Roman"/>
                <w:iCs/>
                <w:noProof/>
                <w:sz w:val="24"/>
                <w:szCs w:val="24"/>
                <w:lang w:eastAsia="lv-LV"/>
              </w:rPr>
              <w:t>decembra noteikumos Nr.</w:t>
            </w:r>
            <w:r w:rsidR="0009247B">
              <w:rPr>
                <w:rFonts w:ascii="Times New Roman" w:eastAsia="Times New Roman" w:hAnsi="Times New Roman" w:cs="Times New Roman"/>
                <w:iCs/>
                <w:noProof/>
                <w:sz w:val="24"/>
                <w:szCs w:val="24"/>
                <w:lang w:eastAsia="lv-LV"/>
              </w:rPr>
              <w:t xml:space="preserve"> </w:t>
            </w:r>
            <w:r w:rsidRPr="00772311">
              <w:rPr>
                <w:rFonts w:ascii="Times New Roman" w:eastAsia="Times New Roman" w:hAnsi="Times New Roman" w:cs="Times New Roman"/>
                <w:iCs/>
                <w:noProof/>
                <w:sz w:val="24"/>
                <w:szCs w:val="24"/>
                <w:lang w:eastAsia="lv-LV"/>
              </w:rPr>
              <w:t xml:space="preserve">1605 “Noteikumi par valsts sociālā nodrošinājuma pabalsta un apbedīšanas pabalsta apmēru, tā pārskatīšanas kārtību un pabalstu piešķiršanas un izmaksas kārtību”. Šobrīd valsts sociālā nodrošinājuma pabalsta apmērs vispārējā gadījumā ir 64,03 </w:t>
            </w:r>
            <w:r w:rsidRPr="00772311">
              <w:rPr>
                <w:rFonts w:ascii="Times New Roman" w:eastAsia="Times New Roman" w:hAnsi="Times New Roman" w:cs="Times New Roman"/>
                <w:i/>
                <w:iCs/>
                <w:noProof/>
                <w:sz w:val="24"/>
                <w:szCs w:val="24"/>
                <w:lang w:eastAsia="lv-LV"/>
              </w:rPr>
              <w:t xml:space="preserve">euro, </w:t>
            </w:r>
            <w:r w:rsidRPr="00772311">
              <w:rPr>
                <w:rFonts w:ascii="Times New Roman" w:eastAsia="Times New Roman" w:hAnsi="Times New Roman" w:cs="Times New Roman"/>
                <w:iCs/>
                <w:noProof/>
                <w:sz w:val="24"/>
                <w:szCs w:val="24"/>
                <w:lang w:eastAsia="lv-LV"/>
              </w:rPr>
              <w:t xml:space="preserve">ko saņem personas, kuras sasniegušas vecuma pensijas piešķiršanai nepieciešamo vecumu un kurām nav tiesību uz valsts pensiju, un kas minētas </w:t>
            </w:r>
            <w:r w:rsidRPr="00772311">
              <w:rPr>
                <w:rFonts w:ascii="Times New Roman" w:hAnsi="Times New Roman" w:cs="Times New Roman"/>
                <w:sz w:val="24"/>
                <w:szCs w:val="24"/>
                <w:shd w:val="clear" w:color="auto" w:fill="FFFFFF"/>
              </w:rPr>
              <w:t>Valsts sociālo pabalstu likuma 13.</w:t>
            </w:r>
            <w:r w:rsidR="0009247B">
              <w:rPr>
                <w:rFonts w:ascii="Times New Roman" w:hAnsi="Times New Roman" w:cs="Times New Roman"/>
                <w:sz w:val="24"/>
                <w:szCs w:val="24"/>
                <w:shd w:val="clear" w:color="auto" w:fill="FFFFFF"/>
              </w:rPr>
              <w:t xml:space="preserve"> </w:t>
            </w:r>
            <w:r w:rsidRPr="00772311">
              <w:rPr>
                <w:rFonts w:ascii="Times New Roman" w:hAnsi="Times New Roman" w:cs="Times New Roman"/>
                <w:sz w:val="24"/>
                <w:szCs w:val="24"/>
                <w:shd w:val="clear" w:color="auto" w:fill="FFFFFF"/>
              </w:rPr>
              <w:t>panta pirmās daļas 1.</w:t>
            </w:r>
            <w:r w:rsidR="0009247B">
              <w:rPr>
                <w:rFonts w:ascii="Times New Roman" w:hAnsi="Times New Roman" w:cs="Times New Roman"/>
                <w:sz w:val="24"/>
                <w:szCs w:val="24"/>
                <w:shd w:val="clear" w:color="auto" w:fill="FFFFFF"/>
              </w:rPr>
              <w:t xml:space="preserve"> </w:t>
            </w:r>
            <w:r w:rsidRPr="00772311">
              <w:rPr>
                <w:rFonts w:ascii="Times New Roman" w:hAnsi="Times New Roman" w:cs="Times New Roman"/>
                <w:sz w:val="24"/>
                <w:szCs w:val="24"/>
                <w:shd w:val="clear" w:color="auto" w:fill="FFFFFF"/>
              </w:rPr>
              <w:t>punktā.</w:t>
            </w:r>
            <w:r w:rsidRPr="00772311">
              <w:rPr>
                <w:rFonts w:ascii="Times New Roman" w:eastAsia="Times New Roman" w:hAnsi="Times New Roman" w:cs="Times New Roman"/>
                <w:iCs/>
                <w:noProof/>
                <w:sz w:val="24"/>
                <w:szCs w:val="24"/>
                <w:lang w:eastAsia="lv-LV"/>
              </w:rPr>
              <w:t xml:space="preserve"> Šis valsts sociālā nodrošinājuma pabalsta apmērs tiek izmantots aprēķinot fondētā pensijas kapitāla lielumu, kas ieskaitāms valsts pensiju budžetā.</w:t>
            </w:r>
          </w:p>
          <w:p w:rsidR="00470F18" w:rsidRPr="00772311" w:rsidRDefault="00470F18" w:rsidP="002F4737">
            <w:pPr>
              <w:spacing w:after="0" w:line="240" w:lineRule="auto"/>
              <w:ind w:right="59" w:firstLine="283"/>
              <w:jc w:val="both"/>
              <w:rPr>
                <w:rFonts w:ascii="Times New Roman" w:eastAsia="Times New Roman" w:hAnsi="Times New Roman" w:cs="Times New Roman"/>
                <w:sz w:val="24"/>
                <w:szCs w:val="24"/>
                <w:lang w:eastAsia="lv-LV"/>
              </w:rPr>
            </w:pPr>
            <w:r w:rsidRPr="00772311">
              <w:rPr>
                <w:rFonts w:ascii="Times New Roman" w:eastAsia="Times New Roman" w:hAnsi="Times New Roman" w:cs="Times New Roman"/>
                <w:sz w:val="24"/>
                <w:szCs w:val="24"/>
                <w:lang w:eastAsia="lv-LV"/>
              </w:rPr>
              <w:t>Sat</w:t>
            </w:r>
            <w:bookmarkStart w:id="1" w:name="_GoBack"/>
            <w:bookmarkEnd w:id="1"/>
            <w:r w:rsidRPr="00772311">
              <w:rPr>
                <w:rFonts w:ascii="Times New Roman" w:eastAsia="Times New Roman" w:hAnsi="Times New Roman" w:cs="Times New Roman"/>
                <w:sz w:val="24"/>
                <w:szCs w:val="24"/>
                <w:lang w:eastAsia="lv-LV"/>
              </w:rPr>
              <w:t>versmes tiesa 2020.</w:t>
            </w:r>
            <w:r w:rsidR="0009247B">
              <w:rPr>
                <w:rFonts w:ascii="Times New Roman" w:eastAsia="Times New Roman" w:hAnsi="Times New Roman" w:cs="Times New Roman"/>
                <w:sz w:val="24"/>
                <w:szCs w:val="24"/>
                <w:lang w:eastAsia="lv-LV"/>
              </w:rPr>
              <w:t xml:space="preserve"> </w:t>
            </w:r>
            <w:r w:rsidRPr="00772311">
              <w:rPr>
                <w:rFonts w:ascii="Times New Roman" w:eastAsia="Times New Roman" w:hAnsi="Times New Roman" w:cs="Times New Roman"/>
                <w:sz w:val="24"/>
                <w:szCs w:val="24"/>
                <w:lang w:eastAsia="lv-LV"/>
              </w:rPr>
              <w:t>gada 9.</w:t>
            </w:r>
            <w:r w:rsidR="0009247B">
              <w:rPr>
                <w:rFonts w:ascii="Times New Roman" w:eastAsia="Times New Roman" w:hAnsi="Times New Roman" w:cs="Times New Roman"/>
                <w:sz w:val="24"/>
                <w:szCs w:val="24"/>
                <w:lang w:eastAsia="lv-LV"/>
              </w:rPr>
              <w:t xml:space="preserve"> </w:t>
            </w:r>
            <w:r w:rsidRPr="00772311">
              <w:rPr>
                <w:rFonts w:ascii="Times New Roman" w:eastAsia="Times New Roman" w:hAnsi="Times New Roman" w:cs="Times New Roman"/>
                <w:sz w:val="24"/>
                <w:szCs w:val="24"/>
                <w:lang w:eastAsia="lv-LV"/>
              </w:rPr>
              <w:t>jūlijā spriedumā lietā Nr.</w:t>
            </w:r>
            <w:r w:rsidR="0009247B">
              <w:rPr>
                <w:rFonts w:ascii="Times New Roman" w:eastAsia="Times New Roman" w:hAnsi="Times New Roman" w:cs="Times New Roman"/>
                <w:sz w:val="24"/>
                <w:szCs w:val="24"/>
                <w:lang w:eastAsia="lv-LV"/>
              </w:rPr>
              <w:t xml:space="preserve"> </w:t>
            </w:r>
            <w:r w:rsidRPr="00772311">
              <w:rPr>
                <w:rFonts w:ascii="Times New Roman" w:eastAsia="Times New Roman" w:hAnsi="Times New Roman" w:cs="Times New Roman"/>
                <w:sz w:val="24"/>
                <w:szCs w:val="24"/>
                <w:lang w:eastAsia="lv-LV"/>
              </w:rPr>
              <w:t xml:space="preserve">2019-27-03  nolēma “atzīt Ministru kabineta 2009. gada 22. decembra noteikumu Nr. 1605 “Noteikumi par valsts sociālā nodrošinājuma pabalsta un apbedīšanas pabalsta apmēru, tā pārskatīšanas kārtību un pabalstu piešķiršanas un izmaksas kārtību” 2. </w:t>
            </w:r>
            <w:r w:rsidRPr="00772311">
              <w:rPr>
                <w:rFonts w:ascii="Times New Roman" w:eastAsia="Times New Roman" w:hAnsi="Times New Roman" w:cs="Times New Roman"/>
                <w:sz w:val="24"/>
                <w:szCs w:val="24"/>
                <w:lang w:eastAsia="lv-LV"/>
              </w:rPr>
              <w:lastRenderedPageBreak/>
              <w:t>punktu, ciktāl tas nosaka valsts sociālā nodrošinājuma pabalsta apmēru nenodarbinātām personām ar invaliditāti un senioriem, par neatbilstošu Latvijas Republikas Satversmes 1., 91. un 109.</w:t>
            </w:r>
            <w:r w:rsidR="0009247B">
              <w:rPr>
                <w:rFonts w:ascii="Times New Roman" w:eastAsia="Times New Roman" w:hAnsi="Times New Roman" w:cs="Times New Roman"/>
                <w:sz w:val="24"/>
                <w:szCs w:val="24"/>
                <w:lang w:eastAsia="lv-LV"/>
              </w:rPr>
              <w:t xml:space="preserve"> </w:t>
            </w:r>
            <w:r w:rsidRPr="00772311">
              <w:rPr>
                <w:rFonts w:ascii="Times New Roman" w:eastAsia="Times New Roman" w:hAnsi="Times New Roman" w:cs="Times New Roman"/>
                <w:sz w:val="24"/>
                <w:szCs w:val="24"/>
                <w:lang w:eastAsia="lv-LV"/>
              </w:rPr>
              <w:t>pantam un spēkā neesošu no 2021. gada 1. janvāra.” Tādējādi, lai nodrošinātu Satversmes tiesas sprieduma izpildi, valstij ir jānodrošina, ka valsts sociālā nodrošinājuma pabalsta apmērs ar 2021.</w:t>
            </w:r>
            <w:r w:rsidR="0009247B">
              <w:rPr>
                <w:rFonts w:ascii="Times New Roman" w:eastAsia="Times New Roman" w:hAnsi="Times New Roman" w:cs="Times New Roman"/>
                <w:sz w:val="24"/>
                <w:szCs w:val="24"/>
                <w:lang w:eastAsia="lv-LV"/>
              </w:rPr>
              <w:t xml:space="preserve"> </w:t>
            </w:r>
            <w:r w:rsidRPr="00772311">
              <w:rPr>
                <w:rFonts w:ascii="Times New Roman" w:eastAsia="Times New Roman" w:hAnsi="Times New Roman" w:cs="Times New Roman"/>
                <w:sz w:val="24"/>
                <w:szCs w:val="24"/>
                <w:lang w:eastAsia="lv-LV"/>
              </w:rPr>
              <w:t>gada 1.</w:t>
            </w:r>
            <w:r w:rsidR="0009247B">
              <w:rPr>
                <w:rFonts w:ascii="Times New Roman" w:eastAsia="Times New Roman" w:hAnsi="Times New Roman" w:cs="Times New Roman"/>
                <w:sz w:val="24"/>
                <w:szCs w:val="24"/>
                <w:lang w:eastAsia="lv-LV"/>
              </w:rPr>
              <w:t xml:space="preserve"> </w:t>
            </w:r>
            <w:r w:rsidRPr="00772311">
              <w:rPr>
                <w:rFonts w:ascii="Times New Roman" w:eastAsia="Times New Roman" w:hAnsi="Times New Roman" w:cs="Times New Roman"/>
                <w:sz w:val="24"/>
                <w:szCs w:val="24"/>
                <w:lang w:eastAsia="lv-LV"/>
              </w:rPr>
              <w:t xml:space="preserve">janvāri tiek noteikts balstoties uz konstitucionāli pamatotiem apsvērumiem un pierādījumos balstītu metodoloģiju, lai noteiktais valsts sociālā nodrošinājuma pabalsta apmērs kalpotu cilvēka cieņas aizsardzībai, nevienlīdzības mazināšanai un valsts ilgtspējīgai attīstībai (Satversmes tiesas spriedums lietā Nr. 20190-27-03, 26.3. punkts). </w:t>
            </w:r>
          </w:p>
          <w:p w:rsidR="00470F18" w:rsidRPr="00772311" w:rsidRDefault="00470F18" w:rsidP="002F4737">
            <w:pPr>
              <w:spacing w:after="0" w:line="240" w:lineRule="auto"/>
              <w:ind w:right="59" w:firstLine="283"/>
              <w:jc w:val="both"/>
              <w:rPr>
                <w:rFonts w:ascii="Times New Roman" w:eastAsia="Times New Roman" w:hAnsi="Times New Roman" w:cs="Times New Roman"/>
                <w:sz w:val="24"/>
                <w:szCs w:val="24"/>
                <w:lang w:eastAsia="lv-LV"/>
              </w:rPr>
            </w:pPr>
            <w:r w:rsidRPr="00772311">
              <w:rPr>
                <w:rFonts w:ascii="Times New Roman" w:eastAsia="Times New Roman" w:hAnsi="Times New Roman" w:cs="Times New Roman"/>
                <w:sz w:val="24"/>
                <w:szCs w:val="24"/>
                <w:lang w:eastAsia="lv-LV"/>
              </w:rPr>
              <w:t>Attiecīgi tika veikti grozījumi Valsts sociālo pabalstu likumā, kuri</w:t>
            </w:r>
            <w:r w:rsidR="0009247B">
              <w:rPr>
                <w:rFonts w:ascii="Times New Roman" w:eastAsia="Times New Roman" w:hAnsi="Times New Roman" w:cs="Times New Roman"/>
                <w:sz w:val="24"/>
                <w:szCs w:val="24"/>
                <w:lang w:eastAsia="lv-LV"/>
              </w:rPr>
              <w:t>,</w:t>
            </w:r>
            <w:r w:rsidR="0009247B" w:rsidRPr="00E6786A">
              <w:rPr>
                <w:rFonts w:ascii="Times New Roman" w:hAnsi="Times New Roman" w:cs="Times New Roman"/>
                <w:sz w:val="24"/>
                <w:szCs w:val="24"/>
              </w:rPr>
              <w:t xml:space="preserve"> </w:t>
            </w:r>
            <w:r w:rsidR="0009247B">
              <w:rPr>
                <w:rFonts w:ascii="Times New Roman" w:hAnsi="Times New Roman" w:cs="Times New Roman"/>
                <w:sz w:val="24"/>
                <w:szCs w:val="24"/>
              </w:rPr>
              <w:t xml:space="preserve">izmantojot </w:t>
            </w:r>
            <w:r w:rsidR="0009247B" w:rsidRPr="00E6786A">
              <w:rPr>
                <w:rFonts w:ascii="Times New Roman" w:hAnsi="Times New Roman" w:cs="Times New Roman"/>
                <w:sz w:val="24"/>
                <w:szCs w:val="24"/>
              </w:rPr>
              <w:t>likumā “Par sociālo drošību” noteikt</w:t>
            </w:r>
            <w:r w:rsidR="0009247B">
              <w:rPr>
                <w:rFonts w:ascii="Times New Roman" w:hAnsi="Times New Roman" w:cs="Times New Roman"/>
                <w:sz w:val="24"/>
                <w:szCs w:val="24"/>
              </w:rPr>
              <w:t>o</w:t>
            </w:r>
            <w:r w:rsidR="0009247B" w:rsidRPr="00E6786A">
              <w:rPr>
                <w:rFonts w:ascii="Times New Roman" w:hAnsi="Times New Roman" w:cs="Times New Roman"/>
                <w:sz w:val="24"/>
                <w:szCs w:val="24"/>
              </w:rPr>
              <w:t xml:space="preserve"> vienot</w:t>
            </w:r>
            <w:r w:rsidR="0009247B">
              <w:rPr>
                <w:rFonts w:ascii="Times New Roman" w:hAnsi="Times New Roman" w:cs="Times New Roman"/>
                <w:sz w:val="24"/>
                <w:szCs w:val="24"/>
              </w:rPr>
              <w:t>o</w:t>
            </w:r>
            <w:r w:rsidR="0009247B" w:rsidRPr="00E6786A">
              <w:rPr>
                <w:rFonts w:ascii="Times New Roman" w:hAnsi="Times New Roman" w:cs="Times New Roman"/>
                <w:sz w:val="24"/>
                <w:szCs w:val="24"/>
              </w:rPr>
              <w:t xml:space="preserve"> metodoloģisko</w:t>
            </w:r>
            <w:r w:rsidR="0009247B">
              <w:rPr>
                <w:rFonts w:ascii="Times New Roman" w:hAnsi="Times New Roman" w:cs="Times New Roman"/>
                <w:sz w:val="24"/>
                <w:szCs w:val="24"/>
              </w:rPr>
              <w:t xml:space="preserve"> </w:t>
            </w:r>
            <w:r w:rsidR="0009247B" w:rsidRPr="00E6786A">
              <w:rPr>
                <w:rFonts w:ascii="Times New Roman" w:hAnsi="Times New Roman" w:cs="Times New Roman"/>
                <w:sz w:val="24"/>
                <w:szCs w:val="24"/>
              </w:rPr>
              <w:t>ietvaru minimālo ienākumu sliekšņu noteikšanā sociālās drošības sistēmas ietvaros,</w:t>
            </w:r>
            <w:r w:rsidRPr="00772311">
              <w:rPr>
                <w:rFonts w:ascii="Times New Roman" w:eastAsia="Times New Roman" w:hAnsi="Times New Roman" w:cs="Times New Roman"/>
                <w:sz w:val="24"/>
                <w:szCs w:val="24"/>
                <w:lang w:eastAsia="lv-LV"/>
              </w:rPr>
              <w:t xml:space="preserve"> nosaka </w:t>
            </w:r>
            <w:r w:rsidR="0009247B">
              <w:rPr>
                <w:rFonts w:ascii="Times New Roman" w:eastAsia="Times New Roman" w:hAnsi="Times New Roman" w:cs="Times New Roman"/>
                <w:sz w:val="24"/>
                <w:szCs w:val="24"/>
                <w:lang w:eastAsia="lv-LV"/>
              </w:rPr>
              <w:t>jaunu paaugstinātu</w:t>
            </w:r>
            <w:r w:rsidR="0009247B" w:rsidRPr="00493ED4">
              <w:rPr>
                <w:rFonts w:ascii="Times New Roman" w:eastAsia="Times New Roman" w:hAnsi="Times New Roman" w:cs="Times New Roman"/>
                <w:sz w:val="24"/>
                <w:szCs w:val="24"/>
                <w:lang w:eastAsia="lv-LV"/>
              </w:rPr>
              <w:t xml:space="preserve"> </w:t>
            </w:r>
            <w:r w:rsidRPr="00772311">
              <w:rPr>
                <w:rFonts w:ascii="Times New Roman" w:eastAsia="Times New Roman" w:hAnsi="Times New Roman" w:cs="Times New Roman"/>
                <w:sz w:val="24"/>
                <w:szCs w:val="24"/>
                <w:lang w:eastAsia="lv-LV"/>
              </w:rPr>
              <w:t>valsts sociālā nodrošinājuma pabalsta apmēru katrai no mērķa grupām</w:t>
            </w:r>
            <w:r w:rsidR="0009247B">
              <w:rPr>
                <w:rFonts w:ascii="Times New Roman" w:eastAsia="Times New Roman" w:hAnsi="Times New Roman" w:cs="Times New Roman"/>
                <w:sz w:val="24"/>
                <w:szCs w:val="24"/>
                <w:lang w:eastAsia="lv-LV"/>
              </w:rPr>
              <w:t>, t.i., vecuma, invaliditātes un apgādnieka zaudējuma gadījumā</w:t>
            </w:r>
            <w:r w:rsidRPr="00772311">
              <w:rPr>
                <w:rFonts w:ascii="Times New Roman" w:eastAsia="Times New Roman" w:hAnsi="Times New Roman" w:cs="Times New Roman"/>
                <w:sz w:val="24"/>
                <w:szCs w:val="24"/>
                <w:lang w:eastAsia="lv-LV"/>
              </w:rPr>
              <w:t xml:space="preserve"> (13.panta 1.</w:t>
            </w:r>
            <w:r w:rsidRPr="00772311">
              <w:rPr>
                <w:rFonts w:ascii="Times New Roman" w:eastAsia="Times New Roman" w:hAnsi="Times New Roman" w:cs="Times New Roman"/>
                <w:sz w:val="24"/>
                <w:szCs w:val="24"/>
                <w:vertAlign w:val="superscript"/>
                <w:lang w:eastAsia="lv-LV"/>
              </w:rPr>
              <w:t>1</w:t>
            </w:r>
            <w:r w:rsidRPr="00772311">
              <w:rPr>
                <w:rFonts w:ascii="Times New Roman" w:eastAsia="Times New Roman" w:hAnsi="Times New Roman" w:cs="Times New Roman"/>
                <w:sz w:val="24"/>
                <w:szCs w:val="24"/>
                <w:lang w:eastAsia="lv-LV"/>
              </w:rPr>
              <w:t>, 1.</w:t>
            </w:r>
            <w:r w:rsidRPr="00772311">
              <w:rPr>
                <w:rFonts w:ascii="Times New Roman" w:eastAsia="Times New Roman" w:hAnsi="Times New Roman" w:cs="Times New Roman"/>
                <w:sz w:val="24"/>
                <w:szCs w:val="24"/>
                <w:vertAlign w:val="superscript"/>
                <w:lang w:eastAsia="lv-LV"/>
              </w:rPr>
              <w:t>2</w:t>
            </w:r>
            <w:r w:rsidRPr="00772311">
              <w:rPr>
                <w:rFonts w:ascii="Times New Roman" w:eastAsia="Times New Roman" w:hAnsi="Times New Roman" w:cs="Times New Roman"/>
                <w:sz w:val="24"/>
                <w:szCs w:val="24"/>
                <w:lang w:eastAsia="lv-LV"/>
              </w:rPr>
              <w:t>, 1.</w:t>
            </w:r>
            <w:r w:rsidRPr="00772311">
              <w:rPr>
                <w:rFonts w:ascii="Times New Roman" w:eastAsia="Times New Roman" w:hAnsi="Times New Roman" w:cs="Times New Roman"/>
                <w:sz w:val="24"/>
                <w:szCs w:val="24"/>
                <w:vertAlign w:val="superscript"/>
                <w:lang w:eastAsia="lv-LV"/>
              </w:rPr>
              <w:t>3</w:t>
            </w:r>
            <w:r w:rsidRPr="00772311">
              <w:rPr>
                <w:rFonts w:ascii="Times New Roman" w:eastAsia="Times New Roman" w:hAnsi="Times New Roman" w:cs="Times New Roman"/>
                <w:sz w:val="24"/>
                <w:szCs w:val="24"/>
                <w:lang w:eastAsia="lv-LV"/>
              </w:rPr>
              <w:t>, 1.</w:t>
            </w:r>
            <w:r w:rsidRPr="00772311">
              <w:rPr>
                <w:rFonts w:ascii="Times New Roman" w:eastAsia="Times New Roman" w:hAnsi="Times New Roman" w:cs="Times New Roman"/>
                <w:sz w:val="24"/>
                <w:szCs w:val="24"/>
                <w:vertAlign w:val="superscript"/>
                <w:lang w:eastAsia="lv-LV"/>
              </w:rPr>
              <w:t>4</w:t>
            </w:r>
            <w:r w:rsidRPr="00772311">
              <w:rPr>
                <w:rFonts w:ascii="Times New Roman" w:eastAsia="Times New Roman" w:hAnsi="Times New Roman" w:cs="Times New Roman"/>
                <w:sz w:val="24"/>
                <w:szCs w:val="24"/>
                <w:lang w:eastAsia="lv-LV"/>
              </w:rPr>
              <w:t xml:space="preserve"> un 1.</w:t>
            </w:r>
            <w:r w:rsidRPr="00772311">
              <w:rPr>
                <w:rFonts w:ascii="Times New Roman" w:eastAsia="Times New Roman" w:hAnsi="Times New Roman" w:cs="Times New Roman"/>
                <w:sz w:val="24"/>
                <w:szCs w:val="24"/>
                <w:vertAlign w:val="superscript"/>
                <w:lang w:eastAsia="lv-LV"/>
              </w:rPr>
              <w:t xml:space="preserve">5 </w:t>
            </w:r>
            <w:r w:rsidRPr="00772311">
              <w:rPr>
                <w:rFonts w:ascii="Times New Roman" w:eastAsia="Times New Roman" w:hAnsi="Times New Roman" w:cs="Times New Roman"/>
                <w:sz w:val="24"/>
                <w:szCs w:val="24"/>
                <w:lang w:eastAsia="lv-LV"/>
              </w:rPr>
              <w:t>daļas).</w:t>
            </w:r>
          </w:p>
          <w:p w:rsidR="00470F18" w:rsidRPr="00772311" w:rsidRDefault="00470F18" w:rsidP="00EF0F96">
            <w:pPr>
              <w:pStyle w:val="ListParagraph"/>
              <w:spacing w:after="0" w:line="240" w:lineRule="auto"/>
              <w:ind w:left="0" w:firstLine="249"/>
              <w:jc w:val="both"/>
              <w:rPr>
                <w:rFonts w:ascii="Times New Roman" w:eastAsia="Times New Roman" w:hAnsi="Times New Roman" w:cs="Times New Roman"/>
                <w:iCs/>
                <w:sz w:val="24"/>
                <w:szCs w:val="24"/>
                <w:lang w:eastAsia="lv-LV"/>
              </w:rPr>
            </w:pPr>
            <w:r w:rsidRPr="00772311">
              <w:rPr>
                <w:rFonts w:ascii="Times New Roman" w:eastAsia="Times New Roman" w:hAnsi="Times New Roman" w:cs="Times New Roman"/>
                <w:iCs/>
                <w:sz w:val="24"/>
                <w:szCs w:val="24"/>
                <w:lang w:eastAsia="lv-LV"/>
              </w:rPr>
              <w:t>Ņemot vērā, ka valsts sociālā nodrošinājuma pabalsta apmērs no 2021.gada būs atšķirīgs dažādām mērķa grupām, un</w:t>
            </w:r>
            <w:r w:rsidR="00B82450">
              <w:rPr>
                <w:rFonts w:ascii="Times New Roman" w:eastAsia="Times New Roman" w:hAnsi="Times New Roman" w:cs="Times New Roman"/>
                <w:iCs/>
                <w:sz w:val="24"/>
                <w:szCs w:val="24"/>
                <w:lang w:eastAsia="lv-LV"/>
              </w:rPr>
              <w:t>,</w:t>
            </w:r>
            <w:r w:rsidRPr="00772311">
              <w:rPr>
                <w:rFonts w:ascii="Times New Roman" w:eastAsia="Times New Roman" w:hAnsi="Times New Roman" w:cs="Times New Roman"/>
                <w:iCs/>
                <w:sz w:val="24"/>
                <w:szCs w:val="24"/>
                <w:lang w:eastAsia="lv-LV"/>
              </w:rPr>
              <w:t xml:space="preserve"> lai skaidri noteiktu tieši kuru valsts sociālā nodrošinājuma pabalsta apmēru ņem vērā, nosakot </w:t>
            </w:r>
            <w:r w:rsidR="00E305F1" w:rsidRPr="00772311">
              <w:rPr>
                <w:rFonts w:ascii="Times New Roman" w:eastAsia="Times New Roman" w:hAnsi="Times New Roman" w:cs="Times New Roman"/>
                <w:iCs/>
                <w:sz w:val="24"/>
                <w:szCs w:val="24"/>
                <w:lang w:eastAsia="lv-LV"/>
              </w:rPr>
              <w:t>fondētā pensijas kapitāla lielumu,</w:t>
            </w:r>
            <w:r w:rsidR="00642463">
              <w:rPr>
                <w:rFonts w:ascii="Times New Roman" w:eastAsia="Times New Roman" w:hAnsi="Times New Roman" w:cs="Times New Roman"/>
                <w:iCs/>
                <w:sz w:val="24"/>
                <w:szCs w:val="24"/>
                <w:lang w:eastAsia="lv-LV"/>
              </w:rPr>
              <w:t xml:space="preserve"> tika veikti grozījumi Valsts </w:t>
            </w:r>
            <w:r w:rsidR="00642463" w:rsidRPr="00F3373A">
              <w:rPr>
                <w:rFonts w:ascii="Times New Roman" w:eastAsia="Times New Roman" w:hAnsi="Times New Roman" w:cs="Times New Roman"/>
                <w:iCs/>
                <w:sz w:val="24"/>
                <w:szCs w:val="24"/>
                <w:lang w:eastAsia="lv-LV"/>
              </w:rPr>
              <w:t>fondēto pensiju likum</w:t>
            </w:r>
            <w:r w:rsidR="00EF0F96" w:rsidRPr="00F3373A">
              <w:rPr>
                <w:rFonts w:ascii="Times New Roman" w:eastAsia="Times New Roman" w:hAnsi="Times New Roman" w:cs="Times New Roman"/>
                <w:iCs/>
                <w:sz w:val="24"/>
                <w:szCs w:val="24"/>
                <w:lang w:eastAsia="lv-LV"/>
              </w:rPr>
              <w:t>ā (</w:t>
            </w:r>
            <w:r w:rsidR="005413AB" w:rsidRPr="00F3373A">
              <w:rPr>
                <w:rFonts w:ascii="Times New Roman" w:eastAsia="Times New Roman" w:hAnsi="Times New Roman"/>
                <w:sz w:val="24"/>
                <w:szCs w:val="24"/>
                <w:lang w:eastAsia="lv-LV"/>
              </w:rPr>
              <w:t xml:space="preserve">pieņemti Saeimā otrajā, galīgajā lasījumā 2020.gada </w:t>
            </w:r>
            <w:r w:rsidR="00F3373A" w:rsidRPr="00F3373A">
              <w:rPr>
                <w:rFonts w:ascii="Times New Roman" w:eastAsia="Times New Roman" w:hAnsi="Times New Roman"/>
                <w:sz w:val="24"/>
                <w:szCs w:val="24"/>
                <w:lang w:eastAsia="lv-LV"/>
              </w:rPr>
              <w:t>2.decembrī</w:t>
            </w:r>
            <w:r w:rsidR="00EF0F96" w:rsidRPr="00F3373A">
              <w:rPr>
                <w:rFonts w:ascii="Times New Roman" w:eastAsia="Times New Roman" w:hAnsi="Times New Roman" w:cs="Times New Roman"/>
                <w:sz w:val="24"/>
                <w:szCs w:val="24"/>
                <w:lang w:eastAsia="lv-LV"/>
              </w:rPr>
              <w:t xml:space="preserve">) un </w:t>
            </w:r>
            <w:r w:rsidR="00E305F1" w:rsidRPr="00F3373A">
              <w:rPr>
                <w:rFonts w:ascii="Times New Roman" w:eastAsia="Times New Roman" w:hAnsi="Times New Roman" w:cs="Times New Roman"/>
                <w:iCs/>
                <w:sz w:val="24"/>
                <w:szCs w:val="24"/>
                <w:lang w:eastAsia="lv-LV"/>
              </w:rPr>
              <w:t xml:space="preserve"> </w:t>
            </w:r>
            <w:r w:rsidRPr="00F3373A">
              <w:rPr>
                <w:rFonts w:ascii="Times New Roman" w:eastAsia="Times New Roman" w:hAnsi="Times New Roman" w:cs="Times New Roman"/>
                <w:iCs/>
                <w:sz w:val="24"/>
                <w:szCs w:val="24"/>
                <w:lang w:eastAsia="lv-LV"/>
              </w:rPr>
              <w:t>nepieciešami gro</w:t>
            </w:r>
            <w:r w:rsidRPr="005413AB">
              <w:rPr>
                <w:rFonts w:ascii="Times New Roman" w:eastAsia="Times New Roman" w:hAnsi="Times New Roman" w:cs="Times New Roman"/>
                <w:iCs/>
                <w:sz w:val="24"/>
                <w:szCs w:val="24"/>
                <w:lang w:eastAsia="lv-LV"/>
              </w:rPr>
              <w:t>zījumi MK</w:t>
            </w:r>
            <w:r w:rsidRPr="00772311">
              <w:rPr>
                <w:rFonts w:ascii="Times New Roman" w:eastAsia="Times New Roman" w:hAnsi="Times New Roman" w:cs="Times New Roman"/>
                <w:iCs/>
                <w:sz w:val="24"/>
                <w:szCs w:val="24"/>
                <w:lang w:eastAsia="lv-LV"/>
              </w:rPr>
              <w:t xml:space="preserve"> noteikumu Nr.</w:t>
            </w:r>
            <w:r w:rsidR="005D05B1">
              <w:rPr>
                <w:rFonts w:ascii="Times New Roman" w:eastAsia="Times New Roman" w:hAnsi="Times New Roman" w:cs="Times New Roman"/>
                <w:iCs/>
                <w:sz w:val="24"/>
                <w:szCs w:val="24"/>
                <w:lang w:eastAsia="lv-LV"/>
              </w:rPr>
              <w:t xml:space="preserve"> </w:t>
            </w:r>
            <w:r w:rsidR="00E305F1" w:rsidRPr="00772311">
              <w:rPr>
                <w:rFonts w:ascii="Times New Roman" w:eastAsia="Times New Roman" w:hAnsi="Times New Roman" w:cs="Times New Roman"/>
                <w:iCs/>
                <w:sz w:val="24"/>
                <w:szCs w:val="24"/>
                <w:lang w:eastAsia="lv-LV"/>
              </w:rPr>
              <w:t>36</w:t>
            </w:r>
            <w:r w:rsidRPr="00772311">
              <w:rPr>
                <w:rFonts w:ascii="Times New Roman" w:eastAsia="Times New Roman" w:hAnsi="Times New Roman" w:cs="Times New Roman"/>
                <w:iCs/>
                <w:sz w:val="24"/>
                <w:szCs w:val="24"/>
                <w:lang w:eastAsia="lv-LV"/>
              </w:rPr>
              <w:t xml:space="preserve">5 </w:t>
            </w:r>
            <w:r w:rsidR="00E305F1" w:rsidRPr="00772311">
              <w:rPr>
                <w:rFonts w:ascii="Times New Roman" w:eastAsia="Times New Roman" w:hAnsi="Times New Roman" w:cs="Times New Roman"/>
                <w:iCs/>
                <w:sz w:val="24"/>
                <w:szCs w:val="24"/>
                <w:lang w:eastAsia="lv-LV"/>
              </w:rPr>
              <w:t>14.2</w:t>
            </w:r>
            <w:r w:rsidRPr="00772311">
              <w:rPr>
                <w:rFonts w:ascii="Times New Roman" w:eastAsia="Times New Roman" w:hAnsi="Times New Roman" w:cs="Times New Roman"/>
                <w:iCs/>
                <w:sz w:val="24"/>
                <w:szCs w:val="24"/>
                <w:lang w:eastAsia="lv-LV"/>
              </w:rPr>
              <w:t>.</w:t>
            </w:r>
            <w:r w:rsidR="005D05B1">
              <w:rPr>
                <w:rFonts w:ascii="Times New Roman" w:eastAsia="Times New Roman" w:hAnsi="Times New Roman" w:cs="Times New Roman"/>
                <w:iCs/>
                <w:sz w:val="24"/>
                <w:szCs w:val="24"/>
                <w:lang w:eastAsia="lv-LV"/>
              </w:rPr>
              <w:t xml:space="preserve"> </w:t>
            </w:r>
            <w:r w:rsidR="00E305F1" w:rsidRPr="00772311">
              <w:rPr>
                <w:rFonts w:ascii="Times New Roman" w:eastAsia="Times New Roman" w:hAnsi="Times New Roman" w:cs="Times New Roman"/>
                <w:iCs/>
                <w:sz w:val="24"/>
                <w:szCs w:val="24"/>
                <w:lang w:eastAsia="lv-LV"/>
              </w:rPr>
              <w:t>apakš</w:t>
            </w:r>
            <w:r w:rsidRPr="00772311">
              <w:rPr>
                <w:rFonts w:ascii="Times New Roman" w:eastAsia="Times New Roman" w:hAnsi="Times New Roman" w:cs="Times New Roman"/>
                <w:iCs/>
                <w:sz w:val="24"/>
                <w:szCs w:val="24"/>
                <w:lang w:eastAsia="lv-LV"/>
              </w:rPr>
              <w:t>punktā.</w:t>
            </w:r>
          </w:p>
          <w:p w:rsidR="00FB757D" w:rsidRPr="00772311" w:rsidRDefault="00E305F1" w:rsidP="003C1BF9">
            <w:pPr>
              <w:spacing w:after="0" w:line="240" w:lineRule="auto"/>
              <w:ind w:firstLine="249"/>
              <w:jc w:val="both"/>
              <w:rPr>
                <w:rFonts w:ascii="Times New Roman" w:hAnsi="Times New Roman" w:cs="Times New Roman"/>
                <w:sz w:val="24"/>
                <w:szCs w:val="24"/>
                <w:shd w:val="clear" w:color="auto" w:fill="FFFFFF"/>
              </w:rPr>
            </w:pPr>
            <w:r w:rsidRPr="00772311">
              <w:rPr>
                <w:rFonts w:ascii="Times New Roman" w:hAnsi="Times New Roman" w:cs="Times New Roman"/>
                <w:bCs/>
                <w:iCs/>
                <w:sz w:val="24"/>
                <w:szCs w:val="24"/>
              </w:rPr>
              <w:t xml:space="preserve">Tā kā līdz šim, nosakot </w:t>
            </w:r>
            <w:r w:rsidRPr="00772311">
              <w:rPr>
                <w:rFonts w:ascii="Times New Roman" w:eastAsia="Times New Roman" w:hAnsi="Times New Roman" w:cs="Times New Roman"/>
                <w:iCs/>
                <w:sz w:val="24"/>
                <w:szCs w:val="24"/>
                <w:lang w:eastAsia="lv-LV"/>
              </w:rPr>
              <w:t>fondētās pensijas kapitāla lielumu – vai tas ir mazāks par 35</w:t>
            </w:r>
            <w:r w:rsidR="005D05B1">
              <w:rPr>
                <w:rFonts w:ascii="Times New Roman" w:eastAsia="Times New Roman" w:hAnsi="Times New Roman" w:cs="Times New Roman"/>
                <w:iCs/>
                <w:sz w:val="24"/>
                <w:szCs w:val="24"/>
                <w:lang w:eastAsia="lv-LV"/>
              </w:rPr>
              <w:t xml:space="preserve"> procentiem </w:t>
            </w:r>
            <w:r w:rsidRPr="00772311">
              <w:rPr>
                <w:rFonts w:ascii="Times New Roman" w:eastAsia="Times New Roman" w:hAnsi="Times New Roman" w:cs="Times New Roman"/>
                <w:iCs/>
                <w:sz w:val="24"/>
                <w:szCs w:val="24"/>
                <w:lang w:eastAsia="lv-LV"/>
              </w:rPr>
              <w:t xml:space="preserve"> no valsts sociālā nodrošinājuma pabalsta, tiek izmantots tas </w:t>
            </w:r>
            <w:r w:rsidRPr="00772311">
              <w:rPr>
                <w:rFonts w:ascii="Times New Roman" w:eastAsia="Times New Roman" w:hAnsi="Times New Roman" w:cs="Times New Roman"/>
                <w:iCs/>
                <w:noProof/>
                <w:sz w:val="24"/>
                <w:szCs w:val="24"/>
                <w:lang w:eastAsia="lv-LV"/>
              </w:rPr>
              <w:t>valsts sociālā nodrošinājuma pabalsta apmērs, ko saņem personas, kuras sasniegušas vecuma pensijas piešķiršanai nepieciešamo vecumu un kurām nav tiesību uz valsts pensiju, tad arī turpmāk plānots piemērot apmēru, ko saņem šīs personas.</w:t>
            </w:r>
            <w:r w:rsidR="003C1BF9">
              <w:rPr>
                <w:rFonts w:ascii="Times New Roman" w:eastAsia="Times New Roman" w:hAnsi="Times New Roman" w:cs="Times New Roman"/>
                <w:iCs/>
                <w:noProof/>
                <w:sz w:val="24"/>
                <w:szCs w:val="24"/>
                <w:lang w:eastAsia="lv-LV"/>
              </w:rPr>
              <w:t xml:space="preserve"> Līdz ar to n</w:t>
            </w:r>
            <w:r w:rsidRPr="00772311">
              <w:rPr>
                <w:rFonts w:ascii="Times New Roman" w:eastAsia="Times New Roman" w:hAnsi="Times New Roman" w:cs="Times New Roman"/>
                <w:iCs/>
                <w:noProof/>
                <w:sz w:val="24"/>
                <w:szCs w:val="24"/>
                <w:lang w:eastAsia="lv-LV"/>
              </w:rPr>
              <w:t xml:space="preserve">oteikumu projekts paredz, </w:t>
            </w:r>
            <w:r w:rsidR="004D3664" w:rsidRPr="00772311">
              <w:rPr>
                <w:rFonts w:ascii="Times New Roman" w:eastAsia="Times New Roman" w:hAnsi="Times New Roman" w:cs="Times New Roman"/>
                <w:iCs/>
                <w:noProof/>
                <w:sz w:val="24"/>
                <w:szCs w:val="24"/>
                <w:lang w:eastAsia="lv-LV"/>
              </w:rPr>
              <w:t>ka VSAA, sniedzot informāciju zvērinātam notāram, norāda,  j</w:t>
            </w:r>
            <w:r w:rsidRPr="00772311">
              <w:rPr>
                <w:rFonts w:ascii="Times New Roman" w:eastAsia="Times New Roman" w:hAnsi="Times New Roman" w:cs="Times New Roman"/>
                <w:iCs/>
                <w:noProof/>
                <w:sz w:val="24"/>
                <w:szCs w:val="24"/>
                <w:lang w:eastAsia="lv-LV"/>
              </w:rPr>
              <w:t xml:space="preserve">a </w:t>
            </w:r>
            <w:r w:rsidR="004D3664" w:rsidRPr="00772311">
              <w:rPr>
                <w:rFonts w:ascii="Times New Roman" w:hAnsi="Times New Roman" w:cs="Times New Roman"/>
                <w:sz w:val="24"/>
                <w:szCs w:val="24"/>
                <w:shd w:val="clear" w:color="auto" w:fill="FFFFFF"/>
              </w:rPr>
              <w:t xml:space="preserve">mantojuma atstājēja (mirušā VFPS dalībnieka) fondētās pensijas kapitāls viņa nāves dienā </w:t>
            </w:r>
            <w:r w:rsidRPr="00772311">
              <w:rPr>
                <w:rFonts w:ascii="Times New Roman" w:eastAsia="Times New Roman" w:hAnsi="Times New Roman" w:cs="Times New Roman"/>
                <w:iCs/>
                <w:sz w:val="24"/>
                <w:szCs w:val="24"/>
                <w:lang w:eastAsia="lv-LV"/>
              </w:rPr>
              <w:t xml:space="preserve">ir mazāks par 35% no valsts sociālā nodrošinājuma pabalsta </w:t>
            </w:r>
            <w:r w:rsidRPr="00772311">
              <w:rPr>
                <w:rFonts w:ascii="Times New Roman" w:hAnsi="Times New Roman" w:cs="Times New Roman"/>
                <w:sz w:val="24"/>
                <w:szCs w:val="24"/>
                <w:shd w:val="clear" w:color="auto" w:fill="FFFFFF"/>
              </w:rPr>
              <w:t xml:space="preserve">apmēra, kāds noteikts Valsts sociālo pabalstu likuma 13.panta pirmās daļas 1.punktā minētajām personām (109 </w:t>
            </w:r>
            <w:proofErr w:type="spellStart"/>
            <w:r w:rsidRPr="00772311">
              <w:rPr>
                <w:rFonts w:ascii="Times New Roman" w:hAnsi="Times New Roman" w:cs="Times New Roman"/>
                <w:i/>
                <w:sz w:val="24"/>
                <w:szCs w:val="24"/>
                <w:shd w:val="clear" w:color="auto" w:fill="FFFFFF"/>
              </w:rPr>
              <w:t>euro</w:t>
            </w:r>
            <w:proofErr w:type="spellEnd"/>
            <w:r w:rsidRPr="00772311">
              <w:rPr>
                <w:rFonts w:ascii="Times New Roman" w:hAnsi="Times New Roman" w:cs="Times New Roman"/>
                <w:sz w:val="24"/>
                <w:szCs w:val="24"/>
                <w:shd w:val="clear" w:color="auto" w:fill="FFFFFF"/>
              </w:rPr>
              <w:t>)</w:t>
            </w:r>
            <w:r w:rsidR="00FB757D" w:rsidRPr="00772311">
              <w:rPr>
                <w:rFonts w:ascii="Times New Roman" w:hAnsi="Times New Roman" w:cs="Times New Roman"/>
                <w:sz w:val="24"/>
                <w:szCs w:val="24"/>
                <w:shd w:val="clear" w:color="auto" w:fill="FFFFFF"/>
              </w:rPr>
              <w:t>.</w:t>
            </w:r>
          </w:p>
          <w:p w:rsidR="00470F18" w:rsidRPr="00772311" w:rsidRDefault="00470F18" w:rsidP="00FB757D">
            <w:pPr>
              <w:pStyle w:val="ListParagraph"/>
              <w:spacing w:after="0" w:line="240" w:lineRule="auto"/>
              <w:ind w:left="83" w:firstLine="306"/>
              <w:jc w:val="both"/>
              <w:rPr>
                <w:rFonts w:ascii="Times New Roman" w:eastAsia="Times New Roman" w:hAnsi="Times New Roman" w:cs="Times New Roman"/>
                <w:sz w:val="24"/>
                <w:szCs w:val="24"/>
                <w:lang w:eastAsia="lv-LV"/>
              </w:rPr>
            </w:pPr>
          </w:p>
        </w:tc>
      </w:tr>
      <w:tr w:rsidR="00470F18" w:rsidTr="002F47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Noteikumu projekts izstrādāts sadarbībā ar </w:t>
            </w:r>
            <w:r>
              <w:rPr>
                <w:rFonts w:ascii="Times New Roman" w:hAnsi="Times New Roman" w:cs="Times New Roman"/>
                <w:sz w:val="24"/>
                <w:szCs w:val="24"/>
                <w:shd w:val="clear" w:color="auto" w:fill="FFFFFF"/>
              </w:rPr>
              <w:t>VSAA.</w:t>
            </w:r>
          </w:p>
        </w:tc>
      </w:tr>
      <w:tr w:rsidR="00470F18" w:rsidTr="002F47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470F18" w:rsidRDefault="00470F18" w:rsidP="00470F1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70F18" w:rsidTr="002F47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0F18" w:rsidRDefault="00470F18" w:rsidP="002F4737">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70F18" w:rsidTr="002F47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Sabiedrības </w:t>
            </w:r>
            <w:proofErr w:type="spellStart"/>
            <w:r>
              <w:rPr>
                <w:rFonts w:ascii="Times New Roman" w:eastAsia="Times New Roman" w:hAnsi="Times New Roman" w:cs="Times New Roman"/>
                <w:iCs/>
                <w:sz w:val="24"/>
                <w:szCs w:val="24"/>
                <w:lang w:eastAsia="lv-LV"/>
              </w:rPr>
              <w:t>mērķgrupas</w:t>
            </w:r>
            <w:proofErr w:type="spellEnd"/>
            <w:r>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772311" w:rsidRPr="00066FFE" w:rsidRDefault="00772311" w:rsidP="00772311">
            <w:pPr>
              <w:pStyle w:val="ListParagraph"/>
              <w:spacing w:after="0" w:line="240" w:lineRule="auto"/>
              <w:ind w:left="0"/>
              <w:jc w:val="both"/>
              <w:rPr>
                <w:rFonts w:ascii="Times New Roman" w:hAnsi="Times New Roman" w:cs="Times New Roman"/>
                <w:sz w:val="24"/>
                <w:szCs w:val="24"/>
                <w:lang w:eastAsia="lv-LV"/>
              </w:rPr>
            </w:pPr>
            <w:r w:rsidRPr="00066FFE">
              <w:rPr>
                <w:rFonts w:ascii="Times New Roman" w:hAnsi="Times New Roman" w:cs="Times New Roman"/>
                <w:sz w:val="24"/>
                <w:szCs w:val="24"/>
                <w:lang w:eastAsia="lv-LV"/>
              </w:rPr>
              <w:t>Valsts fondēto pensiju shēmas dalībnieki.</w:t>
            </w:r>
          </w:p>
          <w:p w:rsidR="00470F18" w:rsidRPr="00AF2DAE" w:rsidRDefault="00470F18" w:rsidP="002F4737">
            <w:pPr>
              <w:spacing w:after="0" w:line="240" w:lineRule="auto"/>
              <w:jc w:val="both"/>
              <w:rPr>
                <w:rFonts w:ascii="Times New Roman" w:eastAsia="Times New Roman" w:hAnsi="Times New Roman" w:cs="Times New Roman"/>
                <w:iCs/>
                <w:noProof/>
                <w:sz w:val="24"/>
                <w:szCs w:val="24"/>
                <w:lang w:eastAsia="lv-LV"/>
              </w:rPr>
            </w:pPr>
          </w:p>
        </w:tc>
      </w:tr>
      <w:tr w:rsidR="00470F18" w:rsidTr="002F47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nerada administratīvo slogu un neatstāj negatīvu ietekmi uz tautsaimniecību. </w:t>
            </w:r>
          </w:p>
        </w:tc>
      </w:tr>
      <w:tr w:rsidR="00470F18" w:rsidTr="002F47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nerada papildu ietekmi uz administratīvajām izmaksām.</w:t>
            </w:r>
          </w:p>
        </w:tc>
      </w:tr>
      <w:tr w:rsidR="00470F18" w:rsidTr="002F47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470F18" w:rsidTr="002F47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470F18" w:rsidRDefault="00470F18" w:rsidP="00470F1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70F18" w:rsidTr="002F47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F18" w:rsidRDefault="00470F18" w:rsidP="002F4737">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470F18" w:rsidTr="002F47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F18" w:rsidRDefault="00470F18" w:rsidP="002F4737">
            <w:pPr>
              <w:spacing w:after="0" w:line="240" w:lineRule="auto"/>
              <w:jc w:val="center"/>
              <w:rPr>
                <w:rFonts w:ascii="Times New Roman" w:eastAsia="Times New Roman" w:hAnsi="Times New Roman" w:cs="Times New Roman"/>
                <w:b/>
                <w:bCs/>
                <w:iCs/>
                <w:sz w:val="24"/>
                <w:szCs w:val="24"/>
                <w:highlight w:val="yellow"/>
                <w:lang w:eastAsia="lv-LV"/>
              </w:rPr>
            </w:pPr>
            <w:r>
              <w:rPr>
                <w:rFonts w:ascii="Times New Roman" w:eastAsia="Times New Roman" w:hAnsi="Times New Roman" w:cs="Times New Roman"/>
                <w:bCs/>
                <w:sz w:val="24"/>
                <w:szCs w:val="24"/>
                <w:lang w:eastAsia="lv-LV"/>
              </w:rPr>
              <w:t>Noteikumu projekts šo jomu neskar</w:t>
            </w:r>
          </w:p>
        </w:tc>
      </w:tr>
    </w:tbl>
    <w:p w:rsidR="00470F18" w:rsidRDefault="00470F18" w:rsidP="00470F1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70F18" w:rsidTr="002F47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F18" w:rsidRDefault="00470F18" w:rsidP="002F4737">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 Tiesību akta projekta ietekme uz spēkā esošo tiesību normu sistēmu</w:t>
            </w:r>
          </w:p>
        </w:tc>
      </w:tr>
      <w:tr w:rsidR="00470F18" w:rsidTr="002F47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0F18" w:rsidRDefault="00470F18" w:rsidP="002F4737">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sz w:val="24"/>
                <w:szCs w:val="24"/>
                <w:lang w:eastAsia="lv-LV"/>
              </w:rPr>
              <w:t>Noteikumu projekts šo jomu neskar</w:t>
            </w:r>
          </w:p>
        </w:tc>
      </w:tr>
    </w:tbl>
    <w:p w:rsidR="00470F18" w:rsidRDefault="00470F18" w:rsidP="00470F1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70F18" w:rsidTr="002F47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F18" w:rsidRDefault="00470F18" w:rsidP="002F4737">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C5BCD" w:rsidTr="0091548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C5BCD" w:rsidRDefault="002C5BCD" w:rsidP="002C5BCD">
            <w:pPr>
              <w:jc w:val="center"/>
            </w:pPr>
            <w:r w:rsidRPr="00F70DD4">
              <w:rPr>
                <w:rFonts w:ascii="Times New Roman" w:eastAsia="Times New Roman" w:hAnsi="Times New Roman" w:cs="Times New Roman"/>
                <w:bCs/>
                <w:sz w:val="24"/>
                <w:szCs w:val="24"/>
                <w:lang w:eastAsia="lv-LV"/>
              </w:rPr>
              <w:t>Noteikumu projekts šo jomu neskar</w:t>
            </w:r>
          </w:p>
        </w:tc>
      </w:tr>
    </w:tbl>
    <w:p w:rsidR="00470F18" w:rsidRDefault="00470F18" w:rsidP="00470F1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70F18" w:rsidTr="002F47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0F18" w:rsidRDefault="00470F18" w:rsidP="002F4737">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470F18" w:rsidTr="002F47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bCs/>
                <w:sz w:val="24"/>
                <w:szCs w:val="24"/>
                <w:shd w:val="clear" w:color="auto" w:fill="FFFFFF"/>
              </w:rPr>
              <w:t>Atsevišķa sabiedrības līdzdalība un komunikācija par noteikumu projektu nav paredzēta. Stājoties spēkā noteikumu projekta grozījumiem, sabiedrība kompleksi tiks informēta par izmaiņām normatīvajos regulējumos un to ietekmi uz tās ikdienu, gan izmantojot valsts iestāžu tīmekļa vietnes, gan medijus, gan uzrunājot nevalstiskās organizācijas.</w:t>
            </w:r>
          </w:p>
        </w:tc>
      </w:tr>
      <w:tr w:rsidR="00470F18" w:rsidTr="002F47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70F18" w:rsidTr="002F47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70F18" w:rsidTr="002F47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rsidR="00470F18" w:rsidRDefault="00470F18" w:rsidP="00470F1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70F18" w:rsidTr="002F47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0F18" w:rsidRDefault="00470F18" w:rsidP="002F4737">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70F18" w:rsidTr="002F47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VSAA</w:t>
            </w:r>
          </w:p>
        </w:tc>
      </w:tr>
      <w:tr w:rsidR="00470F18" w:rsidTr="002F47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sidRPr="00AF2DAE">
              <w:rPr>
                <w:rFonts w:ascii="Times New Roman" w:eastAsia="Times New Roman" w:hAnsi="Times New Roman" w:cs="Times New Roman"/>
                <w:iCs/>
                <w:noProof/>
                <w:sz w:val="24"/>
                <w:szCs w:val="24"/>
                <w:lang w:eastAsia="lv-LV"/>
              </w:rPr>
              <w:t xml:space="preserve">Nav plānota esošu institūciju likvidācija vai reorganizācija. Pēc </w:t>
            </w:r>
            <w:r>
              <w:rPr>
                <w:rFonts w:ascii="Times New Roman" w:eastAsia="Times New Roman" w:hAnsi="Times New Roman" w:cs="Times New Roman"/>
                <w:iCs/>
                <w:noProof/>
                <w:sz w:val="24"/>
                <w:szCs w:val="24"/>
                <w:lang w:eastAsia="lv-LV"/>
              </w:rPr>
              <w:t>noteikumu</w:t>
            </w:r>
            <w:r w:rsidRPr="00AF2DAE">
              <w:rPr>
                <w:rFonts w:ascii="Times New Roman" w:eastAsia="Times New Roman" w:hAnsi="Times New Roman" w:cs="Times New Roman"/>
                <w:iCs/>
                <w:noProof/>
                <w:sz w:val="24"/>
                <w:szCs w:val="24"/>
                <w:lang w:eastAsia="lv-LV"/>
              </w:rPr>
              <w:t xml:space="preserve"> spēkā stāšanās tā īstenošana notiks, izmantojot esošos cilvēkresursus.</w:t>
            </w:r>
          </w:p>
        </w:tc>
      </w:tr>
      <w:tr w:rsidR="00470F18" w:rsidTr="002F47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470F18" w:rsidRDefault="00470F1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470F18" w:rsidRDefault="00470F18" w:rsidP="00470F18">
      <w:pPr>
        <w:spacing w:after="0" w:line="240" w:lineRule="auto"/>
        <w:jc w:val="both"/>
        <w:rPr>
          <w:rFonts w:ascii="Times New Roman" w:hAnsi="Times New Roman" w:cs="Times New Roman"/>
          <w:sz w:val="24"/>
          <w:szCs w:val="24"/>
        </w:rPr>
      </w:pPr>
    </w:p>
    <w:p w:rsidR="00470F18" w:rsidRDefault="00470F18" w:rsidP="00470F18">
      <w:pPr>
        <w:spacing w:after="0" w:line="240" w:lineRule="auto"/>
        <w:jc w:val="both"/>
        <w:rPr>
          <w:rFonts w:ascii="Times New Roman" w:hAnsi="Times New Roman" w:cs="Times New Roman"/>
          <w:sz w:val="24"/>
          <w:szCs w:val="24"/>
        </w:rPr>
      </w:pPr>
    </w:p>
    <w:p w:rsidR="00470F18" w:rsidRPr="002C5BCD" w:rsidRDefault="00470F18" w:rsidP="00470F18">
      <w:pPr>
        <w:tabs>
          <w:tab w:val="left" w:pos="6237"/>
        </w:tabs>
        <w:spacing w:after="0" w:line="240" w:lineRule="auto"/>
        <w:jc w:val="both"/>
        <w:rPr>
          <w:rFonts w:ascii="Times New Roman" w:hAnsi="Times New Roman" w:cs="Times New Roman"/>
          <w:sz w:val="28"/>
          <w:szCs w:val="28"/>
        </w:rPr>
      </w:pPr>
      <w:r w:rsidRPr="002C5BCD">
        <w:rPr>
          <w:rFonts w:ascii="Times New Roman" w:hAnsi="Times New Roman" w:cs="Times New Roman"/>
          <w:sz w:val="28"/>
          <w:szCs w:val="28"/>
        </w:rPr>
        <w:t>Labklājības ministre</w:t>
      </w:r>
      <w:r w:rsidRPr="002C5BCD">
        <w:rPr>
          <w:rFonts w:ascii="Times New Roman" w:hAnsi="Times New Roman" w:cs="Times New Roman"/>
          <w:sz w:val="28"/>
          <w:szCs w:val="28"/>
        </w:rPr>
        <w:tab/>
        <w:t xml:space="preserve">R. </w:t>
      </w:r>
      <w:proofErr w:type="spellStart"/>
      <w:r w:rsidRPr="002C5BCD">
        <w:rPr>
          <w:rFonts w:ascii="Times New Roman" w:hAnsi="Times New Roman" w:cs="Times New Roman"/>
          <w:sz w:val="28"/>
          <w:szCs w:val="28"/>
        </w:rPr>
        <w:t>Petraviča</w:t>
      </w:r>
      <w:proofErr w:type="spellEnd"/>
    </w:p>
    <w:p w:rsidR="00470F18" w:rsidRDefault="00470F18" w:rsidP="00470F18">
      <w:pPr>
        <w:spacing w:after="0" w:line="240" w:lineRule="auto"/>
        <w:ind w:firstLine="720"/>
        <w:jc w:val="both"/>
        <w:rPr>
          <w:rFonts w:ascii="Times New Roman" w:hAnsi="Times New Roman" w:cs="Times New Roman"/>
          <w:sz w:val="28"/>
          <w:szCs w:val="28"/>
        </w:rPr>
      </w:pPr>
    </w:p>
    <w:p w:rsidR="002C5BCD" w:rsidRPr="002C5BCD" w:rsidRDefault="002C5BCD" w:rsidP="00470F18">
      <w:pPr>
        <w:spacing w:after="0" w:line="240" w:lineRule="auto"/>
        <w:ind w:firstLine="720"/>
        <w:jc w:val="both"/>
        <w:rPr>
          <w:rFonts w:ascii="Times New Roman" w:hAnsi="Times New Roman" w:cs="Times New Roman"/>
          <w:sz w:val="28"/>
          <w:szCs w:val="28"/>
        </w:rPr>
      </w:pPr>
    </w:p>
    <w:p w:rsidR="00470F18" w:rsidRPr="002C5BCD" w:rsidRDefault="00470F18" w:rsidP="00470F18">
      <w:pPr>
        <w:tabs>
          <w:tab w:val="left" w:pos="6237"/>
        </w:tabs>
        <w:spacing w:after="0" w:line="240" w:lineRule="auto"/>
        <w:rPr>
          <w:rFonts w:ascii="Times New Roman" w:hAnsi="Times New Roman" w:cs="Times New Roman"/>
          <w:sz w:val="28"/>
          <w:szCs w:val="28"/>
        </w:rPr>
      </w:pPr>
      <w:r w:rsidRPr="002C5BCD">
        <w:rPr>
          <w:rFonts w:ascii="Times New Roman" w:hAnsi="Times New Roman" w:cs="Times New Roman"/>
          <w:sz w:val="28"/>
          <w:szCs w:val="28"/>
        </w:rPr>
        <w:t>Valsts sekretārs</w:t>
      </w:r>
      <w:r w:rsidRPr="002C5BCD">
        <w:rPr>
          <w:rFonts w:ascii="Times New Roman" w:hAnsi="Times New Roman" w:cs="Times New Roman"/>
          <w:sz w:val="28"/>
          <w:szCs w:val="28"/>
        </w:rPr>
        <w:tab/>
      </w:r>
      <w:proofErr w:type="spellStart"/>
      <w:r w:rsidRPr="002C5BCD">
        <w:rPr>
          <w:rFonts w:ascii="Times New Roman" w:hAnsi="Times New Roman" w:cs="Times New Roman"/>
          <w:sz w:val="28"/>
          <w:szCs w:val="28"/>
        </w:rPr>
        <w:t>I.Alliks</w:t>
      </w:r>
      <w:proofErr w:type="spellEnd"/>
      <w:r w:rsidRPr="002C5BCD">
        <w:rPr>
          <w:rFonts w:ascii="Times New Roman" w:hAnsi="Times New Roman" w:cs="Times New Roman"/>
          <w:sz w:val="28"/>
          <w:szCs w:val="28"/>
        </w:rPr>
        <w:tab/>
      </w:r>
      <w:r w:rsidRPr="002C5BCD">
        <w:rPr>
          <w:rFonts w:ascii="Times New Roman" w:hAnsi="Times New Roman" w:cs="Times New Roman"/>
          <w:sz w:val="28"/>
          <w:szCs w:val="28"/>
        </w:rPr>
        <w:tab/>
      </w:r>
    </w:p>
    <w:p w:rsidR="00470F18" w:rsidRPr="002C5BCD" w:rsidRDefault="00470F18" w:rsidP="00470F18">
      <w:pPr>
        <w:tabs>
          <w:tab w:val="left" w:pos="6237"/>
        </w:tabs>
        <w:spacing w:after="0" w:line="240" w:lineRule="auto"/>
        <w:ind w:firstLine="720"/>
        <w:jc w:val="both"/>
        <w:rPr>
          <w:rFonts w:ascii="Times New Roman" w:hAnsi="Times New Roman" w:cs="Times New Roman"/>
          <w:sz w:val="28"/>
          <w:szCs w:val="28"/>
        </w:rPr>
      </w:pPr>
    </w:p>
    <w:p w:rsidR="00470F18" w:rsidRDefault="00470F18" w:rsidP="00470F18">
      <w:pPr>
        <w:tabs>
          <w:tab w:val="left" w:pos="6237"/>
        </w:tabs>
        <w:spacing w:after="0" w:line="240" w:lineRule="auto"/>
        <w:ind w:firstLine="720"/>
        <w:jc w:val="both"/>
        <w:rPr>
          <w:rFonts w:ascii="Times New Roman" w:hAnsi="Times New Roman" w:cs="Times New Roman"/>
          <w:sz w:val="24"/>
          <w:szCs w:val="24"/>
        </w:rPr>
      </w:pPr>
    </w:p>
    <w:p w:rsidR="00470F18" w:rsidRDefault="00470F18" w:rsidP="00470F18">
      <w:pPr>
        <w:tabs>
          <w:tab w:val="left" w:pos="6237"/>
        </w:tabs>
        <w:spacing w:after="0" w:line="240" w:lineRule="auto"/>
        <w:ind w:firstLine="720"/>
        <w:jc w:val="both"/>
        <w:rPr>
          <w:rFonts w:ascii="Times New Roman" w:hAnsi="Times New Roman" w:cs="Times New Roman"/>
          <w:sz w:val="24"/>
          <w:szCs w:val="24"/>
        </w:rPr>
      </w:pPr>
    </w:p>
    <w:p w:rsidR="00470F18" w:rsidRDefault="00470F18" w:rsidP="00470F18">
      <w:pPr>
        <w:tabs>
          <w:tab w:val="left" w:pos="6237"/>
        </w:tabs>
        <w:spacing w:after="0" w:line="240" w:lineRule="auto"/>
        <w:ind w:firstLine="720"/>
        <w:jc w:val="both"/>
        <w:rPr>
          <w:rFonts w:ascii="Times New Roman" w:hAnsi="Times New Roman" w:cs="Times New Roman"/>
          <w:sz w:val="24"/>
          <w:szCs w:val="24"/>
        </w:rPr>
      </w:pPr>
    </w:p>
    <w:p w:rsidR="00470F18" w:rsidRDefault="00470F18" w:rsidP="00470F18">
      <w:pPr>
        <w:tabs>
          <w:tab w:val="left" w:pos="6237"/>
        </w:tabs>
        <w:spacing w:after="0" w:line="240" w:lineRule="auto"/>
        <w:ind w:firstLine="720"/>
        <w:jc w:val="both"/>
        <w:rPr>
          <w:rFonts w:ascii="Times New Roman" w:hAnsi="Times New Roman" w:cs="Times New Roman"/>
          <w:sz w:val="24"/>
          <w:szCs w:val="24"/>
        </w:rPr>
      </w:pPr>
    </w:p>
    <w:p w:rsidR="00470F18" w:rsidRDefault="00470F18" w:rsidP="00470F18">
      <w:pPr>
        <w:tabs>
          <w:tab w:val="left" w:pos="6237"/>
        </w:tabs>
        <w:spacing w:after="0" w:line="240" w:lineRule="auto"/>
        <w:ind w:firstLine="720"/>
        <w:jc w:val="both"/>
        <w:rPr>
          <w:rFonts w:ascii="Times New Roman" w:hAnsi="Times New Roman" w:cs="Times New Roman"/>
          <w:sz w:val="24"/>
          <w:szCs w:val="24"/>
        </w:rPr>
      </w:pPr>
    </w:p>
    <w:p w:rsidR="00470F18" w:rsidRDefault="00470F18" w:rsidP="00470F18">
      <w:pPr>
        <w:tabs>
          <w:tab w:val="left" w:pos="6237"/>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D.Trušinska</w:t>
      </w:r>
      <w:proofErr w:type="spellEnd"/>
      <w:r>
        <w:rPr>
          <w:rFonts w:ascii="Times New Roman" w:hAnsi="Times New Roman" w:cs="Times New Roman"/>
          <w:sz w:val="24"/>
          <w:szCs w:val="24"/>
        </w:rPr>
        <w:t>, 67021553</w:t>
      </w:r>
    </w:p>
    <w:p w:rsidR="00470F18" w:rsidRDefault="00524678" w:rsidP="00470F18">
      <w:pPr>
        <w:tabs>
          <w:tab w:val="left" w:pos="6237"/>
        </w:tabs>
        <w:spacing w:after="0" w:line="240" w:lineRule="auto"/>
        <w:jc w:val="both"/>
        <w:rPr>
          <w:rFonts w:ascii="Times New Roman" w:hAnsi="Times New Roman" w:cs="Times New Roman"/>
          <w:sz w:val="24"/>
          <w:szCs w:val="24"/>
        </w:rPr>
      </w:pPr>
      <w:hyperlink r:id="rId9" w:history="1">
        <w:r w:rsidR="00111FFB" w:rsidRPr="00703EC0">
          <w:rPr>
            <w:rStyle w:val="Hyperlink"/>
            <w:rFonts w:ascii="Times New Roman" w:hAnsi="Times New Roman" w:cs="Times New Roman"/>
            <w:sz w:val="24"/>
            <w:szCs w:val="24"/>
          </w:rPr>
          <w:t>Dace.Trusinska@lm.gov.lv</w:t>
        </w:r>
      </w:hyperlink>
      <w:r w:rsidR="00111FFB">
        <w:rPr>
          <w:rFonts w:ascii="Times New Roman" w:hAnsi="Times New Roman" w:cs="Times New Roman"/>
          <w:sz w:val="24"/>
          <w:szCs w:val="24"/>
        </w:rPr>
        <w:t xml:space="preserve"> </w:t>
      </w:r>
    </w:p>
    <w:p w:rsidR="00470F18" w:rsidRDefault="00470F18" w:rsidP="00470F18"/>
    <w:p w:rsidR="00F7306B" w:rsidRDefault="00F7306B"/>
    <w:sectPr w:rsidR="00F7306B" w:rsidSect="007A5CC7">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678" w:rsidRDefault="00524678" w:rsidP="00470F18">
      <w:pPr>
        <w:spacing w:after="0" w:line="240" w:lineRule="auto"/>
      </w:pPr>
      <w:r>
        <w:separator/>
      </w:r>
    </w:p>
  </w:endnote>
  <w:endnote w:type="continuationSeparator" w:id="0">
    <w:p w:rsidR="00524678" w:rsidRDefault="00524678" w:rsidP="0047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BCD" w:rsidRPr="002C5BCD" w:rsidRDefault="002C5BCD">
    <w:pPr>
      <w:pStyle w:val="Footer"/>
      <w:rPr>
        <w:rFonts w:ascii="Times New Roman" w:hAnsi="Times New Roman" w:cs="Times New Roman"/>
        <w:sz w:val="24"/>
        <w:szCs w:val="24"/>
      </w:rPr>
    </w:pPr>
    <w:r>
      <w:rPr>
        <w:rFonts w:ascii="Times New Roman" w:hAnsi="Times New Roman" w:cs="Times New Roman"/>
        <w:sz w:val="24"/>
        <w:szCs w:val="24"/>
      </w:rPr>
      <w:t>LManot_</w:t>
    </w:r>
    <w:r w:rsidR="00F3373A">
      <w:rPr>
        <w:rFonts w:ascii="Times New Roman" w:hAnsi="Times New Roman" w:cs="Times New Roman"/>
        <w:sz w:val="24"/>
        <w:szCs w:val="24"/>
      </w:rPr>
      <w:t>0412</w:t>
    </w:r>
    <w:r>
      <w:rPr>
        <w:rFonts w:ascii="Times New Roman" w:hAnsi="Times New Roman" w:cs="Times New Roman"/>
        <w:sz w:val="24"/>
        <w:szCs w:val="24"/>
      </w:rPr>
      <w:t>20_vsnp_mantosana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BCD" w:rsidRPr="002C5BCD" w:rsidRDefault="002C5BCD">
    <w:pPr>
      <w:pStyle w:val="Footer"/>
      <w:rPr>
        <w:rFonts w:ascii="Times New Roman" w:hAnsi="Times New Roman" w:cs="Times New Roman"/>
        <w:sz w:val="24"/>
        <w:szCs w:val="24"/>
      </w:rPr>
    </w:pPr>
    <w:r>
      <w:rPr>
        <w:rFonts w:ascii="Times New Roman" w:hAnsi="Times New Roman" w:cs="Times New Roman"/>
        <w:sz w:val="24"/>
        <w:szCs w:val="24"/>
      </w:rPr>
      <w:t>LManot_</w:t>
    </w:r>
    <w:r w:rsidR="00F3373A">
      <w:rPr>
        <w:rFonts w:ascii="Times New Roman" w:hAnsi="Times New Roman" w:cs="Times New Roman"/>
        <w:sz w:val="24"/>
        <w:szCs w:val="24"/>
      </w:rPr>
      <w:t>0412</w:t>
    </w:r>
    <w:r>
      <w:rPr>
        <w:rFonts w:ascii="Times New Roman" w:hAnsi="Times New Roman" w:cs="Times New Roman"/>
        <w:sz w:val="24"/>
        <w:szCs w:val="24"/>
      </w:rPr>
      <w:t>20_vsnp_mantosana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678" w:rsidRDefault="00524678" w:rsidP="00470F18">
      <w:pPr>
        <w:spacing w:after="0" w:line="240" w:lineRule="auto"/>
      </w:pPr>
      <w:r>
        <w:separator/>
      </w:r>
    </w:p>
  </w:footnote>
  <w:footnote w:type="continuationSeparator" w:id="0">
    <w:p w:rsidR="00524678" w:rsidRDefault="00524678" w:rsidP="00470F18">
      <w:pPr>
        <w:spacing w:after="0" w:line="240" w:lineRule="auto"/>
      </w:pPr>
      <w:r>
        <w:continuationSeparator/>
      </w:r>
    </w:p>
  </w:footnote>
  <w:footnote w:id="1">
    <w:p w:rsidR="00470F18" w:rsidRDefault="00470F18" w:rsidP="00470F18">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Spriedums lietā Nr. 2019-27-03 pieejams šeit: </w:t>
      </w:r>
      <w:hyperlink r:id="rId1" w:history="1">
        <w:r>
          <w:rPr>
            <w:rStyle w:val="Hyperlink"/>
            <w:rFonts w:ascii="Times New Roman" w:hAnsi="Times New Roman" w:cs="Times New Roman"/>
          </w:rPr>
          <w:t>https://www.satv.tiesa.gov.lv/cases/?case-filter-years=&amp;case-filter-status=&amp;case-filter-types=&amp;case-filter-result=&amp;searchtext=2019-27-03</w:t>
        </w:r>
      </w:hyperlink>
      <w:r>
        <w:rPr>
          <w:rStyle w:val="Hyperlink"/>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749757"/>
      <w:docPartObj>
        <w:docPartGallery w:val="Page Numbers (Top of Page)"/>
        <w:docPartUnique/>
      </w:docPartObj>
    </w:sdtPr>
    <w:sdtEndPr>
      <w:rPr>
        <w:noProof/>
      </w:rPr>
    </w:sdtEndPr>
    <w:sdtContent>
      <w:p w:rsidR="007A5CC7" w:rsidRDefault="00FD16A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7A5CC7" w:rsidRDefault="00524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53B03"/>
    <w:multiLevelType w:val="hybridMultilevel"/>
    <w:tmpl w:val="A7A4BD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18"/>
    <w:rsid w:val="000017C3"/>
    <w:rsid w:val="0009247B"/>
    <w:rsid w:val="000D47AC"/>
    <w:rsid w:val="000D60CF"/>
    <w:rsid w:val="00111FFB"/>
    <w:rsid w:val="00237235"/>
    <w:rsid w:val="002C5BCD"/>
    <w:rsid w:val="003C18E6"/>
    <w:rsid w:val="003C1BF9"/>
    <w:rsid w:val="004607EB"/>
    <w:rsid w:val="00470F18"/>
    <w:rsid w:val="004D3664"/>
    <w:rsid w:val="00524678"/>
    <w:rsid w:val="005413AB"/>
    <w:rsid w:val="005A5962"/>
    <w:rsid w:val="005D05B1"/>
    <w:rsid w:val="00613991"/>
    <w:rsid w:val="00642463"/>
    <w:rsid w:val="006C50AF"/>
    <w:rsid w:val="006E16CE"/>
    <w:rsid w:val="00772311"/>
    <w:rsid w:val="008A0241"/>
    <w:rsid w:val="008A669A"/>
    <w:rsid w:val="00B82450"/>
    <w:rsid w:val="00B92AEC"/>
    <w:rsid w:val="00C10C05"/>
    <w:rsid w:val="00CC5ABC"/>
    <w:rsid w:val="00CE3E4F"/>
    <w:rsid w:val="00D214B9"/>
    <w:rsid w:val="00D64DA4"/>
    <w:rsid w:val="00D64DA6"/>
    <w:rsid w:val="00E305F1"/>
    <w:rsid w:val="00E46C22"/>
    <w:rsid w:val="00EA766D"/>
    <w:rsid w:val="00EF0F96"/>
    <w:rsid w:val="00F3373A"/>
    <w:rsid w:val="00F349E5"/>
    <w:rsid w:val="00F7306B"/>
    <w:rsid w:val="00FA43DC"/>
    <w:rsid w:val="00FB757D"/>
    <w:rsid w:val="00FD16AF"/>
    <w:rsid w:val="00FE6E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2D1F"/>
  <w15:chartTrackingRefBased/>
  <w15:docId w15:val="{7E9706EF-EC94-4247-B7F2-019BB5BB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F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F18"/>
    <w:rPr>
      <w:color w:val="0000FF"/>
      <w:u w:val="single"/>
    </w:rPr>
  </w:style>
  <w:style w:type="paragraph" w:styleId="NormalWeb">
    <w:name w:val="Normal (Web)"/>
    <w:basedOn w:val="Normal"/>
    <w:uiPriority w:val="99"/>
    <w:unhideWhenUsed/>
    <w:rsid w:val="00470F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f Char,C Char"/>
    <w:basedOn w:val="DefaultParagraphFont"/>
    <w:link w:val="FootnoteText"/>
    <w:uiPriority w:val="99"/>
    <w:semiHidden/>
    <w:locked/>
    <w:rsid w:val="00470F18"/>
    <w:rPr>
      <w:sz w:val="20"/>
      <w:szCs w:val="20"/>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C"/>
    <w:basedOn w:val="Normal"/>
    <w:link w:val="FootnoteTextChar"/>
    <w:uiPriority w:val="99"/>
    <w:semiHidden/>
    <w:unhideWhenUsed/>
    <w:qFormat/>
    <w:rsid w:val="00470F18"/>
    <w:pPr>
      <w:spacing w:after="0" w:line="240" w:lineRule="auto"/>
    </w:pPr>
    <w:rPr>
      <w:sz w:val="20"/>
      <w:szCs w:val="20"/>
    </w:rPr>
  </w:style>
  <w:style w:type="character" w:customStyle="1" w:styleId="FootnoteTextChar1">
    <w:name w:val="Footnote Text Char1"/>
    <w:basedOn w:val="DefaultParagraphFont"/>
    <w:uiPriority w:val="99"/>
    <w:semiHidden/>
    <w:rsid w:val="00470F18"/>
    <w:rPr>
      <w:sz w:val="20"/>
      <w:szCs w:val="20"/>
    </w:rPr>
  </w:style>
  <w:style w:type="paragraph" w:styleId="ListParagraph">
    <w:name w:val="List Paragraph"/>
    <w:aliases w:val="2,Akapit z listą BS,H&amp;P List Paragraph,Strip"/>
    <w:basedOn w:val="Normal"/>
    <w:link w:val="ListParagraphChar"/>
    <w:uiPriority w:val="34"/>
    <w:qFormat/>
    <w:rsid w:val="00470F18"/>
    <w:pPr>
      <w:ind w:left="720"/>
      <w:contextualSpacing/>
    </w:p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link w:val="CharCharCharChar"/>
    <w:uiPriority w:val="99"/>
    <w:unhideWhenUsed/>
    <w:qFormat/>
    <w:rsid w:val="00470F18"/>
    <w:rPr>
      <w:vertAlign w:val="superscript"/>
    </w:rPr>
  </w:style>
  <w:style w:type="paragraph" w:customStyle="1" w:styleId="CharCharCharChar">
    <w:name w:val="Char Char Char Char"/>
    <w:aliases w:val="Char2"/>
    <w:basedOn w:val="Normal"/>
    <w:next w:val="Normal"/>
    <w:link w:val="FootnoteReference"/>
    <w:uiPriority w:val="99"/>
    <w:rsid w:val="00470F18"/>
    <w:pPr>
      <w:spacing w:line="240" w:lineRule="exact"/>
      <w:jc w:val="both"/>
    </w:pPr>
    <w:rPr>
      <w:vertAlign w:val="superscript"/>
    </w:rPr>
  </w:style>
  <w:style w:type="character" w:customStyle="1" w:styleId="ListParagraphChar">
    <w:name w:val="List Paragraph Char"/>
    <w:aliases w:val="2 Char,Akapit z listą BS Char,H&amp;P List Paragraph Char,Strip Char"/>
    <w:link w:val="ListParagraph"/>
    <w:uiPriority w:val="34"/>
    <w:locked/>
    <w:rsid w:val="00470F18"/>
  </w:style>
  <w:style w:type="paragraph" w:styleId="Header">
    <w:name w:val="header"/>
    <w:basedOn w:val="Normal"/>
    <w:link w:val="HeaderChar"/>
    <w:uiPriority w:val="99"/>
    <w:unhideWhenUsed/>
    <w:rsid w:val="00470F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0F18"/>
  </w:style>
  <w:style w:type="paragraph" w:customStyle="1" w:styleId="tv213">
    <w:name w:val="tv213"/>
    <w:basedOn w:val="Normal"/>
    <w:rsid w:val="00FA43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111FFB"/>
    <w:rPr>
      <w:color w:val="605E5C"/>
      <w:shd w:val="clear" w:color="auto" w:fill="E1DFDD"/>
    </w:rPr>
  </w:style>
  <w:style w:type="paragraph" w:styleId="Footer">
    <w:name w:val="footer"/>
    <w:basedOn w:val="Normal"/>
    <w:link w:val="FooterChar"/>
    <w:uiPriority w:val="99"/>
    <w:unhideWhenUsed/>
    <w:rsid w:val="002C5B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5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12320">
      <w:bodyDiv w:val="1"/>
      <w:marLeft w:val="0"/>
      <w:marRight w:val="0"/>
      <w:marTop w:val="0"/>
      <w:marBottom w:val="0"/>
      <w:divBdr>
        <w:top w:val="none" w:sz="0" w:space="0" w:color="auto"/>
        <w:left w:val="none" w:sz="0" w:space="0" w:color="auto"/>
        <w:bottom w:val="none" w:sz="0" w:space="0" w:color="auto"/>
        <w:right w:val="none" w:sz="0" w:space="0" w:color="auto"/>
      </w:divBdr>
    </w:div>
    <w:div w:id="95887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18-civil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25418-civillikum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ce.Trusinska@l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atv.tiesa.gov.lv/cases/?case-filter-years=&amp;case-filter-status=&amp;case-filter-types=&amp;case-filter-result=&amp;searchtext=2019-2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5</Pages>
  <Words>6065</Words>
  <Characters>3458</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2019. gada 13.augusta noteikumos Nr. 365 "Noteikumi par valsts fondētās pensijas kapitāla izmantošanu"</dc:title>
  <dc:subject>anotācija</dc:subject>
  <dc:creator>Dace Trusinska</dc:creator>
  <cp:keywords/>
  <dc:description>D.Trušinska, 67021553
Dace.Trusinska@lm.gov.lv</dc:description>
  <cp:lastModifiedBy>Dace Trusinska</cp:lastModifiedBy>
  <cp:revision>12</cp:revision>
  <cp:lastPrinted>2020-11-23T12:15:00Z</cp:lastPrinted>
  <dcterms:created xsi:type="dcterms:W3CDTF">2020-11-23T12:12:00Z</dcterms:created>
  <dcterms:modified xsi:type="dcterms:W3CDTF">2020-12-03T14:27:00Z</dcterms:modified>
</cp:coreProperties>
</file>