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37" w:rsidRPr="00EE27EA" w:rsidRDefault="008C7037" w:rsidP="008C7037">
      <w:pPr>
        <w:autoSpaceDE w:val="0"/>
        <w:autoSpaceDN w:val="0"/>
        <w:adjustRightInd w:val="0"/>
        <w:spacing w:after="0" w:line="240" w:lineRule="auto"/>
        <w:jc w:val="right"/>
        <w:rPr>
          <w:rFonts w:ascii="Times New Roman" w:hAnsi="Times New Roman" w:cs="Times New Roman"/>
          <w:i/>
          <w:iCs/>
          <w:sz w:val="28"/>
          <w:szCs w:val="28"/>
        </w:rPr>
      </w:pPr>
      <w:r w:rsidRPr="00EE27EA">
        <w:rPr>
          <w:rFonts w:ascii="Times New Roman" w:hAnsi="Times New Roman" w:cs="Times New Roman"/>
          <w:i/>
          <w:iCs/>
          <w:sz w:val="28"/>
          <w:szCs w:val="28"/>
        </w:rPr>
        <w:t>Likumprojekts</w:t>
      </w:r>
    </w:p>
    <w:p w:rsidR="008C7037" w:rsidRPr="002F6E62" w:rsidRDefault="008C7037" w:rsidP="008C7037">
      <w:pPr>
        <w:autoSpaceDE w:val="0"/>
        <w:autoSpaceDN w:val="0"/>
        <w:adjustRightInd w:val="0"/>
        <w:spacing w:after="0" w:line="240" w:lineRule="auto"/>
        <w:rPr>
          <w:rFonts w:ascii="Times New Roman" w:hAnsi="Times New Roman" w:cs="Times New Roman"/>
          <w:b/>
          <w:bCs/>
          <w:sz w:val="28"/>
          <w:szCs w:val="28"/>
        </w:rPr>
      </w:pPr>
    </w:p>
    <w:p w:rsidR="008C7037" w:rsidRPr="002F6E62" w:rsidRDefault="008C7037" w:rsidP="008C7037">
      <w:pPr>
        <w:autoSpaceDE w:val="0"/>
        <w:autoSpaceDN w:val="0"/>
        <w:adjustRightInd w:val="0"/>
        <w:spacing w:after="0" w:line="240" w:lineRule="auto"/>
        <w:jc w:val="center"/>
        <w:rPr>
          <w:rFonts w:ascii="Times New Roman" w:hAnsi="Times New Roman" w:cs="Times New Roman"/>
          <w:b/>
          <w:bCs/>
          <w:sz w:val="28"/>
          <w:szCs w:val="28"/>
        </w:rPr>
      </w:pPr>
      <w:r w:rsidRPr="002F6E62">
        <w:rPr>
          <w:rFonts w:ascii="Times New Roman" w:hAnsi="Times New Roman" w:cs="Times New Roman"/>
          <w:b/>
          <w:bCs/>
          <w:sz w:val="28"/>
          <w:szCs w:val="28"/>
        </w:rPr>
        <w:t>Grozījum</w:t>
      </w:r>
      <w:r w:rsidR="004B5A2C" w:rsidRPr="002F6E62">
        <w:rPr>
          <w:rFonts w:ascii="Times New Roman" w:hAnsi="Times New Roman" w:cs="Times New Roman"/>
          <w:b/>
          <w:bCs/>
          <w:sz w:val="28"/>
          <w:szCs w:val="28"/>
        </w:rPr>
        <w:t>s</w:t>
      </w:r>
      <w:r w:rsidRPr="002F6E62">
        <w:rPr>
          <w:rFonts w:ascii="Times New Roman" w:hAnsi="Times New Roman" w:cs="Times New Roman"/>
          <w:b/>
          <w:bCs/>
          <w:sz w:val="28"/>
          <w:szCs w:val="28"/>
        </w:rPr>
        <w:t xml:space="preserve"> likumā "Par apdrošināšanu bezdarba gadījumam"</w:t>
      </w:r>
    </w:p>
    <w:p w:rsidR="008C7037" w:rsidRPr="002F6E62" w:rsidRDefault="008C7037" w:rsidP="008C7037">
      <w:pPr>
        <w:autoSpaceDE w:val="0"/>
        <w:autoSpaceDN w:val="0"/>
        <w:adjustRightInd w:val="0"/>
        <w:spacing w:after="0" w:line="240" w:lineRule="auto"/>
        <w:jc w:val="both"/>
        <w:rPr>
          <w:rFonts w:ascii="Times New Roman" w:hAnsi="Times New Roman" w:cs="Times New Roman"/>
          <w:bCs/>
          <w:sz w:val="28"/>
          <w:szCs w:val="28"/>
        </w:rPr>
      </w:pPr>
    </w:p>
    <w:p w:rsidR="008C7037" w:rsidRPr="002F6E62" w:rsidRDefault="008C7037" w:rsidP="008C7037">
      <w:pPr>
        <w:pStyle w:val="ListParagraph"/>
        <w:spacing w:after="0" w:line="240" w:lineRule="auto"/>
        <w:ind w:left="0" w:firstLine="709"/>
        <w:jc w:val="both"/>
        <w:rPr>
          <w:rFonts w:ascii="Times New Roman" w:hAnsi="Times New Roman" w:cs="Times New Roman"/>
          <w:sz w:val="28"/>
          <w:szCs w:val="28"/>
        </w:rPr>
      </w:pPr>
      <w:r w:rsidRPr="002F6E62">
        <w:rPr>
          <w:rFonts w:ascii="Times New Roman" w:hAnsi="Times New Roman" w:cs="Times New Roman"/>
          <w:sz w:val="28"/>
          <w:szCs w:val="28"/>
        </w:rPr>
        <w:t>Izdarīt likumā "Par apdrošināšanu bezdarba gadījumam" (Latvijas Republikas Saeimas un Ministru Kabineta Ziņotājs, 1999, 24. nr.; 2001, 1. nr.; 2002, 12., 22. nr.; 2006, 1., 14. nr.; 2007, 24. nr.; 2009, 2., 6., 15. nr.; Latvijas Vēstnesis, 2009, 200. nr.; 2010, 206. nr.; 2011, 99., 202. nr.; 2012, 192. nr.; 2013, 194. nr.; 2015, 127., 248. nr.; 2016, 241., 249., 255. nr.; 2019, 240., 255A. nr.; 2020, 75B., 80B., 240A.,247A. nr.) šādu grozījumu:</w:t>
      </w:r>
    </w:p>
    <w:p w:rsidR="008C7037" w:rsidRPr="002F6E62" w:rsidRDefault="008C7037" w:rsidP="008C7037">
      <w:pPr>
        <w:spacing w:after="0" w:line="240" w:lineRule="auto"/>
        <w:jc w:val="both"/>
        <w:rPr>
          <w:rFonts w:ascii="Times New Roman" w:hAnsi="Times New Roman" w:cs="Times New Roman"/>
          <w:sz w:val="28"/>
          <w:szCs w:val="28"/>
        </w:rPr>
      </w:pPr>
    </w:p>
    <w:p w:rsidR="008C7037" w:rsidRPr="002F6E62" w:rsidRDefault="000927CD" w:rsidP="00EE27EA">
      <w:pPr>
        <w:pStyle w:val="ListParagraph"/>
        <w:spacing w:after="0" w:line="240" w:lineRule="auto"/>
        <w:ind w:left="709"/>
        <w:jc w:val="both"/>
        <w:rPr>
          <w:rFonts w:ascii="Times New Roman" w:hAnsi="Times New Roman" w:cs="Times New Roman"/>
          <w:sz w:val="28"/>
          <w:szCs w:val="28"/>
        </w:rPr>
      </w:pPr>
      <w:bookmarkStart w:id="0" w:name="_Hlk65654737"/>
      <w:r w:rsidRPr="002F6E62">
        <w:rPr>
          <w:rFonts w:ascii="Times New Roman" w:hAnsi="Times New Roman" w:cs="Times New Roman"/>
          <w:sz w:val="28"/>
          <w:szCs w:val="28"/>
        </w:rPr>
        <w:t>Izteikt</w:t>
      </w:r>
      <w:r w:rsidR="008C7037" w:rsidRPr="002F6E62">
        <w:rPr>
          <w:rFonts w:ascii="Times New Roman" w:hAnsi="Times New Roman" w:cs="Times New Roman"/>
          <w:sz w:val="28"/>
          <w:szCs w:val="28"/>
        </w:rPr>
        <w:t xml:space="preserve"> pārejas noteikumu </w:t>
      </w:r>
      <w:r w:rsidRPr="002F6E62">
        <w:rPr>
          <w:rFonts w:ascii="Times New Roman" w:hAnsi="Times New Roman" w:cs="Times New Roman"/>
          <w:sz w:val="28"/>
          <w:szCs w:val="28"/>
        </w:rPr>
        <w:t>23</w:t>
      </w:r>
      <w:r w:rsidR="008C7037" w:rsidRPr="002F6E62">
        <w:rPr>
          <w:rFonts w:ascii="Times New Roman" w:hAnsi="Times New Roman" w:cs="Times New Roman"/>
          <w:sz w:val="28"/>
          <w:szCs w:val="28"/>
        </w:rPr>
        <w:t>.</w:t>
      </w:r>
      <w:r w:rsidR="002F6E62" w:rsidRPr="002F6E62">
        <w:rPr>
          <w:rFonts w:ascii="Times New Roman" w:hAnsi="Times New Roman" w:cs="Times New Roman"/>
          <w:sz w:val="28"/>
          <w:szCs w:val="28"/>
        </w:rPr>
        <w:t> </w:t>
      </w:r>
      <w:r w:rsidR="008C7037" w:rsidRPr="002F6E62">
        <w:rPr>
          <w:rFonts w:ascii="Times New Roman" w:hAnsi="Times New Roman" w:cs="Times New Roman"/>
          <w:sz w:val="28"/>
          <w:szCs w:val="28"/>
        </w:rPr>
        <w:t>punktu šādā redakcijā:</w:t>
      </w:r>
    </w:p>
    <w:p w:rsidR="008C7037" w:rsidRPr="002F6E62" w:rsidRDefault="008C7037" w:rsidP="004B5A2C">
      <w:pPr>
        <w:spacing w:after="0" w:line="240" w:lineRule="auto"/>
        <w:jc w:val="both"/>
        <w:rPr>
          <w:rFonts w:ascii="Times New Roman" w:hAnsi="Times New Roman" w:cs="Times New Roman"/>
          <w:sz w:val="28"/>
          <w:szCs w:val="28"/>
        </w:rPr>
      </w:pPr>
    </w:p>
    <w:p w:rsidR="00853080" w:rsidRPr="002F6E62" w:rsidRDefault="00853080" w:rsidP="009526BA">
      <w:pPr>
        <w:spacing w:line="240" w:lineRule="auto"/>
        <w:ind w:firstLine="709"/>
        <w:jc w:val="both"/>
        <w:rPr>
          <w:rFonts w:ascii="Times New Roman" w:hAnsi="Times New Roman" w:cs="Times New Roman"/>
          <w:sz w:val="28"/>
          <w:szCs w:val="28"/>
        </w:rPr>
      </w:pPr>
      <w:bookmarkStart w:id="1" w:name="_Hlk65655247"/>
      <w:bookmarkStart w:id="2" w:name="_Hlk34829781"/>
      <w:bookmarkStart w:id="3" w:name="_Hlk18397020"/>
      <w:r w:rsidRPr="002F6E62">
        <w:rPr>
          <w:rFonts w:ascii="Times New Roman" w:hAnsi="Times New Roman" w:cs="Times New Roman"/>
          <w:sz w:val="28"/>
          <w:szCs w:val="28"/>
        </w:rPr>
        <w:t>„23. Persona, kurai piešķirtā bezdarbnieka pabalsta izmaksas periods beidzas 2020.</w:t>
      </w:r>
      <w:r w:rsidR="002F6E62" w:rsidRPr="002F6E62">
        <w:rPr>
          <w:rFonts w:ascii="Times New Roman" w:hAnsi="Times New Roman" w:cs="Times New Roman"/>
          <w:sz w:val="28"/>
          <w:szCs w:val="28"/>
        </w:rPr>
        <w:t> </w:t>
      </w:r>
      <w:r w:rsidRPr="002F6E62">
        <w:rPr>
          <w:rFonts w:ascii="Times New Roman" w:hAnsi="Times New Roman" w:cs="Times New Roman"/>
          <w:sz w:val="28"/>
          <w:szCs w:val="28"/>
        </w:rPr>
        <w:t>gada 12.</w:t>
      </w:r>
      <w:r w:rsidR="002F6E62" w:rsidRPr="002F6E62">
        <w:rPr>
          <w:rFonts w:ascii="Times New Roman" w:hAnsi="Times New Roman" w:cs="Times New Roman"/>
          <w:sz w:val="28"/>
          <w:szCs w:val="28"/>
        </w:rPr>
        <w:t> </w:t>
      </w:r>
      <w:r w:rsidRPr="002F6E62">
        <w:rPr>
          <w:rFonts w:ascii="Times New Roman" w:hAnsi="Times New Roman" w:cs="Times New Roman"/>
          <w:sz w:val="28"/>
          <w:szCs w:val="28"/>
        </w:rPr>
        <w:t xml:space="preserve">martā vai vēlāk un kura sakarā ar Covid-19 izplatību izsludinātās ārkārtējās situācijas apstākļiem turpina būt bezdarbnieka statusā, var pieprasīt bezdarbnieka palīdzības pabalstu, kuru piešķir no nākamās dienas pēc tam, kad beidzas bezdarbnieka pabalsta izmaksas periods, uz laiku, kas nav ilgāks par četriem mēnešiem, </w:t>
      </w:r>
      <w:r w:rsidR="00940ACA">
        <w:rPr>
          <w:rFonts w:ascii="Times New Roman" w:hAnsi="Times New Roman" w:cs="Times New Roman"/>
          <w:sz w:val="28"/>
          <w:szCs w:val="28"/>
        </w:rPr>
        <w:t>ja bezdarbnieka palīdzības pabalsts piešķirts laikposmā no 2020.</w:t>
      </w:r>
      <w:r w:rsidR="009526BA">
        <w:rPr>
          <w:rFonts w:ascii="Times New Roman" w:hAnsi="Times New Roman" w:cs="Times New Roman"/>
          <w:sz w:val="28"/>
          <w:szCs w:val="28"/>
        </w:rPr>
        <w:t> </w:t>
      </w:r>
      <w:r w:rsidR="00940ACA">
        <w:rPr>
          <w:rFonts w:ascii="Times New Roman" w:hAnsi="Times New Roman" w:cs="Times New Roman"/>
          <w:sz w:val="28"/>
          <w:szCs w:val="28"/>
        </w:rPr>
        <w:t>gada 12.</w:t>
      </w:r>
      <w:r w:rsidR="009526BA">
        <w:rPr>
          <w:rFonts w:ascii="Times New Roman" w:hAnsi="Times New Roman" w:cs="Times New Roman"/>
          <w:sz w:val="28"/>
          <w:szCs w:val="28"/>
        </w:rPr>
        <w:t> </w:t>
      </w:r>
      <w:r w:rsidR="00940ACA">
        <w:rPr>
          <w:rFonts w:ascii="Times New Roman" w:hAnsi="Times New Roman" w:cs="Times New Roman"/>
          <w:sz w:val="28"/>
          <w:szCs w:val="28"/>
        </w:rPr>
        <w:t xml:space="preserve">marta līdz 2020. gada 8. novembrim (ieskaitot), </w:t>
      </w:r>
      <w:r w:rsidRPr="002F6E62">
        <w:rPr>
          <w:rFonts w:ascii="Times New Roman" w:hAnsi="Times New Roman" w:cs="Times New Roman"/>
          <w:sz w:val="28"/>
          <w:szCs w:val="28"/>
        </w:rPr>
        <w:t xml:space="preserve">vai uz laiku, kas nav ilgāks par sešiem mēnešiem, ja </w:t>
      </w:r>
      <w:r w:rsidR="00E13D88">
        <w:rPr>
          <w:rFonts w:ascii="Times New Roman" w:hAnsi="Times New Roman" w:cs="Times New Roman"/>
          <w:sz w:val="28"/>
          <w:szCs w:val="28"/>
        </w:rPr>
        <w:t xml:space="preserve">bezdarbnieka palīdzības pabalsts </w:t>
      </w:r>
      <w:r w:rsidR="00940ACA">
        <w:rPr>
          <w:rFonts w:ascii="Times New Roman" w:hAnsi="Times New Roman" w:cs="Times New Roman"/>
          <w:sz w:val="28"/>
          <w:szCs w:val="28"/>
        </w:rPr>
        <w:t>p</w:t>
      </w:r>
      <w:r w:rsidR="00E13D88">
        <w:rPr>
          <w:rFonts w:ascii="Times New Roman" w:hAnsi="Times New Roman" w:cs="Times New Roman"/>
          <w:sz w:val="28"/>
          <w:szCs w:val="28"/>
        </w:rPr>
        <w:t xml:space="preserve">iešķirts </w:t>
      </w:r>
      <w:r w:rsidRPr="002F6E62">
        <w:rPr>
          <w:rFonts w:ascii="Times New Roman" w:hAnsi="Times New Roman" w:cs="Times New Roman"/>
          <w:sz w:val="28"/>
          <w:szCs w:val="28"/>
        </w:rPr>
        <w:t>2020.</w:t>
      </w:r>
      <w:r w:rsidR="002F6E62" w:rsidRPr="002F6E62">
        <w:rPr>
          <w:rFonts w:ascii="Times New Roman" w:hAnsi="Times New Roman" w:cs="Times New Roman"/>
          <w:sz w:val="28"/>
          <w:szCs w:val="28"/>
        </w:rPr>
        <w:t> </w:t>
      </w:r>
      <w:r w:rsidRPr="002F6E62">
        <w:rPr>
          <w:rFonts w:ascii="Times New Roman" w:hAnsi="Times New Roman" w:cs="Times New Roman"/>
          <w:sz w:val="28"/>
          <w:szCs w:val="28"/>
        </w:rPr>
        <w:t>gada 9.</w:t>
      </w:r>
      <w:r w:rsidR="002F6E62" w:rsidRPr="002F6E62">
        <w:rPr>
          <w:rFonts w:ascii="Times New Roman" w:hAnsi="Times New Roman" w:cs="Times New Roman"/>
          <w:sz w:val="28"/>
          <w:szCs w:val="28"/>
        </w:rPr>
        <w:t> </w:t>
      </w:r>
      <w:r w:rsidRPr="002F6E62">
        <w:rPr>
          <w:rFonts w:ascii="Times New Roman" w:hAnsi="Times New Roman" w:cs="Times New Roman"/>
          <w:sz w:val="28"/>
          <w:szCs w:val="28"/>
        </w:rPr>
        <w:t xml:space="preserve">novembrī vai vēlāk. Bezdarbnieka palīdzības pabalsta apmērs ir 180 </w:t>
      </w:r>
      <w:bookmarkStart w:id="4" w:name="_GoBack"/>
      <w:proofErr w:type="spellStart"/>
      <w:r w:rsidRPr="005C5D42">
        <w:rPr>
          <w:rFonts w:ascii="Times New Roman" w:hAnsi="Times New Roman" w:cs="Times New Roman"/>
          <w:i/>
          <w:sz w:val="28"/>
          <w:szCs w:val="28"/>
        </w:rPr>
        <w:t>euro</w:t>
      </w:r>
      <w:bookmarkEnd w:id="4"/>
      <w:proofErr w:type="spellEnd"/>
      <w:r w:rsidRPr="002F6E62">
        <w:rPr>
          <w:rFonts w:ascii="Times New Roman" w:hAnsi="Times New Roman" w:cs="Times New Roman"/>
          <w:sz w:val="28"/>
          <w:szCs w:val="28"/>
        </w:rPr>
        <w:t xml:space="preserve"> mēnesī. Par minētajām personām netiek veiktas valsts sociālās apdrošināšanas obligātās iemaksas.”</w:t>
      </w:r>
    </w:p>
    <w:p w:rsidR="000927CD" w:rsidRPr="002F6E62" w:rsidRDefault="000927CD" w:rsidP="008C7037">
      <w:pPr>
        <w:suppressAutoHyphens/>
        <w:spacing w:after="0" w:line="240" w:lineRule="auto"/>
        <w:rPr>
          <w:rFonts w:ascii="Times New Roman" w:eastAsia="Times New Roman" w:hAnsi="Times New Roman" w:cs="Times New Roman"/>
          <w:sz w:val="28"/>
          <w:szCs w:val="28"/>
          <w:lang w:eastAsia="lv-LV"/>
        </w:rPr>
      </w:pPr>
    </w:p>
    <w:bookmarkEnd w:id="0"/>
    <w:bookmarkEnd w:id="1"/>
    <w:p w:rsidR="009E08E8" w:rsidRPr="002F6E62" w:rsidRDefault="009E08E8" w:rsidP="009E08E8">
      <w:pPr>
        <w:pStyle w:val="tv213"/>
        <w:shd w:val="clear" w:color="auto" w:fill="FFFFFF"/>
        <w:spacing w:before="0" w:beforeAutospacing="0" w:after="0" w:afterAutospacing="0"/>
        <w:ind w:firstLine="709"/>
        <w:jc w:val="both"/>
        <w:rPr>
          <w:sz w:val="28"/>
          <w:szCs w:val="28"/>
        </w:rPr>
      </w:pPr>
      <w:r w:rsidRPr="002F6E62">
        <w:rPr>
          <w:sz w:val="28"/>
          <w:szCs w:val="28"/>
          <w:shd w:val="clear" w:color="auto" w:fill="FFFFFF"/>
        </w:rPr>
        <w:t>Likums stājas spēkā nākamajā dienā pēc tā izsludināšanas.</w:t>
      </w:r>
    </w:p>
    <w:p w:rsidR="008C7037" w:rsidRPr="002F6E62" w:rsidRDefault="008C7037" w:rsidP="008C7037">
      <w:pPr>
        <w:tabs>
          <w:tab w:val="left" w:pos="6804"/>
        </w:tabs>
        <w:spacing w:after="0" w:line="240" w:lineRule="auto"/>
        <w:ind w:firstLine="284"/>
        <w:contextualSpacing/>
        <w:rPr>
          <w:rFonts w:ascii="Times New Roman" w:eastAsia="PMingLiU" w:hAnsi="Times New Roman" w:cs="Times New Roman"/>
          <w:sz w:val="28"/>
          <w:szCs w:val="28"/>
          <w:lang w:eastAsia="ja-JP"/>
        </w:rPr>
      </w:pPr>
    </w:p>
    <w:p w:rsidR="008C7037" w:rsidRPr="002F6E62" w:rsidRDefault="008C7037" w:rsidP="008C7037">
      <w:pPr>
        <w:tabs>
          <w:tab w:val="left" w:pos="6804"/>
        </w:tabs>
        <w:spacing w:after="0" w:line="240" w:lineRule="auto"/>
        <w:contextualSpacing/>
        <w:rPr>
          <w:rFonts w:ascii="Times New Roman" w:eastAsia="PMingLiU" w:hAnsi="Times New Roman" w:cs="Times New Roman"/>
          <w:sz w:val="28"/>
          <w:szCs w:val="28"/>
          <w:lang w:eastAsia="ja-JP"/>
        </w:rPr>
      </w:pPr>
    </w:p>
    <w:bookmarkEnd w:id="2"/>
    <w:bookmarkEnd w:id="3"/>
    <w:p w:rsidR="008C7037" w:rsidRPr="002F6E62" w:rsidRDefault="008C7037" w:rsidP="008C7037">
      <w:pPr>
        <w:spacing w:after="160" w:line="256" w:lineRule="auto"/>
        <w:rPr>
          <w:rFonts w:ascii="Times New Roman" w:eastAsia="Times New Roman" w:hAnsi="Times New Roman" w:cs="Times New Roman"/>
          <w:sz w:val="28"/>
          <w:szCs w:val="28"/>
          <w:lang w:eastAsia="lv-LV"/>
        </w:rPr>
      </w:pPr>
      <w:proofErr w:type="spellStart"/>
      <w:r w:rsidRPr="002F6E62">
        <w:rPr>
          <w:rFonts w:ascii="Times New Roman" w:eastAsia="Times New Roman" w:hAnsi="Times New Roman" w:cs="Times New Roman"/>
          <w:sz w:val="28"/>
          <w:szCs w:val="28"/>
          <w:lang w:val="de-DE" w:eastAsia="lv-LV"/>
        </w:rPr>
        <w:t>Iesniedzējs</w:t>
      </w:r>
      <w:proofErr w:type="spellEnd"/>
      <w:r w:rsidRPr="002F6E62">
        <w:rPr>
          <w:rFonts w:ascii="Times New Roman" w:eastAsia="Times New Roman" w:hAnsi="Times New Roman" w:cs="Times New Roman"/>
          <w:sz w:val="28"/>
          <w:szCs w:val="28"/>
          <w:lang w:val="de-DE" w:eastAsia="lv-LV"/>
        </w:rPr>
        <w:t>:</w:t>
      </w:r>
    </w:p>
    <w:p w:rsidR="008C7037" w:rsidRPr="002F6E62" w:rsidRDefault="008C7037" w:rsidP="008C7037">
      <w:pPr>
        <w:spacing w:after="0" w:line="240" w:lineRule="auto"/>
        <w:rPr>
          <w:rFonts w:ascii="Times New Roman" w:eastAsia="Times New Roman" w:hAnsi="Times New Roman" w:cs="Times New Roman"/>
          <w:sz w:val="28"/>
          <w:szCs w:val="28"/>
          <w:lang w:val="de-DE" w:eastAsia="lv-LV"/>
        </w:rPr>
      </w:pPr>
      <w:proofErr w:type="spellStart"/>
      <w:r w:rsidRPr="002F6E62">
        <w:rPr>
          <w:rFonts w:ascii="Times New Roman" w:eastAsia="Times New Roman" w:hAnsi="Times New Roman" w:cs="Times New Roman"/>
          <w:sz w:val="28"/>
          <w:szCs w:val="28"/>
          <w:lang w:val="de-DE" w:eastAsia="lv-LV"/>
        </w:rPr>
        <w:t>labklājības</w:t>
      </w:r>
      <w:proofErr w:type="spellEnd"/>
      <w:r w:rsidRPr="002F6E62">
        <w:rPr>
          <w:rFonts w:ascii="Times New Roman" w:eastAsia="Times New Roman" w:hAnsi="Times New Roman" w:cs="Times New Roman"/>
          <w:sz w:val="28"/>
          <w:szCs w:val="28"/>
          <w:lang w:val="de-DE" w:eastAsia="lv-LV"/>
        </w:rPr>
        <w:t xml:space="preserve"> </w:t>
      </w:r>
      <w:proofErr w:type="spellStart"/>
      <w:r w:rsidRPr="002F6E62">
        <w:rPr>
          <w:rFonts w:ascii="Times New Roman" w:eastAsia="Times New Roman" w:hAnsi="Times New Roman" w:cs="Times New Roman"/>
          <w:sz w:val="28"/>
          <w:szCs w:val="28"/>
          <w:lang w:val="de-DE" w:eastAsia="lv-LV"/>
        </w:rPr>
        <w:t>ministre</w:t>
      </w:r>
      <w:proofErr w:type="spellEnd"/>
      <w:r w:rsidRPr="002F6E62">
        <w:rPr>
          <w:rFonts w:ascii="Times New Roman" w:eastAsia="Times New Roman" w:hAnsi="Times New Roman" w:cs="Times New Roman"/>
          <w:sz w:val="28"/>
          <w:szCs w:val="28"/>
          <w:lang w:val="de-DE" w:eastAsia="lv-LV"/>
        </w:rPr>
        <w:tab/>
      </w:r>
      <w:r w:rsidRPr="002F6E62">
        <w:rPr>
          <w:rFonts w:ascii="Times New Roman" w:eastAsia="Times New Roman" w:hAnsi="Times New Roman" w:cs="Times New Roman"/>
          <w:sz w:val="28"/>
          <w:szCs w:val="28"/>
          <w:lang w:val="de-DE" w:eastAsia="lv-LV"/>
        </w:rPr>
        <w:tab/>
      </w:r>
      <w:r w:rsidRPr="002F6E62">
        <w:rPr>
          <w:rFonts w:ascii="Times New Roman" w:eastAsia="Times New Roman" w:hAnsi="Times New Roman" w:cs="Times New Roman"/>
          <w:sz w:val="28"/>
          <w:szCs w:val="28"/>
          <w:lang w:val="de-DE" w:eastAsia="lv-LV"/>
        </w:rPr>
        <w:tab/>
      </w:r>
      <w:r w:rsidRPr="002F6E62">
        <w:rPr>
          <w:rFonts w:ascii="Times New Roman" w:eastAsia="Times New Roman" w:hAnsi="Times New Roman" w:cs="Times New Roman"/>
          <w:sz w:val="28"/>
          <w:szCs w:val="28"/>
          <w:lang w:val="de-DE" w:eastAsia="lv-LV"/>
        </w:rPr>
        <w:tab/>
      </w:r>
      <w:r w:rsidRPr="002F6E62">
        <w:rPr>
          <w:rFonts w:ascii="Times New Roman" w:eastAsia="Times New Roman" w:hAnsi="Times New Roman" w:cs="Times New Roman"/>
          <w:sz w:val="28"/>
          <w:szCs w:val="28"/>
          <w:lang w:val="de-DE" w:eastAsia="lv-LV"/>
        </w:rPr>
        <w:tab/>
      </w:r>
      <w:r w:rsidRPr="002F6E62">
        <w:rPr>
          <w:rFonts w:ascii="Times New Roman" w:eastAsia="Times New Roman" w:hAnsi="Times New Roman" w:cs="Times New Roman"/>
          <w:sz w:val="28"/>
          <w:szCs w:val="28"/>
          <w:lang w:val="de-DE" w:eastAsia="lv-LV"/>
        </w:rPr>
        <w:tab/>
        <w:t xml:space="preserve">             </w:t>
      </w:r>
      <w:proofErr w:type="spellStart"/>
      <w:r w:rsidRPr="002F6E62">
        <w:rPr>
          <w:rFonts w:ascii="Times New Roman" w:eastAsia="Times New Roman" w:hAnsi="Times New Roman" w:cs="Times New Roman"/>
          <w:sz w:val="28"/>
          <w:szCs w:val="28"/>
          <w:lang w:val="de-DE" w:eastAsia="lv-LV"/>
        </w:rPr>
        <w:t>R.Petraviča</w:t>
      </w:r>
      <w:proofErr w:type="spellEnd"/>
    </w:p>
    <w:p w:rsidR="008C7037" w:rsidRPr="00853080" w:rsidRDefault="008C7037" w:rsidP="008C7037">
      <w:pPr>
        <w:spacing w:after="0" w:line="240" w:lineRule="auto"/>
        <w:rPr>
          <w:rFonts w:ascii="Times New Roman" w:hAnsi="Times New Roman" w:cs="Times New Roman"/>
          <w:sz w:val="26"/>
          <w:szCs w:val="26"/>
        </w:rPr>
      </w:pPr>
    </w:p>
    <w:p w:rsidR="008C7037" w:rsidRPr="00853080" w:rsidRDefault="008C7037" w:rsidP="008C7037">
      <w:pPr>
        <w:tabs>
          <w:tab w:val="left" w:pos="6237"/>
        </w:tabs>
        <w:spacing w:after="0"/>
        <w:rPr>
          <w:rFonts w:ascii="Times New Roman" w:hAnsi="Times New Roman"/>
          <w:sz w:val="26"/>
          <w:szCs w:val="26"/>
        </w:rPr>
      </w:pPr>
    </w:p>
    <w:p w:rsidR="008C7037" w:rsidRDefault="008C7037" w:rsidP="008C7037">
      <w:pPr>
        <w:tabs>
          <w:tab w:val="left" w:pos="6237"/>
        </w:tabs>
        <w:spacing w:after="0" w:line="240" w:lineRule="auto"/>
        <w:rPr>
          <w:rFonts w:ascii="Times New Roman" w:hAnsi="Times New Roman" w:cs="Times New Roman"/>
          <w:sz w:val="24"/>
          <w:szCs w:val="24"/>
        </w:rPr>
      </w:pPr>
    </w:p>
    <w:p w:rsidR="008C7037" w:rsidRPr="00853080" w:rsidRDefault="008C7037" w:rsidP="008C7037">
      <w:pPr>
        <w:tabs>
          <w:tab w:val="left" w:pos="6237"/>
        </w:tabs>
        <w:spacing w:after="0" w:line="240" w:lineRule="auto"/>
        <w:rPr>
          <w:rFonts w:ascii="Times New Roman" w:hAnsi="Times New Roman" w:cs="Times New Roman"/>
          <w:sz w:val="20"/>
          <w:szCs w:val="20"/>
        </w:rPr>
      </w:pPr>
      <w:proofErr w:type="spellStart"/>
      <w:r w:rsidRPr="00853080">
        <w:rPr>
          <w:rFonts w:ascii="Times New Roman" w:hAnsi="Times New Roman" w:cs="Times New Roman"/>
          <w:sz w:val="20"/>
          <w:szCs w:val="20"/>
        </w:rPr>
        <w:t>I.Salmane</w:t>
      </w:r>
      <w:proofErr w:type="spellEnd"/>
      <w:r w:rsidRPr="00853080">
        <w:rPr>
          <w:rFonts w:ascii="Times New Roman" w:hAnsi="Times New Roman" w:cs="Times New Roman"/>
          <w:sz w:val="20"/>
          <w:szCs w:val="20"/>
        </w:rPr>
        <w:t>, 67021556</w:t>
      </w:r>
    </w:p>
    <w:p w:rsidR="008C7037" w:rsidRPr="00853080" w:rsidRDefault="00521FA6" w:rsidP="008C7037">
      <w:pPr>
        <w:tabs>
          <w:tab w:val="left" w:pos="6237"/>
        </w:tabs>
        <w:spacing w:after="0" w:line="240" w:lineRule="auto"/>
        <w:rPr>
          <w:rFonts w:ascii="Times New Roman" w:hAnsi="Times New Roman" w:cs="Times New Roman"/>
          <w:sz w:val="20"/>
          <w:szCs w:val="20"/>
        </w:rPr>
      </w:pPr>
      <w:hyperlink r:id="rId7" w:history="1">
        <w:r w:rsidR="008C7037" w:rsidRPr="00853080">
          <w:rPr>
            <w:rStyle w:val="Hyperlink"/>
            <w:rFonts w:ascii="Times New Roman" w:hAnsi="Times New Roman" w:cs="Times New Roman"/>
            <w:sz w:val="20"/>
            <w:szCs w:val="20"/>
          </w:rPr>
          <w:t>Irena.Salmane@lm.gov.lv</w:t>
        </w:r>
      </w:hyperlink>
    </w:p>
    <w:p w:rsidR="008C7037" w:rsidRPr="00853080" w:rsidRDefault="008C7037" w:rsidP="008C7037">
      <w:pPr>
        <w:spacing w:after="0" w:line="240" w:lineRule="auto"/>
        <w:rPr>
          <w:rFonts w:ascii="Times New Roman" w:hAnsi="Times New Roman" w:cs="Times New Roman"/>
          <w:sz w:val="20"/>
          <w:szCs w:val="20"/>
        </w:rPr>
      </w:pPr>
    </w:p>
    <w:p w:rsidR="00A56F53" w:rsidRDefault="00A56F53" w:rsidP="00A56F53"/>
    <w:p w:rsidR="004E3CFD" w:rsidRDefault="004E3CFD"/>
    <w:sectPr w:rsidR="004E3CFD" w:rsidSect="00A17EE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A6" w:rsidRDefault="00521FA6" w:rsidP="008C7037">
      <w:pPr>
        <w:spacing w:after="0" w:line="240" w:lineRule="auto"/>
      </w:pPr>
      <w:r>
        <w:separator/>
      </w:r>
    </w:p>
  </w:endnote>
  <w:endnote w:type="continuationSeparator" w:id="0">
    <w:p w:rsidR="00521FA6" w:rsidRDefault="00521FA6" w:rsidP="008C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3" w:rsidRDefault="00C60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37" w:rsidRPr="002E2637" w:rsidRDefault="001C6CE7">
    <w:pPr>
      <w:pStyle w:val="Footer"/>
      <w:rPr>
        <w:rFonts w:ascii="Times New Roman" w:hAnsi="Times New Roman" w:cs="Times New Roman"/>
        <w:sz w:val="20"/>
        <w:szCs w:val="20"/>
      </w:rPr>
    </w:pPr>
    <w:r w:rsidRPr="002E2637">
      <w:rPr>
        <w:rFonts w:ascii="Times New Roman" w:hAnsi="Times New Roman" w:cs="Times New Roman"/>
        <w:sz w:val="20"/>
        <w:szCs w:val="20"/>
      </w:rPr>
      <w:t>LMlik_</w:t>
    </w:r>
    <w:r w:rsidR="00853080">
      <w:rPr>
        <w:rFonts w:ascii="Times New Roman" w:hAnsi="Times New Roman" w:cs="Times New Roman"/>
        <w:sz w:val="20"/>
        <w:szCs w:val="20"/>
      </w:rPr>
      <w:t>03032021_</w:t>
    </w:r>
    <w:r w:rsidR="00C60D43">
      <w:rPr>
        <w:rFonts w:ascii="Times New Roman" w:hAnsi="Times New Roman" w:cs="Times New Roman"/>
        <w:sz w:val="20"/>
        <w:szCs w:val="20"/>
      </w:rPr>
      <w:t>bpp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3" w:rsidRDefault="00C6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A6" w:rsidRDefault="00521FA6" w:rsidP="008C7037">
      <w:pPr>
        <w:spacing w:after="0" w:line="240" w:lineRule="auto"/>
      </w:pPr>
      <w:r>
        <w:separator/>
      </w:r>
    </w:p>
  </w:footnote>
  <w:footnote w:type="continuationSeparator" w:id="0">
    <w:p w:rsidR="00521FA6" w:rsidRDefault="00521FA6" w:rsidP="008C7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3" w:rsidRDefault="00C60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3" w:rsidRDefault="00C60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3" w:rsidRDefault="00C60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7CFA"/>
    <w:multiLevelType w:val="hybridMultilevel"/>
    <w:tmpl w:val="22521F22"/>
    <w:lvl w:ilvl="0" w:tplc="6270DB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37"/>
    <w:rsid w:val="000927CD"/>
    <w:rsid w:val="000A43C7"/>
    <w:rsid w:val="001C6CE7"/>
    <w:rsid w:val="001D4997"/>
    <w:rsid w:val="002470BD"/>
    <w:rsid w:val="002F6E62"/>
    <w:rsid w:val="003151C9"/>
    <w:rsid w:val="00345BA2"/>
    <w:rsid w:val="00385B5E"/>
    <w:rsid w:val="003B3320"/>
    <w:rsid w:val="003E7C58"/>
    <w:rsid w:val="00447A2E"/>
    <w:rsid w:val="00450A91"/>
    <w:rsid w:val="004B5A2C"/>
    <w:rsid w:val="004E3CFD"/>
    <w:rsid w:val="00521FA6"/>
    <w:rsid w:val="005C5D42"/>
    <w:rsid w:val="006A650B"/>
    <w:rsid w:val="006A7D37"/>
    <w:rsid w:val="00853080"/>
    <w:rsid w:val="0086451B"/>
    <w:rsid w:val="008C7037"/>
    <w:rsid w:val="00926BFC"/>
    <w:rsid w:val="00940ACA"/>
    <w:rsid w:val="009526BA"/>
    <w:rsid w:val="009614AB"/>
    <w:rsid w:val="00972C97"/>
    <w:rsid w:val="009849FE"/>
    <w:rsid w:val="009E08E8"/>
    <w:rsid w:val="00A56F53"/>
    <w:rsid w:val="00AE188B"/>
    <w:rsid w:val="00B2232C"/>
    <w:rsid w:val="00C60D43"/>
    <w:rsid w:val="00DC4EC3"/>
    <w:rsid w:val="00E13D88"/>
    <w:rsid w:val="00EE27EA"/>
    <w:rsid w:val="00F17B46"/>
    <w:rsid w:val="00F42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A473F-F4F5-4CAC-A258-EA94B6A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037"/>
    <w:rPr>
      <w:color w:val="0000FF"/>
      <w:u w:val="single"/>
    </w:rPr>
  </w:style>
  <w:style w:type="paragraph" w:styleId="ListParagraph">
    <w:name w:val="List Paragraph"/>
    <w:basedOn w:val="Normal"/>
    <w:uiPriority w:val="34"/>
    <w:qFormat/>
    <w:rsid w:val="008C7037"/>
    <w:pPr>
      <w:ind w:left="720"/>
      <w:contextualSpacing/>
    </w:pPr>
  </w:style>
  <w:style w:type="paragraph" w:styleId="Footer">
    <w:name w:val="footer"/>
    <w:basedOn w:val="Normal"/>
    <w:link w:val="FooterChar"/>
    <w:uiPriority w:val="99"/>
    <w:unhideWhenUsed/>
    <w:rsid w:val="008C7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037"/>
  </w:style>
  <w:style w:type="paragraph" w:styleId="Header">
    <w:name w:val="header"/>
    <w:basedOn w:val="Normal"/>
    <w:link w:val="HeaderChar"/>
    <w:uiPriority w:val="99"/>
    <w:unhideWhenUsed/>
    <w:rsid w:val="008C7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037"/>
  </w:style>
  <w:style w:type="paragraph" w:styleId="BalloonText">
    <w:name w:val="Balloon Text"/>
    <w:basedOn w:val="Normal"/>
    <w:link w:val="BalloonTextChar"/>
    <w:uiPriority w:val="99"/>
    <w:semiHidden/>
    <w:unhideWhenUsed/>
    <w:rsid w:val="00A5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53"/>
    <w:rPr>
      <w:rFonts w:ascii="Tahoma" w:hAnsi="Tahoma" w:cs="Tahoma"/>
      <w:sz w:val="16"/>
      <w:szCs w:val="16"/>
    </w:rPr>
  </w:style>
  <w:style w:type="paragraph" w:customStyle="1" w:styleId="tv213">
    <w:name w:val="tv213"/>
    <w:basedOn w:val="Normal"/>
    <w:rsid w:val="009E08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470BD"/>
    <w:rPr>
      <w:sz w:val="16"/>
      <w:szCs w:val="16"/>
    </w:rPr>
  </w:style>
  <w:style w:type="paragraph" w:styleId="CommentText">
    <w:name w:val="annotation text"/>
    <w:basedOn w:val="Normal"/>
    <w:link w:val="CommentTextChar"/>
    <w:uiPriority w:val="99"/>
    <w:semiHidden/>
    <w:unhideWhenUsed/>
    <w:rsid w:val="002470BD"/>
    <w:pPr>
      <w:spacing w:line="240" w:lineRule="auto"/>
    </w:pPr>
    <w:rPr>
      <w:sz w:val="20"/>
      <w:szCs w:val="20"/>
    </w:rPr>
  </w:style>
  <w:style w:type="character" w:customStyle="1" w:styleId="CommentTextChar">
    <w:name w:val="Comment Text Char"/>
    <w:basedOn w:val="DefaultParagraphFont"/>
    <w:link w:val="CommentText"/>
    <w:uiPriority w:val="99"/>
    <w:semiHidden/>
    <w:rsid w:val="002470BD"/>
    <w:rPr>
      <w:sz w:val="20"/>
      <w:szCs w:val="20"/>
    </w:rPr>
  </w:style>
  <w:style w:type="paragraph" w:styleId="CommentSubject">
    <w:name w:val="annotation subject"/>
    <w:basedOn w:val="CommentText"/>
    <w:next w:val="CommentText"/>
    <w:link w:val="CommentSubjectChar"/>
    <w:uiPriority w:val="99"/>
    <w:semiHidden/>
    <w:unhideWhenUsed/>
    <w:rsid w:val="002470BD"/>
    <w:rPr>
      <w:b/>
      <w:bCs/>
    </w:rPr>
  </w:style>
  <w:style w:type="character" w:customStyle="1" w:styleId="CommentSubjectChar">
    <w:name w:val="Comment Subject Char"/>
    <w:basedOn w:val="CommentTextChar"/>
    <w:link w:val="CommentSubject"/>
    <w:uiPriority w:val="99"/>
    <w:semiHidden/>
    <w:rsid w:val="002470BD"/>
    <w:rPr>
      <w:b/>
      <w:bCs/>
      <w:sz w:val="20"/>
      <w:szCs w:val="20"/>
    </w:rPr>
  </w:style>
  <w:style w:type="paragraph" w:styleId="Revision">
    <w:name w:val="Revision"/>
    <w:hidden/>
    <w:uiPriority w:val="99"/>
    <w:semiHidden/>
    <w:rsid w:val="00247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3800">
      <w:bodyDiv w:val="1"/>
      <w:marLeft w:val="0"/>
      <w:marRight w:val="0"/>
      <w:marTop w:val="0"/>
      <w:marBottom w:val="0"/>
      <w:divBdr>
        <w:top w:val="none" w:sz="0" w:space="0" w:color="auto"/>
        <w:left w:val="none" w:sz="0" w:space="0" w:color="auto"/>
        <w:bottom w:val="none" w:sz="0" w:space="0" w:color="auto"/>
        <w:right w:val="none" w:sz="0" w:space="0" w:color="auto"/>
      </w:divBdr>
    </w:div>
    <w:div w:id="7745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1026</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likumā "Par apdrošināšanu bezdarba gadījumam"</vt:lpstr>
    </vt:vector>
  </TitlesOfParts>
  <Company>LM</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apdrošināšanu bezdarba gadījumam"</dc:title>
  <dc:subject>Likumprojekts</dc:subject>
  <dc:creator>Irena Salmane</dc:creator>
  <dc:description>irena.salmane@lm.gov.lv_x000d_
tel.67021556</dc:description>
  <cp:lastModifiedBy>Irena Salmane</cp:lastModifiedBy>
  <cp:revision>6</cp:revision>
  <dcterms:created xsi:type="dcterms:W3CDTF">2021-03-03T09:00:00Z</dcterms:created>
  <dcterms:modified xsi:type="dcterms:W3CDTF">2021-03-03T13:35:00Z</dcterms:modified>
</cp:coreProperties>
</file>