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6DF0" w14:textId="34AB6185" w:rsidR="00894C55" w:rsidRPr="00213E1B" w:rsidRDefault="00213E1B" w:rsidP="00FF7340">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213E1B">
        <w:rPr>
          <w:rFonts w:ascii="Times New Roman" w:hAnsi="Times New Roman" w:cs="Times New Roman"/>
          <w:b/>
          <w:bCs/>
          <w:sz w:val="28"/>
        </w:rPr>
        <w:t>Ministru kabineta noteikumu projekta</w:t>
      </w:r>
      <w:r w:rsidR="00B97412">
        <w:rPr>
          <w:rFonts w:ascii="Times New Roman" w:hAnsi="Times New Roman" w:cs="Times New Roman"/>
          <w:b/>
          <w:bCs/>
          <w:sz w:val="28"/>
        </w:rPr>
        <w:t xml:space="preserve"> “</w:t>
      </w:r>
      <w:r w:rsidRPr="00213E1B">
        <w:rPr>
          <w:rFonts w:ascii="Times New Roman" w:hAnsi="Times New Roman" w:cs="Times New Roman"/>
          <w:b/>
          <w:bCs/>
          <w:sz w:val="28"/>
        </w:rPr>
        <w:t>Grozījum</w:t>
      </w:r>
      <w:r w:rsidR="003E67B6">
        <w:rPr>
          <w:rFonts w:ascii="Times New Roman" w:hAnsi="Times New Roman" w:cs="Times New Roman"/>
          <w:b/>
          <w:bCs/>
          <w:sz w:val="28"/>
        </w:rPr>
        <w:t>s</w:t>
      </w:r>
      <w:r w:rsidRPr="00213E1B">
        <w:rPr>
          <w:rFonts w:ascii="Times New Roman" w:hAnsi="Times New Roman" w:cs="Times New Roman"/>
          <w:b/>
          <w:bCs/>
          <w:sz w:val="28"/>
        </w:rPr>
        <w:t xml:space="preserve"> Ministru kabineta 20</w:t>
      </w:r>
      <w:r w:rsidR="0008164B">
        <w:rPr>
          <w:rFonts w:ascii="Times New Roman" w:hAnsi="Times New Roman" w:cs="Times New Roman"/>
          <w:b/>
          <w:bCs/>
          <w:sz w:val="28"/>
        </w:rPr>
        <w:t>20</w:t>
      </w:r>
      <w:r w:rsidRPr="00213E1B">
        <w:rPr>
          <w:rFonts w:ascii="Times New Roman" w:hAnsi="Times New Roman" w:cs="Times New Roman"/>
          <w:b/>
          <w:bCs/>
          <w:sz w:val="28"/>
        </w:rPr>
        <w:t>.</w:t>
      </w:r>
      <w:r w:rsidR="00B97412">
        <w:rPr>
          <w:rFonts w:ascii="Times New Roman" w:hAnsi="Times New Roman" w:cs="Times New Roman"/>
          <w:b/>
          <w:bCs/>
          <w:sz w:val="28"/>
        </w:rPr>
        <w:t xml:space="preserve"> </w:t>
      </w:r>
      <w:r w:rsidRPr="00213E1B">
        <w:rPr>
          <w:rFonts w:ascii="Times New Roman" w:hAnsi="Times New Roman" w:cs="Times New Roman"/>
          <w:b/>
          <w:bCs/>
          <w:sz w:val="28"/>
        </w:rPr>
        <w:t xml:space="preserve">gada </w:t>
      </w:r>
      <w:r w:rsidR="003E67B6">
        <w:rPr>
          <w:rFonts w:ascii="Times New Roman" w:hAnsi="Times New Roman" w:cs="Times New Roman"/>
          <w:b/>
          <w:bCs/>
          <w:sz w:val="28"/>
        </w:rPr>
        <w:t>1</w:t>
      </w:r>
      <w:r w:rsidR="0008164B">
        <w:rPr>
          <w:rFonts w:ascii="Times New Roman" w:hAnsi="Times New Roman" w:cs="Times New Roman"/>
          <w:b/>
          <w:bCs/>
          <w:sz w:val="28"/>
        </w:rPr>
        <w:t>7</w:t>
      </w:r>
      <w:r w:rsidRPr="00213E1B">
        <w:rPr>
          <w:rFonts w:ascii="Times New Roman" w:hAnsi="Times New Roman" w:cs="Times New Roman"/>
          <w:b/>
          <w:bCs/>
          <w:sz w:val="28"/>
        </w:rPr>
        <w:t>.</w:t>
      </w:r>
      <w:r w:rsidR="00B97412">
        <w:rPr>
          <w:rFonts w:ascii="Times New Roman" w:hAnsi="Times New Roman" w:cs="Times New Roman"/>
          <w:b/>
          <w:bCs/>
          <w:sz w:val="28"/>
        </w:rPr>
        <w:t xml:space="preserve"> </w:t>
      </w:r>
      <w:r w:rsidR="0008164B">
        <w:rPr>
          <w:rFonts w:ascii="Times New Roman" w:hAnsi="Times New Roman" w:cs="Times New Roman"/>
          <w:b/>
          <w:bCs/>
          <w:sz w:val="28"/>
        </w:rPr>
        <w:t>decembr</w:t>
      </w:r>
      <w:r w:rsidRPr="00213E1B">
        <w:rPr>
          <w:rFonts w:ascii="Times New Roman" w:hAnsi="Times New Roman" w:cs="Times New Roman"/>
          <w:b/>
          <w:bCs/>
          <w:sz w:val="28"/>
        </w:rPr>
        <w:t>a noteikumos Nr.</w:t>
      </w:r>
      <w:r w:rsidR="00B97412">
        <w:rPr>
          <w:rFonts w:ascii="Times New Roman" w:hAnsi="Times New Roman" w:cs="Times New Roman"/>
          <w:b/>
          <w:bCs/>
          <w:sz w:val="28"/>
        </w:rPr>
        <w:t xml:space="preserve"> </w:t>
      </w:r>
      <w:r w:rsidR="003E67B6">
        <w:rPr>
          <w:rFonts w:ascii="Times New Roman" w:hAnsi="Times New Roman" w:cs="Times New Roman"/>
          <w:b/>
          <w:bCs/>
          <w:sz w:val="28"/>
        </w:rPr>
        <w:t>82</w:t>
      </w:r>
      <w:r w:rsidR="0008164B">
        <w:rPr>
          <w:rFonts w:ascii="Times New Roman" w:hAnsi="Times New Roman" w:cs="Times New Roman"/>
          <w:b/>
          <w:bCs/>
          <w:sz w:val="28"/>
        </w:rPr>
        <w:t>8</w:t>
      </w:r>
      <w:r w:rsidRPr="00213E1B">
        <w:rPr>
          <w:rFonts w:ascii="Times New Roman" w:hAnsi="Times New Roman" w:cs="Times New Roman"/>
          <w:b/>
          <w:bCs/>
          <w:sz w:val="28"/>
        </w:rPr>
        <w:t xml:space="preserve"> </w:t>
      </w:r>
      <w:r w:rsidR="00B97412">
        <w:rPr>
          <w:rFonts w:ascii="Times New Roman" w:hAnsi="Times New Roman" w:cs="Times New Roman"/>
          <w:b/>
          <w:bCs/>
          <w:sz w:val="28"/>
        </w:rPr>
        <w:t>“</w:t>
      </w:r>
      <w:r w:rsidR="00E70FF1">
        <w:rPr>
          <w:rFonts w:ascii="Times New Roman" w:hAnsi="Times New Roman" w:cs="Times New Roman"/>
          <w:b/>
          <w:bCs/>
          <w:sz w:val="28"/>
        </w:rPr>
        <w:t xml:space="preserve">Noteikumi par </w:t>
      </w:r>
      <w:r w:rsidR="003E67B6" w:rsidRPr="003E67B6">
        <w:rPr>
          <w:rFonts w:ascii="Times New Roman" w:hAnsi="Times New Roman" w:cs="Times New Roman"/>
          <w:b/>
          <w:bCs/>
          <w:sz w:val="28"/>
        </w:rPr>
        <w:t>numerācijas lietošanas tiesību ikgadējo valsts nodevu</w:t>
      </w:r>
      <w:r w:rsidR="00B97412">
        <w:rPr>
          <w:rFonts w:ascii="Times New Roman" w:hAnsi="Times New Roman" w:cs="Times New Roman"/>
          <w:b/>
          <w:bCs/>
          <w:sz w:val="28"/>
        </w:rPr>
        <w:t>””</w:t>
      </w:r>
      <w:r w:rsidRPr="00213E1B">
        <w:rPr>
          <w:rFonts w:ascii="Times New Roman" w:hAnsi="Times New Roman" w:cs="Times New Roman"/>
          <w:b/>
          <w:bCs/>
          <w:sz w:val="28"/>
        </w:rPr>
        <w:t xml:space="preserve"> </w:t>
      </w:r>
      <w:r w:rsidR="00894C55" w:rsidRPr="00213E1B">
        <w:rPr>
          <w:rFonts w:ascii="Times New Roman" w:eastAsia="Times New Roman" w:hAnsi="Times New Roman" w:cs="Times New Roman"/>
          <w:b/>
          <w:bCs/>
          <w:sz w:val="28"/>
          <w:szCs w:val="24"/>
          <w:lang w:eastAsia="lv-LV"/>
        </w:rPr>
        <w:t>projekta</w:t>
      </w:r>
      <w:r w:rsidR="003B0BF9" w:rsidRPr="00213E1B">
        <w:rPr>
          <w:rFonts w:ascii="Times New Roman" w:eastAsia="Times New Roman" w:hAnsi="Times New Roman" w:cs="Times New Roman"/>
          <w:b/>
          <w:bCs/>
          <w:sz w:val="28"/>
          <w:szCs w:val="24"/>
          <w:lang w:eastAsia="lv-LV"/>
        </w:rPr>
        <w:br/>
      </w:r>
      <w:r w:rsidR="00894C55" w:rsidRPr="00213E1B">
        <w:rPr>
          <w:rFonts w:ascii="Times New Roman" w:eastAsia="Times New Roman" w:hAnsi="Times New Roman" w:cs="Times New Roman"/>
          <w:b/>
          <w:bCs/>
          <w:sz w:val="28"/>
          <w:szCs w:val="24"/>
          <w:lang w:eastAsia="lv-LV"/>
        </w:rPr>
        <w:t>sākotnējās ietekmes novērtējuma ziņojums (anotācija)</w:t>
      </w:r>
    </w:p>
    <w:p w14:paraId="302B79E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5BAA8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0C4CD"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3D0833AD" w14:textId="77777777" w:rsidTr="003E67B6">
        <w:trPr>
          <w:trHeight w:val="1863"/>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D330BA" w14:textId="77777777" w:rsidR="00E5323B" w:rsidRPr="00213E1B" w:rsidRDefault="00E5323B" w:rsidP="00E5323B">
            <w:pPr>
              <w:spacing w:after="0" w:line="240" w:lineRule="auto"/>
              <w:rPr>
                <w:rFonts w:ascii="Times New Roman" w:eastAsia="Times New Roman" w:hAnsi="Times New Roman" w:cs="Times New Roman"/>
                <w:iCs/>
                <w:sz w:val="24"/>
                <w:szCs w:val="24"/>
                <w:lang w:val="sv-SE" w:eastAsia="lv-LV"/>
              </w:rPr>
            </w:pPr>
            <w:r w:rsidRPr="00213E1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DBA9A7" w14:textId="04004EC3" w:rsidR="003E67B6" w:rsidRPr="00213E1B" w:rsidRDefault="00B97412" w:rsidP="0008164B">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Ministru kabineta noteikumu projekta </w:t>
            </w:r>
            <w:r w:rsidR="003E67B6" w:rsidRPr="003E67B6">
              <w:rPr>
                <w:rFonts w:ascii="Times New Roman" w:eastAsia="Times New Roman" w:hAnsi="Times New Roman" w:cs="Times New Roman"/>
                <w:iCs/>
                <w:sz w:val="24"/>
                <w:szCs w:val="24"/>
                <w:lang w:eastAsia="lv-LV"/>
              </w:rPr>
              <w:t>“Grozījums Ministru kabineta 20</w:t>
            </w:r>
            <w:r w:rsidR="0008164B">
              <w:rPr>
                <w:rFonts w:ascii="Times New Roman" w:eastAsia="Times New Roman" w:hAnsi="Times New Roman" w:cs="Times New Roman"/>
                <w:iCs/>
                <w:sz w:val="24"/>
                <w:szCs w:val="24"/>
                <w:lang w:eastAsia="lv-LV"/>
              </w:rPr>
              <w:t>20</w:t>
            </w:r>
            <w:r w:rsidR="003E67B6" w:rsidRPr="003E67B6">
              <w:rPr>
                <w:rFonts w:ascii="Times New Roman" w:eastAsia="Times New Roman" w:hAnsi="Times New Roman" w:cs="Times New Roman"/>
                <w:iCs/>
                <w:sz w:val="24"/>
                <w:szCs w:val="24"/>
                <w:lang w:eastAsia="lv-LV"/>
              </w:rPr>
              <w:t>. gada 1</w:t>
            </w:r>
            <w:r w:rsidR="0008164B">
              <w:rPr>
                <w:rFonts w:ascii="Times New Roman" w:eastAsia="Times New Roman" w:hAnsi="Times New Roman" w:cs="Times New Roman"/>
                <w:iCs/>
                <w:sz w:val="24"/>
                <w:szCs w:val="24"/>
                <w:lang w:eastAsia="lv-LV"/>
              </w:rPr>
              <w:t>7</w:t>
            </w:r>
            <w:r w:rsidR="003E67B6" w:rsidRPr="003E67B6">
              <w:rPr>
                <w:rFonts w:ascii="Times New Roman" w:eastAsia="Times New Roman" w:hAnsi="Times New Roman" w:cs="Times New Roman"/>
                <w:iCs/>
                <w:sz w:val="24"/>
                <w:szCs w:val="24"/>
                <w:lang w:eastAsia="lv-LV"/>
              </w:rPr>
              <w:t xml:space="preserve">. </w:t>
            </w:r>
            <w:r w:rsidR="0008164B">
              <w:rPr>
                <w:rFonts w:ascii="Times New Roman" w:eastAsia="Times New Roman" w:hAnsi="Times New Roman" w:cs="Times New Roman"/>
                <w:iCs/>
                <w:sz w:val="24"/>
                <w:szCs w:val="24"/>
                <w:lang w:eastAsia="lv-LV"/>
              </w:rPr>
              <w:t>decembr</w:t>
            </w:r>
            <w:r w:rsidR="003E67B6" w:rsidRPr="003E67B6">
              <w:rPr>
                <w:rFonts w:ascii="Times New Roman" w:eastAsia="Times New Roman" w:hAnsi="Times New Roman" w:cs="Times New Roman"/>
                <w:iCs/>
                <w:sz w:val="24"/>
                <w:szCs w:val="24"/>
                <w:lang w:eastAsia="lv-LV"/>
              </w:rPr>
              <w:t>a noteikumos Nr. 82</w:t>
            </w:r>
            <w:r w:rsidR="0008164B">
              <w:rPr>
                <w:rFonts w:ascii="Times New Roman" w:eastAsia="Times New Roman" w:hAnsi="Times New Roman" w:cs="Times New Roman"/>
                <w:iCs/>
                <w:sz w:val="24"/>
                <w:szCs w:val="24"/>
                <w:lang w:eastAsia="lv-LV"/>
              </w:rPr>
              <w:t>8</w:t>
            </w:r>
            <w:r w:rsidR="003E67B6" w:rsidRPr="003E67B6">
              <w:rPr>
                <w:rFonts w:ascii="Times New Roman" w:eastAsia="Times New Roman" w:hAnsi="Times New Roman" w:cs="Times New Roman"/>
                <w:iCs/>
                <w:sz w:val="24"/>
                <w:szCs w:val="24"/>
                <w:lang w:eastAsia="lv-LV"/>
              </w:rPr>
              <w:t xml:space="preserve"> </w:t>
            </w:r>
            <w:bookmarkStart w:id="0" w:name="_Hlk42098409"/>
            <w:r w:rsidR="003E67B6" w:rsidRPr="003E67B6">
              <w:rPr>
                <w:rFonts w:ascii="Times New Roman" w:eastAsia="Times New Roman" w:hAnsi="Times New Roman" w:cs="Times New Roman"/>
                <w:iCs/>
                <w:sz w:val="24"/>
                <w:szCs w:val="24"/>
                <w:lang w:eastAsia="lv-LV"/>
              </w:rPr>
              <w:t>“</w:t>
            </w:r>
            <w:hyperlink r:id="rId7" w:tgtFrame="_blank" w:history="1">
              <w:r w:rsidR="003E67B6" w:rsidRPr="003E67B6">
                <w:rPr>
                  <w:rStyle w:val="Hyperlink"/>
                  <w:rFonts w:ascii="Times New Roman" w:eastAsia="Times New Roman" w:hAnsi="Times New Roman" w:cs="Times New Roman"/>
                  <w:iCs/>
                  <w:color w:val="auto"/>
                  <w:sz w:val="24"/>
                  <w:szCs w:val="24"/>
                  <w:u w:val="none"/>
                  <w:lang w:eastAsia="lv-LV"/>
                </w:rPr>
                <w:t>Noteikumi par numerācijas lietošanas tiesību ikgadējo valsts nodevu</w:t>
              </w:r>
            </w:hyperlink>
            <w:bookmarkEnd w:id="0"/>
            <w:r w:rsidR="003E67B6" w:rsidRPr="003E67B6">
              <w:rPr>
                <w:rFonts w:ascii="Times New Roman" w:eastAsia="Times New Roman" w:hAnsi="Times New Roman" w:cs="Times New Roman"/>
                <w:iCs/>
                <w:sz w:val="24"/>
                <w:szCs w:val="24"/>
                <w:lang w:eastAsia="lv-LV"/>
              </w:rPr>
              <w:t xml:space="preserve">”” (turpmāk – Noteikumu projekts) mērķis ir nodrošināt, ka </w:t>
            </w:r>
            <w:r w:rsidR="00153FA0">
              <w:rPr>
                <w:rFonts w:ascii="Times New Roman" w:eastAsia="Times New Roman" w:hAnsi="Times New Roman" w:cs="Times New Roman"/>
                <w:iCs/>
                <w:sz w:val="24"/>
                <w:szCs w:val="24"/>
                <w:lang w:eastAsia="lv-LV"/>
              </w:rPr>
              <w:t>elektronisko sakaru komersantam</w:t>
            </w:r>
            <w:r w:rsidR="003E67B6" w:rsidRPr="003E67B6">
              <w:rPr>
                <w:rFonts w:ascii="Times New Roman" w:eastAsia="Times New Roman" w:hAnsi="Times New Roman" w:cs="Times New Roman"/>
                <w:iCs/>
                <w:sz w:val="24"/>
                <w:szCs w:val="24"/>
                <w:lang w:eastAsia="lv-LV"/>
              </w:rPr>
              <w:t xml:space="preserve"> netiek piemērota valsts nodev</w:t>
            </w:r>
            <w:r w:rsidR="000A642D">
              <w:rPr>
                <w:rFonts w:ascii="Times New Roman" w:eastAsia="Times New Roman" w:hAnsi="Times New Roman" w:cs="Times New Roman"/>
                <w:iCs/>
                <w:sz w:val="24"/>
                <w:szCs w:val="24"/>
                <w:lang w:eastAsia="lv-LV"/>
              </w:rPr>
              <w:t>a</w:t>
            </w:r>
            <w:r w:rsidR="003E67B6" w:rsidRPr="003E67B6">
              <w:rPr>
                <w:rFonts w:ascii="Times New Roman" w:eastAsia="Times New Roman" w:hAnsi="Times New Roman" w:cs="Times New Roman"/>
                <w:iCs/>
                <w:sz w:val="24"/>
                <w:szCs w:val="24"/>
                <w:lang w:eastAsia="lv-LV"/>
              </w:rPr>
              <w:t xml:space="preserve"> par numura </w:t>
            </w:r>
            <w:r w:rsidR="00F062EA">
              <w:rPr>
                <w:rFonts w:ascii="Times New Roman" w:eastAsia="Times New Roman" w:hAnsi="Times New Roman" w:cs="Times New Roman"/>
                <w:iCs/>
                <w:sz w:val="24"/>
                <w:szCs w:val="24"/>
                <w:lang w:eastAsia="lv-LV"/>
              </w:rPr>
              <w:t>“</w:t>
            </w:r>
            <w:r w:rsidR="003E67B6" w:rsidRPr="003E67B6">
              <w:rPr>
                <w:rFonts w:ascii="Times New Roman" w:eastAsia="Times New Roman" w:hAnsi="Times New Roman" w:cs="Times New Roman"/>
                <w:iCs/>
                <w:sz w:val="24"/>
                <w:szCs w:val="24"/>
                <w:lang w:eastAsia="lv-LV"/>
              </w:rPr>
              <w:t>8</w:t>
            </w:r>
            <w:r w:rsidR="0008164B">
              <w:rPr>
                <w:rFonts w:ascii="Times New Roman" w:eastAsia="Times New Roman" w:hAnsi="Times New Roman" w:cs="Times New Roman"/>
                <w:iCs/>
                <w:sz w:val="24"/>
                <w:szCs w:val="24"/>
                <w:lang w:eastAsia="lv-LV"/>
              </w:rPr>
              <w:t>989</w:t>
            </w:r>
            <w:r w:rsidR="00F062EA">
              <w:rPr>
                <w:rFonts w:ascii="Times New Roman" w:eastAsia="Times New Roman" w:hAnsi="Times New Roman" w:cs="Times New Roman"/>
                <w:iCs/>
                <w:sz w:val="24"/>
                <w:szCs w:val="24"/>
                <w:lang w:eastAsia="lv-LV"/>
              </w:rPr>
              <w:t>”</w:t>
            </w:r>
            <w:r w:rsidR="003E67B6" w:rsidRPr="003E67B6">
              <w:rPr>
                <w:rFonts w:ascii="Times New Roman" w:eastAsia="Times New Roman" w:hAnsi="Times New Roman" w:cs="Times New Roman"/>
                <w:iCs/>
                <w:sz w:val="24"/>
                <w:szCs w:val="24"/>
                <w:lang w:eastAsia="lv-LV"/>
              </w:rPr>
              <w:t xml:space="preserve"> lietošanas tiesībām.</w:t>
            </w:r>
          </w:p>
        </w:tc>
      </w:tr>
    </w:tbl>
    <w:p w14:paraId="7EB33CA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ED796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BA7F8"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3A1F12BE"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C701E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9FFC83"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4A71D63" w14:textId="77777777" w:rsidR="00DB1208" w:rsidRPr="00213E1B" w:rsidRDefault="00213E1B" w:rsidP="00453EB4">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Veselības ministrijas iniciatīva</w:t>
            </w:r>
          </w:p>
        </w:tc>
      </w:tr>
      <w:tr w:rsidR="00E5323B" w:rsidRPr="00E5323B" w14:paraId="5A479FC0"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ECA34"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401C29"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945FB07" w14:textId="6961B75D" w:rsidR="003C1D5B" w:rsidRDefault="003E67B6" w:rsidP="003C1D5B">
            <w:pPr>
              <w:pStyle w:val="NoSpacing"/>
              <w:jc w:val="both"/>
              <w:rPr>
                <w:rFonts w:ascii="Times New Roman" w:hAnsi="Times New Roman" w:cs="Times New Roman"/>
                <w:iCs/>
                <w:sz w:val="24"/>
                <w:szCs w:val="24"/>
              </w:rPr>
            </w:pPr>
            <w:r>
              <w:rPr>
                <w:rFonts w:ascii="Times New Roman" w:hAnsi="Times New Roman" w:cs="Times New Roman"/>
                <w:iCs/>
                <w:sz w:val="24"/>
                <w:szCs w:val="24"/>
              </w:rPr>
              <w:t>K</w:t>
            </w:r>
            <w:r w:rsidRPr="003E67B6">
              <w:rPr>
                <w:rFonts w:ascii="Times New Roman" w:hAnsi="Times New Roman" w:cs="Times New Roman"/>
                <w:iCs/>
                <w:sz w:val="24"/>
                <w:szCs w:val="24"/>
              </w:rPr>
              <w:t>ārtību, kādā aprēķina ikgadējo valsts nodevu par numerācijas lietošanas tiesībām (turpmāk – nodeva), nodevas maksāšanas kārtību un atbrīvojumu no nodevas</w:t>
            </w:r>
            <w:r>
              <w:rPr>
                <w:rFonts w:ascii="Times New Roman" w:hAnsi="Times New Roman" w:cs="Times New Roman"/>
                <w:iCs/>
                <w:sz w:val="24"/>
                <w:szCs w:val="24"/>
              </w:rPr>
              <w:t xml:space="preserve"> nosaka </w:t>
            </w:r>
            <w:r w:rsidRPr="003E67B6">
              <w:rPr>
                <w:rFonts w:ascii="Times New Roman" w:hAnsi="Times New Roman" w:cs="Times New Roman"/>
                <w:iCs/>
                <w:sz w:val="24"/>
                <w:szCs w:val="24"/>
              </w:rPr>
              <w:t>Ministru kabineta 20</w:t>
            </w:r>
            <w:r w:rsidR="004E5D16">
              <w:rPr>
                <w:rFonts w:ascii="Times New Roman" w:hAnsi="Times New Roman" w:cs="Times New Roman"/>
                <w:iCs/>
                <w:sz w:val="24"/>
                <w:szCs w:val="24"/>
              </w:rPr>
              <w:t>20</w:t>
            </w:r>
            <w:r w:rsidRPr="003E67B6">
              <w:rPr>
                <w:rFonts w:ascii="Times New Roman" w:hAnsi="Times New Roman" w:cs="Times New Roman"/>
                <w:iCs/>
                <w:sz w:val="24"/>
                <w:szCs w:val="24"/>
              </w:rPr>
              <w:t xml:space="preserve">. gada </w:t>
            </w:r>
            <w:r w:rsidR="004E5D16">
              <w:rPr>
                <w:rFonts w:ascii="Times New Roman" w:hAnsi="Times New Roman" w:cs="Times New Roman"/>
                <w:iCs/>
                <w:sz w:val="24"/>
                <w:szCs w:val="24"/>
              </w:rPr>
              <w:t xml:space="preserve">17. </w:t>
            </w:r>
            <w:r w:rsidRPr="003E67B6">
              <w:rPr>
                <w:rFonts w:ascii="Times New Roman" w:hAnsi="Times New Roman" w:cs="Times New Roman"/>
                <w:iCs/>
                <w:sz w:val="24"/>
                <w:szCs w:val="24"/>
              </w:rPr>
              <w:t xml:space="preserve"> </w:t>
            </w:r>
            <w:r w:rsidR="004E5D16">
              <w:rPr>
                <w:rFonts w:ascii="Times New Roman" w:hAnsi="Times New Roman" w:cs="Times New Roman"/>
                <w:iCs/>
                <w:sz w:val="24"/>
                <w:szCs w:val="24"/>
              </w:rPr>
              <w:t>decembr</w:t>
            </w:r>
            <w:r w:rsidRPr="003E67B6">
              <w:rPr>
                <w:rFonts w:ascii="Times New Roman" w:hAnsi="Times New Roman" w:cs="Times New Roman"/>
                <w:iCs/>
                <w:sz w:val="24"/>
                <w:szCs w:val="24"/>
              </w:rPr>
              <w:t>a noteikum</w:t>
            </w:r>
            <w:r>
              <w:rPr>
                <w:rFonts w:ascii="Times New Roman" w:hAnsi="Times New Roman" w:cs="Times New Roman"/>
                <w:iCs/>
                <w:sz w:val="24"/>
                <w:szCs w:val="24"/>
              </w:rPr>
              <w:t>i</w:t>
            </w:r>
            <w:r w:rsidRPr="003E67B6">
              <w:rPr>
                <w:rFonts w:ascii="Times New Roman" w:hAnsi="Times New Roman" w:cs="Times New Roman"/>
                <w:iCs/>
                <w:sz w:val="24"/>
                <w:szCs w:val="24"/>
              </w:rPr>
              <w:t xml:space="preserve"> Nr. 82</w:t>
            </w:r>
            <w:r w:rsidR="004E5D16">
              <w:rPr>
                <w:rFonts w:ascii="Times New Roman" w:hAnsi="Times New Roman" w:cs="Times New Roman"/>
                <w:iCs/>
                <w:sz w:val="24"/>
                <w:szCs w:val="24"/>
              </w:rPr>
              <w:t>8</w:t>
            </w:r>
            <w:r w:rsidRPr="003E67B6">
              <w:rPr>
                <w:rFonts w:ascii="Times New Roman" w:hAnsi="Times New Roman" w:cs="Times New Roman"/>
                <w:iCs/>
                <w:sz w:val="24"/>
                <w:szCs w:val="24"/>
              </w:rPr>
              <w:t xml:space="preserve"> “</w:t>
            </w:r>
            <w:hyperlink r:id="rId8" w:tgtFrame="_blank" w:history="1">
              <w:r w:rsidRPr="003E67B6">
                <w:rPr>
                  <w:rStyle w:val="Hyperlink"/>
                  <w:rFonts w:ascii="Times New Roman" w:hAnsi="Times New Roman" w:cs="Times New Roman"/>
                  <w:iCs/>
                  <w:color w:val="auto"/>
                  <w:sz w:val="24"/>
                  <w:szCs w:val="24"/>
                  <w:u w:val="none"/>
                </w:rPr>
                <w:t>Noteikumi par numerācijas lietošanas tiesību ikgadējo valsts nodevu</w:t>
              </w:r>
            </w:hyperlink>
            <w:r w:rsidRPr="003E67B6">
              <w:rPr>
                <w:rFonts w:ascii="Times New Roman" w:hAnsi="Times New Roman" w:cs="Times New Roman"/>
                <w:iCs/>
                <w:sz w:val="24"/>
                <w:szCs w:val="24"/>
              </w:rPr>
              <w:t>”</w:t>
            </w:r>
            <w:r w:rsidR="008B1BB3">
              <w:rPr>
                <w:rFonts w:ascii="Times New Roman" w:hAnsi="Times New Roman" w:cs="Times New Roman"/>
                <w:iCs/>
                <w:sz w:val="24"/>
                <w:szCs w:val="24"/>
              </w:rPr>
              <w:t xml:space="preserve"> (turpmāk – Noteikumi Nr.82</w:t>
            </w:r>
            <w:r w:rsidR="004E5D16">
              <w:rPr>
                <w:rFonts w:ascii="Times New Roman" w:hAnsi="Times New Roman" w:cs="Times New Roman"/>
                <w:iCs/>
                <w:sz w:val="24"/>
                <w:szCs w:val="24"/>
              </w:rPr>
              <w:t>8</w:t>
            </w:r>
            <w:r w:rsidR="008B1BB3">
              <w:rPr>
                <w:rFonts w:ascii="Times New Roman" w:hAnsi="Times New Roman" w:cs="Times New Roman"/>
                <w:iCs/>
                <w:sz w:val="24"/>
                <w:szCs w:val="24"/>
              </w:rPr>
              <w:t>).</w:t>
            </w:r>
            <w:r>
              <w:rPr>
                <w:rFonts w:ascii="Times New Roman" w:hAnsi="Times New Roman" w:cs="Times New Roman"/>
                <w:iCs/>
                <w:sz w:val="24"/>
                <w:szCs w:val="24"/>
              </w:rPr>
              <w:t xml:space="preserve"> </w:t>
            </w:r>
            <w:r w:rsidR="008B1BB3">
              <w:rPr>
                <w:rFonts w:ascii="Times New Roman" w:hAnsi="Times New Roman" w:cs="Times New Roman"/>
                <w:iCs/>
                <w:sz w:val="24"/>
                <w:szCs w:val="24"/>
              </w:rPr>
              <w:t>N</w:t>
            </w:r>
            <w:r>
              <w:rPr>
                <w:rFonts w:ascii="Times New Roman" w:hAnsi="Times New Roman" w:cs="Times New Roman"/>
                <w:iCs/>
                <w:sz w:val="24"/>
                <w:szCs w:val="24"/>
              </w:rPr>
              <w:t>oteikumu</w:t>
            </w:r>
            <w:r w:rsidR="008B1BB3">
              <w:rPr>
                <w:rFonts w:ascii="Times New Roman" w:hAnsi="Times New Roman" w:cs="Times New Roman"/>
                <w:iCs/>
                <w:sz w:val="24"/>
                <w:szCs w:val="24"/>
              </w:rPr>
              <w:t xml:space="preserve"> Nr. 82</w:t>
            </w:r>
            <w:r w:rsidR="004E5D16">
              <w:rPr>
                <w:rFonts w:ascii="Times New Roman" w:hAnsi="Times New Roman" w:cs="Times New Roman"/>
                <w:iCs/>
                <w:sz w:val="24"/>
                <w:szCs w:val="24"/>
              </w:rPr>
              <w:t>8</w:t>
            </w:r>
            <w:r>
              <w:rPr>
                <w:rFonts w:ascii="Times New Roman" w:hAnsi="Times New Roman" w:cs="Times New Roman"/>
                <w:iCs/>
                <w:sz w:val="24"/>
                <w:szCs w:val="24"/>
              </w:rPr>
              <w:t xml:space="preserve"> </w:t>
            </w:r>
            <w:r w:rsidR="004E5D16">
              <w:rPr>
                <w:rFonts w:ascii="Times New Roman" w:hAnsi="Times New Roman" w:cs="Times New Roman"/>
                <w:iCs/>
                <w:sz w:val="24"/>
                <w:szCs w:val="24"/>
              </w:rPr>
              <w:t>11</w:t>
            </w:r>
            <w:r>
              <w:rPr>
                <w:rFonts w:ascii="Times New Roman" w:hAnsi="Times New Roman" w:cs="Times New Roman"/>
                <w:iCs/>
                <w:sz w:val="24"/>
                <w:szCs w:val="24"/>
              </w:rPr>
              <w:t xml:space="preserve">. punkts paredz, ka </w:t>
            </w:r>
            <w:r w:rsidRPr="003E67B6">
              <w:rPr>
                <w:rFonts w:ascii="Times New Roman" w:hAnsi="Times New Roman" w:cs="Times New Roman"/>
                <w:iCs/>
                <w:sz w:val="24"/>
                <w:szCs w:val="24"/>
              </w:rPr>
              <w:t> </w:t>
            </w:r>
            <w:r w:rsidR="004E5D16">
              <w:rPr>
                <w:rFonts w:ascii="Times New Roman" w:hAnsi="Times New Roman" w:cs="Times New Roman"/>
                <w:iCs/>
                <w:sz w:val="24"/>
                <w:szCs w:val="24"/>
              </w:rPr>
              <w:t>e</w:t>
            </w:r>
            <w:r w:rsidR="004E5D16" w:rsidRPr="004E5D16">
              <w:rPr>
                <w:rFonts w:ascii="Times New Roman" w:hAnsi="Times New Roman" w:cs="Times New Roman"/>
                <w:iCs/>
                <w:sz w:val="24"/>
                <w:szCs w:val="24"/>
              </w:rPr>
              <w:t xml:space="preserve">lektronisko sakaru komersants ir atbrīvots no nodevas par piešķirtajām numerācijas lietošanas tiesībām uz starptautiskajiem signalizācijas punktu kodiem, Eiropas Savienības elektronisko sakaru saskaņoto pakalpojumu numuriem 116(XXX) diapazonā, kā arī īsajiem numuriem 16(XX) diapazonā un numuriem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01</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02</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03</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04</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110</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112</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113</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114</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 xml:space="preserve">, </w:t>
            </w:r>
            <w:r w:rsidR="003C1D5B">
              <w:rPr>
                <w:rFonts w:ascii="Times New Roman" w:hAnsi="Times New Roman" w:cs="Times New Roman"/>
                <w:iCs/>
                <w:sz w:val="24"/>
                <w:szCs w:val="24"/>
              </w:rPr>
              <w:t>“</w:t>
            </w:r>
            <w:r w:rsidR="004E5D16" w:rsidRPr="004E5D16">
              <w:rPr>
                <w:rFonts w:ascii="Times New Roman" w:hAnsi="Times New Roman" w:cs="Times New Roman"/>
                <w:iCs/>
                <w:sz w:val="24"/>
                <w:szCs w:val="24"/>
              </w:rPr>
              <w:t>115</w:t>
            </w:r>
            <w:r w:rsidR="003C1D5B">
              <w:rPr>
                <w:rFonts w:ascii="Times New Roman" w:hAnsi="Times New Roman" w:cs="Times New Roman"/>
                <w:iCs/>
                <w:sz w:val="24"/>
                <w:szCs w:val="24"/>
              </w:rPr>
              <w:t xml:space="preserve">”. Savukārt Noteikumu Nr.828 </w:t>
            </w:r>
            <w:r w:rsidR="003C1D5B" w:rsidRPr="003C1D5B">
              <w:rPr>
                <w:rFonts w:ascii="Times New Roman" w:hAnsi="Times New Roman" w:cs="Times New Roman"/>
                <w:iCs/>
                <w:sz w:val="24"/>
                <w:szCs w:val="24"/>
              </w:rPr>
              <w:t>14.</w:t>
            </w:r>
            <w:r w:rsidR="003C1D5B">
              <w:rPr>
                <w:rFonts w:ascii="Times New Roman" w:hAnsi="Times New Roman" w:cs="Times New Roman"/>
                <w:iCs/>
                <w:sz w:val="24"/>
                <w:szCs w:val="24"/>
              </w:rPr>
              <w:t>punkts nosaka, ka v</w:t>
            </w:r>
            <w:r w:rsidR="003C1D5B" w:rsidRPr="003C1D5B">
              <w:rPr>
                <w:rFonts w:ascii="Times New Roman" w:hAnsi="Times New Roman" w:cs="Times New Roman"/>
                <w:iCs/>
                <w:sz w:val="24"/>
                <w:szCs w:val="24"/>
              </w:rPr>
              <w:t xml:space="preserve">alsts akciju sabiedrība </w:t>
            </w:r>
            <w:r w:rsidR="003C1D5B">
              <w:rPr>
                <w:rFonts w:ascii="Times New Roman" w:hAnsi="Times New Roman" w:cs="Times New Roman"/>
                <w:iCs/>
                <w:sz w:val="24"/>
                <w:szCs w:val="24"/>
              </w:rPr>
              <w:t>“</w:t>
            </w:r>
            <w:r w:rsidR="003C1D5B" w:rsidRPr="003C1D5B">
              <w:rPr>
                <w:rFonts w:ascii="Times New Roman" w:hAnsi="Times New Roman" w:cs="Times New Roman"/>
                <w:iCs/>
                <w:sz w:val="24"/>
                <w:szCs w:val="24"/>
              </w:rPr>
              <w:t>Elektroniskie sakari</w:t>
            </w:r>
            <w:r w:rsidR="003C1D5B">
              <w:rPr>
                <w:rFonts w:ascii="Times New Roman" w:hAnsi="Times New Roman" w:cs="Times New Roman"/>
                <w:iCs/>
                <w:sz w:val="24"/>
                <w:szCs w:val="24"/>
              </w:rPr>
              <w:t>”</w:t>
            </w:r>
            <w:r w:rsidR="003C1D5B" w:rsidRPr="003C1D5B">
              <w:rPr>
                <w:rFonts w:ascii="Times New Roman" w:hAnsi="Times New Roman" w:cs="Times New Roman"/>
                <w:iCs/>
                <w:sz w:val="24"/>
                <w:szCs w:val="24"/>
              </w:rPr>
              <w:t xml:space="preserve"> reizi ceturksnī līdz tam sekojošā mēneša desmitajam datumam no numerācijas datubāzes nosūta informāciju Valsts ieņēmumu dienestam uz elektroniskā pasta adresi par tiem elektronisko sakaru komersantiem, kuriem attiecīgajā taksācijas periodā ir jāmaksā nodeva, un nodevas apmēru, kas tiek aprēķināts, ievērojot </w:t>
            </w:r>
            <w:r w:rsidR="003C1D5B">
              <w:rPr>
                <w:rFonts w:ascii="Times New Roman" w:hAnsi="Times New Roman" w:cs="Times New Roman"/>
                <w:iCs/>
                <w:sz w:val="24"/>
                <w:szCs w:val="24"/>
              </w:rPr>
              <w:t>N</w:t>
            </w:r>
            <w:r w:rsidR="003C1D5B" w:rsidRPr="003C1D5B">
              <w:rPr>
                <w:rFonts w:ascii="Times New Roman" w:hAnsi="Times New Roman" w:cs="Times New Roman"/>
                <w:iCs/>
                <w:sz w:val="24"/>
                <w:szCs w:val="24"/>
              </w:rPr>
              <w:t>oteikumu</w:t>
            </w:r>
            <w:r w:rsidR="003C1D5B">
              <w:rPr>
                <w:rFonts w:ascii="Times New Roman" w:hAnsi="Times New Roman" w:cs="Times New Roman"/>
                <w:iCs/>
                <w:sz w:val="24"/>
                <w:szCs w:val="24"/>
              </w:rPr>
              <w:t xml:space="preserve"> Nr. 828</w:t>
            </w:r>
            <w:r w:rsidR="003C1D5B" w:rsidRPr="003C1D5B">
              <w:rPr>
                <w:rFonts w:ascii="Times New Roman" w:hAnsi="Times New Roman" w:cs="Times New Roman"/>
                <w:iCs/>
                <w:sz w:val="24"/>
                <w:szCs w:val="24"/>
              </w:rPr>
              <w:t> </w:t>
            </w:r>
            <w:hyperlink r:id="rId9" w:anchor="p3" w:history="1">
              <w:r w:rsidR="003C1D5B" w:rsidRPr="003C1D5B">
                <w:rPr>
                  <w:rStyle w:val="Hyperlink"/>
                  <w:rFonts w:ascii="Times New Roman" w:hAnsi="Times New Roman" w:cs="Times New Roman"/>
                  <w:iCs/>
                  <w:color w:val="auto"/>
                  <w:sz w:val="24"/>
                  <w:szCs w:val="24"/>
                  <w:u w:val="none"/>
                </w:rPr>
                <w:t>3. punktā</w:t>
              </w:r>
            </w:hyperlink>
            <w:r w:rsidR="003C1D5B" w:rsidRPr="003C1D5B">
              <w:rPr>
                <w:rFonts w:ascii="Times New Roman" w:hAnsi="Times New Roman" w:cs="Times New Roman"/>
                <w:iCs/>
                <w:sz w:val="24"/>
                <w:szCs w:val="24"/>
              </w:rPr>
              <w:t> minēto nodevas aprēķināšanas formulu un pamatojoties uz numerācijas datubāzē reģistrēto informāciju.</w:t>
            </w:r>
          </w:p>
          <w:p w14:paraId="2BC4F339" w14:textId="2E69C6FB" w:rsidR="00153FA0" w:rsidRPr="00153FA0" w:rsidRDefault="00153FA0" w:rsidP="00B02F56">
            <w:pPr>
              <w:pStyle w:val="NoSpacing"/>
              <w:jc w:val="both"/>
              <w:rPr>
                <w:rFonts w:ascii="Times New Roman" w:hAnsi="Times New Roman" w:cs="Times New Roman"/>
                <w:iCs/>
                <w:color w:val="7030A0"/>
                <w:sz w:val="24"/>
                <w:szCs w:val="24"/>
              </w:rPr>
            </w:pPr>
            <w:r w:rsidRPr="00153FA0">
              <w:rPr>
                <w:rFonts w:ascii="Times New Roman" w:hAnsi="Times New Roman" w:cs="Times New Roman"/>
                <w:iCs/>
                <w:sz w:val="24"/>
                <w:szCs w:val="24"/>
              </w:rPr>
              <w:t>Covid-19 izplatības radītais apdraudējums Latvijas Republikā parādīja, ka ir nepieciešams nodrošināt pasākumus, lai ierobežotu infekcijas izplatīšanos, tai skaitā</w:t>
            </w:r>
            <w:r>
              <w:rPr>
                <w:rFonts w:ascii="Times New Roman" w:hAnsi="Times New Roman" w:cs="Times New Roman"/>
                <w:iCs/>
                <w:sz w:val="24"/>
                <w:szCs w:val="24"/>
              </w:rPr>
              <w:t xml:space="preserve"> veikt personu vakcināciju pret Covid-19. </w:t>
            </w:r>
            <w:r w:rsidRPr="00153FA0">
              <w:rPr>
                <w:rFonts w:ascii="Times New Roman" w:hAnsi="Times New Roman" w:cs="Times New Roman"/>
                <w:iCs/>
                <w:sz w:val="24"/>
                <w:szCs w:val="24"/>
              </w:rPr>
              <w:t xml:space="preserve"> </w:t>
            </w:r>
            <w:r w:rsidRPr="00B660D7">
              <w:rPr>
                <w:rFonts w:ascii="Times New Roman" w:hAnsi="Times New Roman" w:cs="Times New Roman"/>
                <w:iCs/>
                <w:sz w:val="24"/>
                <w:szCs w:val="24"/>
              </w:rPr>
              <w:t xml:space="preserve">Šobrīd tiek izstrādāti vairāki risinājumi kā personām būs iespējams pieteikties vakcīnas pret Covid-19 </w:t>
            </w:r>
            <w:r w:rsidRPr="00B660D7">
              <w:rPr>
                <w:rFonts w:ascii="Times New Roman" w:hAnsi="Times New Roman" w:cs="Times New Roman"/>
                <w:iCs/>
                <w:sz w:val="24"/>
                <w:szCs w:val="24"/>
              </w:rPr>
              <w:lastRenderedPageBreak/>
              <w:t>saņemšanai. Primāri pieteikšanās vakcinācijai pret Covid-19 tiks realizēta tīmekļa vietnē “manavakcina.lv”. Papildus tiek paredzēta iespēja</w:t>
            </w:r>
            <w:r w:rsidR="00981E75" w:rsidRPr="00B660D7">
              <w:rPr>
                <w:rFonts w:ascii="Times New Roman" w:hAnsi="Times New Roman" w:cs="Times New Roman"/>
                <w:iCs/>
                <w:sz w:val="24"/>
                <w:szCs w:val="24"/>
              </w:rPr>
              <w:t xml:space="preserve"> personām</w:t>
            </w:r>
            <w:r w:rsidRPr="00B660D7">
              <w:rPr>
                <w:rFonts w:ascii="Times New Roman" w:hAnsi="Times New Roman" w:cs="Times New Roman"/>
                <w:iCs/>
                <w:sz w:val="24"/>
                <w:szCs w:val="24"/>
              </w:rPr>
              <w:t xml:space="preserve"> agrīni pieteikties vakcinācijai arī izmantojot tālruni </w:t>
            </w:r>
            <w:r w:rsidR="00F062EA" w:rsidRPr="00B660D7">
              <w:rPr>
                <w:rFonts w:ascii="Times New Roman" w:hAnsi="Times New Roman" w:cs="Times New Roman"/>
                <w:iCs/>
                <w:sz w:val="24"/>
                <w:szCs w:val="24"/>
              </w:rPr>
              <w:t>“</w:t>
            </w:r>
            <w:r w:rsidRPr="00B660D7">
              <w:rPr>
                <w:rFonts w:ascii="Times New Roman" w:hAnsi="Times New Roman" w:cs="Times New Roman"/>
                <w:iCs/>
                <w:sz w:val="24"/>
                <w:szCs w:val="24"/>
              </w:rPr>
              <w:t>8989</w:t>
            </w:r>
            <w:r w:rsidR="00F062EA" w:rsidRPr="00B660D7">
              <w:rPr>
                <w:rFonts w:ascii="Times New Roman" w:hAnsi="Times New Roman" w:cs="Times New Roman"/>
                <w:iCs/>
                <w:sz w:val="24"/>
                <w:szCs w:val="24"/>
              </w:rPr>
              <w:t>”</w:t>
            </w:r>
            <w:r w:rsidRPr="00B660D7">
              <w:rPr>
                <w:rFonts w:ascii="Times New Roman" w:hAnsi="Times New Roman" w:cs="Times New Roman"/>
                <w:iCs/>
                <w:sz w:val="24"/>
                <w:szCs w:val="24"/>
              </w:rPr>
              <w:t xml:space="preserve">. </w:t>
            </w:r>
            <w:r w:rsidR="00B02F56" w:rsidRPr="00B660D7">
              <w:rPr>
                <w:rFonts w:ascii="Times New Roman" w:hAnsi="Times New Roman" w:cs="Times New Roman"/>
                <w:iCs/>
                <w:sz w:val="24"/>
                <w:szCs w:val="24"/>
              </w:rPr>
              <w:t>Lai</w:t>
            </w:r>
            <w:r w:rsidR="00981E75" w:rsidRPr="00B660D7">
              <w:rPr>
                <w:rFonts w:ascii="Times New Roman" w:hAnsi="Times New Roman" w:cs="Times New Roman"/>
                <w:iCs/>
                <w:sz w:val="24"/>
                <w:szCs w:val="24"/>
              </w:rPr>
              <w:t xml:space="preserve"> nodrošinātu iespēju bezmaksas  agrīni pieteikt vakcināciju pret Covid-19  pēc iespējas plašākam personu lokam, būtu jānodrošina,</w:t>
            </w:r>
            <w:r w:rsidR="00B02F56" w:rsidRPr="00B660D7">
              <w:rPr>
                <w:rFonts w:ascii="Times New Roman" w:hAnsi="Times New Roman" w:cs="Times New Roman"/>
                <w:iCs/>
                <w:sz w:val="24"/>
                <w:szCs w:val="24"/>
              </w:rPr>
              <w:t xml:space="preserve"> ka</w:t>
            </w:r>
            <w:r w:rsidR="00981E75" w:rsidRPr="00B660D7">
              <w:rPr>
                <w:rFonts w:ascii="Times New Roman" w:hAnsi="Times New Roman" w:cs="Times New Roman"/>
                <w:iCs/>
                <w:sz w:val="24"/>
                <w:szCs w:val="24"/>
              </w:rPr>
              <w:t xml:space="preserve">  </w:t>
            </w:r>
            <w:r w:rsidR="00B02F56" w:rsidRPr="00B660D7">
              <w:rPr>
                <w:rFonts w:ascii="Times New Roman" w:hAnsi="Times New Roman" w:cs="Times New Roman"/>
                <w:iCs/>
                <w:sz w:val="24"/>
                <w:szCs w:val="24"/>
              </w:rPr>
              <w:t xml:space="preserve">elektronisko sakaru komersantam netiek piemērota valsts nodeva par numura </w:t>
            </w:r>
            <w:r w:rsidR="00F062EA" w:rsidRPr="00B660D7">
              <w:rPr>
                <w:rFonts w:ascii="Times New Roman" w:hAnsi="Times New Roman" w:cs="Times New Roman"/>
                <w:iCs/>
                <w:sz w:val="24"/>
                <w:szCs w:val="24"/>
              </w:rPr>
              <w:t>“</w:t>
            </w:r>
            <w:r w:rsidR="00B02F56" w:rsidRPr="00B660D7">
              <w:rPr>
                <w:rFonts w:ascii="Times New Roman" w:hAnsi="Times New Roman" w:cs="Times New Roman"/>
                <w:iCs/>
                <w:sz w:val="24"/>
                <w:szCs w:val="24"/>
              </w:rPr>
              <w:t>8989</w:t>
            </w:r>
            <w:r w:rsidR="00F062EA" w:rsidRPr="00B660D7">
              <w:rPr>
                <w:rFonts w:ascii="Times New Roman" w:hAnsi="Times New Roman" w:cs="Times New Roman"/>
                <w:iCs/>
                <w:sz w:val="24"/>
                <w:szCs w:val="24"/>
              </w:rPr>
              <w:t>”</w:t>
            </w:r>
            <w:r w:rsidR="00B02F56" w:rsidRPr="00B660D7">
              <w:rPr>
                <w:rFonts w:ascii="Times New Roman" w:hAnsi="Times New Roman" w:cs="Times New Roman"/>
                <w:iCs/>
                <w:sz w:val="24"/>
                <w:szCs w:val="24"/>
              </w:rPr>
              <w:t xml:space="preserve"> lietošanas tiesībām l</w:t>
            </w:r>
            <w:r w:rsidR="00981E75" w:rsidRPr="00B660D7">
              <w:rPr>
                <w:rFonts w:ascii="Times New Roman" w:hAnsi="Times New Roman" w:cs="Times New Roman"/>
                <w:iCs/>
                <w:sz w:val="24"/>
                <w:szCs w:val="24"/>
              </w:rPr>
              <w:t xml:space="preserve">īdzīgi, kā tas ir ar tālruni </w:t>
            </w:r>
            <w:r w:rsidR="00F062EA" w:rsidRPr="00B660D7">
              <w:rPr>
                <w:rFonts w:ascii="Times New Roman" w:hAnsi="Times New Roman" w:cs="Times New Roman"/>
                <w:iCs/>
                <w:sz w:val="24"/>
                <w:szCs w:val="24"/>
              </w:rPr>
              <w:t>“</w:t>
            </w:r>
            <w:r w:rsidR="00981E75" w:rsidRPr="00B660D7">
              <w:rPr>
                <w:rFonts w:ascii="Times New Roman" w:hAnsi="Times New Roman" w:cs="Times New Roman"/>
                <w:iCs/>
                <w:sz w:val="24"/>
                <w:szCs w:val="24"/>
              </w:rPr>
              <w:t>8303</w:t>
            </w:r>
            <w:r w:rsidR="00F062EA" w:rsidRPr="00B660D7">
              <w:rPr>
                <w:rFonts w:ascii="Times New Roman" w:hAnsi="Times New Roman" w:cs="Times New Roman"/>
                <w:iCs/>
                <w:sz w:val="24"/>
                <w:szCs w:val="24"/>
              </w:rPr>
              <w:t>”</w:t>
            </w:r>
            <w:r w:rsidR="00981E75" w:rsidRPr="00B660D7">
              <w:rPr>
                <w:rFonts w:ascii="Times New Roman" w:hAnsi="Times New Roman" w:cs="Times New Roman"/>
                <w:iCs/>
                <w:sz w:val="24"/>
                <w:szCs w:val="24"/>
              </w:rPr>
              <w:t xml:space="preserve">, kas nodrošina vienotu pieteikšanos uz Covid-19 </w:t>
            </w:r>
            <w:r w:rsidRPr="00B660D7">
              <w:rPr>
                <w:rFonts w:ascii="Times New Roman" w:hAnsi="Times New Roman" w:cs="Times New Roman"/>
                <w:iCs/>
                <w:sz w:val="24"/>
                <w:szCs w:val="24"/>
              </w:rPr>
              <w:t>testa veikšanu. </w:t>
            </w:r>
          </w:p>
          <w:p w14:paraId="2CE14CAF" w14:textId="64ED308E" w:rsidR="00C17F50" w:rsidRPr="00D91326" w:rsidRDefault="0003456B" w:rsidP="00535A02">
            <w:pPr>
              <w:pStyle w:val="NoSpacing"/>
              <w:jc w:val="both"/>
              <w:rPr>
                <w:rFonts w:ascii="Times New Roman" w:hAnsi="Times New Roman" w:cs="Times New Roman"/>
                <w:sz w:val="24"/>
                <w:szCs w:val="24"/>
              </w:rPr>
            </w:pPr>
            <w:bookmarkStart w:id="1" w:name="_Hlk41555338"/>
            <w:r w:rsidRPr="00D91326">
              <w:rPr>
                <w:rFonts w:ascii="Times New Roman" w:hAnsi="Times New Roman" w:cs="Times New Roman"/>
                <w:iCs/>
                <w:sz w:val="24"/>
                <w:szCs w:val="24"/>
              </w:rPr>
              <w:t xml:space="preserve">Ņemot vērā minēto, </w:t>
            </w:r>
            <w:r w:rsidR="002C42C7" w:rsidRPr="00D91326">
              <w:rPr>
                <w:rFonts w:ascii="Times New Roman" w:hAnsi="Times New Roman" w:cs="Times New Roman"/>
                <w:iCs/>
                <w:sz w:val="24"/>
                <w:szCs w:val="24"/>
              </w:rPr>
              <w:t>l</w:t>
            </w:r>
            <w:r w:rsidR="00E10E54" w:rsidRPr="00D91326">
              <w:rPr>
                <w:rFonts w:ascii="Times New Roman" w:hAnsi="Times New Roman" w:cs="Times New Roman"/>
                <w:iCs/>
                <w:sz w:val="24"/>
                <w:szCs w:val="24"/>
              </w:rPr>
              <w:t>ai nodrošinātu</w:t>
            </w:r>
            <w:r w:rsidR="00A9626E" w:rsidRPr="00D91326">
              <w:rPr>
                <w:rFonts w:ascii="Times New Roman" w:hAnsi="Times New Roman" w:cs="Times New Roman"/>
                <w:iCs/>
                <w:sz w:val="24"/>
                <w:szCs w:val="24"/>
              </w:rPr>
              <w:t xml:space="preserve"> </w:t>
            </w:r>
            <w:r w:rsidR="00535A02">
              <w:rPr>
                <w:rFonts w:ascii="Times New Roman" w:hAnsi="Times New Roman" w:cs="Times New Roman"/>
                <w:iCs/>
                <w:sz w:val="24"/>
                <w:szCs w:val="24"/>
              </w:rPr>
              <w:t xml:space="preserve">iespēju </w:t>
            </w:r>
            <w:r w:rsidR="00E718A2">
              <w:rPr>
                <w:rFonts w:ascii="Times New Roman" w:hAnsi="Times New Roman" w:cs="Times New Roman"/>
                <w:iCs/>
                <w:sz w:val="24"/>
                <w:szCs w:val="24"/>
              </w:rPr>
              <w:t>bezmaksas</w:t>
            </w:r>
            <w:r w:rsidR="00F062EA">
              <w:rPr>
                <w:rFonts w:ascii="Times New Roman" w:hAnsi="Times New Roman" w:cs="Times New Roman"/>
                <w:iCs/>
                <w:sz w:val="24"/>
                <w:szCs w:val="24"/>
              </w:rPr>
              <w:t xml:space="preserve"> agrīni </w:t>
            </w:r>
            <w:r w:rsidR="00E718A2">
              <w:rPr>
                <w:rFonts w:ascii="Times New Roman" w:hAnsi="Times New Roman" w:cs="Times New Roman"/>
                <w:iCs/>
                <w:sz w:val="24"/>
                <w:szCs w:val="24"/>
              </w:rPr>
              <w:t>piet</w:t>
            </w:r>
            <w:r w:rsidR="000A642D">
              <w:rPr>
                <w:rFonts w:ascii="Times New Roman" w:hAnsi="Times New Roman" w:cs="Times New Roman"/>
                <w:iCs/>
                <w:sz w:val="24"/>
                <w:szCs w:val="24"/>
              </w:rPr>
              <w:t>ei</w:t>
            </w:r>
            <w:r w:rsidR="00E718A2">
              <w:rPr>
                <w:rFonts w:ascii="Times New Roman" w:hAnsi="Times New Roman" w:cs="Times New Roman"/>
                <w:iCs/>
                <w:sz w:val="24"/>
                <w:szCs w:val="24"/>
              </w:rPr>
              <w:t xml:space="preserve">kt </w:t>
            </w:r>
            <w:r w:rsidR="00B02F56">
              <w:rPr>
                <w:rFonts w:ascii="Times New Roman" w:hAnsi="Times New Roman" w:cs="Times New Roman"/>
                <w:iCs/>
                <w:sz w:val="24"/>
                <w:szCs w:val="24"/>
              </w:rPr>
              <w:t xml:space="preserve">vakcināciju pret </w:t>
            </w:r>
            <w:r w:rsidR="00E718A2">
              <w:rPr>
                <w:rFonts w:ascii="Times New Roman" w:hAnsi="Times New Roman" w:cs="Times New Roman"/>
                <w:iCs/>
                <w:sz w:val="24"/>
                <w:szCs w:val="24"/>
              </w:rPr>
              <w:t>Covid-19</w:t>
            </w:r>
            <w:r w:rsidR="00535A02">
              <w:rPr>
                <w:rFonts w:ascii="Times New Roman" w:hAnsi="Times New Roman" w:cs="Times New Roman"/>
                <w:iCs/>
                <w:sz w:val="24"/>
                <w:szCs w:val="24"/>
              </w:rPr>
              <w:t xml:space="preserve">, ar Noteikumu projektu ir paredzēts, ka </w:t>
            </w:r>
            <w:r w:rsidR="00535A02" w:rsidRPr="00535A02">
              <w:rPr>
                <w:rFonts w:ascii="Times New Roman" w:hAnsi="Times New Roman" w:cs="Times New Roman"/>
                <w:iCs/>
                <w:sz w:val="24"/>
                <w:szCs w:val="24"/>
              </w:rPr>
              <w:t>elektronisko sakaru komersant</w:t>
            </w:r>
            <w:r w:rsidR="00535A02">
              <w:rPr>
                <w:rFonts w:ascii="Times New Roman" w:hAnsi="Times New Roman" w:cs="Times New Roman"/>
                <w:iCs/>
                <w:sz w:val="24"/>
                <w:szCs w:val="24"/>
              </w:rPr>
              <w:t>am</w:t>
            </w:r>
            <w:r w:rsidR="00E718A2">
              <w:rPr>
                <w:rFonts w:ascii="Times New Roman" w:hAnsi="Times New Roman" w:cs="Times New Roman"/>
                <w:iCs/>
                <w:sz w:val="24"/>
                <w:szCs w:val="24"/>
              </w:rPr>
              <w:t xml:space="preserve"> </w:t>
            </w:r>
            <w:r w:rsidR="00535A02">
              <w:rPr>
                <w:rFonts w:ascii="Times New Roman" w:hAnsi="Times New Roman" w:cs="Times New Roman"/>
                <w:iCs/>
                <w:sz w:val="24"/>
                <w:szCs w:val="24"/>
              </w:rPr>
              <w:t xml:space="preserve"> </w:t>
            </w:r>
            <w:r w:rsidR="000A642D">
              <w:rPr>
                <w:rFonts w:ascii="Times New Roman" w:hAnsi="Times New Roman" w:cs="Times New Roman"/>
                <w:iCs/>
                <w:sz w:val="24"/>
                <w:szCs w:val="24"/>
              </w:rPr>
              <w:t>līdz 202</w:t>
            </w:r>
            <w:r w:rsidR="00B02F56">
              <w:rPr>
                <w:rFonts w:ascii="Times New Roman" w:hAnsi="Times New Roman" w:cs="Times New Roman"/>
                <w:iCs/>
                <w:sz w:val="24"/>
                <w:szCs w:val="24"/>
              </w:rPr>
              <w:t>1</w:t>
            </w:r>
            <w:r w:rsidR="000A642D">
              <w:rPr>
                <w:rFonts w:ascii="Times New Roman" w:hAnsi="Times New Roman" w:cs="Times New Roman"/>
                <w:iCs/>
                <w:sz w:val="24"/>
                <w:szCs w:val="24"/>
              </w:rPr>
              <w:t>.gada 31.decembrim</w:t>
            </w:r>
            <w:r w:rsidR="00E718A2">
              <w:rPr>
                <w:rFonts w:ascii="Times New Roman" w:hAnsi="Times New Roman" w:cs="Times New Roman"/>
                <w:iCs/>
                <w:sz w:val="24"/>
                <w:szCs w:val="24"/>
              </w:rPr>
              <w:t xml:space="preserve"> netiek piemērota valsts nodeva par numura “8</w:t>
            </w:r>
            <w:r w:rsidR="00B02F56">
              <w:rPr>
                <w:rFonts w:ascii="Times New Roman" w:hAnsi="Times New Roman" w:cs="Times New Roman"/>
                <w:iCs/>
                <w:sz w:val="24"/>
                <w:szCs w:val="24"/>
              </w:rPr>
              <w:t>989</w:t>
            </w:r>
            <w:r w:rsidR="00E718A2">
              <w:rPr>
                <w:rFonts w:ascii="Times New Roman" w:hAnsi="Times New Roman" w:cs="Times New Roman"/>
                <w:iCs/>
                <w:sz w:val="24"/>
                <w:szCs w:val="24"/>
              </w:rPr>
              <w:t xml:space="preserve">” lietošanas tiesībām. </w:t>
            </w:r>
            <w:bookmarkEnd w:id="1"/>
          </w:p>
        </w:tc>
      </w:tr>
      <w:tr w:rsidR="00C80149" w:rsidRPr="00E5323B" w14:paraId="1F1A92D8"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88236"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3815F5"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5AEFE4A" w14:textId="77777777" w:rsidR="0003456B" w:rsidRPr="00D91326" w:rsidRDefault="0003456B" w:rsidP="0003456B">
            <w:pPr>
              <w:shd w:val="clear" w:color="auto" w:fill="FFFFFF"/>
              <w:spacing w:after="0" w:line="240" w:lineRule="auto"/>
              <w:jc w:val="both"/>
              <w:rPr>
                <w:rFonts w:ascii="Times New Roman" w:hAnsi="Times New Roman" w:cs="Times New Roman"/>
                <w:sz w:val="24"/>
                <w:szCs w:val="24"/>
                <w:lang w:eastAsia="lv-LV"/>
              </w:rPr>
            </w:pPr>
            <w:r w:rsidRPr="00D91326">
              <w:rPr>
                <w:rFonts w:ascii="Times New Roman" w:hAnsi="Times New Roman" w:cs="Times New Roman"/>
                <w:sz w:val="24"/>
                <w:szCs w:val="24"/>
                <w:lang w:eastAsia="lv-LV"/>
              </w:rPr>
              <w:t>N</w:t>
            </w:r>
            <w:r w:rsidR="002C42C7" w:rsidRPr="00D91326">
              <w:rPr>
                <w:rFonts w:ascii="Times New Roman" w:hAnsi="Times New Roman" w:cs="Times New Roman"/>
                <w:sz w:val="24"/>
                <w:szCs w:val="24"/>
                <w:lang w:eastAsia="lv-LV"/>
              </w:rPr>
              <w:t>av</w:t>
            </w:r>
          </w:p>
          <w:p w14:paraId="555E561E" w14:textId="77777777" w:rsidR="00C80149" w:rsidRPr="00D91326" w:rsidRDefault="00C80149" w:rsidP="00E10E54">
            <w:pPr>
              <w:shd w:val="clear" w:color="auto" w:fill="FFFFFF"/>
              <w:spacing w:after="0" w:line="240" w:lineRule="auto"/>
              <w:ind w:firstLine="405"/>
              <w:jc w:val="both"/>
              <w:rPr>
                <w:rFonts w:ascii="Times New Roman" w:eastAsia="Times New Roman" w:hAnsi="Times New Roman" w:cs="Times New Roman"/>
                <w:iCs/>
                <w:sz w:val="24"/>
                <w:szCs w:val="24"/>
                <w:lang w:val="en-US" w:eastAsia="lv-LV"/>
              </w:rPr>
            </w:pPr>
          </w:p>
        </w:tc>
      </w:tr>
      <w:tr w:rsidR="00C80149" w:rsidRPr="00E5323B" w14:paraId="4D23AACF"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0290E"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B3EDF5" w14:textId="77777777" w:rsidR="00C80149" w:rsidRPr="00213E1B" w:rsidRDefault="00C80149" w:rsidP="00C80149">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BC8AC0" w14:textId="77777777" w:rsidR="00C80149" w:rsidRPr="00213E1B" w:rsidRDefault="00C80149" w:rsidP="00C80149">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C5CB6D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FF3BD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F48AC"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213E1B">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E5323B" w:rsidRPr="00E5323B" w14:paraId="1B54730A"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C3BAC"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1A0821"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3B6C13E" w14:textId="6930248A" w:rsidR="00CE4BD7" w:rsidRPr="009850A4" w:rsidRDefault="00CE4BD7" w:rsidP="00213E1B">
            <w:pPr>
              <w:spacing w:after="0" w:line="240" w:lineRule="auto"/>
              <w:jc w:val="both"/>
              <w:rPr>
                <w:rFonts w:ascii="Times New Roman" w:eastAsia="Times New Roman" w:hAnsi="Times New Roman" w:cs="Times New Roman"/>
                <w:i/>
                <w:sz w:val="24"/>
                <w:szCs w:val="24"/>
                <w:lang w:eastAsia="lv-LV"/>
              </w:rPr>
            </w:pPr>
            <w:r w:rsidRPr="009850A4">
              <w:rPr>
                <w:rFonts w:ascii="Times New Roman" w:eastAsia="Times New Roman" w:hAnsi="Times New Roman" w:cs="Times New Roman"/>
                <w:iCs/>
                <w:sz w:val="24"/>
                <w:szCs w:val="24"/>
                <w:lang w:eastAsia="lv-LV"/>
              </w:rPr>
              <w:t xml:space="preserve">1) </w:t>
            </w:r>
            <w:r w:rsidR="00E718A2" w:rsidRPr="009850A4">
              <w:rPr>
                <w:rFonts w:ascii="Times New Roman" w:eastAsia="Times New Roman" w:hAnsi="Times New Roman" w:cs="Times New Roman"/>
                <w:iCs/>
                <w:sz w:val="24"/>
                <w:szCs w:val="24"/>
                <w:lang w:eastAsia="lv-LV"/>
              </w:rPr>
              <w:t>Personas</w:t>
            </w:r>
            <w:r w:rsidR="00F062EA">
              <w:rPr>
                <w:rFonts w:ascii="Times New Roman" w:eastAsia="Times New Roman" w:hAnsi="Times New Roman" w:cs="Times New Roman"/>
                <w:iCs/>
                <w:sz w:val="24"/>
                <w:szCs w:val="24"/>
                <w:lang w:eastAsia="lv-LV"/>
              </w:rPr>
              <w:t xml:space="preserve">, kuras agrīni </w:t>
            </w:r>
            <w:r w:rsidR="00E718A2" w:rsidRPr="009850A4">
              <w:rPr>
                <w:rFonts w:ascii="Times New Roman" w:eastAsia="Times New Roman" w:hAnsi="Times New Roman" w:cs="Times New Roman"/>
                <w:iCs/>
                <w:sz w:val="24"/>
                <w:szCs w:val="24"/>
                <w:lang w:eastAsia="lv-LV"/>
              </w:rPr>
              <w:t xml:space="preserve">pieteiksies </w:t>
            </w:r>
            <w:r w:rsidR="00F062EA">
              <w:rPr>
                <w:rFonts w:ascii="Times New Roman" w:eastAsia="Times New Roman" w:hAnsi="Times New Roman" w:cs="Times New Roman"/>
                <w:iCs/>
                <w:sz w:val="24"/>
                <w:szCs w:val="24"/>
                <w:lang w:eastAsia="lv-LV"/>
              </w:rPr>
              <w:t>vakcinācijai pret</w:t>
            </w:r>
            <w:r w:rsidR="00E718A2" w:rsidRPr="009850A4">
              <w:rPr>
                <w:rFonts w:ascii="Times New Roman" w:eastAsia="Times New Roman" w:hAnsi="Times New Roman" w:cs="Times New Roman"/>
                <w:iCs/>
                <w:sz w:val="24"/>
                <w:szCs w:val="24"/>
                <w:lang w:eastAsia="lv-LV"/>
              </w:rPr>
              <w:t xml:space="preserve"> Covid-19. </w:t>
            </w:r>
          </w:p>
          <w:p w14:paraId="3300463D" w14:textId="674C1262" w:rsidR="009850A4" w:rsidRDefault="00CE4BD7" w:rsidP="009850A4">
            <w:pPr>
              <w:spacing w:after="0" w:line="240" w:lineRule="auto"/>
              <w:jc w:val="both"/>
              <w:rPr>
                <w:rFonts w:ascii="Times New Roman" w:eastAsia="Times New Roman" w:hAnsi="Times New Roman" w:cs="Times New Roman"/>
                <w:iCs/>
                <w:sz w:val="24"/>
                <w:szCs w:val="24"/>
                <w:lang w:eastAsia="lv-LV"/>
              </w:rPr>
            </w:pPr>
            <w:r w:rsidRPr="002C42C7">
              <w:rPr>
                <w:rFonts w:ascii="Times New Roman" w:eastAsia="Times New Roman" w:hAnsi="Times New Roman" w:cs="Times New Roman"/>
                <w:iCs/>
                <w:sz w:val="24"/>
                <w:szCs w:val="24"/>
                <w:lang w:eastAsia="lv-LV"/>
              </w:rPr>
              <w:t xml:space="preserve">2) </w:t>
            </w:r>
            <w:r w:rsidR="004034C4">
              <w:rPr>
                <w:rFonts w:ascii="Times New Roman" w:eastAsia="Times New Roman" w:hAnsi="Times New Roman" w:cs="Times New Roman"/>
                <w:iCs/>
                <w:sz w:val="24"/>
                <w:szCs w:val="24"/>
                <w:lang w:eastAsia="lv-LV"/>
              </w:rPr>
              <w:t>Elektronisko sakaru komersants</w:t>
            </w:r>
            <w:r w:rsidR="00E718A2" w:rsidRPr="00E718A2">
              <w:rPr>
                <w:rFonts w:ascii="Times New Roman" w:eastAsia="Times New Roman" w:hAnsi="Times New Roman" w:cs="Times New Roman"/>
                <w:iCs/>
                <w:sz w:val="24"/>
                <w:szCs w:val="24"/>
                <w:lang w:eastAsia="lv-LV"/>
              </w:rPr>
              <w:t>, kam netiks piemērota valsts nodeva par numura “8</w:t>
            </w:r>
            <w:r w:rsidR="004034C4">
              <w:rPr>
                <w:rFonts w:ascii="Times New Roman" w:eastAsia="Times New Roman" w:hAnsi="Times New Roman" w:cs="Times New Roman"/>
                <w:iCs/>
                <w:sz w:val="24"/>
                <w:szCs w:val="24"/>
                <w:lang w:eastAsia="lv-LV"/>
              </w:rPr>
              <w:t>989</w:t>
            </w:r>
            <w:r w:rsidR="00E718A2" w:rsidRPr="00E718A2">
              <w:rPr>
                <w:rFonts w:ascii="Times New Roman" w:eastAsia="Times New Roman" w:hAnsi="Times New Roman" w:cs="Times New Roman"/>
                <w:iCs/>
                <w:sz w:val="24"/>
                <w:szCs w:val="24"/>
                <w:lang w:eastAsia="lv-LV"/>
              </w:rPr>
              <w:t>” lietošanas tiesībām.</w:t>
            </w:r>
          </w:p>
          <w:p w14:paraId="0D734CC2" w14:textId="7E7B6941" w:rsidR="009850A4" w:rsidRPr="009850A4" w:rsidRDefault="004034C4" w:rsidP="009850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850A4">
              <w:rPr>
                <w:rFonts w:ascii="Times New Roman" w:eastAsia="Times New Roman" w:hAnsi="Times New Roman" w:cs="Times New Roman"/>
                <w:iCs/>
                <w:sz w:val="24"/>
                <w:szCs w:val="24"/>
                <w:lang w:eastAsia="lv-LV"/>
              </w:rPr>
              <w:t xml:space="preserve">) </w:t>
            </w:r>
            <w:r w:rsidR="009850A4" w:rsidRPr="009850A4">
              <w:rPr>
                <w:rFonts w:ascii="Times New Roman" w:eastAsia="Times New Roman" w:hAnsi="Times New Roman" w:cs="Times New Roman"/>
                <w:iCs/>
                <w:sz w:val="24"/>
                <w:szCs w:val="24"/>
                <w:lang w:eastAsia="lv-LV"/>
              </w:rPr>
              <w:t>Valsts akciju sabiedrība "Elektroniskie sakari"</w:t>
            </w:r>
            <w:r w:rsidR="006A46EF">
              <w:rPr>
                <w:rFonts w:ascii="Times New Roman" w:eastAsia="Times New Roman" w:hAnsi="Times New Roman" w:cs="Times New Roman"/>
                <w:iCs/>
                <w:sz w:val="24"/>
                <w:szCs w:val="24"/>
                <w:lang w:eastAsia="lv-LV"/>
              </w:rPr>
              <w:t>, kas saskaņā ar Noteikumos Nr. 82</w:t>
            </w:r>
            <w:r>
              <w:rPr>
                <w:rFonts w:ascii="Times New Roman" w:eastAsia="Times New Roman" w:hAnsi="Times New Roman" w:cs="Times New Roman"/>
                <w:iCs/>
                <w:sz w:val="24"/>
                <w:szCs w:val="24"/>
                <w:lang w:eastAsia="lv-LV"/>
              </w:rPr>
              <w:t>8</w:t>
            </w:r>
            <w:r w:rsidR="006A46EF">
              <w:rPr>
                <w:rFonts w:ascii="Times New Roman" w:eastAsia="Times New Roman" w:hAnsi="Times New Roman" w:cs="Times New Roman"/>
                <w:iCs/>
                <w:sz w:val="24"/>
                <w:szCs w:val="24"/>
                <w:lang w:eastAsia="lv-LV"/>
              </w:rPr>
              <w:t xml:space="preserve"> noteikto </w:t>
            </w:r>
            <w:r w:rsidR="009850A4" w:rsidRPr="009850A4">
              <w:rPr>
                <w:rFonts w:ascii="Times New Roman" w:eastAsia="Times New Roman" w:hAnsi="Times New Roman" w:cs="Times New Roman"/>
                <w:iCs/>
                <w:sz w:val="24"/>
                <w:szCs w:val="24"/>
                <w:lang w:eastAsia="lv-LV"/>
              </w:rPr>
              <w:t>reizi ceturksnī līdz tam sekojošā mēneša desmitajam datumam no numerācijas datubāzes nosūta informāciju Valsts ieņēmumu dienestam uz elektroniskā pasta adresi par tiem elektronisko sakaru komersantiem, kuriem attiecīgajā taksācijas periodā ir jāiemaksā nodeva.</w:t>
            </w:r>
          </w:p>
        </w:tc>
      </w:tr>
      <w:tr w:rsidR="00E327F5" w:rsidRPr="00E327F5" w14:paraId="6361430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E01D4"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28E886"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76D3398" w14:textId="3B378352" w:rsidR="00D905D8" w:rsidRPr="00E327F5" w:rsidRDefault="000A1B83" w:rsidP="000A1B83">
            <w:pPr>
              <w:spacing w:after="0" w:line="240" w:lineRule="auto"/>
              <w:jc w:val="both"/>
              <w:rPr>
                <w:rFonts w:ascii="Times New Roman" w:eastAsia="Times New Roman" w:hAnsi="Times New Roman" w:cs="Times New Roman"/>
                <w:iCs/>
                <w:sz w:val="24"/>
                <w:szCs w:val="24"/>
                <w:lang w:eastAsia="lv-LV"/>
              </w:rPr>
            </w:pPr>
            <w:r w:rsidRPr="000A1B83">
              <w:rPr>
                <w:rFonts w:ascii="Times New Roman" w:eastAsia="Times New Roman" w:hAnsi="Times New Roman" w:cs="Times New Roman"/>
                <w:bCs/>
                <w:iCs/>
                <w:sz w:val="24"/>
                <w:szCs w:val="24"/>
                <w:lang w:eastAsia="lv-LV"/>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E327F5" w:rsidRPr="00E327F5" w14:paraId="10B92537" w14:textId="77777777" w:rsidTr="000A1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56A91"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E5FC4A"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D52E8C9" w14:textId="679FCED2" w:rsidR="00E5323B" w:rsidRPr="00E327F5" w:rsidRDefault="000A1B83" w:rsidP="000A1B83">
            <w:pPr>
              <w:spacing w:after="0" w:line="240" w:lineRule="auto"/>
              <w:jc w:val="both"/>
              <w:rPr>
                <w:rFonts w:ascii="Times New Roman" w:eastAsia="Times New Roman" w:hAnsi="Times New Roman" w:cs="Times New Roman"/>
                <w:iCs/>
                <w:sz w:val="24"/>
                <w:szCs w:val="24"/>
                <w:lang w:val="sv-SE" w:eastAsia="lv-LV"/>
              </w:rPr>
            </w:pPr>
            <w:r w:rsidRPr="000A1B83">
              <w:rPr>
                <w:rFonts w:ascii="Times New Roman" w:eastAsia="Times New Roman" w:hAnsi="Times New Roman" w:cs="Times New Roman"/>
                <w:bCs/>
                <w:iCs/>
                <w:sz w:val="24"/>
                <w:szCs w:val="24"/>
                <w:lang w:eastAsia="lv-LV"/>
              </w:rPr>
              <w:t>Administratīvās izmaksas (naudas izteiksmē) gada laikā mērķgrupai, ko veido fiziskas personas, nepārsniedz 200 eiro, bet mērķgrupai, kuru veido juridiskas personas, – 2000 eiro.</w:t>
            </w:r>
          </w:p>
        </w:tc>
      </w:tr>
      <w:tr w:rsidR="00E327F5" w:rsidRPr="00E327F5" w14:paraId="6C54573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D55951" w14:textId="77777777" w:rsidR="00655F2C" w:rsidRPr="00E327F5" w:rsidRDefault="00E93AE2"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lastRenderedPageBreak/>
              <w:t>4</w:t>
            </w:r>
            <w:r w:rsidR="00E5323B" w:rsidRPr="00E327F5">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8D043F3"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CBC513" w14:textId="77777777" w:rsidR="00E5323B" w:rsidRPr="00E327F5" w:rsidRDefault="00F575B8"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Nav</w:t>
            </w:r>
          </w:p>
        </w:tc>
      </w:tr>
    </w:tbl>
    <w:p w14:paraId="7AA30011"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327F5" w:rsidRPr="00E327F5" w14:paraId="5FE032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68EC6" w14:textId="77777777" w:rsidR="00655F2C" w:rsidRPr="00E327F5" w:rsidRDefault="00E5323B" w:rsidP="00E5323B">
            <w:pPr>
              <w:spacing w:after="0" w:line="240" w:lineRule="auto"/>
              <w:rPr>
                <w:rFonts w:ascii="Times New Roman" w:eastAsia="Times New Roman" w:hAnsi="Times New Roman" w:cs="Times New Roman"/>
                <w:b/>
                <w:bCs/>
                <w:iCs/>
                <w:sz w:val="24"/>
                <w:szCs w:val="24"/>
                <w:lang w:val="en-US" w:eastAsia="lv-LV"/>
              </w:rPr>
            </w:pPr>
            <w:r w:rsidRPr="00E327F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E327F5" w:rsidRPr="00E327F5" w14:paraId="4EFD31E0"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0B7E68" w14:textId="77777777" w:rsidR="00F575B8" w:rsidRPr="00E327F5"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Projekts šo jomu neskar</w:t>
            </w:r>
          </w:p>
        </w:tc>
      </w:tr>
    </w:tbl>
    <w:p w14:paraId="626F2C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428D5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A5B2E" w14:textId="77777777" w:rsidR="00655F2C" w:rsidRPr="00F575B8" w:rsidRDefault="00E5323B" w:rsidP="00E5323B">
            <w:pPr>
              <w:spacing w:after="0" w:line="240" w:lineRule="auto"/>
              <w:rPr>
                <w:rFonts w:ascii="Times New Roman" w:eastAsia="Times New Roman" w:hAnsi="Times New Roman" w:cs="Times New Roman"/>
                <w:b/>
                <w:bCs/>
                <w:iCs/>
                <w:sz w:val="24"/>
                <w:szCs w:val="24"/>
                <w:lang w:val="en-US" w:eastAsia="lv-LV"/>
              </w:rPr>
            </w:pPr>
            <w:r w:rsidRPr="00F575B8">
              <w:rPr>
                <w:rFonts w:ascii="Times New Roman" w:eastAsia="Times New Roman" w:hAnsi="Times New Roman" w:cs="Times New Roman"/>
                <w:b/>
                <w:bCs/>
                <w:iCs/>
                <w:sz w:val="24"/>
                <w:szCs w:val="24"/>
                <w:lang w:val="en-US" w:eastAsia="lv-LV"/>
              </w:rPr>
              <w:t>IV. Tiesību akta projekta ietekme uz spēkā esošo tiesību normu sistēmu</w:t>
            </w:r>
          </w:p>
        </w:tc>
      </w:tr>
      <w:tr w:rsidR="00F575B8" w:rsidRPr="00E5323B" w14:paraId="1E404BE2"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D95FE0F" w14:textId="77777777" w:rsidR="00F575B8" w:rsidRPr="00F575B8"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bl>
    <w:p w14:paraId="23ABED0D"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190D" w:rsidRPr="00DE4434" w14:paraId="63A9C387"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DE4C" w14:textId="77777777" w:rsidR="00E5190D" w:rsidRPr="00E5190D" w:rsidRDefault="00E5190D" w:rsidP="00E5190D">
            <w:pPr>
              <w:spacing w:after="0" w:line="240" w:lineRule="auto"/>
              <w:rPr>
                <w:rFonts w:ascii="Times New Roman" w:eastAsia="Times New Roman" w:hAnsi="Times New Roman" w:cs="Times New Roman"/>
                <w:b/>
                <w:bCs/>
                <w:iCs/>
                <w:sz w:val="24"/>
                <w:szCs w:val="24"/>
                <w:lang w:val="en-US" w:eastAsia="lv-LV"/>
              </w:rPr>
            </w:pPr>
            <w:r w:rsidRPr="00E5190D">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E5190D" w:rsidRPr="00DE4434" w14:paraId="73C4D3BE"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EFB8C" w14:textId="77777777" w:rsidR="00E5190D" w:rsidRPr="00E5190D" w:rsidRDefault="00E5190D" w:rsidP="00E5190D">
            <w:pPr>
              <w:spacing w:after="0" w:line="240" w:lineRule="auto"/>
              <w:jc w:val="center"/>
              <w:rPr>
                <w:rFonts w:ascii="Times New Roman" w:eastAsia="Times New Roman" w:hAnsi="Times New Roman" w:cs="Times New Roman"/>
                <w:iCs/>
                <w:sz w:val="24"/>
                <w:szCs w:val="24"/>
                <w:lang w:val="en-US" w:eastAsia="lv-LV"/>
              </w:rPr>
            </w:pPr>
            <w:r w:rsidRPr="00E5190D">
              <w:rPr>
                <w:rFonts w:ascii="Times New Roman" w:eastAsia="Times New Roman" w:hAnsi="Times New Roman" w:cs="Times New Roman"/>
                <w:iCs/>
                <w:sz w:val="24"/>
                <w:szCs w:val="24"/>
                <w:lang w:val="en-US" w:eastAsia="lv-LV"/>
              </w:rPr>
              <w:t>Projekts šo jomu neskar</w:t>
            </w:r>
          </w:p>
        </w:tc>
      </w:tr>
    </w:tbl>
    <w:p w14:paraId="60FC0E7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FFC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C3F878" w14:textId="77777777" w:rsidR="00655F2C" w:rsidRPr="006E57BC"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 Sabiedrības līdzdalība un komunikācijas aktivitātes</w:t>
            </w:r>
          </w:p>
        </w:tc>
      </w:tr>
      <w:tr w:rsidR="00E5323B" w:rsidRPr="00E5323B" w14:paraId="1D95E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65301"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B100D"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B38F86" w14:textId="71870334" w:rsidR="00E5323B" w:rsidRPr="007F1F51" w:rsidRDefault="006E57BC" w:rsidP="007F1F51">
            <w:pPr>
              <w:spacing w:after="0" w:line="240" w:lineRule="auto"/>
              <w:jc w:val="both"/>
              <w:rPr>
                <w:rFonts w:ascii="Times New Roman" w:eastAsia="Times New Roman" w:hAnsi="Times New Roman" w:cs="Times New Roman"/>
                <w:iCs/>
                <w:sz w:val="24"/>
                <w:szCs w:val="24"/>
                <w:lang w:val="en-US" w:eastAsia="lv-LV"/>
              </w:rPr>
            </w:pPr>
            <w:r w:rsidRPr="007F1F51">
              <w:rPr>
                <w:rFonts w:ascii="Times New Roman" w:eastAsia="Times New Roman" w:hAnsi="Times New Roman" w:cs="Times New Roman"/>
                <w:iCs/>
                <w:sz w:val="24"/>
                <w:szCs w:val="24"/>
                <w:lang w:val="en-US" w:eastAsia="lv-LV"/>
              </w:rPr>
              <w:t>Sabiedrības līdzdalība saistīb</w:t>
            </w:r>
            <w:r w:rsidR="00E9034A">
              <w:rPr>
                <w:rFonts w:ascii="Times New Roman" w:eastAsia="Times New Roman" w:hAnsi="Times New Roman" w:cs="Times New Roman"/>
                <w:iCs/>
                <w:sz w:val="24"/>
                <w:szCs w:val="24"/>
                <w:lang w:val="en-US" w:eastAsia="lv-LV"/>
              </w:rPr>
              <w:t>ā</w:t>
            </w:r>
            <w:r w:rsidRPr="007F1F51">
              <w:rPr>
                <w:rFonts w:ascii="Times New Roman" w:eastAsia="Times New Roman" w:hAnsi="Times New Roman" w:cs="Times New Roman"/>
                <w:iCs/>
                <w:sz w:val="24"/>
                <w:szCs w:val="24"/>
                <w:lang w:val="en-US" w:eastAsia="lv-LV"/>
              </w:rPr>
              <w:t xml:space="preserve"> ar </w:t>
            </w:r>
            <w:r w:rsidR="009850A4">
              <w:rPr>
                <w:rFonts w:ascii="Times New Roman" w:eastAsia="Times New Roman" w:hAnsi="Times New Roman" w:cs="Times New Roman"/>
                <w:iCs/>
                <w:sz w:val="24"/>
                <w:szCs w:val="24"/>
                <w:lang w:val="en-US" w:eastAsia="lv-LV"/>
              </w:rPr>
              <w:t>Noteikumu</w:t>
            </w:r>
            <w:r w:rsidRPr="007F1F51">
              <w:rPr>
                <w:rFonts w:ascii="Times New Roman" w:eastAsia="Times New Roman" w:hAnsi="Times New Roman" w:cs="Times New Roman"/>
                <w:iCs/>
                <w:sz w:val="24"/>
                <w:szCs w:val="24"/>
                <w:lang w:val="en-US" w:eastAsia="lv-LV"/>
              </w:rPr>
              <w:t xml:space="preserve"> projektu nav plānota, ņemot vērā, ka </w:t>
            </w:r>
            <w:r w:rsidR="009850A4">
              <w:rPr>
                <w:rFonts w:ascii="Times New Roman" w:eastAsia="Times New Roman" w:hAnsi="Times New Roman" w:cs="Times New Roman"/>
                <w:iCs/>
                <w:sz w:val="24"/>
                <w:szCs w:val="24"/>
                <w:lang w:val="en-US" w:eastAsia="lv-LV"/>
              </w:rPr>
              <w:t xml:space="preserve">Noteikumu </w:t>
            </w:r>
            <w:r w:rsidR="007F1F51" w:rsidRPr="007F1F51">
              <w:rPr>
                <w:rFonts w:ascii="Times New Roman" w:eastAsia="Times New Roman" w:hAnsi="Times New Roman" w:cs="Times New Roman"/>
                <w:iCs/>
                <w:sz w:val="24"/>
                <w:szCs w:val="24"/>
                <w:lang w:val="en-US" w:eastAsia="lv-LV"/>
              </w:rPr>
              <w:t>projekts</w:t>
            </w:r>
            <w:r w:rsidR="009850A4">
              <w:rPr>
                <w:rFonts w:ascii="Times New Roman" w:eastAsia="Times New Roman" w:hAnsi="Times New Roman" w:cs="Times New Roman"/>
                <w:iCs/>
                <w:sz w:val="24"/>
                <w:szCs w:val="24"/>
                <w:lang w:val="en-US" w:eastAsia="lv-LV"/>
              </w:rPr>
              <w:t xml:space="preserve"> nemaina esošo kārtību.</w:t>
            </w:r>
          </w:p>
        </w:tc>
      </w:tr>
      <w:tr w:rsidR="00E5323B" w:rsidRPr="00E5323B" w14:paraId="68FC2C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04D0F7"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D14722"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1A2AE0E"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5B924C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7B76F"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54EC99"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C058A2A"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4E557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4B2D5"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CD5EF5"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0C515"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Nav</w:t>
            </w:r>
          </w:p>
        </w:tc>
      </w:tr>
    </w:tbl>
    <w:p w14:paraId="3F8F0B9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CE6A5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BB7E3C" w14:textId="77777777" w:rsidR="00655F2C" w:rsidRPr="006E57BC" w:rsidRDefault="00E5323B" w:rsidP="00E5323B">
            <w:pPr>
              <w:spacing w:after="0" w:line="240" w:lineRule="auto"/>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E5323B" w:rsidRPr="00E5323B" w14:paraId="3136DD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625AB7"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3F0356"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FC073" w14:textId="3D43E97F" w:rsidR="00E5323B" w:rsidRPr="00E327F5" w:rsidRDefault="00DE07F6" w:rsidP="00DE07F6">
            <w:pPr>
              <w:spacing w:after="0" w:line="240" w:lineRule="auto"/>
              <w:jc w:val="both"/>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eastAsia="lv-LV"/>
              </w:rPr>
              <w:t xml:space="preserve">Projekta izpildi </w:t>
            </w:r>
            <w:r w:rsidR="004034C4">
              <w:rPr>
                <w:rFonts w:ascii="Times New Roman" w:eastAsia="Times New Roman" w:hAnsi="Times New Roman" w:cs="Times New Roman"/>
                <w:iCs/>
                <w:sz w:val="24"/>
                <w:szCs w:val="24"/>
                <w:lang w:eastAsia="lv-LV"/>
              </w:rPr>
              <w:t>e</w:t>
            </w:r>
            <w:r w:rsidR="004034C4" w:rsidRPr="004034C4">
              <w:rPr>
                <w:rFonts w:ascii="Times New Roman" w:eastAsia="Times New Roman" w:hAnsi="Times New Roman" w:cs="Times New Roman"/>
                <w:iCs/>
                <w:sz w:val="24"/>
                <w:szCs w:val="24"/>
                <w:lang w:eastAsia="lv-LV"/>
              </w:rPr>
              <w:t>lektronisko sakaru komersants, kam netiks piemērota valsts nodeva par numura “8989” lietošanas tiesībām</w:t>
            </w:r>
            <w:r w:rsidR="004034C4">
              <w:rPr>
                <w:rFonts w:ascii="Times New Roman" w:eastAsia="Times New Roman" w:hAnsi="Times New Roman" w:cs="Times New Roman"/>
                <w:iCs/>
                <w:sz w:val="24"/>
                <w:szCs w:val="24"/>
                <w:lang w:eastAsia="lv-LV"/>
              </w:rPr>
              <w:t xml:space="preserve"> </w:t>
            </w:r>
            <w:r w:rsidR="006A46EF" w:rsidRPr="004034C4">
              <w:rPr>
                <w:rFonts w:ascii="Times New Roman" w:eastAsia="Times New Roman" w:hAnsi="Times New Roman" w:cs="Times New Roman"/>
                <w:iCs/>
                <w:sz w:val="24"/>
                <w:szCs w:val="24"/>
                <w:lang w:eastAsia="lv-LV"/>
              </w:rPr>
              <w:t>un v</w:t>
            </w:r>
            <w:r w:rsidR="009850A4" w:rsidRPr="004034C4">
              <w:rPr>
                <w:rFonts w:ascii="Times New Roman" w:eastAsia="Times New Roman" w:hAnsi="Times New Roman" w:cs="Times New Roman"/>
                <w:iCs/>
                <w:sz w:val="24"/>
                <w:szCs w:val="24"/>
                <w:lang w:eastAsia="lv-LV"/>
              </w:rPr>
              <w:t xml:space="preserve">alsts akciju sabiedrība </w:t>
            </w:r>
            <w:r w:rsidR="006A46EF" w:rsidRPr="004034C4">
              <w:rPr>
                <w:rFonts w:ascii="Times New Roman" w:eastAsia="Times New Roman" w:hAnsi="Times New Roman" w:cs="Times New Roman"/>
                <w:iCs/>
                <w:sz w:val="24"/>
                <w:szCs w:val="24"/>
                <w:lang w:eastAsia="lv-LV"/>
              </w:rPr>
              <w:t>“</w:t>
            </w:r>
            <w:r w:rsidR="009850A4" w:rsidRPr="004034C4">
              <w:rPr>
                <w:rFonts w:ascii="Times New Roman" w:eastAsia="Times New Roman" w:hAnsi="Times New Roman" w:cs="Times New Roman"/>
                <w:iCs/>
                <w:sz w:val="24"/>
                <w:szCs w:val="24"/>
                <w:lang w:eastAsia="lv-LV"/>
              </w:rPr>
              <w:t>Elektroniskie sakari</w:t>
            </w:r>
            <w:r w:rsidR="006A46EF" w:rsidRPr="004034C4">
              <w:rPr>
                <w:rFonts w:ascii="Times New Roman" w:eastAsia="Times New Roman" w:hAnsi="Times New Roman" w:cs="Times New Roman"/>
                <w:iCs/>
                <w:sz w:val="24"/>
                <w:szCs w:val="24"/>
                <w:lang w:eastAsia="lv-LV"/>
              </w:rPr>
              <w:t>”.</w:t>
            </w:r>
          </w:p>
        </w:tc>
      </w:tr>
      <w:tr w:rsidR="00E5323B" w:rsidRPr="00E5323B" w14:paraId="11BF0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03303" w14:textId="77777777" w:rsidR="00655F2C"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41B2E2" w14:textId="77777777" w:rsidR="00E5323B" w:rsidRPr="00E327F5" w:rsidRDefault="00E5323B"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Projekta izpildes ietekme uz pārvaldes funkcijām un institucionālo struktūru.</w:t>
            </w:r>
            <w:r w:rsidRPr="00E327F5">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9787C2A" w14:textId="77777777" w:rsidR="00E5323B" w:rsidRPr="00E327F5" w:rsidRDefault="00AE4CDA" w:rsidP="00E5323B">
            <w:pPr>
              <w:spacing w:after="0" w:line="240" w:lineRule="auto"/>
              <w:rPr>
                <w:rFonts w:ascii="Times New Roman" w:eastAsia="Times New Roman" w:hAnsi="Times New Roman" w:cs="Times New Roman"/>
                <w:iCs/>
                <w:sz w:val="24"/>
                <w:szCs w:val="24"/>
                <w:lang w:val="en-US" w:eastAsia="lv-LV"/>
              </w:rPr>
            </w:pPr>
            <w:r w:rsidRPr="00E327F5">
              <w:rPr>
                <w:rFonts w:ascii="Times New Roman" w:eastAsia="Times New Roman" w:hAnsi="Times New Roman" w:cs="Times New Roman"/>
                <w:iCs/>
                <w:sz w:val="24"/>
                <w:szCs w:val="24"/>
                <w:lang w:val="en-US" w:eastAsia="lv-LV"/>
              </w:rPr>
              <w:t xml:space="preserve"> Projekts šo jomu neskar</w:t>
            </w:r>
          </w:p>
          <w:p w14:paraId="4E403F08" w14:textId="77777777" w:rsidR="00E93AE2" w:rsidRPr="00E327F5" w:rsidRDefault="00E93AE2" w:rsidP="00E93AE2">
            <w:pPr>
              <w:spacing w:after="0" w:line="240" w:lineRule="auto"/>
              <w:jc w:val="both"/>
              <w:rPr>
                <w:rFonts w:ascii="Times New Roman" w:eastAsia="Times New Roman" w:hAnsi="Times New Roman" w:cs="Times New Roman"/>
                <w:i/>
                <w:sz w:val="24"/>
                <w:szCs w:val="24"/>
                <w:lang w:val="sv-SE" w:eastAsia="lv-LV"/>
              </w:rPr>
            </w:pPr>
          </w:p>
        </w:tc>
      </w:tr>
      <w:tr w:rsidR="00E5323B" w:rsidRPr="00E5323B" w14:paraId="45226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A7E2A"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D6FECE"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F9EDBE"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Nav</w:t>
            </w:r>
          </w:p>
        </w:tc>
      </w:tr>
    </w:tbl>
    <w:p w14:paraId="530CC06A" w14:textId="77777777" w:rsidR="00C25B49" w:rsidRDefault="00C25B49" w:rsidP="00894C55">
      <w:pPr>
        <w:spacing w:after="0" w:line="240" w:lineRule="auto"/>
        <w:rPr>
          <w:rFonts w:ascii="Times New Roman" w:hAnsi="Times New Roman" w:cs="Times New Roman"/>
          <w:sz w:val="28"/>
          <w:szCs w:val="28"/>
        </w:rPr>
      </w:pPr>
    </w:p>
    <w:p w14:paraId="2B3E8F28" w14:textId="77777777" w:rsidR="00E5323B" w:rsidRPr="00894C55" w:rsidRDefault="00E5323B" w:rsidP="00894C55">
      <w:pPr>
        <w:spacing w:after="0" w:line="240" w:lineRule="auto"/>
        <w:rPr>
          <w:rFonts w:ascii="Times New Roman" w:hAnsi="Times New Roman" w:cs="Times New Roman"/>
          <w:sz w:val="28"/>
          <w:szCs w:val="28"/>
        </w:rPr>
      </w:pPr>
    </w:p>
    <w:p w14:paraId="1A06B38C" w14:textId="288DE9A0" w:rsidR="00894C55" w:rsidRDefault="007F1F5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Veselības </w:t>
      </w:r>
      <w:r w:rsidR="00894C55">
        <w:rPr>
          <w:rFonts w:ascii="Times New Roman" w:hAnsi="Times New Roman" w:cs="Times New Roman"/>
          <w:sz w:val="28"/>
          <w:szCs w:val="28"/>
        </w:rPr>
        <w:t>ministr</w:t>
      </w:r>
      <w:r w:rsidR="00466B63">
        <w:rPr>
          <w:rFonts w:ascii="Times New Roman" w:hAnsi="Times New Roman" w:cs="Times New Roman"/>
          <w:sz w:val="28"/>
          <w:szCs w:val="28"/>
        </w:rPr>
        <w:t>s</w:t>
      </w:r>
      <w:r w:rsidR="00894C55">
        <w:rPr>
          <w:rFonts w:ascii="Times New Roman" w:hAnsi="Times New Roman" w:cs="Times New Roman"/>
          <w:sz w:val="28"/>
          <w:szCs w:val="28"/>
        </w:rPr>
        <w:tab/>
      </w:r>
      <w:r w:rsidR="00466B63">
        <w:rPr>
          <w:rFonts w:ascii="Times New Roman" w:hAnsi="Times New Roman" w:cs="Times New Roman"/>
          <w:sz w:val="28"/>
          <w:szCs w:val="28"/>
        </w:rPr>
        <w:t>D. Pavļuts</w:t>
      </w:r>
    </w:p>
    <w:p w14:paraId="0E22B65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4B8D43B" w14:textId="32BA9227" w:rsidR="00894C55" w:rsidRDefault="00894C55" w:rsidP="00894C55">
      <w:pPr>
        <w:tabs>
          <w:tab w:val="left" w:pos="6237"/>
        </w:tabs>
        <w:spacing w:after="0" w:line="240" w:lineRule="auto"/>
        <w:rPr>
          <w:rFonts w:ascii="Times New Roman" w:hAnsi="Times New Roman" w:cs="Times New Roman"/>
          <w:sz w:val="24"/>
          <w:szCs w:val="28"/>
        </w:rPr>
      </w:pPr>
    </w:p>
    <w:p w14:paraId="3A85B351" w14:textId="363CF967" w:rsidR="000A642D" w:rsidRDefault="000A642D" w:rsidP="00894C55">
      <w:pPr>
        <w:tabs>
          <w:tab w:val="left" w:pos="6237"/>
        </w:tabs>
        <w:spacing w:after="0" w:line="240" w:lineRule="auto"/>
        <w:rPr>
          <w:rFonts w:ascii="Times New Roman" w:hAnsi="Times New Roman" w:cs="Times New Roman"/>
          <w:sz w:val="24"/>
          <w:szCs w:val="28"/>
        </w:rPr>
      </w:pPr>
    </w:p>
    <w:sectPr w:rsidR="000A642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D231" w14:textId="77777777" w:rsidR="006D77E2" w:rsidRDefault="006D77E2" w:rsidP="00894C55">
      <w:pPr>
        <w:spacing w:after="0" w:line="240" w:lineRule="auto"/>
      </w:pPr>
      <w:r>
        <w:separator/>
      </w:r>
    </w:p>
  </w:endnote>
  <w:endnote w:type="continuationSeparator" w:id="0">
    <w:p w14:paraId="625D2F26" w14:textId="77777777" w:rsidR="006D77E2" w:rsidRDefault="006D77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7F4C" w14:textId="415D124C" w:rsidR="00894C55" w:rsidRPr="00894C55" w:rsidRDefault="00085C61">
    <w:pPr>
      <w:pStyle w:val="Footer"/>
      <w:rPr>
        <w:rFonts w:ascii="Times New Roman" w:hAnsi="Times New Roman" w:cs="Times New Roman"/>
        <w:sz w:val="20"/>
        <w:szCs w:val="20"/>
      </w:rPr>
    </w:pPr>
    <w:r>
      <w:rPr>
        <w:rFonts w:ascii="Times New Roman" w:hAnsi="Times New Roman" w:cs="Times New Roman"/>
        <w:sz w:val="20"/>
        <w:szCs w:val="20"/>
      </w:rPr>
      <w:t>VManot</w:t>
    </w:r>
    <w:r w:rsidR="009A2654">
      <w:rPr>
        <w:rFonts w:ascii="Times New Roman" w:hAnsi="Times New Roman" w:cs="Times New Roman"/>
        <w:sz w:val="20"/>
        <w:szCs w:val="20"/>
      </w:rPr>
      <w:t>_</w:t>
    </w:r>
    <w:r w:rsidR="007E34A8">
      <w:rPr>
        <w:rFonts w:ascii="Times New Roman" w:hAnsi="Times New Roman" w:cs="Times New Roman"/>
        <w:sz w:val="20"/>
        <w:szCs w:val="20"/>
      </w:rPr>
      <w:t>020221</w:t>
    </w:r>
    <w:r w:rsidR="009A2654">
      <w:rPr>
        <w:rFonts w:ascii="Times New Roman" w:hAnsi="Times New Roman" w:cs="Times New Roman"/>
        <w:sz w:val="20"/>
        <w:szCs w:val="20"/>
      </w:rPr>
      <w:t>_</w:t>
    </w:r>
    <w:r w:rsidR="007E34A8">
      <w:rPr>
        <w:rFonts w:ascii="Times New Roman" w:hAnsi="Times New Roman" w:cs="Times New Roman"/>
        <w:sz w:val="20"/>
        <w:szCs w:val="20"/>
      </w:rPr>
      <w:t>groz</w:t>
    </w:r>
    <w:r>
      <w:rPr>
        <w:rFonts w:ascii="Times New Roman" w:hAnsi="Times New Roman" w:cs="Times New Roman"/>
        <w:sz w:val="20"/>
        <w:szCs w:val="20"/>
      </w:rPr>
      <w:t>MK</w:t>
    </w:r>
    <w:r w:rsidR="00FB2AEB">
      <w:rPr>
        <w:rFonts w:ascii="Times New Roman" w:hAnsi="Times New Roman" w:cs="Times New Roman"/>
        <w:sz w:val="20"/>
        <w:szCs w:val="20"/>
      </w:rPr>
      <w:t>8</w:t>
    </w:r>
    <w:r w:rsidR="007E34A8">
      <w:rPr>
        <w:rFonts w:ascii="Times New Roman" w:hAnsi="Times New Roman" w:cs="Times New Roman"/>
        <w:sz w:val="20"/>
        <w:szCs w:val="20"/>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6DDB" w14:textId="7ABD3679" w:rsidR="009A2654" w:rsidRPr="009A2654" w:rsidRDefault="00085C61">
    <w:pPr>
      <w:pStyle w:val="Footer"/>
      <w:rPr>
        <w:rFonts w:ascii="Times New Roman" w:hAnsi="Times New Roman" w:cs="Times New Roman"/>
        <w:sz w:val="20"/>
        <w:szCs w:val="20"/>
      </w:rPr>
    </w:pPr>
    <w:r>
      <w:rPr>
        <w:rFonts w:ascii="Times New Roman" w:hAnsi="Times New Roman" w:cs="Times New Roman"/>
        <w:sz w:val="20"/>
        <w:szCs w:val="20"/>
      </w:rPr>
      <w:t>VM</w:t>
    </w:r>
    <w:r w:rsidR="009A2654">
      <w:rPr>
        <w:rFonts w:ascii="Times New Roman" w:hAnsi="Times New Roman" w:cs="Times New Roman"/>
        <w:sz w:val="20"/>
        <w:szCs w:val="20"/>
      </w:rPr>
      <w:t>anot_</w:t>
    </w:r>
    <w:r w:rsidR="007E34A8">
      <w:rPr>
        <w:rFonts w:ascii="Times New Roman" w:hAnsi="Times New Roman" w:cs="Times New Roman"/>
        <w:sz w:val="20"/>
        <w:szCs w:val="20"/>
      </w:rPr>
      <w:t>020221</w:t>
    </w:r>
    <w:r w:rsidR="009A2654">
      <w:rPr>
        <w:rFonts w:ascii="Times New Roman" w:hAnsi="Times New Roman" w:cs="Times New Roman"/>
        <w:sz w:val="20"/>
        <w:szCs w:val="20"/>
      </w:rPr>
      <w:t>_</w:t>
    </w:r>
    <w:r w:rsidR="007E34A8">
      <w:rPr>
        <w:rFonts w:ascii="Times New Roman" w:hAnsi="Times New Roman" w:cs="Times New Roman"/>
        <w:sz w:val="20"/>
        <w:szCs w:val="20"/>
      </w:rPr>
      <w:t>groz</w:t>
    </w:r>
    <w:r>
      <w:rPr>
        <w:rFonts w:ascii="Times New Roman" w:hAnsi="Times New Roman" w:cs="Times New Roman"/>
        <w:sz w:val="20"/>
        <w:szCs w:val="20"/>
      </w:rPr>
      <w:t>M</w:t>
    </w:r>
    <w:r w:rsidR="00FB2AEB">
      <w:rPr>
        <w:rFonts w:ascii="Times New Roman" w:hAnsi="Times New Roman" w:cs="Times New Roman"/>
        <w:sz w:val="20"/>
        <w:szCs w:val="20"/>
      </w:rPr>
      <w:t>K8</w:t>
    </w:r>
    <w:r w:rsidR="007E34A8">
      <w:rPr>
        <w:rFonts w:ascii="Times New Roman" w:hAnsi="Times New Roman" w:cs="Times New Roman"/>
        <w:sz w:val="20"/>
        <w:szCs w:val="20"/>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5FA7" w14:textId="77777777" w:rsidR="006D77E2" w:rsidRDefault="006D77E2" w:rsidP="00894C55">
      <w:pPr>
        <w:spacing w:after="0" w:line="240" w:lineRule="auto"/>
      </w:pPr>
      <w:r>
        <w:separator/>
      </w:r>
    </w:p>
  </w:footnote>
  <w:footnote w:type="continuationSeparator" w:id="0">
    <w:p w14:paraId="4C7D0AE2" w14:textId="77777777" w:rsidR="006D77E2" w:rsidRDefault="006D77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499BA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5FD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74"/>
    <w:rsid w:val="0003456B"/>
    <w:rsid w:val="00054384"/>
    <w:rsid w:val="00080D68"/>
    <w:rsid w:val="0008164B"/>
    <w:rsid w:val="00085383"/>
    <w:rsid w:val="00085C61"/>
    <w:rsid w:val="000A1B83"/>
    <w:rsid w:val="000A642D"/>
    <w:rsid w:val="000B6CD7"/>
    <w:rsid w:val="000F3F18"/>
    <w:rsid w:val="00120036"/>
    <w:rsid w:val="001263CD"/>
    <w:rsid w:val="00153FA0"/>
    <w:rsid w:val="001C5BA9"/>
    <w:rsid w:val="001E11A6"/>
    <w:rsid w:val="001E4C49"/>
    <w:rsid w:val="00213E1B"/>
    <w:rsid w:val="00243426"/>
    <w:rsid w:val="002754EF"/>
    <w:rsid w:val="002B1187"/>
    <w:rsid w:val="002C42C7"/>
    <w:rsid w:val="002E0648"/>
    <w:rsid w:val="002E1C05"/>
    <w:rsid w:val="003150DA"/>
    <w:rsid w:val="00335875"/>
    <w:rsid w:val="003758EF"/>
    <w:rsid w:val="00382FF9"/>
    <w:rsid w:val="003B0BF9"/>
    <w:rsid w:val="003C1D5B"/>
    <w:rsid w:val="003E0791"/>
    <w:rsid w:val="003E67B6"/>
    <w:rsid w:val="003F28AC"/>
    <w:rsid w:val="004034C4"/>
    <w:rsid w:val="004454FE"/>
    <w:rsid w:val="00453EB4"/>
    <w:rsid w:val="00456E40"/>
    <w:rsid w:val="00466B63"/>
    <w:rsid w:val="00471F27"/>
    <w:rsid w:val="004E5D16"/>
    <w:rsid w:val="0050178F"/>
    <w:rsid w:val="00520021"/>
    <w:rsid w:val="005331F3"/>
    <w:rsid w:val="00535A02"/>
    <w:rsid w:val="00655F2C"/>
    <w:rsid w:val="006A46EF"/>
    <w:rsid w:val="006A6AFB"/>
    <w:rsid w:val="006B6C2E"/>
    <w:rsid w:val="006D77E2"/>
    <w:rsid w:val="006E1081"/>
    <w:rsid w:val="006E4F19"/>
    <w:rsid w:val="006E57BC"/>
    <w:rsid w:val="00720585"/>
    <w:rsid w:val="00773AF6"/>
    <w:rsid w:val="00791F14"/>
    <w:rsid w:val="00795F71"/>
    <w:rsid w:val="007C69EF"/>
    <w:rsid w:val="007E34A8"/>
    <w:rsid w:val="007E5F7A"/>
    <w:rsid w:val="007E73AB"/>
    <w:rsid w:val="007F1F51"/>
    <w:rsid w:val="00816C11"/>
    <w:rsid w:val="008252FB"/>
    <w:rsid w:val="0082686D"/>
    <w:rsid w:val="00875BEB"/>
    <w:rsid w:val="00894C55"/>
    <w:rsid w:val="008A0600"/>
    <w:rsid w:val="008A5CA4"/>
    <w:rsid w:val="008B1BB3"/>
    <w:rsid w:val="008C11AF"/>
    <w:rsid w:val="00945D33"/>
    <w:rsid w:val="00981E75"/>
    <w:rsid w:val="009850A4"/>
    <w:rsid w:val="009A2654"/>
    <w:rsid w:val="009D0A5A"/>
    <w:rsid w:val="00A10FC3"/>
    <w:rsid w:val="00A40F19"/>
    <w:rsid w:val="00A47B68"/>
    <w:rsid w:val="00A6073E"/>
    <w:rsid w:val="00A9626E"/>
    <w:rsid w:val="00AC0026"/>
    <w:rsid w:val="00AD0FC8"/>
    <w:rsid w:val="00AE4CDA"/>
    <w:rsid w:val="00AE5567"/>
    <w:rsid w:val="00AF1239"/>
    <w:rsid w:val="00B02F56"/>
    <w:rsid w:val="00B16480"/>
    <w:rsid w:val="00B2165C"/>
    <w:rsid w:val="00B660D7"/>
    <w:rsid w:val="00B97412"/>
    <w:rsid w:val="00BA20AA"/>
    <w:rsid w:val="00BD4425"/>
    <w:rsid w:val="00BE38C1"/>
    <w:rsid w:val="00C05FD0"/>
    <w:rsid w:val="00C17F50"/>
    <w:rsid w:val="00C25B49"/>
    <w:rsid w:val="00C80149"/>
    <w:rsid w:val="00CC0D2D"/>
    <w:rsid w:val="00CE4BD7"/>
    <w:rsid w:val="00CE5657"/>
    <w:rsid w:val="00D074E0"/>
    <w:rsid w:val="00D133F8"/>
    <w:rsid w:val="00D14A3E"/>
    <w:rsid w:val="00D905D8"/>
    <w:rsid w:val="00D91326"/>
    <w:rsid w:val="00DA66C3"/>
    <w:rsid w:val="00DB1208"/>
    <w:rsid w:val="00DC3063"/>
    <w:rsid w:val="00DC7697"/>
    <w:rsid w:val="00DE07F6"/>
    <w:rsid w:val="00E10E54"/>
    <w:rsid w:val="00E327F5"/>
    <w:rsid w:val="00E3716B"/>
    <w:rsid w:val="00E5190D"/>
    <w:rsid w:val="00E5323B"/>
    <w:rsid w:val="00E70FF1"/>
    <w:rsid w:val="00E718A2"/>
    <w:rsid w:val="00E75F79"/>
    <w:rsid w:val="00E8749E"/>
    <w:rsid w:val="00E9034A"/>
    <w:rsid w:val="00E90C01"/>
    <w:rsid w:val="00E93AE2"/>
    <w:rsid w:val="00EA486E"/>
    <w:rsid w:val="00EC04A1"/>
    <w:rsid w:val="00F062EA"/>
    <w:rsid w:val="00F575B8"/>
    <w:rsid w:val="00F57B0C"/>
    <w:rsid w:val="00F65B31"/>
    <w:rsid w:val="00FB0972"/>
    <w:rsid w:val="00FB2AEB"/>
    <w:rsid w:val="00FC5C91"/>
    <w:rsid w:val="00FD1093"/>
    <w:rsid w:val="00FF70F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BE4BCD"/>
  <w15:docId w15:val="{D763B4B2-2203-4590-9B90-2E33C94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575B8"/>
    <w:rPr>
      <w:sz w:val="16"/>
      <w:szCs w:val="16"/>
    </w:rPr>
  </w:style>
  <w:style w:type="paragraph" w:styleId="CommentText">
    <w:name w:val="annotation text"/>
    <w:basedOn w:val="Normal"/>
    <w:link w:val="CommentTextChar"/>
    <w:uiPriority w:val="99"/>
    <w:semiHidden/>
    <w:unhideWhenUsed/>
    <w:rsid w:val="00F575B8"/>
    <w:pPr>
      <w:spacing w:line="240" w:lineRule="auto"/>
    </w:pPr>
    <w:rPr>
      <w:sz w:val="20"/>
      <w:szCs w:val="20"/>
    </w:rPr>
  </w:style>
  <w:style w:type="character" w:customStyle="1" w:styleId="CommentTextChar">
    <w:name w:val="Comment Text Char"/>
    <w:basedOn w:val="DefaultParagraphFont"/>
    <w:link w:val="CommentText"/>
    <w:uiPriority w:val="99"/>
    <w:semiHidden/>
    <w:rsid w:val="00F575B8"/>
    <w:rPr>
      <w:sz w:val="20"/>
      <w:szCs w:val="20"/>
    </w:rPr>
  </w:style>
  <w:style w:type="paragraph" w:styleId="CommentSubject">
    <w:name w:val="annotation subject"/>
    <w:basedOn w:val="CommentText"/>
    <w:next w:val="CommentText"/>
    <w:link w:val="CommentSubjectChar"/>
    <w:uiPriority w:val="99"/>
    <w:semiHidden/>
    <w:unhideWhenUsed/>
    <w:rsid w:val="00F575B8"/>
    <w:rPr>
      <w:b/>
      <w:bCs/>
    </w:rPr>
  </w:style>
  <w:style w:type="character" w:customStyle="1" w:styleId="CommentSubjectChar">
    <w:name w:val="Comment Subject Char"/>
    <w:basedOn w:val="CommentTextChar"/>
    <w:link w:val="CommentSubject"/>
    <w:uiPriority w:val="99"/>
    <w:semiHidden/>
    <w:rsid w:val="00F575B8"/>
    <w:rPr>
      <w:b/>
      <w:bCs/>
      <w:sz w:val="20"/>
      <w:szCs w:val="20"/>
    </w:rPr>
  </w:style>
  <w:style w:type="paragraph" w:styleId="NoSpacing">
    <w:name w:val="No Spacing"/>
    <w:uiPriority w:val="1"/>
    <w:qFormat/>
    <w:rsid w:val="00F575B8"/>
    <w:pPr>
      <w:spacing w:after="0" w:line="240" w:lineRule="auto"/>
    </w:pPr>
  </w:style>
  <w:style w:type="character" w:styleId="Emphasis">
    <w:name w:val="Emphasis"/>
    <w:basedOn w:val="DefaultParagraphFont"/>
    <w:uiPriority w:val="20"/>
    <w:qFormat/>
    <w:rsid w:val="00791F14"/>
    <w:rPr>
      <w:i/>
      <w:iCs/>
    </w:rPr>
  </w:style>
  <w:style w:type="paragraph" w:customStyle="1" w:styleId="Bezatstarpm1">
    <w:name w:val="Bez atstarpēm1"/>
    <w:uiPriority w:val="1"/>
    <w:qFormat/>
    <w:rsid w:val="003758EF"/>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CE4BD7"/>
    <w:pPr>
      <w:ind w:left="720"/>
      <w:contextualSpacing/>
    </w:pPr>
  </w:style>
  <w:style w:type="paragraph" w:customStyle="1" w:styleId="tv213">
    <w:name w:val="tv213"/>
    <w:basedOn w:val="Normal"/>
    <w:rsid w:val="00C801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34725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4132364">
      <w:bodyDiv w:val="1"/>
      <w:marLeft w:val="0"/>
      <w:marRight w:val="0"/>
      <w:marTop w:val="0"/>
      <w:marBottom w:val="0"/>
      <w:divBdr>
        <w:top w:val="none" w:sz="0" w:space="0" w:color="auto"/>
        <w:left w:val="none" w:sz="0" w:space="0" w:color="auto"/>
        <w:bottom w:val="none" w:sz="0" w:space="0" w:color="auto"/>
        <w:right w:val="none" w:sz="0" w:space="0" w:color="auto"/>
      </w:divBdr>
      <w:divsChild>
        <w:div w:id="1372151138">
          <w:marLeft w:val="0"/>
          <w:marRight w:val="0"/>
          <w:marTop w:val="0"/>
          <w:marBottom w:val="0"/>
          <w:divBdr>
            <w:top w:val="none" w:sz="0" w:space="0" w:color="auto"/>
            <w:left w:val="none" w:sz="0" w:space="0" w:color="auto"/>
            <w:bottom w:val="none" w:sz="0" w:space="0" w:color="auto"/>
            <w:right w:val="none" w:sz="0" w:space="0" w:color="auto"/>
          </w:divBdr>
        </w:div>
        <w:div w:id="293218116">
          <w:marLeft w:val="0"/>
          <w:marRight w:val="0"/>
          <w:marTop w:val="0"/>
          <w:marBottom w:val="0"/>
          <w:divBdr>
            <w:top w:val="none" w:sz="0" w:space="0" w:color="auto"/>
            <w:left w:val="none" w:sz="0" w:space="0" w:color="auto"/>
            <w:bottom w:val="none" w:sz="0" w:space="0" w:color="auto"/>
            <w:right w:val="none" w:sz="0" w:space="0" w:color="auto"/>
          </w:divBdr>
        </w:div>
        <w:div w:id="212888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081-noteikumi-par-numeracijas-lietosanas-tiesibu-ikgadejo-valsts-nodev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081-noteikumi-par-numeracijas-lietosanas-tiesibu-ikgadejo-valsts-nodev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197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421C-F2A2-45C7-BE45-4470FA0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4105</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 Jermacāne</cp:lastModifiedBy>
  <cp:revision>2</cp:revision>
  <dcterms:created xsi:type="dcterms:W3CDTF">2021-02-08T09:22:00Z</dcterms:created>
  <dcterms:modified xsi:type="dcterms:W3CDTF">2021-02-08T09:22:00Z</dcterms:modified>
</cp:coreProperties>
</file>