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2B27" w14:textId="77777777" w:rsidR="00467728" w:rsidRPr="00467728" w:rsidRDefault="00467728" w:rsidP="00467728">
      <w:pPr>
        <w:jc w:val="right"/>
        <w:rPr>
          <w:i/>
          <w:sz w:val="28"/>
          <w:szCs w:val="28"/>
          <w:lang w:val="lv-LV"/>
        </w:rPr>
      </w:pPr>
      <w:proofErr w:type="spellStart"/>
      <w:r w:rsidRPr="00467728">
        <w:rPr>
          <w:i/>
          <w:sz w:val="28"/>
          <w:szCs w:val="28"/>
        </w:rPr>
        <w:t>Projekts</w:t>
      </w:r>
      <w:proofErr w:type="spellEnd"/>
    </w:p>
    <w:p w14:paraId="6E942E76" w14:textId="77777777" w:rsidR="00467728" w:rsidRPr="00467728" w:rsidRDefault="00467728" w:rsidP="00467728">
      <w:pPr>
        <w:jc w:val="center"/>
        <w:rPr>
          <w:sz w:val="28"/>
          <w:szCs w:val="28"/>
        </w:rPr>
      </w:pPr>
    </w:p>
    <w:p w14:paraId="45C76705" w14:textId="77777777" w:rsidR="00467728" w:rsidRPr="00467728" w:rsidRDefault="00467728" w:rsidP="00467728">
      <w:pPr>
        <w:jc w:val="center"/>
        <w:rPr>
          <w:sz w:val="28"/>
          <w:szCs w:val="28"/>
        </w:rPr>
      </w:pPr>
      <w:r w:rsidRPr="00467728">
        <w:rPr>
          <w:sz w:val="28"/>
          <w:szCs w:val="28"/>
        </w:rPr>
        <w:t xml:space="preserve">LATVIJAS REPUBLIKAS MINISTRU KABINETA </w:t>
      </w:r>
    </w:p>
    <w:p w14:paraId="0DC7F1ED" w14:textId="77777777" w:rsidR="00467728" w:rsidRPr="00467728" w:rsidRDefault="00467728" w:rsidP="00467728">
      <w:pPr>
        <w:spacing w:after="120"/>
        <w:jc w:val="center"/>
        <w:rPr>
          <w:sz w:val="28"/>
          <w:szCs w:val="28"/>
        </w:rPr>
      </w:pPr>
      <w:r w:rsidRPr="00467728">
        <w:rPr>
          <w:sz w:val="28"/>
          <w:szCs w:val="28"/>
        </w:rPr>
        <w:t>SĒDES PROTOKOLLĒMUMS</w:t>
      </w:r>
    </w:p>
    <w:p w14:paraId="4A98D309" w14:textId="77777777" w:rsidR="00F913EF" w:rsidRPr="00B75D41" w:rsidRDefault="00F913EF" w:rsidP="00F913EF">
      <w:pPr>
        <w:jc w:val="center"/>
        <w:rPr>
          <w:sz w:val="28"/>
          <w:szCs w:val="28"/>
          <w:lang w:eastAsia="lv-LV"/>
        </w:rPr>
      </w:pPr>
    </w:p>
    <w:p w14:paraId="63E4D41D" w14:textId="7C9CEBFF" w:rsidR="00F913EF" w:rsidRPr="00B75D41" w:rsidRDefault="00F913EF" w:rsidP="00F913EF">
      <w:pPr>
        <w:keepNext/>
        <w:jc w:val="both"/>
        <w:outlineLvl w:val="1"/>
        <w:rPr>
          <w:sz w:val="28"/>
          <w:szCs w:val="28"/>
        </w:rPr>
      </w:pPr>
      <w:proofErr w:type="spellStart"/>
      <w:r w:rsidRPr="00B75D41">
        <w:rPr>
          <w:sz w:val="28"/>
          <w:szCs w:val="28"/>
        </w:rPr>
        <w:t>Rīgā</w:t>
      </w:r>
      <w:proofErr w:type="spellEnd"/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A66460">
        <w:rPr>
          <w:sz w:val="28"/>
          <w:szCs w:val="28"/>
        </w:rPr>
        <w:t>2</w:t>
      </w:r>
      <w:r w:rsidR="00591933">
        <w:rPr>
          <w:sz w:val="28"/>
          <w:szCs w:val="28"/>
        </w:rPr>
        <w:t>1</w:t>
      </w:r>
      <w:r w:rsidRPr="00B75D41">
        <w:rPr>
          <w:sz w:val="28"/>
          <w:szCs w:val="28"/>
        </w:rPr>
        <w:t>. </w:t>
      </w:r>
      <w:proofErr w:type="spellStart"/>
      <w:r w:rsidRPr="00B75D41">
        <w:rPr>
          <w:sz w:val="28"/>
          <w:szCs w:val="28"/>
        </w:rPr>
        <w:t>gada</w:t>
      </w:r>
      <w:proofErr w:type="spellEnd"/>
      <w:r w:rsidRPr="00B75D41">
        <w:rPr>
          <w:sz w:val="28"/>
          <w:szCs w:val="28"/>
        </w:rPr>
        <w:t xml:space="preserve"> _____________</w:t>
      </w:r>
    </w:p>
    <w:p w14:paraId="5CAA4030" w14:textId="77777777" w:rsidR="00F913EF" w:rsidRPr="00B75D41" w:rsidRDefault="00F913EF" w:rsidP="00F913EF">
      <w:pPr>
        <w:keepNext/>
        <w:jc w:val="center"/>
        <w:outlineLvl w:val="1"/>
        <w:rPr>
          <w:b/>
          <w:sz w:val="28"/>
          <w:szCs w:val="28"/>
        </w:rPr>
      </w:pPr>
    </w:p>
    <w:p w14:paraId="0A6D619C" w14:textId="77777777" w:rsidR="00F913EF" w:rsidRPr="00B75D41" w:rsidRDefault="00F913EF" w:rsidP="00F913EF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21464DEE" w14:textId="77777777" w:rsidR="00B61DA9" w:rsidRPr="001F6158" w:rsidRDefault="00B61DA9" w:rsidP="00B61DA9">
      <w:pPr>
        <w:rPr>
          <w:b/>
          <w:sz w:val="28"/>
          <w:lang w:val="lv-LV"/>
        </w:rPr>
      </w:pPr>
    </w:p>
    <w:p w14:paraId="2128560A" w14:textId="6553C90C"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5C52CF">
        <w:rPr>
          <w:bCs w:val="0"/>
          <w:szCs w:val="28"/>
        </w:rPr>
        <w:t>par telpu nomu vakcinācijas nodrošināšanai</w:t>
      </w:r>
    </w:p>
    <w:bookmarkEnd w:id="0"/>
    <w:bookmarkEnd w:id="1"/>
    <w:bookmarkEnd w:id="2"/>
    <w:bookmarkEnd w:id="3"/>
    <w:bookmarkEnd w:id="4"/>
    <w:bookmarkEnd w:id="5"/>
    <w:bookmarkEnd w:id="6"/>
    <w:p w14:paraId="2379886A" w14:textId="77777777"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14:paraId="087308A1" w14:textId="77777777"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14:paraId="401EABDB" w14:textId="77777777" w:rsidR="00B61DA9" w:rsidRPr="001F6158" w:rsidRDefault="00B61DA9" w:rsidP="00B61DA9">
      <w:pPr>
        <w:pStyle w:val="BodyText"/>
        <w:jc w:val="left"/>
        <w:rPr>
          <w:b w:val="0"/>
        </w:rPr>
      </w:pPr>
    </w:p>
    <w:p w14:paraId="73B3C034" w14:textId="3FBDC640" w:rsidR="00B61DA9" w:rsidRPr="005C52CF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467728" w:rsidRPr="005C52CF">
        <w:rPr>
          <w:b w:val="0"/>
        </w:rPr>
        <w:t>“</w:t>
      </w:r>
      <w:r w:rsidR="005C52CF" w:rsidRPr="005C52CF">
        <w:rPr>
          <w:b w:val="0"/>
        </w:rPr>
        <w:t>Par informatīvo ziņojumu par telpu nomu vakcinācijas nodrošināšanai</w:t>
      </w:r>
      <w:r w:rsidR="00467728" w:rsidRPr="005C52CF">
        <w:rPr>
          <w:b w:val="0"/>
        </w:rPr>
        <w:t>”</w:t>
      </w:r>
      <w:r w:rsidRPr="005C52CF">
        <w:rPr>
          <w:b w:val="0"/>
        </w:rPr>
        <w:t>.</w:t>
      </w:r>
    </w:p>
    <w:p w14:paraId="51E18E50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685D03C1" w14:textId="62A02BDD" w:rsidR="00B61DA9" w:rsidRPr="004766CE" w:rsidRDefault="00B61DA9" w:rsidP="005C52CF">
      <w:pPr>
        <w:keepLines/>
        <w:widowControl w:val="0"/>
        <w:ind w:firstLine="720"/>
        <w:jc w:val="both"/>
        <w:rPr>
          <w:bCs/>
          <w:sz w:val="28"/>
          <w:szCs w:val="28"/>
          <w:lang w:val="lv-LV"/>
        </w:rPr>
      </w:pPr>
      <w:r w:rsidRPr="004766CE">
        <w:rPr>
          <w:sz w:val="28"/>
          <w:szCs w:val="28"/>
          <w:lang w:val="lv-LV"/>
        </w:rPr>
        <w:t>2</w:t>
      </w:r>
      <w:r w:rsidR="002F6C8A" w:rsidRPr="004766CE">
        <w:rPr>
          <w:sz w:val="28"/>
          <w:szCs w:val="28"/>
          <w:lang w:val="lv-LV"/>
        </w:rPr>
        <w:t xml:space="preserve">. </w:t>
      </w:r>
      <w:r w:rsidR="005C52CF" w:rsidRPr="004766CE">
        <w:rPr>
          <w:sz w:val="28"/>
          <w:szCs w:val="28"/>
          <w:lang w:val="lv-LV"/>
        </w:rPr>
        <w:t xml:space="preserve">Atbalstīt šādu </w:t>
      </w:r>
      <w:r w:rsidR="005C52CF" w:rsidRPr="004766CE">
        <w:rPr>
          <w:bCs/>
          <w:sz w:val="28"/>
          <w:szCs w:val="28"/>
          <w:lang w:val="lv-LV"/>
        </w:rPr>
        <w:t xml:space="preserve">telpu nomu </w:t>
      </w:r>
      <w:r w:rsidR="005C52CF" w:rsidRPr="004766CE">
        <w:rPr>
          <w:sz w:val="28"/>
          <w:szCs w:val="28"/>
          <w:shd w:val="clear" w:color="auto" w:fill="FFFFFF"/>
          <w:lang w:val="lv-LV"/>
        </w:rPr>
        <w:t>valsts stratēģisko vajadzību nodrošināšanai</w:t>
      </w:r>
      <w:r w:rsidR="005C52CF" w:rsidRPr="004766CE">
        <w:rPr>
          <w:bCs/>
          <w:sz w:val="28"/>
          <w:szCs w:val="28"/>
          <w:lang w:val="lv-LV"/>
        </w:rPr>
        <w:t xml:space="preserve"> vakcinācijas pakalpojumu sniegšanā:</w:t>
      </w:r>
    </w:p>
    <w:p w14:paraId="35BFA07E" w14:textId="3163EEE0" w:rsidR="005C52CF" w:rsidRPr="004766CE" w:rsidRDefault="005C52CF" w:rsidP="005C52CF">
      <w:pPr>
        <w:keepLines/>
        <w:widowControl w:val="0"/>
        <w:ind w:firstLine="720"/>
        <w:jc w:val="both"/>
        <w:rPr>
          <w:bCs/>
          <w:sz w:val="28"/>
          <w:szCs w:val="28"/>
          <w:lang w:val="lv-LV"/>
        </w:rPr>
      </w:pPr>
      <w:r w:rsidRPr="004766CE">
        <w:rPr>
          <w:bCs/>
          <w:sz w:val="28"/>
          <w:szCs w:val="28"/>
          <w:lang w:val="lv-LV"/>
        </w:rPr>
        <w:t xml:space="preserve">2.1. </w:t>
      </w:r>
      <w:r w:rsidRPr="004766CE">
        <w:rPr>
          <w:sz w:val="28"/>
          <w:szCs w:val="28"/>
          <w:lang w:val="lv-LV"/>
        </w:rPr>
        <w:t xml:space="preserve">Starptautiskajā izstāžu centrā Ķīpsalā (adrese: </w:t>
      </w:r>
      <w:r w:rsidRPr="004766CE">
        <w:rPr>
          <w:sz w:val="28"/>
          <w:szCs w:val="28"/>
          <w:shd w:val="clear" w:color="auto" w:fill="FFFFFF"/>
          <w:lang w:val="lv-LV"/>
        </w:rPr>
        <w:t>Ķīpsalas iela 8, Rīga);</w:t>
      </w:r>
    </w:p>
    <w:p w14:paraId="33149DAE" w14:textId="30157113" w:rsidR="005C52CF" w:rsidRPr="004766CE" w:rsidRDefault="005C52CF" w:rsidP="005C52CF">
      <w:pPr>
        <w:keepLines/>
        <w:widowControl w:val="0"/>
        <w:ind w:firstLine="720"/>
        <w:jc w:val="both"/>
        <w:rPr>
          <w:sz w:val="28"/>
          <w:szCs w:val="28"/>
          <w:lang w:val="lv-LV"/>
        </w:rPr>
      </w:pPr>
      <w:r w:rsidRPr="004766CE">
        <w:rPr>
          <w:bCs/>
          <w:sz w:val="28"/>
          <w:szCs w:val="28"/>
          <w:lang w:val="lv-LV"/>
        </w:rPr>
        <w:t xml:space="preserve">2.2. </w:t>
      </w:r>
      <w:r w:rsidRPr="004766CE">
        <w:rPr>
          <w:sz w:val="28"/>
          <w:szCs w:val="28"/>
          <w:lang w:val="lv-LV"/>
        </w:rPr>
        <w:t>ATTA CENTRE (adrese: Krasta iela 60, Rīga).</w:t>
      </w:r>
    </w:p>
    <w:p w14:paraId="419FB314" w14:textId="26A5E38E" w:rsidR="000363F3" w:rsidRPr="004766CE" w:rsidRDefault="000363F3" w:rsidP="005C52CF">
      <w:pPr>
        <w:keepLines/>
        <w:widowControl w:val="0"/>
        <w:ind w:firstLine="720"/>
        <w:jc w:val="both"/>
        <w:rPr>
          <w:sz w:val="28"/>
          <w:szCs w:val="28"/>
          <w:lang w:val="lv-LV"/>
        </w:rPr>
      </w:pPr>
    </w:p>
    <w:p w14:paraId="6816718E" w14:textId="272BFB72" w:rsidR="000363F3" w:rsidRPr="000363F3" w:rsidRDefault="000363F3" w:rsidP="000363F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3.</w:t>
      </w:r>
      <w:r w:rsidRPr="000363F3">
        <w:rPr>
          <w:b/>
          <w:bCs/>
          <w:color w:val="000000"/>
          <w:sz w:val="28"/>
          <w:szCs w:val="28"/>
          <w:bdr w:val="none" w:sz="0" w:space="0" w:color="auto" w:frame="1"/>
          <w:lang w:val="lv-LV"/>
        </w:rPr>
        <w:t xml:space="preserve"> </w:t>
      </w:r>
      <w:r w:rsidRPr="000363F3">
        <w:rPr>
          <w:color w:val="000000"/>
          <w:sz w:val="28"/>
          <w:szCs w:val="28"/>
          <w:bdr w:val="none" w:sz="0" w:space="0" w:color="auto" w:frame="1"/>
          <w:lang w:val="lv-LV"/>
        </w:rPr>
        <w:t>Veselības ministrija nedēļas laikā iesniegs Finanšu ministrijā informāciju par nepieciešamo finansējumu, aktualizējot iepriekš Finanšu ministrijā iesniegto Covid-19 vakcinācijas plāna indikatīvā finansējuma aprēķinu 2021.gadam. </w:t>
      </w:r>
    </w:p>
    <w:p w14:paraId="45177788" w14:textId="400F5490" w:rsidR="000363F3" w:rsidRDefault="000363F3" w:rsidP="005C52CF">
      <w:pPr>
        <w:keepLines/>
        <w:widowControl w:val="0"/>
        <w:ind w:firstLine="720"/>
        <w:jc w:val="both"/>
        <w:rPr>
          <w:color w:val="333333"/>
          <w:sz w:val="28"/>
          <w:szCs w:val="28"/>
          <w:lang w:val="lv-LV"/>
        </w:rPr>
      </w:pPr>
    </w:p>
    <w:p w14:paraId="16D7ABE8" w14:textId="77777777" w:rsidR="005C52CF" w:rsidRPr="005C52CF" w:rsidRDefault="005C52CF" w:rsidP="005C52CF">
      <w:pPr>
        <w:keepLines/>
        <w:widowControl w:val="0"/>
        <w:ind w:firstLine="720"/>
        <w:jc w:val="both"/>
        <w:rPr>
          <w:b/>
          <w:sz w:val="28"/>
          <w:szCs w:val="28"/>
          <w:lang w:val="lv-LV"/>
        </w:rPr>
      </w:pPr>
    </w:p>
    <w:p w14:paraId="5365FF9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0B0A5291" w14:textId="4F1762F1" w:rsidR="00D429BF" w:rsidRPr="00D429BF" w:rsidRDefault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C74B25">
        <w:rPr>
          <w:rFonts w:eastAsia="Calibri"/>
          <w:sz w:val="28"/>
          <w:szCs w:val="28"/>
          <w:lang w:val="lv-LV" w:eastAsia="lv-LV"/>
        </w:rPr>
        <w:t xml:space="preserve">       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r w:rsidR="00C74B25">
        <w:rPr>
          <w:rFonts w:eastAsia="Calibri"/>
          <w:sz w:val="28"/>
          <w:szCs w:val="28"/>
          <w:lang w:val="lv-LV" w:eastAsia="lv-LV"/>
        </w:rPr>
        <w:t xml:space="preserve">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r w:rsidR="00A26E83">
        <w:rPr>
          <w:rFonts w:eastAsia="Calibri"/>
          <w:sz w:val="28"/>
          <w:szCs w:val="28"/>
          <w:lang w:val="lv-LV" w:eastAsia="lv-LV"/>
        </w:rPr>
        <w:tab/>
        <w:t xml:space="preserve">      </w:t>
      </w:r>
      <w:r w:rsidR="001D72CC">
        <w:rPr>
          <w:rFonts w:eastAsia="Calibri"/>
          <w:sz w:val="28"/>
          <w:szCs w:val="28"/>
          <w:lang w:val="lv-LV" w:eastAsia="lv-LV"/>
        </w:rPr>
        <w:t>A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1B1C70">
        <w:rPr>
          <w:rFonts w:eastAsia="Calibri"/>
          <w:sz w:val="28"/>
          <w:szCs w:val="28"/>
          <w:lang w:val="lv-LV" w:eastAsia="lv-LV"/>
        </w:rPr>
        <w:t>K</w:t>
      </w:r>
      <w:r w:rsidR="00A26E83">
        <w:rPr>
          <w:rFonts w:eastAsia="Calibri"/>
          <w:sz w:val="28"/>
          <w:szCs w:val="28"/>
          <w:lang w:val="lv-LV" w:eastAsia="lv-LV"/>
        </w:rPr>
        <w:t xml:space="preserve">. </w:t>
      </w:r>
      <w:r w:rsidRPr="00D429BF">
        <w:rPr>
          <w:rFonts w:eastAsia="Calibri"/>
          <w:sz w:val="28"/>
          <w:szCs w:val="28"/>
          <w:lang w:val="lv-LV" w:eastAsia="lv-LV"/>
        </w:rPr>
        <w:t>K</w:t>
      </w:r>
      <w:r w:rsidR="001B1C70">
        <w:rPr>
          <w:rFonts w:eastAsia="Calibri"/>
          <w:sz w:val="28"/>
          <w:szCs w:val="28"/>
          <w:lang w:val="lv-LV" w:eastAsia="lv-LV"/>
        </w:rPr>
        <w:t>ariņš</w:t>
      </w:r>
    </w:p>
    <w:p w14:paraId="260E45F1" w14:textId="4FCB987C" w:rsidR="00D429BF" w:rsidRPr="00D429BF" w:rsidRDefault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="00336DCA">
        <w:rPr>
          <w:sz w:val="28"/>
          <w:szCs w:val="28"/>
          <w:lang w:val="lv-LV"/>
        </w:rPr>
        <w:t xml:space="preserve">      </w:t>
      </w:r>
      <w:r w:rsidR="00A413C6" w:rsidRPr="006C6662">
        <w:rPr>
          <w:sz w:val="28"/>
          <w:szCs w:val="28"/>
          <w:lang w:val="lv-LV"/>
        </w:rPr>
        <w:t>J</w:t>
      </w:r>
      <w:r w:rsidR="00336DCA">
        <w:rPr>
          <w:sz w:val="28"/>
          <w:szCs w:val="28"/>
          <w:lang w:val="lv-LV"/>
        </w:rPr>
        <w:t>.</w:t>
      </w:r>
      <w:r w:rsidR="00A413C6" w:rsidRPr="006C6662">
        <w:rPr>
          <w:sz w:val="28"/>
          <w:szCs w:val="28"/>
          <w:lang w:val="lv-LV"/>
        </w:rPr>
        <w:t>Citskovskis</w:t>
      </w:r>
    </w:p>
    <w:p w14:paraId="0C9DEA0C" w14:textId="6C676A14" w:rsidR="00D429BF" w:rsidRPr="00D429BF" w:rsidRDefault="004B48FF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Iesniedzējs: Veselības ministr</w:t>
      </w:r>
      <w:r w:rsidR="00591933">
        <w:rPr>
          <w:rFonts w:eastAsia="Calibri"/>
          <w:sz w:val="28"/>
          <w:szCs w:val="28"/>
          <w:lang w:val="lv-LV" w:eastAsia="lv-LV"/>
        </w:rPr>
        <w:t>s</w:t>
      </w:r>
      <w:r w:rsidR="00D429BF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</w:r>
      <w:r w:rsidR="00591933">
        <w:rPr>
          <w:rFonts w:eastAsia="Calibri"/>
          <w:sz w:val="28"/>
          <w:szCs w:val="28"/>
          <w:lang w:val="lv-LV" w:eastAsia="lv-LV"/>
        </w:rPr>
        <w:t>D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591933">
        <w:rPr>
          <w:rFonts w:eastAsia="Calibri"/>
          <w:sz w:val="28"/>
          <w:szCs w:val="28"/>
          <w:lang w:val="lv-LV" w:eastAsia="lv-LV"/>
        </w:rPr>
        <w:t>Pavļuts</w:t>
      </w:r>
    </w:p>
    <w:p w14:paraId="21288A61" w14:textId="673544A3" w:rsidR="00D429BF" w:rsidRPr="00D429BF" w:rsidRDefault="003B2E31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Vīza: Valsts sekretār</w:t>
      </w:r>
      <w:r w:rsidR="00984C9F">
        <w:rPr>
          <w:rFonts w:eastAsia="Calibri"/>
          <w:sz w:val="28"/>
          <w:szCs w:val="28"/>
          <w:lang w:val="lv-LV" w:eastAsia="lv-LV"/>
        </w:rPr>
        <w:t>e</w:t>
      </w:r>
      <w:r>
        <w:rPr>
          <w:rFonts w:eastAsia="Calibri"/>
          <w:sz w:val="28"/>
          <w:szCs w:val="28"/>
          <w:lang w:val="lv-LV" w:eastAsia="lv-LV"/>
        </w:rPr>
        <w:t xml:space="preserve"> </w:t>
      </w:r>
      <w:r w:rsidR="00A413C6">
        <w:rPr>
          <w:rFonts w:eastAsia="Calibri"/>
          <w:sz w:val="28"/>
          <w:szCs w:val="28"/>
          <w:lang w:val="lv-LV" w:eastAsia="lv-LV"/>
        </w:rPr>
        <w:t xml:space="preserve"> </w:t>
      </w:r>
      <w:r w:rsidR="00D429BF"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D66B35">
        <w:rPr>
          <w:rFonts w:eastAsia="Calibri"/>
          <w:sz w:val="28"/>
          <w:szCs w:val="28"/>
          <w:lang w:val="lv-LV" w:eastAsia="lv-LV"/>
        </w:rPr>
        <w:t>D</w:t>
      </w:r>
      <w:r w:rsidR="00336DCA">
        <w:rPr>
          <w:rFonts w:eastAsia="Calibri"/>
          <w:sz w:val="28"/>
          <w:szCs w:val="28"/>
          <w:lang w:val="lv-LV" w:eastAsia="lv-LV"/>
        </w:rPr>
        <w:t xml:space="preserve">. </w:t>
      </w:r>
      <w:r w:rsidR="00D66B35">
        <w:rPr>
          <w:rFonts w:eastAsia="Calibri"/>
          <w:sz w:val="28"/>
          <w:szCs w:val="28"/>
          <w:lang w:val="lv-LV" w:eastAsia="lv-LV"/>
        </w:rPr>
        <w:t>Mūrmane-Umbraško</w:t>
      </w:r>
    </w:p>
    <w:p w14:paraId="2B5171AC" w14:textId="77777777" w:rsidR="00BB139C" w:rsidRPr="00D429BF" w:rsidRDefault="00BB139C" w:rsidP="00BB139C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14:paraId="6E82A36E" w14:textId="77777777" w:rsidR="00D3609B" w:rsidRPr="001F6158" w:rsidRDefault="00D3609B" w:rsidP="00BB139C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14:paraId="70555AEE" w14:textId="467DEA32" w:rsidR="00C804AB" w:rsidRPr="001F6158" w:rsidRDefault="00C804AB" w:rsidP="00C804AB">
      <w:pPr>
        <w:pStyle w:val="BodyText"/>
        <w:jc w:val="both"/>
        <w:rPr>
          <w:b w:val="0"/>
          <w:sz w:val="20"/>
        </w:rPr>
      </w:pPr>
    </w:p>
    <w:sectPr w:rsidR="00C804AB" w:rsidRPr="001F6158" w:rsidSect="0045274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4B0FE" w14:textId="77777777" w:rsidR="00BF5001" w:rsidRDefault="00BF5001" w:rsidP="00CD1EAE">
      <w:r>
        <w:separator/>
      </w:r>
    </w:p>
  </w:endnote>
  <w:endnote w:type="continuationSeparator" w:id="0">
    <w:p w14:paraId="0724E2F0" w14:textId="77777777"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948" w14:textId="18F3BF47" w:rsidR="00BF5001" w:rsidRPr="00D503DD" w:rsidRDefault="00D503DD" w:rsidP="00D503DD">
    <w:pPr>
      <w:pStyle w:val="Footer"/>
    </w:pPr>
    <w:r w:rsidRPr="00D503DD">
      <w:t>VMprot_1</w:t>
    </w:r>
    <w:r w:rsidR="000363F3">
      <w:t>8</w:t>
    </w:r>
    <w:r w:rsidRPr="00D503DD">
      <w:t>0321_telpas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06649" w14:textId="77777777" w:rsidR="00BF5001" w:rsidRDefault="00BF5001" w:rsidP="00CD1EAE">
      <w:r>
        <w:separator/>
      </w:r>
    </w:p>
  </w:footnote>
  <w:footnote w:type="continuationSeparator" w:id="0">
    <w:p w14:paraId="1093174B" w14:textId="77777777" w:rsidR="00BF5001" w:rsidRDefault="00BF5001" w:rsidP="00CD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9"/>
    <w:rsid w:val="00002272"/>
    <w:rsid w:val="00021711"/>
    <w:rsid w:val="000231DB"/>
    <w:rsid w:val="00035C63"/>
    <w:rsid w:val="000363F3"/>
    <w:rsid w:val="0008467A"/>
    <w:rsid w:val="000A3821"/>
    <w:rsid w:val="000A7429"/>
    <w:rsid w:val="000C5B13"/>
    <w:rsid w:val="000E0F23"/>
    <w:rsid w:val="000E53AF"/>
    <w:rsid w:val="00100915"/>
    <w:rsid w:val="00103937"/>
    <w:rsid w:val="00103D93"/>
    <w:rsid w:val="00111C7E"/>
    <w:rsid w:val="001128D5"/>
    <w:rsid w:val="00121CBB"/>
    <w:rsid w:val="0012657E"/>
    <w:rsid w:val="001275D4"/>
    <w:rsid w:val="00164BB9"/>
    <w:rsid w:val="00177BE2"/>
    <w:rsid w:val="001837C3"/>
    <w:rsid w:val="00183E49"/>
    <w:rsid w:val="00187648"/>
    <w:rsid w:val="001A0279"/>
    <w:rsid w:val="001B1C70"/>
    <w:rsid w:val="001B406C"/>
    <w:rsid w:val="001C27EA"/>
    <w:rsid w:val="001D0EB1"/>
    <w:rsid w:val="001D62A6"/>
    <w:rsid w:val="001D72CC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052A9"/>
    <w:rsid w:val="00323F5B"/>
    <w:rsid w:val="00325A85"/>
    <w:rsid w:val="00333163"/>
    <w:rsid w:val="00336DCA"/>
    <w:rsid w:val="00365013"/>
    <w:rsid w:val="00365EE7"/>
    <w:rsid w:val="0037694B"/>
    <w:rsid w:val="00392A80"/>
    <w:rsid w:val="003A4817"/>
    <w:rsid w:val="003A76B1"/>
    <w:rsid w:val="003B2E31"/>
    <w:rsid w:val="003E5A85"/>
    <w:rsid w:val="003F2A27"/>
    <w:rsid w:val="00411E9A"/>
    <w:rsid w:val="00414FF0"/>
    <w:rsid w:val="00452742"/>
    <w:rsid w:val="00462B8E"/>
    <w:rsid w:val="00467728"/>
    <w:rsid w:val="004766CE"/>
    <w:rsid w:val="0048193B"/>
    <w:rsid w:val="004946AA"/>
    <w:rsid w:val="004B48FF"/>
    <w:rsid w:val="004B5CA3"/>
    <w:rsid w:val="004C1C44"/>
    <w:rsid w:val="004C4E5E"/>
    <w:rsid w:val="004D4189"/>
    <w:rsid w:val="004F4C9D"/>
    <w:rsid w:val="00515698"/>
    <w:rsid w:val="0052663E"/>
    <w:rsid w:val="00547163"/>
    <w:rsid w:val="00553C82"/>
    <w:rsid w:val="00557CBB"/>
    <w:rsid w:val="00574227"/>
    <w:rsid w:val="00575592"/>
    <w:rsid w:val="00577870"/>
    <w:rsid w:val="005846E7"/>
    <w:rsid w:val="00585026"/>
    <w:rsid w:val="00591933"/>
    <w:rsid w:val="005978E1"/>
    <w:rsid w:val="005A08DA"/>
    <w:rsid w:val="005C2DA3"/>
    <w:rsid w:val="005C52CF"/>
    <w:rsid w:val="005C66B3"/>
    <w:rsid w:val="005D7A2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2705"/>
    <w:rsid w:val="00734A88"/>
    <w:rsid w:val="007413B3"/>
    <w:rsid w:val="007531C0"/>
    <w:rsid w:val="007606F9"/>
    <w:rsid w:val="00761A9C"/>
    <w:rsid w:val="00767698"/>
    <w:rsid w:val="00774381"/>
    <w:rsid w:val="00783622"/>
    <w:rsid w:val="007A7FCF"/>
    <w:rsid w:val="007C0FDF"/>
    <w:rsid w:val="007D4E0E"/>
    <w:rsid w:val="00801B75"/>
    <w:rsid w:val="008050A1"/>
    <w:rsid w:val="00813F03"/>
    <w:rsid w:val="0083316F"/>
    <w:rsid w:val="008779BC"/>
    <w:rsid w:val="00880BD3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84C9F"/>
    <w:rsid w:val="009930A0"/>
    <w:rsid w:val="009A3296"/>
    <w:rsid w:val="009A7C5E"/>
    <w:rsid w:val="009C7092"/>
    <w:rsid w:val="009D0FBF"/>
    <w:rsid w:val="009E0DCF"/>
    <w:rsid w:val="009F588B"/>
    <w:rsid w:val="00A003F1"/>
    <w:rsid w:val="00A00E34"/>
    <w:rsid w:val="00A16877"/>
    <w:rsid w:val="00A26E83"/>
    <w:rsid w:val="00A277AF"/>
    <w:rsid w:val="00A37021"/>
    <w:rsid w:val="00A413C6"/>
    <w:rsid w:val="00A45B8B"/>
    <w:rsid w:val="00A51DA4"/>
    <w:rsid w:val="00A5413A"/>
    <w:rsid w:val="00A56709"/>
    <w:rsid w:val="00A57B74"/>
    <w:rsid w:val="00A613C0"/>
    <w:rsid w:val="00A62669"/>
    <w:rsid w:val="00A6580E"/>
    <w:rsid w:val="00A662F2"/>
    <w:rsid w:val="00A66460"/>
    <w:rsid w:val="00A7083C"/>
    <w:rsid w:val="00A759BF"/>
    <w:rsid w:val="00A85D45"/>
    <w:rsid w:val="00A96520"/>
    <w:rsid w:val="00AB376B"/>
    <w:rsid w:val="00AC1137"/>
    <w:rsid w:val="00AE3E81"/>
    <w:rsid w:val="00AF44F6"/>
    <w:rsid w:val="00AF793A"/>
    <w:rsid w:val="00B03417"/>
    <w:rsid w:val="00B13D11"/>
    <w:rsid w:val="00B20CEF"/>
    <w:rsid w:val="00B347D8"/>
    <w:rsid w:val="00B410E6"/>
    <w:rsid w:val="00B510DF"/>
    <w:rsid w:val="00B5636D"/>
    <w:rsid w:val="00B61DA9"/>
    <w:rsid w:val="00B631E2"/>
    <w:rsid w:val="00B71E74"/>
    <w:rsid w:val="00B85332"/>
    <w:rsid w:val="00BA20AF"/>
    <w:rsid w:val="00BB139C"/>
    <w:rsid w:val="00BC5F28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74B25"/>
    <w:rsid w:val="00C804AB"/>
    <w:rsid w:val="00CA7E5A"/>
    <w:rsid w:val="00CB49C5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2BB9"/>
    <w:rsid w:val="00D21048"/>
    <w:rsid w:val="00D24916"/>
    <w:rsid w:val="00D3609B"/>
    <w:rsid w:val="00D429BF"/>
    <w:rsid w:val="00D459DA"/>
    <w:rsid w:val="00D503DD"/>
    <w:rsid w:val="00D50633"/>
    <w:rsid w:val="00D6292D"/>
    <w:rsid w:val="00D66B35"/>
    <w:rsid w:val="00D805F6"/>
    <w:rsid w:val="00D85ACA"/>
    <w:rsid w:val="00D9532C"/>
    <w:rsid w:val="00DA4C3A"/>
    <w:rsid w:val="00DC5403"/>
    <w:rsid w:val="00DC60B8"/>
    <w:rsid w:val="00DD40CC"/>
    <w:rsid w:val="00DD5D08"/>
    <w:rsid w:val="00DE7F8A"/>
    <w:rsid w:val="00DF27AD"/>
    <w:rsid w:val="00DF29FE"/>
    <w:rsid w:val="00DF3E1E"/>
    <w:rsid w:val="00E3018A"/>
    <w:rsid w:val="00E34FD2"/>
    <w:rsid w:val="00E5318F"/>
    <w:rsid w:val="00E62CDE"/>
    <w:rsid w:val="00E66BA3"/>
    <w:rsid w:val="00E749FC"/>
    <w:rsid w:val="00E83B26"/>
    <w:rsid w:val="00EA0092"/>
    <w:rsid w:val="00ED595E"/>
    <w:rsid w:val="00EE42F1"/>
    <w:rsid w:val="00EF4E87"/>
    <w:rsid w:val="00F10D88"/>
    <w:rsid w:val="00F1132E"/>
    <w:rsid w:val="00F216C5"/>
    <w:rsid w:val="00F233AD"/>
    <w:rsid w:val="00F41D9A"/>
    <w:rsid w:val="00F47B00"/>
    <w:rsid w:val="00F50A58"/>
    <w:rsid w:val="00F54286"/>
    <w:rsid w:val="00F551E3"/>
    <w:rsid w:val="00F64FEE"/>
    <w:rsid w:val="00F73E6C"/>
    <w:rsid w:val="00F83B0D"/>
    <w:rsid w:val="00F913EF"/>
    <w:rsid w:val="00F945DD"/>
    <w:rsid w:val="00F953C6"/>
    <w:rsid w:val="00F97117"/>
    <w:rsid w:val="00FB30E1"/>
    <w:rsid w:val="00FB39C0"/>
    <w:rsid w:val="00FC4B68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349E23BC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28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7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28"/>
    <w:rPr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0363F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3820-EE54-4C13-AD8A-E41C7C20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2020.gada 16.jūlija neformālajā sanāksmē izskatāmajiem jautājumiem</vt:lpstr>
    </vt:vector>
  </TitlesOfParts>
  <Company>Veselības ministrija</Company>
  <LinksUpToDate>false</LinksUpToDate>
  <CharactersWithSpaces>1148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2021.gada 16.marta neformālajā sanāksmē izskatāmajiem jautājumiem</dc:title>
  <dc:subject>Protokollēmums</dc:subject>
  <dc:creator>Aleksandrs Takašovs</dc:creator>
  <dc:description>Takasovs 67876025_x000d_
aleksandrs.takasovs@vm.gov.lv</dc:description>
  <cp:lastModifiedBy>Raimonds Osis</cp:lastModifiedBy>
  <cp:revision>3</cp:revision>
  <cp:lastPrinted>2014-04-16T07:33:00Z</cp:lastPrinted>
  <dcterms:created xsi:type="dcterms:W3CDTF">2021-03-18T09:13:00Z</dcterms:created>
  <dcterms:modified xsi:type="dcterms:W3CDTF">2021-03-18T09:14:00Z</dcterms:modified>
</cp:coreProperties>
</file>