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21D" w:rsidRDefault="00F3321D" w:rsidP="00F332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3321D">
        <w:rPr>
          <w:rFonts w:ascii="Times New Roman" w:hAnsi="Times New Roman" w:cs="Times New Roman"/>
          <w:sz w:val="24"/>
          <w:szCs w:val="24"/>
        </w:rPr>
        <w:t xml:space="preserve">Pielikums </w:t>
      </w:r>
    </w:p>
    <w:p w:rsidR="00F3321D" w:rsidRDefault="00F3321D" w:rsidP="00F332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321D">
        <w:rPr>
          <w:rFonts w:ascii="Times New Roman" w:hAnsi="Times New Roman" w:cs="Times New Roman"/>
          <w:sz w:val="24"/>
          <w:szCs w:val="24"/>
        </w:rPr>
        <w:t xml:space="preserve">Ministru kabineta noteikumu projekta “Grozījumi Ministru </w:t>
      </w:r>
      <w:r>
        <w:rPr>
          <w:rFonts w:ascii="Times New Roman" w:hAnsi="Times New Roman" w:cs="Times New Roman"/>
          <w:sz w:val="24"/>
          <w:szCs w:val="24"/>
        </w:rPr>
        <w:t xml:space="preserve">kabineta </w:t>
      </w:r>
    </w:p>
    <w:p w:rsidR="00F3321D" w:rsidRDefault="00F3321D" w:rsidP="00F332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321D">
        <w:rPr>
          <w:rFonts w:ascii="Times New Roman" w:hAnsi="Times New Roman" w:cs="Times New Roman"/>
          <w:sz w:val="24"/>
          <w:szCs w:val="24"/>
        </w:rPr>
        <w:t xml:space="preserve">2013.gada 29.janvāra noteikumos Nr. 66 “Noteikumi par valsts un </w:t>
      </w:r>
    </w:p>
    <w:p w:rsidR="00F3321D" w:rsidRDefault="00F3321D" w:rsidP="00F332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321D">
        <w:rPr>
          <w:rFonts w:ascii="Times New Roman" w:hAnsi="Times New Roman" w:cs="Times New Roman"/>
          <w:sz w:val="24"/>
          <w:szCs w:val="24"/>
        </w:rPr>
        <w:t xml:space="preserve">pašvaldību institūciju amatpersonu un darbinieku darba samaksu un tās </w:t>
      </w:r>
    </w:p>
    <w:p w:rsidR="00140E2D" w:rsidRPr="00F3321D" w:rsidRDefault="00F3321D" w:rsidP="00F332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321D">
        <w:rPr>
          <w:rFonts w:ascii="Times New Roman" w:hAnsi="Times New Roman" w:cs="Times New Roman"/>
          <w:sz w:val="24"/>
          <w:szCs w:val="24"/>
        </w:rPr>
        <w:t>noteikšanas kārtību”” sākotnējās ietekmes novērtējuma ziņojumam (anotācijai)</w:t>
      </w:r>
    </w:p>
    <w:p w:rsidR="00F3321D" w:rsidRDefault="00F3321D"/>
    <w:p w:rsidR="00165F8A" w:rsidRDefault="00F3321D" w:rsidP="00F3321D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3321D">
        <w:rPr>
          <w:rFonts w:ascii="Times New Roman" w:hAnsi="Times New Roman" w:cs="Times New Roman"/>
          <w:b/>
          <w:sz w:val="28"/>
          <w:szCs w:val="28"/>
        </w:rPr>
        <w:t>Izdevumu aprēķins atlīdzības palielināšanai darbiniek</w:t>
      </w:r>
      <w:r w:rsidR="00165F8A">
        <w:rPr>
          <w:rFonts w:ascii="Times New Roman" w:hAnsi="Times New Roman" w:cs="Times New Roman"/>
          <w:b/>
          <w:sz w:val="28"/>
          <w:szCs w:val="28"/>
        </w:rPr>
        <w:t>iem</w:t>
      </w:r>
      <w:r w:rsidRPr="00F332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321D" w:rsidRDefault="00F3321D" w:rsidP="00F3321D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3321D">
        <w:rPr>
          <w:rFonts w:ascii="Times New Roman" w:hAnsi="Times New Roman" w:cs="Times New Roman"/>
          <w:b/>
          <w:sz w:val="24"/>
          <w:szCs w:val="28"/>
        </w:rPr>
        <w:t>Piemaksa par dienesta pienākumu pildīšanu kopā ar dienesta suni</w:t>
      </w:r>
    </w:p>
    <w:p w:rsidR="00F3321D" w:rsidRPr="00F3321D" w:rsidRDefault="00F3321D" w:rsidP="00F3321D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9088" w:type="dxa"/>
        <w:tblInd w:w="93" w:type="dxa"/>
        <w:tblLook w:val="04A0" w:firstRow="1" w:lastRow="0" w:firstColumn="1" w:lastColumn="0" w:noHBand="0" w:noVBand="1"/>
      </w:tblPr>
      <w:tblGrid>
        <w:gridCol w:w="1575"/>
        <w:gridCol w:w="1276"/>
        <w:gridCol w:w="1559"/>
        <w:gridCol w:w="1134"/>
        <w:gridCol w:w="1276"/>
        <w:gridCol w:w="1134"/>
        <w:gridCol w:w="1134"/>
      </w:tblGrid>
      <w:tr w:rsidR="00D76222" w:rsidRPr="00F3321D" w:rsidTr="00312337">
        <w:trPr>
          <w:gridAfter w:val="2"/>
          <w:wAfter w:w="2268" w:type="dxa"/>
          <w:trHeight w:val="1780"/>
        </w:trPr>
        <w:tc>
          <w:tcPr>
            <w:tcW w:w="1575" w:type="dxa"/>
            <w:vMerge w:val="restart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F45EE" w:rsidRDefault="00D76222" w:rsidP="0016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U</w:t>
            </w:r>
            <w:r w:rsidRPr="00F332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z darba līguma pamata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</w:t>
            </w:r>
            <w:r w:rsidRPr="00F332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odarbināto amat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</w:t>
            </w:r>
            <w:r w:rsidRPr="00F332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vietu skaits Valsts policijas koledžas </w:t>
            </w:r>
            <w:proofErr w:type="spellStart"/>
            <w:r w:rsidRPr="00F332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Kinoloģijas</w:t>
            </w:r>
            <w:proofErr w:type="spellEnd"/>
            <w:r w:rsidRPr="00F332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nodaļā </w:t>
            </w:r>
          </w:p>
          <w:p w:rsidR="00D76222" w:rsidRPr="00F3321D" w:rsidRDefault="00FF45EE" w:rsidP="0016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Iekšlietu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ministrijas budžeta apakšprogramma 06.01.00 “Valsts policija”)</w:t>
            </w:r>
          </w:p>
        </w:tc>
        <w:tc>
          <w:tcPr>
            <w:tcW w:w="127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76222" w:rsidRPr="00F3321D" w:rsidRDefault="00D7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332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ais</w:t>
            </w:r>
            <w:r w:rsidRPr="00F332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piemaksa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</w:t>
            </w:r>
            <w:r w:rsidRPr="00F332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par dienesta pienākumu pildīšanu kopā ar dienesta suni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apmērs</w:t>
            </w:r>
          </w:p>
        </w:tc>
        <w:tc>
          <w:tcPr>
            <w:tcW w:w="1559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76222" w:rsidRPr="00F3321D" w:rsidRDefault="00D7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Mēnešalga, </w:t>
            </w:r>
            <w:proofErr w:type="spellStart"/>
            <w:r w:rsidRPr="00AC6DD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2" w:rsidRDefault="00D76222" w:rsidP="00F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332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lānotā piemaksa 2021</w:t>
            </w:r>
            <w:r w:rsidRPr="00F332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.gadam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un turpmāk katru gadu</w:t>
            </w:r>
          </w:p>
          <w:p w:rsidR="00FF45EE" w:rsidRPr="00F3321D" w:rsidRDefault="00FF45EE" w:rsidP="00F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EKK 1145” </w:t>
            </w:r>
            <w:r w:rsidRPr="00AC6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Piemaksa par darbu īpašos apstākļos, speciālās piemaksas”</w:t>
            </w:r>
          </w:p>
          <w:p w:rsidR="00D76222" w:rsidRPr="00F3321D" w:rsidRDefault="00D76222" w:rsidP="00F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165F8A" w:rsidRPr="00F3321D" w:rsidTr="00D76222">
        <w:trPr>
          <w:gridAfter w:val="2"/>
          <w:wAfter w:w="2268" w:type="dxa"/>
          <w:trHeight w:val="360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F8A" w:rsidRPr="00F3321D" w:rsidRDefault="00165F8A" w:rsidP="00F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F8A" w:rsidRPr="00F3321D" w:rsidRDefault="00165F8A" w:rsidP="00F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F8A" w:rsidRDefault="00165F8A" w:rsidP="00F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F8A" w:rsidRDefault="00165F8A" w:rsidP="00F3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Uz 1 darbinieku mēnesī</w:t>
            </w:r>
          </w:p>
        </w:tc>
        <w:tc>
          <w:tcPr>
            <w:tcW w:w="12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165F8A" w:rsidRPr="00F3321D" w:rsidDel="00165F8A" w:rsidRDefault="00165F8A" w:rsidP="0068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Uz visu skaitu gadā </w:t>
            </w:r>
          </w:p>
        </w:tc>
      </w:tr>
      <w:tr w:rsidR="00450745" w:rsidRPr="00F3321D" w:rsidTr="00D76222">
        <w:trPr>
          <w:gridAfter w:val="2"/>
          <w:wAfter w:w="2268" w:type="dxa"/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50745" w:rsidRPr="00F3321D" w:rsidRDefault="00450745" w:rsidP="0045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332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50745" w:rsidRPr="00F3321D" w:rsidRDefault="00450745" w:rsidP="0045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332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20%</w:t>
            </w:r>
          </w:p>
        </w:tc>
        <w:tc>
          <w:tcPr>
            <w:tcW w:w="155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50745" w:rsidRDefault="00450745" w:rsidP="0045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875</w:t>
            </w:r>
          </w:p>
        </w:tc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50745" w:rsidRDefault="00D76222" w:rsidP="0045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175</w:t>
            </w:r>
          </w:p>
        </w:tc>
        <w:tc>
          <w:tcPr>
            <w:tcW w:w="12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450745" w:rsidRPr="00F3321D" w:rsidDel="00165F8A" w:rsidRDefault="00D76222" w:rsidP="0045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4200</w:t>
            </w:r>
          </w:p>
        </w:tc>
      </w:tr>
      <w:tr w:rsidR="00D76222" w:rsidRPr="00F3321D" w:rsidTr="000F1DAC">
        <w:trPr>
          <w:trHeight w:val="36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76222" w:rsidRPr="00F3321D" w:rsidRDefault="00D76222" w:rsidP="00D7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Izdevumi-kopā (ar darba devēja VSAOI 23,59%)</w:t>
            </w:r>
            <w:r w:rsidR="00FF4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(EKK 1000 “Atlīdzība”)</w:t>
            </w:r>
          </w:p>
        </w:tc>
        <w:tc>
          <w:tcPr>
            <w:tcW w:w="3969" w:type="dxa"/>
            <w:gridSpan w:val="3"/>
            <w:vMerge w:val="restart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76222" w:rsidRPr="00F3321D" w:rsidRDefault="00D76222" w:rsidP="00D7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  <w:p w:rsidR="00D76222" w:rsidRPr="00F3321D" w:rsidRDefault="00D76222" w:rsidP="00D7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  <w:p w:rsidR="00D76222" w:rsidRPr="00F3321D" w:rsidRDefault="00D76222" w:rsidP="00D7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D76222" w:rsidRPr="00F3321D" w:rsidRDefault="00FF45EE" w:rsidP="00D7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5191</w:t>
            </w:r>
          </w:p>
        </w:tc>
        <w:tc>
          <w:tcPr>
            <w:tcW w:w="1134" w:type="dxa"/>
            <w:vAlign w:val="center"/>
          </w:tcPr>
          <w:p w:rsidR="00D76222" w:rsidRPr="00F3321D" w:rsidRDefault="00D76222" w:rsidP="00D76222"/>
        </w:tc>
        <w:tc>
          <w:tcPr>
            <w:tcW w:w="1134" w:type="dxa"/>
            <w:vAlign w:val="center"/>
          </w:tcPr>
          <w:p w:rsidR="00D76222" w:rsidRPr="00F3321D" w:rsidRDefault="00D76222" w:rsidP="00D76222"/>
        </w:tc>
      </w:tr>
      <w:tr w:rsidR="00D76222" w:rsidRPr="00F3321D" w:rsidTr="000F1DAC">
        <w:trPr>
          <w:trHeight w:val="115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</w:tcPr>
          <w:p w:rsidR="00D76222" w:rsidRPr="00F3321D" w:rsidRDefault="00D76222" w:rsidP="00D76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76222" w:rsidRPr="00F3321D" w:rsidRDefault="00D76222" w:rsidP="00D76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  <w:vAlign w:val="center"/>
          </w:tcPr>
          <w:p w:rsidR="00D76222" w:rsidRPr="00F3321D" w:rsidRDefault="00D76222" w:rsidP="00D76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:rsidR="00D76222" w:rsidRPr="00F3321D" w:rsidRDefault="00D76222" w:rsidP="00D76222"/>
        </w:tc>
        <w:tc>
          <w:tcPr>
            <w:tcW w:w="1134" w:type="dxa"/>
            <w:vAlign w:val="center"/>
          </w:tcPr>
          <w:p w:rsidR="00D76222" w:rsidRPr="00F3321D" w:rsidRDefault="00D76222" w:rsidP="00D76222"/>
        </w:tc>
      </w:tr>
    </w:tbl>
    <w:p w:rsidR="006F1069" w:rsidRDefault="006F1069" w:rsidP="0060273D">
      <w:pPr>
        <w:tabs>
          <w:tab w:val="left" w:pos="7371"/>
        </w:tabs>
        <w:spacing w:after="0"/>
      </w:pPr>
    </w:p>
    <w:p w:rsidR="006F1069" w:rsidRPr="00AC6DD1" w:rsidRDefault="00FF45EE" w:rsidP="00AC6DD1">
      <w:pPr>
        <w:tabs>
          <w:tab w:val="left" w:pos="7371"/>
        </w:tabs>
        <w:spacing w:after="0"/>
        <w:jc w:val="both"/>
        <w:rPr>
          <w:rFonts w:ascii="Times New Roman" w:hAnsi="Times New Roman" w:cs="Times New Roman"/>
        </w:rPr>
      </w:pPr>
      <w:r w:rsidRPr="00AC6DD1">
        <w:rPr>
          <w:rFonts w:ascii="Times New Roman" w:hAnsi="Times New Roman" w:cs="Times New Roman"/>
        </w:rPr>
        <w:t>Ar piemaksas noteikšanu saistītie izdevumi tiks segti attiecīgajām budžeta programmām/apakšprogrammām atlīdzībai apstiprināto valsts budžeta līdzekļu ietvaros.</w:t>
      </w:r>
    </w:p>
    <w:p w:rsidR="006F1069" w:rsidRDefault="006F1069" w:rsidP="0060273D">
      <w:pPr>
        <w:tabs>
          <w:tab w:val="left" w:pos="7371"/>
        </w:tabs>
        <w:spacing w:after="0"/>
      </w:pPr>
    </w:p>
    <w:p w:rsidR="00FF45EE" w:rsidRDefault="00FF45EE" w:rsidP="0060273D">
      <w:pPr>
        <w:tabs>
          <w:tab w:val="left" w:pos="7371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73D" w:rsidRPr="0060273D" w:rsidRDefault="0060273D" w:rsidP="0060273D">
      <w:pPr>
        <w:tabs>
          <w:tab w:val="left" w:pos="7371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0273D">
        <w:rPr>
          <w:rFonts w:ascii="Times New Roman" w:hAnsi="Times New Roman" w:cs="Times New Roman"/>
          <w:color w:val="000000" w:themeColor="text1"/>
          <w:sz w:val="24"/>
          <w:szCs w:val="24"/>
        </w:rPr>
        <w:t>Iekšlietu</w:t>
      </w:r>
      <w:proofErr w:type="spellEnd"/>
      <w:r w:rsidRPr="0060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ministrs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0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Sandis </w:t>
      </w:r>
      <w:proofErr w:type="spellStart"/>
      <w:r w:rsidRPr="0060273D">
        <w:rPr>
          <w:rFonts w:ascii="Times New Roman" w:hAnsi="Times New Roman" w:cs="Times New Roman"/>
          <w:color w:val="000000" w:themeColor="text1"/>
          <w:sz w:val="24"/>
          <w:szCs w:val="24"/>
        </w:rPr>
        <w:t>Ģirģens</w:t>
      </w:r>
      <w:proofErr w:type="spellEnd"/>
    </w:p>
    <w:p w:rsidR="0060273D" w:rsidRPr="0060273D" w:rsidRDefault="0060273D" w:rsidP="0060273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73D" w:rsidRPr="0060273D" w:rsidRDefault="0060273D" w:rsidP="0060273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73D" w:rsidRPr="0060273D" w:rsidRDefault="0060273D" w:rsidP="0060273D">
      <w:pPr>
        <w:tabs>
          <w:tab w:val="left" w:pos="7371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273D">
        <w:rPr>
          <w:rFonts w:ascii="Times New Roman" w:hAnsi="Times New Roman" w:cs="Times New Roman"/>
          <w:color w:val="000000" w:themeColor="text1"/>
          <w:sz w:val="24"/>
          <w:szCs w:val="24"/>
        </w:rPr>
        <w:t>Vīza: valsts sekretārs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0273D">
        <w:rPr>
          <w:rFonts w:ascii="Times New Roman" w:hAnsi="Times New Roman" w:cs="Times New Roman"/>
          <w:color w:val="000000" w:themeColor="text1"/>
          <w:sz w:val="24"/>
          <w:szCs w:val="24"/>
        </w:rPr>
        <w:t>Dimitrijs Trofimovs</w:t>
      </w:r>
    </w:p>
    <w:p w:rsidR="00687874" w:rsidRDefault="00687874"/>
    <w:p w:rsidR="00687874" w:rsidRPr="00687874" w:rsidRDefault="00687874" w:rsidP="00687874"/>
    <w:p w:rsidR="0060273D" w:rsidRPr="00687874" w:rsidRDefault="00687874" w:rsidP="00687874">
      <w:pPr>
        <w:tabs>
          <w:tab w:val="left" w:pos="3569"/>
        </w:tabs>
      </w:pPr>
      <w:r>
        <w:tab/>
      </w:r>
    </w:p>
    <w:sectPr w:rsidR="0060273D" w:rsidRPr="00687874" w:rsidSect="00F332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EB8" w:rsidRDefault="00C97EB8" w:rsidP="00F3321D">
      <w:pPr>
        <w:spacing w:after="0" w:line="240" w:lineRule="auto"/>
      </w:pPr>
      <w:r>
        <w:separator/>
      </w:r>
    </w:p>
  </w:endnote>
  <w:endnote w:type="continuationSeparator" w:id="0">
    <w:p w:rsidR="00C97EB8" w:rsidRDefault="00C97EB8" w:rsidP="00F33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2A8" w:rsidRDefault="00EB62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21D" w:rsidRPr="00F3321D" w:rsidRDefault="00687874" w:rsidP="00F3321D">
    <w:pPr>
      <w:pStyle w:val="Footer"/>
      <w:jc w:val="both"/>
      <w:rPr>
        <w:sz w:val="20"/>
        <w:szCs w:val="20"/>
      </w:rPr>
    </w:pPr>
    <w:r>
      <w:rPr>
        <w:sz w:val="20"/>
        <w:szCs w:val="20"/>
      </w:rPr>
      <w:t>IEMAnot</w:t>
    </w:r>
    <w:r w:rsidR="003069DA">
      <w:rPr>
        <w:sz w:val="20"/>
        <w:szCs w:val="20"/>
      </w:rPr>
      <w:t>_</w:t>
    </w:r>
    <w:r>
      <w:rPr>
        <w:sz w:val="20"/>
        <w:szCs w:val="20"/>
      </w:rPr>
      <w:t>p</w:t>
    </w:r>
    <w:r w:rsidR="003069DA">
      <w:rPr>
        <w:sz w:val="20"/>
        <w:szCs w:val="20"/>
      </w:rPr>
      <w:t>ielikums</w:t>
    </w:r>
    <w:r>
      <w:rPr>
        <w:sz w:val="20"/>
        <w:szCs w:val="20"/>
      </w:rPr>
      <w:t>_</w:t>
    </w:r>
    <w:r w:rsidR="001B48F5">
      <w:rPr>
        <w:sz w:val="20"/>
        <w:szCs w:val="20"/>
      </w:rPr>
      <w:t>0</w:t>
    </w:r>
    <w:r w:rsidR="00EB62A8">
      <w:rPr>
        <w:sz w:val="20"/>
        <w:szCs w:val="20"/>
      </w:rPr>
      <w:t>1</w:t>
    </w:r>
    <w:r w:rsidR="001B48F5">
      <w:rPr>
        <w:sz w:val="20"/>
        <w:szCs w:val="20"/>
      </w:rPr>
      <w:t>0</w:t>
    </w:r>
    <w:r w:rsidR="00EB62A8">
      <w:rPr>
        <w:sz w:val="20"/>
        <w:szCs w:val="20"/>
      </w:rPr>
      <w:t>3</w:t>
    </w:r>
    <w:r w:rsidR="003069DA">
      <w:rPr>
        <w:sz w:val="20"/>
        <w:szCs w:val="20"/>
      </w:rPr>
      <w:t>21_groz66</w:t>
    </w:r>
  </w:p>
  <w:p w:rsidR="00F3321D" w:rsidRDefault="00F332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2A8" w:rsidRDefault="00EB62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EB8" w:rsidRDefault="00C97EB8" w:rsidP="00F3321D">
      <w:pPr>
        <w:spacing w:after="0" w:line="240" w:lineRule="auto"/>
      </w:pPr>
      <w:r>
        <w:separator/>
      </w:r>
    </w:p>
  </w:footnote>
  <w:footnote w:type="continuationSeparator" w:id="0">
    <w:p w:rsidR="00C97EB8" w:rsidRDefault="00C97EB8" w:rsidP="00F33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2A8" w:rsidRDefault="00EB62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2A8" w:rsidRDefault="00EB62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2A8" w:rsidRDefault="00EB62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1D"/>
    <w:rsid w:val="00140E2D"/>
    <w:rsid w:val="00165F8A"/>
    <w:rsid w:val="001B48F5"/>
    <w:rsid w:val="002A06A0"/>
    <w:rsid w:val="003069DA"/>
    <w:rsid w:val="00450745"/>
    <w:rsid w:val="0060273D"/>
    <w:rsid w:val="00687874"/>
    <w:rsid w:val="006F1069"/>
    <w:rsid w:val="00AC6DD1"/>
    <w:rsid w:val="00B2069C"/>
    <w:rsid w:val="00C97EB8"/>
    <w:rsid w:val="00D76222"/>
    <w:rsid w:val="00EB62A8"/>
    <w:rsid w:val="00F10136"/>
    <w:rsid w:val="00F3321D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E457B-5536-4AD5-B0B7-CAEBECE4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3321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F3321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332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21D"/>
  </w:style>
  <w:style w:type="paragraph" w:styleId="BalloonText">
    <w:name w:val="Balloon Text"/>
    <w:basedOn w:val="Normal"/>
    <w:link w:val="BalloonTextChar"/>
    <w:uiPriority w:val="99"/>
    <w:semiHidden/>
    <w:unhideWhenUsed/>
    <w:rsid w:val="00F33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9F055-028B-4630-A35B-87005DFCB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768</Words>
  <Characters>439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policija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Sokolova</dc:creator>
  <cp:lastModifiedBy>Laimdota Adlere</cp:lastModifiedBy>
  <cp:revision>2</cp:revision>
  <cp:lastPrinted>2021-03-01T08:19:00Z</cp:lastPrinted>
  <dcterms:created xsi:type="dcterms:W3CDTF">2021-03-04T14:01:00Z</dcterms:created>
  <dcterms:modified xsi:type="dcterms:W3CDTF">2021-03-04T14:01:00Z</dcterms:modified>
</cp:coreProperties>
</file>