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11926" w14:textId="77777777" w:rsidR="007D65DE" w:rsidRPr="007D65DE" w:rsidRDefault="007D65DE" w:rsidP="007D65DE">
      <w:pPr>
        <w:shd w:val="clear" w:color="auto" w:fill="FFFFFF"/>
        <w:spacing w:before="120"/>
        <w:jc w:val="center"/>
        <w:rPr>
          <w:rFonts w:eastAsia="Times New Roman"/>
          <w:color w:val="000000"/>
          <w:sz w:val="27"/>
          <w:szCs w:val="27"/>
          <w:lang w:eastAsia="lv-LV"/>
        </w:rPr>
      </w:pPr>
      <w:bookmarkStart w:id="0" w:name="_GoBack"/>
      <w:bookmarkEnd w:id="0"/>
      <w:r w:rsidRPr="007D65DE">
        <w:rPr>
          <w:rFonts w:eastAsia="Times New Roman"/>
          <w:b/>
          <w:bCs/>
          <w:color w:val="000000"/>
          <w:sz w:val="28"/>
          <w:szCs w:val="28"/>
          <w:lang w:eastAsia="lv-LV"/>
        </w:rPr>
        <w:t>VIENOŠANĀS</w:t>
      </w:r>
    </w:p>
    <w:p w14:paraId="5D4E9F12" w14:textId="77777777" w:rsidR="007D65DE" w:rsidRPr="007D65DE" w:rsidRDefault="007D65DE" w:rsidP="007D65DE">
      <w:pPr>
        <w:shd w:val="clear" w:color="auto" w:fill="FFFFFF"/>
        <w:spacing w:before="120"/>
        <w:jc w:val="center"/>
        <w:rPr>
          <w:rFonts w:eastAsia="Times New Roman"/>
          <w:color w:val="000000"/>
          <w:sz w:val="27"/>
          <w:szCs w:val="27"/>
          <w:lang w:eastAsia="lv-LV"/>
        </w:rPr>
      </w:pPr>
      <w:r w:rsidRPr="007D65DE">
        <w:rPr>
          <w:rFonts w:eastAsia="Times New Roman"/>
          <w:b/>
          <w:bCs/>
          <w:color w:val="000000"/>
          <w:sz w:val="28"/>
          <w:szCs w:val="28"/>
          <w:lang w:eastAsia="lv-LV"/>
        </w:rPr>
        <w:t xml:space="preserve">par grozījumiem </w:t>
      </w:r>
      <w:r w:rsidR="00491B32">
        <w:rPr>
          <w:rFonts w:eastAsia="Times New Roman"/>
          <w:b/>
          <w:bCs/>
          <w:color w:val="000000"/>
          <w:sz w:val="28"/>
          <w:szCs w:val="28"/>
          <w:lang w:eastAsia="lv-LV"/>
        </w:rPr>
        <w:t>2009</w:t>
      </w:r>
      <w:r w:rsidRPr="007D65DE">
        <w:rPr>
          <w:rFonts w:eastAsia="Times New Roman"/>
          <w:b/>
          <w:bCs/>
          <w:color w:val="000000"/>
          <w:sz w:val="28"/>
          <w:szCs w:val="28"/>
          <w:lang w:eastAsia="lv-LV"/>
        </w:rPr>
        <w:t>.gada 1.</w:t>
      </w:r>
      <w:r w:rsidR="00491B32">
        <w:rPr>
          <w:rFonts w:eastAsia="Times New Roman"/>
          <w:b/>
          <w:bCs/>
          <w:color w:val="000000"/>
          <w:sz w:val="28"/>
          <w:szCs w:val="28"/>
          <w:lang w:eastAsia="lv-LV"/>
        </w:rPr>
        <w:t>marta</w:t>
      </w:r>
      <w:r w:rsidRPr="007D65DE">
        <w:rPr>
          <w:rFonts w:eastAsia="Times New Roman"/>
          <w:b/>
          <w:bCs/>
          <w:color w:val="000000"/>
          <w:sz w:val="28"/>
          <w:szCs w:val="28"/>
          <w:lang w:eastAsia="lv-LV"/>
        </w:rPr>
        <w:t xml:space="preserve"> </w:t>
      </w:r>
      <w:r w:rsidR="00491B32" w:rsidRPr="00491B32">
        <w:rPr>
          <w:rFonts w:eastAsia="Times New Roman"/>
          <w:b/>
          <w:bCs/>
          <w:color w:val="000000"/>
          <w:sz w:val="28"/>
          <w:szCs w:val="28"/>
          <w:lang w:eastAsia="lv-LV"/>
        </w:rPr>
        <w:t xml:space="preserve">Latvijas Republikas valdības un Ēģiptes </w:t>
      </w:r>
      <w:r w:rsidR="00491B32">
        <w:rPr>
          <w:rFonts w:eastAsia="Times New Roman"/>
          <w:b/>
          <w:bCs/>
          <w:color w:val="000000"/>
          <w:sz w:val="28"/>
          <w:szCs w:val="28"/>
          <w:lang w:eastAsia="lv-LV"/>
        </w:rPr>
        <w:t>Arābu Republikas valdības līgumā</w:t>
      </w:r>
      <w:r w:rsidR="00491B32" w:rsidRPr="00491B32">
        <w:rPr>
          <w:rFonts w:eastAsia="Times New Roman"/>
          <w:b/>
          <w:bCs/>
          <w:color w:val="000000"/>
          <w:sz w:val="28"/>
          <w:szCs w:val="28"/>
          <w:lang w:eastAsia="lv-LV"/>
        </w:rPr>
        <w:t xml:space="preserve"> par sadarbību izglītībā un zinātnē</w:t>
      </w:r>
    </w:p>
    <w:p w14:paraId="2C394E55" w14:textId="77777777" w:rsidR="007D65DE" w:rsidRPr="007D65DE" w:rsidRDefault="007D65DE" w:rsidP="007D65DE">
      <w:pPr>
        <w:shd w:val="clear" w:color="auto" w:fill="FFFFFF"/>
        <w:spacing w:before="120"/>
        <w:rPr>
          <w:rFonts w:eastAsia="Times New Roman"/>
          <w:color w:val="000000"/>
          <w:sz w:val="27"/>
          <w:szCs w:val="27"/>
          <w:lang w:eastAsia="lv-LV"/>
        </w:rPr>
      </w:pPr>
      <w:r w:rsidRPr="007D65DE">
        <w:rPr>
          <w:rFonts w:eastAsia="Times New Roman"/>
          <w:color w:val="000000"/>
          <w:sz w:val="28"/>
          <w:szCs w:val="28"/>
          <w:lang w:eastAsia="lv-LV"/>
        </w:rPr>
        <w:t> </w:t>
      </w:r>
    </w:p>
    <w:p w14:paraId="2D7ECFB9" w14:textId="77777777" w:rsidR="007D65DE" w:rsidRPr="007D65DE" w:rsidRDefault="007D65DE" w:rsidP="007D65DE">
      <w:pPr>
        <w:shd w:val="clear" w:color="auto" w:fill="FFFFFF"/>
        <w:spacing w:before="120"/>
        <w:rPr>
          <w:rFonts w:eastAsia="Times New Roman"/>
          <w:color w:val="000000"/>
          <w:sz w:val="27"/>
          <w:szCs w:val="27"/>
          <w:lang w:eastAsia="lv-LV"/>
        </w:rPr>
      </w:pPr>
      <w:r w:rsidRPr="007D65DE">
        <w:rPr>
          <w:rFonts w:eastAsia="Times New Roman"/>
          <w:color w:val="000000"/>
          <w:sz w:val="28"/>
          <w:szCs w:val="28"/>
          <w:lang w:eastAsia="lv-LV"/>
        </w:rPr>
        <w:t> </w:t>
      </w:r>
    </w:p>
    <w:p w14:paraId="74F3B290" w14:textId="77777777" w:rsidR="007D65DE" w:rsidRPr="007D65DE" w:rsidRDefault="007D65DE" w:rsidP="007D65DE">
      <w:pPr>
        <w:shd w:val="clear" w:color="auto" w:fill="FFFFFF"/>
        <w:spacing w:before="120"/>
        <w:ind w:firstLine="720"/>
        <w:rPr>
          <w:rFonts w:eastAsia="Times New Roman"/>
          <w:color w:val="000000"/>
          <w:sz w:val="27"/>
          <w:szCs w:val="27"/>
          <w:lang w:eastAsia="lv-LV"/>
        </w:rPr>
      </w:pPr>
      <w:r w:rsidRPr="007D65DE">
        <w:rPr>
          <w:rFonts w:eastAsia="Times New Roman"/>
          <w:color w:val="000000"/>
          <w:sz w:val="28"/>
          <w:szCs w:val="28"/>
          <w:lang w:eastAsia="lv-LV"/>
        </w:rPr>
        <w:t xml:space="preserve">Latvijas Republikas valdība un </w:t>
      </w:r>
      <w:r w:rsidR="00491B32" w:rsidRPr="00491B32">
        <w:rPr>
          <w:rFonts w:eastAsia="Times New Roman"/>
          <w:color w:val="000000"/>
          <w:sz w:val="28"/>
          <w:szCs w:val="28"/>
          <w:lang w:eastAsia="lv-LV"/>
        </w:rPr>
        <w:t xml:space="preserve">Ēģiptes Arābu Republikas </w:t>
      </w:r>
      <w:r w:rsidRPr="007D65DE">
        <w:rPr>
          <w:rFonts w:eastAsia="Times New Roman"/>
          <w:color w:val="000000"/>
          <w:sz w:val="28"/>
          <w:szCs w:val="28"/>
          <w:lang w:eastAsia="lv-LV"/>
        </w:rPr>
        <w:t>valdība, turpmāk </w:t>
      </w:r>
      <w:r w:rsidR="00491B32">
        <w:rPr>
          <w:rFonts w:eastAsia="Times New Roman"/>
          <w:color w:val="000000"/>
          <w:sz w:val="28"/>
          <w:szCs w:val="28"/>
          <w:lang w:eastAsia="lv-LV"/>
        </w:rPr>
        <w:t>–</w:t>
      </w:r>
      <w:r w:rsidRPr="007D65DE">
        <w:rPr>
          <w:rFonts w:eastAsia="Times New Roman"/>
          <w:color w:val="000000"/>
          <w:sz w:val="28"/>
          <w:szCs w:val="28"/>
          <w:lang w:eastAsia="lv-LV"/>
        </w:rPr>
        <w:t xml:space="preserve"> „Puses”,</w:t>
      </w:r>
    </w:p>
    <w:p w14:paraId="44162DA8" w14:textId="77777777" w:rsidR="007D65DE" w:rsidRPr="007D65DE" w:rsidRDefault="007D65DE" w:rsidP="007D65DE">
      <w:pPr>
        <w:shd w:val="clear" w:color="auto" w:fill="FFFFFF"/>
        <w:spacing w:before="120"/>
        <w:rPr>
          <w:rFonts w:eastAsia="Times New Roman"/>
          <w:color w:val="000000"/>
          <w:sz w:val="27"/>
          <w:szCs w:val="27"/>
          <w:lang w:eastAsia="lv-LV"/>
        </w:rPr>
      </w:pPr>
      <w:r w:rsidRPr="007D65DE">
        <w:rPr>
          <w:rFonts w:eastAsia="Times New Roman"/>
          <w:color w:val="000000"/>
          <w:sz w:val="28"/>
          <w:szCs w:val="28"/>
          <w:lang w:eastAsia="lv-LV"/>
        </w:rPr>
        <w:t xml:space="preserve">          ņemot vērā </w:t>
      </w:r>
      <w:r w:rsidR="00491B32">
        <w:rPr>
          <w:rFonts w:eastAsia="Times New Roman"/>
          <w:color w:val="000000"/>
          <w:sz w:val="28"/>
          <w:szCs w:val="28"/>
          <w:lang w:eastAsia="lv-LV"/>
        </w:rPr>
        <w:t>pieaugošo sadarbību</w:t>
      </w:r>
      <w:r w:rsidRPr="007D65DE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491B32">
        <w:rPr>
          <w:rFonts w:eastAsia="Times New Roman"/>
          <w:color w:val="000000"/>
          <w:sz w:val="28"/>
          <w:szCs w:val="28"/>
          <w:lang w:eastAsia="lv-LV"/>
        </w:rPr>
        <w:t>starp abām valstīm augstākās izglītības un zinātnes jomā</w:t>
      </w:r>
      <w:r w:rsidRPr="007D65DE">
        <w:rPr>
          <w:rFonts w:eastAsia="Times New Roman"/>
          <w:color w:val="000000"/>
          <w:sz w:val="28"/>
          <w:szCs w:val="28"/>
          <w:lang w:eastAsia="lv-LV"/>
        </w:rPr>
        <w:t>,</w:t>
      </w:r>
    </w:p>
    <w:p w14:paraId="21E25CE0" w14:textId="77777777" w:rsidR="002516F1" w:rsidRDefault="007D65DE" w:rsidP="002516F1">
      <w:pPr>
        <w:shd w:val="clear" w:color="auto" w:fill="FFFFFF"/>
        <w:spacing w:before="120"/>
        <w:rPr>
          <w:rFonts w:eastAsia="Times New Roman"/>
          <w:color w:val="000000"/>
          <w:sz w:val="28"/>
          <w:szCs w:val="28"/>
          <w:lang w:eastAsia="lv-LV"/>
        </w:rPr>
      </w:pPr>
      <w:r w:rsidRPr="007D65DE">
        <w:rPr>
          <w:rFonts w:eastAsia="Times New Roman"/>
          <w:color w:val="000000"/>
          <w:sz w:val="28"/>
          <w:szCs w:val="28"/>
          <w:lang w:eastAsia="lv-LV"/>
        </w:rPr>
        <w:t>          </w:t>
      </w:r>
      <w:r w:rsidR="00CA59AF" w:rsidRPr="00CA59AF">
        <w:rPr>
          <w:rFonts w:eastAsia="Times New Roman"/>
          <w:color w:val="000000"/>
          <w:sz w:val="28"/>
          <w:szCs w:val="28"/>
          <w:lang w:eastAsia="lv-LV"/>
        </w:rPr>
        <w:t>tiecoties sniegt atbalstu kontaktu veidošanai un studentu un pētnieku apmaiņai starp Pušu valstu au</w:t>
      </w:r>
      <w:r w:rsidR="00CA59AF">
        <w:rPr>
          <w:rFonts w:eastAsia="Times New Roman"/>
          <w:color w:val="000000"/>
          <w:sz w:val="28"/>
          <w:szCs w:val="28"/>
          <w:lang w:eastAsia="lv-LV"/>
        </w:rPr>
        <w:t>gstākās izglītības institūcijām</w:t>
      </w:r>
      <w:r w:rsidRPr="007D65DE">
        <w:rPr>
          <w:rFonts w:eastAsia="Times New Roman"/>
          <w:color w:val="000000"/>
          <w:sz w:val="28"/>
          <w:szCs w:val="28"/>
          <w:lang w:eastAsia="lv-LV"/>
        </w:rPr>
        <w:t>,</w:t>
      </w:r>
    </w:p>
    <w:p w14:paraId="0411C4DC" w14:textId="4ABCE535" w:rsidR="002516F1" w:rsidRPr="002516F1" w:rsidRDefault="002516F1" w:rsidP="002516F1">
      <w:pPr>
        <w:shd w:val="clear" w:color="auto" w:fill="FFFFFF"/>
        <w:spacing w:before="120"/>
        <w:ind w:firstLine="720"/>
        <w:rPr>
          <w:rFonts w:eastAsia="Times New Roman"/>
          <w:color w:val="000000"/>
          <w:sz w:val="28"/>
          <w:szCs w:val="28"/>
          <w:lang w:eastAsia="lv-LV"/>
        </w:rPr>
      </w:pPr>
      <w:r w:rsidRPr="002516F1">
        <w:rPr>
          <w:rFonts w:eastAsia="Times New Roman"/>
          <w:color w:val="000000"/>
          <w:sz w:val="28"/>
          <w:szCs w:val="28"/>
          <w:lang w:eastAsia="lv-LV"/>
        </w:rPr>
        <w:t xml:space="preserve">ievērojot </w:t>
      </w:r>
      <w:r w:rsidRPr="0069187B">
        <w:rPr>
          <w:rFonts w:eastAsia="Times New Roman"/>
          <w:color w:val="000000"/>
          <w:sz w:val="28"/>
          <w:szCs w:val="28"/>
          <w:lang w:eastAsia="lv-LV"/>
        </w:rPr>
        <w:t>2009.</w:t>
      </w:r>
      <w:r w:rsidR="00994091" w:rsidRPr="0069187B">
        <w:rPr>
          <w:rFonts w:eastAsia="Times New Roman"/>
          <w:color w:val="000000"/>
          <w:sz w:val="28"/>
          <w:szCs w:val="28"/>
          <w:lang w:eastAsia="lv-LV"/>
        </w:rPr>
        <w:t>gada 1.</w:t>
      </w:r>
      <w:r w:rsidRPr="0069187B">
        <w:rPr>
          <w:rFonts w:eastAsia="Times New Roman"/>
          <w:color w:val="000000"/>
          <w:sz w:val="28"/>
          <w:szCs w:val="28"/>
          <w:lang w:eastAsia="lv-LV"/>
        </w:rPr>
        <w:t>marta</w:t>
      </w:r>
      <w:r w:rsidRPr="002516F1">
        <w:rPr>
          <w:rFonts w:eastAsia="Times New Roman"/>
          <w:color w:val="000000"/>
          <w:sz w:val="28"/>
          <w:szCs w:val="28"/>
          <w:lang w:eastAsia="lv-LV"/>
        </w:rPr>
        <w:t xml:space="preserve"> Latvijas Republikas valdības un Ēģiptes Arābu Republikas valdības līgumu par sadarbību izglītībā un zinātnē, turpmāk – „Līgums”,</w:t>
      </w:r>
    </w:p>
    <w:p w14:paraId="38B9EA57" w14:textId="41E6533A" w:rsidR="002516F1" w:rsidRPr="002516F1" w:rsidRDefault="002516F1" w:rsidP="002516F1">
      <w:pPr>
        <w:shd w:val="clear" w:color="auto" w:fill="FFFFFF"/>
        <w:spacing w:before="120"/>
        <w:ind w:firstLine="720"/>
        <w:rPr>
          <w:rFonts w:eastAsia="Times New Roman"/>
          <w:color w:val="000000"/>
          <w:sz w:val="28"/>
          <w:szCs w:val="28"/>
          <w:lang w:eastAsia="lv-LV"/>
        </w:rPr>
      </w:pPr>
      <w:r w:rsidRPr="002516F1">
        <w:rPr>
          <w:rFonts w:eastAsia="Times New Roman"/>
          <w:color w:val="000000"/>
          <w:sz w:val="28"/>
          <w:szCs w:val="28"/>
          <w:lang w:eastAsia="lv-LV"/>
        </w:rPr>
        <w:t xml:space="preserve">atzīstot nepieciešamību grozīt Līgumu, </w:t>
      </w:r>
    </w:p>
    <w:p w14:paraId="4F5FCAD8" w14:textId="77777777" w:rsidR="007D65DE" w:rsidRPr="007D65DE" w:rsidRDefault="002516F1" w:rsidP="007D65DE">
      <w:pPr>
        <w:shd w:val="clear" w:color="auto" w:fill="FFFFFF"/>
        <w:spacing w:before="120"/>
        <w:rPr>
          <w:rFonts w:eastAsia="Times New Roman"/>
          <w:color w:val="000000"/>
          <w:sz w:val="27"/>
          <w:szCs w:val="27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>          </w:t>
      </w:r>
      <w:r w:rsidR="007D65DE" w:rsidRPr="007D65DE">
        <w:rPr>
          <w:rFonts w:eastAsia="Times New Roman"/>
          <w:color w:val="000000"/>
          <w:sz w:val="28"/>
          <w:szCs w:val="28"/>
          <w:lang w:eastAsia="lv-LV"/>
        </w:rPr>
        <w:t>vienoj</w:t>
      </w:r>
      <w:r>
        <w:rPr>
          <w:rFonts w:eastAsia="Times New Roman"/>
          <w:color w:val="000000"/>
          <w:sz w:val="28"/>
          <w:szCs w:val="28"/>
          <w:lang w:eastAsia="lv-LV"/>
        </w:rPr>
        <w:t>as</w:t>
      </w:r>
      <w:r w:rsidR="007D65DE" w:rsidRPr="007D65DE">
        <w:rPr>
          <w:rFonts w:eastAsia="Times New Roman"/>
          <w:color w:val="000000"/>
          <w:sz w:val="28"/>
          <w:szCs w:val="28"/>
          <w:lang w:eastAsia="lv-LV"/>
        </w:rPr>
        <w:t xml:space="preserve"> par turpmāko.  </w:t>
      </w:r>
    </w:p>
    <w:p w14:paraId="28F5A600" w14:textId="77777777" w:rsidR="007D65DE" w:rsidRDefault="007D65DE" w:rsidP="007D65DE">
      <w:pPr>
        <w:shd w:val="clear" w:color="auto" w:fill="FFFFFF"/>
        <w:spacing w:before="120"/>
        <w:rPr>
          <w:rFonts w:eastAsia="Times New Roman"/>
          <w:color w:val="000000"/>
          <w:sz w:val="28"/>
          <w:szCs w:val="28"/>
          <w:lang w:eastAsia="lv-LV"/>
        </w:rPr>
      </w:pPr>
      <w:r w:rsidRPr="007D65DE">
        <w:rPr>
          <w:rFonts w:eastAsia="Times New Roman"/>
          <w:color w:val="000000"/>
          <w:sz w:val="28"/>
          <w:szCs w:val="28"/>
          <w:lang w:eastAsia="lv-LV"/>
        </w:rPr>
        <w:t> </w:t>
      </w:r>
    </w:p>
    <w:p w14:paraId="72EE0632" w14:textId="77777777" w:rsidR="001A67A2" w:rsidRDefault="001A67A2" w:rsidP="007D65DE">
      <w:pPr>
        <w:shd w:val="clear" w:color="auto" w:fill="FFFFFF"/>
        <w:spacing w:before="120"/>
        <w:rPr>
          <w:rFonts w:eastAsia="Times New Roman"/>
          <w:color w:val="000000"/>
          <w:sz w:val="28"/>
          <w:szCs w:val="28"/>
          <w:lang w:eastAsia="lv-LV"/>
        </w:rPr>
      </w:pPr>
    </w:p>
    <w:p w14:paraId="30708ED9" w14:textId="77777777" w:rsidR="007D65DE" w:rsidRDefault="007D65DE" w:rsidP="007D65DE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lang w:eastAsia="lv-LV"/>
        </w:rPr>
      </w:pPr>
      <w:r w:rsidRPr="007D65DE">
        <w:rPr>
          <w:rFonts w:eastAsia="Times New Roman"/>
          <w:b/>
          <w:bCs/>
          <w:color w:val="000000"/>
          <w:sz w:val="28"/>
          <w:szCs w:val="28"/>
          <w:lang w:eastAsia="lv-LV"/>
        </w:rPr>
        <w:t>1.pants</w:t>
      </w:r>
    </w:p>
    <w:p w14:paraId="6924D6D9" w14:textId="77777777" w:rsidR="004904C4" w:rsidRPr="007D65DE" w:rsidRDefault="004904C4" w:rsidP="007D65DE">
      <w:pPr>
        <w:shd w:val="clear" w:color="auto" w:fill="FFFFFF"/>
        <w:jc w:val="center"/>
        <w:rPr>
          <w:rFonts w:eastAsia="Times New Roman"/>
          <w:color w:val="000000"/>
          <w:sz w:val="27"/>
          <w:szCs w:val="27"/>
          <w:lang w:eastAsia="lv-LV"/>
        </w:rPr>
      </w:pPr>
    </w:p>
    <w:p w14:paraId="45532FA1" w14:textId="25A735DC" w:rsidR="007D65DE" w:rsidRPr="007D65DE" w:rsidRDefault="002516F1" w:rsidP="00491B32">
      <w:pPr>
        <w:shd w:val="clear" w:color="auto" w:fill="FFFFFF"/>
        <w:ind w:firstLine="720"/>
        <w:rPr>
          <w:rFonts w:eastAsia="Times New Roman"/>
          <w:color w:val="000000"/>
          <w:sz w:val="27"/>
          <w:szCs w:val="27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>Līgumu</w:t>
      </w:r>
      <w:r w:rsidR="007D65DE" w:rsidRPr="007D65DE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491B32">
        <w:rPr>
          <w:rFonts w:eastAsia="Times New Roman"/>
          <w:color w:val="000000"/>
          <w:sz w:val="28"/>
          <w:szCs w:val="28"/>
          <w:lang w:eastAsia="lv-LV"/>
        </w:rPr>
        <w:t>papildināt ar</w:t>
      </w:r>
      <w:r>
        <w:rPr>
          <w:rFonts w:eastAsia="Times New Roman"/>
          <w:color w:val="000000"/>
          <w:sz w:val="28"/>
          <w:szCs w:val="28"/>
          <w:lang w:eastAsia="lv-LV"/>
        </w:rPr>
        <w:t xml:space="preserve"> jaunu</w:t>
      </w:r>
      <w:r w:rsidR="00491B32">
        <w:rPr>
          <w:rFonts w:eastAsia="Times New Roman"/>
          <w:color w:val="000000"/>
          <w:sz w:val="28"/>
          <w:szCs w:val="28"/>
          <w:lang w:eastAsia="lv-LV"/>
        </w:rPr>
        <w:t xml:space="preserve"> 5</w:t>
      </w:r>
      <w:r w:rsidR="007D65DE" w:rsidRPr="007D65DE">
        <w:rPr>
          <w:rFonts w:eastAsia="Times New Roman"/>
          <w:color w:val="000000"/>
          <w:sz w:val="28"/>
          <w:szCs w:val="28"/>
          <w:lang w:eastAsia="lv-LV"/>
        </w:rPr>
        <w:t>.</w:t>
      </w:r>
      <w:r w:rsidR="00491B32" w:rsidRPr="00491B32">
        <w:rPr>
          <w:rFonts w:eastAsia="Times New Roman"/>
          <w:color w:val="000000"/>
          <w:sz w:val="28"/>
          <w:szCs w:val="28"/>
          <w:vertAlign w:val="superscript"/>
          <w:lang w:eastAsia="lv-LV"/>
        </w:rPr>
        <w:t>1</w:t>
      </w:r>
      <w:r w:rsidR="00994091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7D65DE" w:rsidRPr="007D65DE">
        <w:rPr>
          <w:rFonts w:eastAsia="Times New Roman"/>
          <w:color w:val="000000"/>
          <w:sz w:val="28"/>
          <w:szCs w:val="28"/>
          <w:lang w:eastAsia="lv-LV"/>
        </w:rPr>
        <w:t>pantu šādā redakcijā:</w:t>
      </w:r>
    </w:p>
    <w:p w14:paraId="23570370" w14:textId="77777777" w:rsidR="001A67A2" w:rsidRPr="001A67A2" w:rsidRDefault="00491B32" w:rsidP="001A67A2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>„</w:t>
      </w:r>
      <w:r w:rsidR="001A67A2" w:rsidRPr="001A67A2">
        <w:rPr>
          <w:rFonts w:eastAsia="Times New Roman"/>
          <w:b/>
          <w:color w:val="000000"/>
          <w:sz w:val="28"/>
          <w:szCs w:val="28"/>
          <w:lang w:eastAsia="lv-LV"/>
        </w:rPr>
        <w:t>5.</w:t>
      </w:r>
      <w:r w:rsidR="001A67A2" w:rsidRPr="001A67A2">
        <w:rPr>
          <w:rFonts w:eastAsia="Times New Roman"/>
          <w:b/>
          <w:color w:val="000000"/>
          <w:sz w:val="28"/>
          <w:szCs w:val="28"/>
          <w:vertAlign w:val="superscript"/>
          <w:lang w:eastAsia="lv-LV"/>
        </w:rPr>
        <w:t>1</w:t>
      </w:r>
      <w:r w:rsidR="001A67A2" w:rsidRPr="001A67A2">
        <w:rPr>
          <w:rFonts w:eastAsia="Times New Roman"/>
          <w:b/>
          <w:color w:val="000000"/>
          <w:sz w:val="28"/>
          <w:szCs w:val="28"/>
          <w:lang w:eastAsia="lv-LV"/>
        </w:rPr>
        <w:t> pants</w:t>
      </w:r>
    </w:p>
    <w:p w14:paraId="5C2BB242" w14:textId="04D71419" w:rsidR="007D65DE" w:rsidRPr="007D65DE" w:rsidRDefault="00491B32" w:rsidP="00491B32">
      <w:pPr>
        <w:shd w:val="clear" w:color="auto" w:fill="FFFFFF"/>
        <w:rPr>
          <w:rFonts w:eastAsia="Times New Roman"/>
          <w:color w:val="000000"/>
          <w:sz w:val="27"/>
          <w:szCs w:val="27"/>
          <w:lang w:eastAsia="lv-LV"/>
        </w:rPr>
      </w:pPr>
      <w:r w:rsidRPr="00491B32">
        <w:rPr>
          <w:rFonts w:eastAsia="Times New Roman"/>
          <w:color w:val="000000"/>
          <w:sz w:val="28"/>
          <w:szCs w:val="28"/>
          <w:lang w:eastAsia="lv-LV"/>
        </w:rPr>
        <w:t xml:space="preserve">Puses </w:t>
      </w:r>
      <w:r w:rsidR="008206D1">
        <w:rPr>
          <w:rFonts w:eastAsia="Times New Roman"/>
          <w:color w:val="000000"/>
          <w:sz w:val="28"/>
          <w:szCs w:val="28"/>
          <w:lang w:eastAsia="lv-LV"/>
        </w:rPr>
        <w:t xml:space="preserve">var </w:t>
      </w:r>
      <w:r w:rsidRPr="00491B32">
        <w:rPr>
          <w:rFonts w:eastAsia="Times New Roman"/>
          <w:color w:val="000000"/>
          <w:sz w:val="28"/>
          <w:szCs w:val="28"/>
          <w:lang w:eastAsia="lv-LV"/>
        </w:rPr>
        <w:t>piedāvā</w:t>
      </w:r>
      <w:r w:rsidR="008206D1">
        <w:rPr>
          <w:rFonts w:eastAsia="Times New Roman"/>
          <w:color w:val="000000"/>
          <w:sz w:val="28"/>
          <w:szCs w:val="28"/>
          <w:lang w:eastAsia="lv-LV"/>
        </w:rPr>
        <w:t>t</w:t>
      </w:r>
      <w:r w:rsidRPr="00491B32">
        <w:rPr>
          <w:rFonts w:eastAsia="Times New Roman"/>
          <w:color w:val="000000"/>
          <w:sz w:val="28"/>
          <w:szCs w:val="28"/>
          <w:lang w:eastAsia="lv-LV"/>
        </w:rPr>
        <w:t xml:space="preserve"> viena otrai stipendijas student</w:t>
      </w:r>
      <w:r w:rsidR="00DA7924">
        <w:rPr>
          <w:rFonts w:eastAsia="Times New Roman"/>
          <w:color w:val="000000"/>
          <w:sz w:val="28"/>
          <w:szCs w:val="28"/>
          <w:lang w:eastAsia="lv-LV"/>
        </w:rPr>
        <w:t>iem</w:t>
      </w:r>
      <w:r w:rsidRPr="00491B32">
        <w:rPr>
          <w:rFonts w:eastAsia="Times New Roman"/>
          <w:color w:val="000000"/>
          <w:sz w:val="28"/>
          <w:szCs w:val="28"/>
          <w:lang w:eastAsia="lv-LV"/>
        </w:rPr>
        <w:t>, akadēmisk</w:t>
      </w:r>
      <w:r w:rsidR="00DA7924">
        <w:rPr>
          <w:rFonts w:eastAsia="Times New Roman"/>
          <w:color w:val="000000"/>
          <w:sz w:val="28"/>
          <w:szCs w:val="28"/>
          <w:lang w:eastAsia="lv-LV"/>
        </w:rPr>
        <w:t>ajam</w:t>
      </w:r>
      <w:r w:rsidRPr="00491B32">
        <w:rPr>
          <w:rFonts w:eastAsia="Times New Roman"/>
          <w:color w:val="000000"/>
          <w:sz w:val="28"/>
          <w:szCs w:val="28"/>
          <w:lang w:eastAsia="lv-LV"/>
        </w:rPr>
        <w:t xml:space="preserve"> personāla</w:t>
      </w:r>
      <w:r w:rsidR="00DA7924">
        <w:rPr>
          <w:rFonts w:eastAsia="Times New Roman"/>
          <w:color w:val="000000"/>
          <w:sz w:val="28"/>
          <w:szCs w:val="28"/>
          <w:lang w:eastAsia="lv-LV"/>
        </w:rPr>
        <w:t>m</w:t>
      </w:r>
      <w:r w:rsidRPr="00491B32">
        <w:rPr>
          <w:rFonts w:eastAsia="Times New Roman"/>
          <w:color w:val="000000"/>
          <w:sz w:val="28"/>
          <w:szCs w:val="28"/>
          <w:lang w:eastAsia="lv-LV"/>
        </w:rPr>
        <w:t xml:space="preserve"> un pētniek</w:t>
      </w:r>
      <w:r w:rsidR="00DA7924">
        <w:rPr>
          <w:rFonts w:eastAsia="Times New Roman"/>
          <w:color w:val="000000"/>
          <w:sz w:val="28"/>
          <w:szCs w:val="28"/>
          <w:lang w:eastAsia="lv-LV"/>
        </w:rPr>
        <w:t>iem</w:t>
      </w:r>
      <w:r w:rsidRPr="00491B32">
        <w:rPr>
          <w:rFonts w:eastAsia="Times New Roman"/>
          <w:color w:val="000000"/>
          <w:sz w:val="28"/>
          <w:szCs w:val="28"/>
          <w:lang w:eastAsia="lv-LV"/>
        </w:rPr>
        <w:t xml:space="preserve"> bakalaura, maģistra un doktora studijām un pētniecības veikšanai augstākās izglītības institūcijās un dalībai starptautiskajās vasaras skolās.</w:t>
      </w:r>
      <w:r w:rsidR="007D65DE" w:rsidRPr="007D65DE">
        <w:rPr>
          <w:rFonts w:eastAsia="Times New Roman"/>
          <w:color w:val="000000"/>
          <w:sz w:val="28"/>
          <w:szCs w:val="28"/>
          <w:lang w:eastAsia="lv-LV"/>
        </w:rPr>
        <w:t>”</w:t>
      </w:r>
    </w:p>
    <w:p w14:paraId="13626E43" w14:textId="77777777" w:rsidR="007D65DE" w:rsidRDefault="007D65DE" w:rsidP="007D65DE">
      <w:pPr>
        <w:shd w:val="clear" w:color="auto" w:fill="FFFFFF"/>
        <w:rPr>
          <w:rFonts w:eastAsia="Times New Roman"/>
          <w:color w:val="000000"/>
          <w:sz w:val="28"/>
          <w:szCs w:val="28"/>
          <w:lang w:eastAsia="lv-LV"/>
        </w:rPr>
      </w:pPr>
      <w:r w:rsidRPr="007D65DE">
        <w:rPr>
          <w:rFonts w:eastAsia="Times New Roman"/>
          <w:color w:val="000000"/>
          <w:sz w:val="28"/>
          <w:szCs w:val="28"/>
          <w:lang w:eastAsia="lv-LV"/>
        </w:rPr>
        <w:t> </w:t>
      </w:r>
    </w:p>
    <w:p w14:paraId="422CC37A" w14:textId="77777777" w:rsidR="001A67A2" w:rsidRDefault="001A67A2" w:rsidP="007D65DE">
      <w:pPr>
        <w:shd w:val="clear" w:color="auto" w:fill="FFFFFF"/>
        <w:rPr>
          <w:rFonts w:eastAsia="Times New Roman"/>
          <w:color w:val="000000"/>
          <w:sz w:val="27"/>
          <w:szCs w:val="27"/>
          <w:lang w:eastAsia="lv-LV"/>
        </w:rPr>
      </w:pPr>
    </w:p>
    <w:p w14:paraId="4A53EF91" w14:textId="77777777" w:rsidR="001A67A2" w:rsidRPr="007D65DE" w:rsidRDefault="001A67A2" w:rsidP="007D65DE">
      <w:pPr>
        <w:shd w:val="clear" w:color="auto" w:fill="FFFFFF"/>
        <w:rPr>
          <w:rFonts w:eastAsia="Times New Roman"/>
          <w:color w:val="000000"/>
          <w:sz w:val="27"/>
          <w:szCs w:val="27"/>
          <w:lang w:eastAsia="lv-LV"/>
        </w:rPr>
      </w:pPr>
    </w:p>
    <w:p w14:paraId="111A7C20" w14:textId="77777777" w:rsidR="007D65DE" w:rsidRDefault="007D65DE" w:rsidP="007D65DE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lang w:eastAsia="lv-LV"/>
        </w:rPr>
      </w:pPr>
      <w:r w:rsidRPr="007D65DE">
        <w:rPr>
          <w:rFonts w:eastAsia="Times New Roman"/>
          <w:b/>
          <w:bCs/>
          <w:color w:val="000000"/>
          <w:sz w:val="28"/>
          <w:szCs w:val="28"/>
          <w:lang w:eastAsia="lv-LV"/>
        </w:rPr>
        <w:t>2.pants</w:t>
      </w:r>
    </w:p>
    <w:p w14:paraId="40188110" w14:textId="77777777" w:rsidR="004904C4" w:rsidRPr="007D65DE" w:rsidRDefault="004904C4" w:rsidP="007D65DE">
      <w:pPr>
        <w:shd w:val="clear" w:color="auto" w:fill="FFFFFF"/>
        <w:jc w:val="center"/>
        <w:rPr>
          <w:rFonts w:eastAsia="Times New Roman"/>
          <w:color w:val="000000"/>
          <w:sz w:val="27"/>
          <w:szCs w:val="27"/>
          <w:lang w:eastAsia="lv-LV"/>
        </w:rPr>
      </w:pPr>
    </w:p>
    <w:p w14:paraId="071C0773" w14:textId="77777777" w:rsidR="00491B32" w:rsidRPr="007D65DE" w:rsidRDefault="002516F1" w:rsidP="00491B32">
      <w:pPr>
        <w:shd w:val="clear" w:color="auto" w:fill="FFFFFF"/>
        <w:ind w:firstLine="720"/>
        <w:rPr>
          <w:rFonts w:eastAsia="Times New Roman"/>
          <w:color w:val="000000"/>
          <w:sz w:val="27"/>
          <w:szCs w:val="27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>Līgumu</w:t>
      </w:r>
      <w:r w:rsidR="00491B32" w:rsidRPr="007D65DE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491B32">
        <w:rPr>
          <w:rFonts w:eastAsia="Times New Roman"/>
          <w:color w:val="000000"/>
          <w:sz w:val="28"/>
          <w:szCs w:val="28"/>
          <w:lang w:eastAsia="lv-LV"/>
        </w:rPr>
        <w:t xml:space="preserve">papildināt ar </w:t>
      </w:r>
      <w:r>
        <w:rPr>
          <w:rFonts w:eastAsia="Times New Roman"/>
          <w:color w:val="000000"/>
          <w:sz w:val="28"/>
          <w:szCs w:val="28"/>
          <w:lang w:eastAsia="lv-LV"/>
        </w:rPr>
        <w:t xml:space="preserve">jaunu </w:t>
      </w:r>
      <w:r w:rsidR="00491B32">
        <w:rPr>
          <w:rFonts w:eastAsia="Times New Roman"/>
          <w:color w:val="000000"/>
          <w:sz w:val="28"/>
          <w:szCs w:val="28"/>
          <w:lang w:eastAsia="lv-LV"/>
        </w:rPr>
        <w:t>12</w:t>
      </w:r>
      <w:r w:rsidR="00491B32" w:rsidRPr="007D65DE">
        <w:rPr>
          <w:rFonts w:eastAsia="Times New Roman"/>
          <w:color w:val="000000"/>
          <w:sz w:val="28"/>
          <w:szCs w:val="28"/>
          <w:lang w:eastAsia="lv-LV"/>
        </w:rPr>
        <w:t>.</w:t>
      </w:r>
      <w:r w:rsidR="00491B32" w:rsidRPr="00491B32">
        <w:rPr>
          <w:rFonts w:eastAsia="Times New Roman"/>
          <w:color w:val="000000"/>
          <w:sz w:val="28"/>
          <w:szCs w:val="28"/>
          <w:vertAlign w:val="superscript"/>
          <w:lang w:eastAsia="lv-LV"/>
        </w:rPr>
        <w:t>1</w:t>
      </w:r>
      <w:r w:rsidR="00491B32">
        <w:rPr>
          <w:rFonts w:eastAsia="Times New Roman"/>
          <w:color w:val="000000"/>
          <w:sz w:val="28"/>
          <w:szCs w:val="28"/>
          <w:lang w:eastAsia="lv-LV"/>
        </w:rPr>
        <w:t> </w:t>
      </w:r>
      <w:r w:rsidR="00491B32" w:rsidRPr="007D65DE">
        <w:rPr>
          <w:rFonts w:eastAsia="Times New Roman"/>
          <w:color w:val="000000"/>
          <w:sz w:val="28"/>
          <w:szCs w:val="28"/>
          <w:lang w:eastAsia="lv-LV"/>
        </w:rPr>
        <w:t>pantu šādā redakcijā:</w:t>
      </w:r>
    </w:p>
    <w:p w14:paraId="595688F0" w14:textId="77777777" w:rsidR="001A67A2" w:rsidRDefault="00491B32" w:rsidP="001A67A2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>„</w:t>
      </w:r>
      <w:r w:rsidR="001A67A2" w:rsidRPr="001A67A2">
        <w:rPr>
          <w:rFonts w:eastAsia="Times New Roman"/>
          <w:b/>
          <w:color w:val="000000"/>
          <w:sz w:val="28"/>
          <w:szCs w:val="28"/>
          <w:lang w:eastAsia="lv-LV"/>
        </w:rPr>
        <w:t>12.</w:t>
      </w:r>
      <w:r w:rsidR="001A67A2" w:rsidRPr="001A67A2">
        <w:rPr>
          <w:rFonts w:eastAsia="Times New Roman"/>
          <w:b/>
          <w:color w:val="000000"/>
          <w:sz w:val="28"/>
          <w:szCs w:val="28"/>
          <w:vertAlign w:val="superscript"/>
          <w:lang w:eastAsia="lv-LV"/>
        </w:rPr>
        <w:t>1</w:t>
      </w:r>
      <w:r w:rsidR="001A67A2" w:rsidRPr="001A67A2">
        <w:rPr>
          <w:rFonts w:eastAsia="Times New Roman"/>
          <w:b/>
          <w:color w:val="000000"/>
          <w:sz w:val="28"/>
          <w:szCs w:val="28"/>
          <w:lang w:eastAsia="lv-LV"/>
        </w:rPr>
        <w:t> pants</w:t>
      </w:r>
    </w:p>
    <w:p w14:paraId="67D047EF" w14:textId="77777777" w:rsidR="007D65DE" w:rsidRPr="002516F1" w:rsidRDefault="00491B32" w:rsidP="00491B32">
      <w:pPr>
        <w:shd w:val="clear" w:color="auto" w:fill="FFFFFF"/>
        <w:rPr>
          <w:rFonts w:eastAsia="Times New Roman"/>
          <w:color w:val="000000"/>
          <w:sz w:val="28"/>
          <w:szCs w:val="28"/>
          <w:lang w:eastAsia="lv-LV"/>
        </w:rPr>
      </w:pPr>
      <w:r w:rsidRPr="002516F1">
        <w:rPr>
          <w:rFonts w:eastAsia="Times New Roman"/>
          <w:color w:val="000000"/>
          <w:sz w:val="28"/>
          <w:szCs w:val="28"/>
          <w:lang w:eastAsia="lv-LV"/>
        </w:rPr>
        <w:t xml:space="preserve">Visi pasākumi šī Līguma ietvaros tiek īstenoti </w:t>
      </w:r>
      <w:r w:rsidR="00CA59AF" w:rsidRPr="002516F1">
        <w:rPr>
          <w:color w:val="000000"/>
          <w:sz w:val="28"/>
          <w:szCs w:val="28"/>
        </w:rPr>
        <w:t xml:space="preserve">Pusēm pieejamo finanšu resursu ietvaros un saskaņā ar nacionālajiem tiesību </w:t>
      </w:r>
      <w:r w:rsidR="002516F1" w:rsidRPr="002516F1">
        <w:rPr>
          <w:color w:val="000000"/>
          <w:sz w:val="28"/>
          <w:szCs w:val="28"/>
        </w:rPr>
        <w:t xml:space="preserve">un normatīvajiem </w:t>
      </w:r>
      <w:r w:rsidR="00CA59AF" w:rsidRPr="002516F1">
        <w:rPr>
          <w:color w:val="000000"/>
          <w:sz w:val="28"/>
          <w:szCs w:val="28"/>
        </w:rPr>
        <w:t>aktiem</w:t>
      </w:r>
      <w:r w:rsidRPr="002516F1">
        <w:rPr>
          <w:rFonts w:eastAsia="Times New Roman"/>
          <w:color w:val="000000"/>
          <w:sz w:val="28"/>
          <w:szCs w:val="28"/>
          <w:lang w:eastAsia="lv-LV"/>
        </w:rPr>
        <w:t xml:space="preserve"> un starptautiskajām saistībām. Šis Līgums neietekmē Pušu tiesības un pienākumus attiecībā uz jebkuriem citiem starptautiskajiem līgumiem, kuros tās ir puses.”</w:t>
      </w:r>
    </w:p>
    <w:p w14:paraId="3C64997B" w14:textId="77777777" w:rsidR="007D65DE" w:rsidRPr="007D65DE" w:rsidRDefault="007D65DE" w:rsidP="007D65DE">
      <w:pPr>
        <w:shd w:val="clear" w:color="auto" w:fill="FFFFFF"/>
        <w:jc w:val="center"/>
        <w:rPr>
          <w:rFonts w:eastAsia="Times New Roman"/>
          <w:color w:val="000000"/>
          <w:sz w:val="27"/>
          <w:szCs w:val="27"/>
          <w:lang w:eastAsia="lv-LV"/>
        </w:rPr>
      </w:pPr>
      <w:r w:rsidRPr="007D65DE">
        <w:rPr>
          <w:rFonts w:eastAsia="Times New Roman"/>
          <w:b/>
          <w:bCs/>
          <w:color w:val="000000"/>
          <w:sz w:val="28"/>
          <w:szCs w:val="28"/>
          <w:lang w:eastAsia="lv-LV"/>
        </w:rPr>
        <w:t> </w:t>
      </w:r>
    </w:p>
    <w:p w14:paraId="7A60CE9C" w14:textId="77777777" w:rsidR="007D65DE" w:rsidRDefault="007D65DE" w:rsidP="007D65DE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lang w:eastAsia="lv-LV"/>
        </w:rPr>
      </w:pPr>
      <w:r w:rsidRPr="007D65DE">
        <w:rPr>
          <w:rFonts w:eastAsia="Times New Roman"/>
          <w:b/>
          <w:bCs/>
          <w:color w:val="000000"/>
          <w:sz w:val="28"/>
          <w:szCs w:val="28"/>
          <w:lang w:eastAsia="lv-LV"/>
        </w:rPr>
        <w:t> </w:t>
      </w:r>
    </w:p>
    <w:p w14:paraId="6EE32916" w14:textId="77777777" w:rsidR="001A67A2" w:rsidRPr="007D65DE" w:rsidRDefault="001A67A2" w:rsidP="007D65DE">
      <w:pPr>
        <w:shd w:val="clear" w:color="auto" w:fill="FFFFFF"/>
        <w:jc w:val="center"/>
        <w:rPr>
          <w:rFonts w:eastAsia="Times New Roman"/>
          <w:color w:val="000000"/>
          <w:sz w:val="27"/>
          <w:szCs w:val="27"/>
          <w:lang w:eastAsia="lv-LV"/>
        </w:rPr>
      </w:pPr>
    </w:p>
    <w:p w14:paraId="1BAC18EC" w14:textId="77777777" w:rsidR="007D65DE" w:rsidRDefault="007D65DE" w:rsidP="007D65DE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lang w:eastAsia="lv-LV"/>
        </w:rPr>
      </w:pPr>
      <w:r w:rsidRPr="007D65DE">
        <w:rPr>
          <w:rFonts w:eastAsia="Times New Roman"/>
          <w:b/>
          <w:bCs/>
          <w:color w:val="000000"/>
          <w:sz w:val="28"/>
          <w:szCs w:val="28"/>
          <w:lang w:eastAsia="lv-LV"/>
        </w:rPr>
        <w:lastRenderedPageBreak/>
        <w:t>3.pants</w:t>
      </w:r>
    </w:p>
    <w:p w14:paraId="3444C6D0" w14:textId="77777777" w:rsidR="004904C4" w:rsidRPr="007D65DE" w:rsidRDefault="004904C4" w:rsidP="007D65DE">
      <w:pPr>
        <w:shd w:val="clear" w:color="auto" w:fill="FFFFFF"/>
        <w:jc w:val="center"/>
        <w:rPr>
          <w:rFonts w:eastAsia="Times New Roman"/>
          <w:color w:val="000000"/>
          <w:sz w:val="27"/>
          <w:szCs w:val="27"/>
          <w:lang w:eastAsia="lv-LV"/>
        </w:rPr>
      </w:pPr>
    </w:p>
    <w:p w14:paraId="4D8BF26D" w14:textId="6D00DDD9" w:rsidR="007D65DE" w:rsidRDefault="004A45E4" w:rsidP="007D65DE">
      <w:pPr>
        <w:shd w:val="clear" w:color="auto" w:fill="FFFFFF"/>
        <w:ind w:firstLine="720"/>
        <w:rPr>
          <w:rFonts w:eastAsia="Times New Roman"/>
          <w:color w:val="000000"/>
          <w:sz w:val="28"/>
          <w:szCs w:val="28"/>
          <w:lang w:eastAsia="lv-LV"/>
        </w:rPr>
      </w:pPr>
      <w:r w:rsidRPr="00F10399">
        <w:rPr>
          <w:rFonts w:eastAsia="Times New Roman"/>
          <w:color w:val="000000"/>
          <w:sz w:val="28"/>
          <w:szCs w:val="28"/>
          <w:lang w:eastAsia="lv-LV"/>
        </w:rPr>
        <w:t>Neskatoties uz Līguma 13.pantā minēto, š</w:t>
      </w:r>
      <w:r w:rsidR="002516F1" w:rsidRPr="00F10399">
        <w:rPr>
          <w:rFonts w:eastAsia="Times New Roman"/>
          <w:color w:val="000000"/>
          <w:sz w:val="28"/>
          <w:szCs w:val="28"/>
          <w:lang w:eastAsia="lv-LV"/>
        </w:rPr>
        <w:t>ī vienošanās stājas spēkā</w:t>
      </w:r>
      <w:r w:rsidRPr="00F10399">
        <w:rPr>
          <w:rFonts w:eastAsia="Times New Roman"/>
          <w:color w:val="000000"/>
          <w:sz w:val="28"/>
          <w:szCs w:val="28"/>
          <w:lang w:eastAsia="lv-LV"/>
        </w:rPr>
        <w:t xml:space="preserve"> ar dienu, kad to ir parakstījušas abas Puses.</w:t>
      </w:r>
      <w:r w:rsidR="002516F1" w:rsidRPr="00EB527E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</w:p>
    <w:p w14:paraId="48D0607E" w14:textId="77777777" w:rsidR="004A45E4" w:rsidRDefault="004A45E4" w:rsidP="004A45E4">
      <w:pPr>
        <w:shd w:val="clear" w:color="auto" w:fill="FFFFFF"/>
        <w:rPr>
          <w:rFonts w:eastAsia="Times New Roman"/>
          <w:color w:val="000000"/>
          <w:sz w:val="27"/>
          <w:szCs w:val="27"/>
          <w:lang w:eastAsia="lv-LV"/>
        </w:rPr>
      </w:pPr>
    </w:p>
    <w:p w14:paraId="554BB5C2" w14:textId="77777777" w:rsidR="004A45E4" w:rsidRDefault="004A45E4" w:rsidP="004A45E4">
      <w:pPr>
        <w:shd w:val="clear" w:color="auto" w:fill="FFFFFF"/>
        <w:rPr>
          <w:rFonts w:eastAsia="Times New Roman"/>
          <w:color w:val="000000"/>
          <w:sz w:val="27"/>
          <w:szCs w:val="27"/>
          <w:lang w:eastAsia="lv-LV"/>
        </w:rPr>
      </w:pPr>
    </w:p>
    <w:p w14:paraId="5573ED1A" w14:textId="77777777" w:rsidR="00994091" w:rsidRPr="007D65DE" w:rsidRDefault="00994091" w:rsidP="007D65DE">
      <w:pPr>
        <w:shd w:val="clear" w:color="auto" w:fill="FFFFFF"/>
        <w:ind w:firstLine="720"/>
        <w:rPr>
          <w:rFonts w:eastAsia="Times New Roman"/>
          <w:color w:val="000000"/>
          <w:sz w:val="27"/>
          <w:szCs w:val="27"/>
          <w:lang w:eastAsia="lv-LV"/>
        </w:rPr>
      </w:pPr>
    </w:p>
    <w:p w14:paraId="0EAF532B" w14:textId="77777777" w:rsidR="007D65DE" w:rsidRPr="007D65DE" w:rsidRDefault="004904C4" w:rsidP="007D65DE">
      <w:pPr>
        <w:shd w:val="clear" w:color="auto" w:fill="FFFFFF"/>
        <w:ind w:right="-6" w:firstLine="720"/>
        <w:rPr>
          <w:rFonts w:eastAsia="Times New Roman"/>
          <w:color w:val="000000"/>
          <w:sz w:val="27"/>
          <w:szCs w:val="27"/>
          <w:lang w:eastAsia="lv-LV"/>
        </w:rPr>
      </w:pPr>
      <w:r w:rsidRPr="004904C4">
        <w:rPr>
          <w:rFonts w:eastAsia="Times New Roman"/>
          <w:color w:val="000000"/>
          <w:sz w:val="28"/>
          <w:szCs w:val="28"/>
          <w:lang w:eastAsia="lv-LV"/>
        </w:rPr>
        <w:t xml:space="preserve">Parakstīts divos eksemplāros _____________ 20______. gada ____ ______________ latviešu, </w:t>
      </w:r>
      <w:r>
        <w:rPr>
          <w:rFonts w:eastAsia="Times New Roman"/>
          <w:color w:val="000000"/>
          <w:sz w:val="28"/>
          <w:szCs w:val="28"/>
          <w:lang w:eastAsia="lv-LV"/>
        </w:rPr>
        <w:t>arābu</w:t>
      </w:r>
      <w:r w:rsidRPr="004904C4">
        <w:rPr>
          <w:rFonts w:eastAsia="Times New Roman"/>
          <w:color w:val="000000"/>
          <w:sz w:val="28"/>
          <w:szCs w:val="28"/>
          <w:lang w:eastAsia="lv-LV"/>
        </w:rPr>
        <w:t xml:space="preserve"> un angļu valodā, visiem tekstiem ir vienāds spēks. Šī</w:t>
      </w:r>
      <w:r w:rsidR="001A67A2">
        <w:rPr>
          <w:rFonts w:eastAsia="Times New Roman"/>
          <w:color w:val="000000"/>
          <w:sz w:val="28"/>
          <w:szCs w:val="28"/>
          <w:lang w:eastAsia="lv-LV"/>
        </w:rPr>
        <w:t>s vienošanās</w:t>
      </w:r>
      <w:r w:rsidRPr="004904C4">
        <w:rPr>
          <w:rFonts w:eastAsia="Times New Roman"/>
          <w:color w:val="000000"/>
          <w:sz w:val="28"/>
          <w:szCs w:val="28"/>
          <w:lang w:eastAsia="lv-LV"/>
        </w:rPr>
        <w:t xml:space="preserve"> atšķirīgas interpretācijas gadījumā noteicošais ir teksts angļu valodā.</w:t>
      </w:r>
    </w:p>
    <w:p w14:paraId="771661F9" w14:textId="77777777" w:rsidR="004904C4" w:rsidRPr="00BC200A" w:rsidRDefault="004904C4" w:rsidP="004904C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0B986FE" w14:textId="77777777" w:rsidR="004904C4" w:rsidRPr="00BC200A" w:rsidRDefault="004904C4" w:rsidP="004904C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7C89BA" w14:textId="77777777" w:rsidR="004904C4" w:rsidRPr="00BC200A" w:rsidRDefault="004904C4" w:rsidP="004904C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CBC7B0A" w14:textId="77777777" w:rsidR="004904C4" w:rsidRPr="00BC200A" w:rsidRDefault="004904C4" w:rsidP="004904C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C8F9A3" w14:textId="77777777" w:rsidR="004904C4" w:rsidRPr="00BC200A" w:rsidRDefault="004904C4" w:rsidP="004904C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292"/>
        <w:gridCol w:w="4389"/>
      </w:tblGrid>
      <w:tr w:rsidR="004904C4" w:rsidRPr="004904C4" w14:paraId="54278D7B" w14:textId="77777777" w:rsidTr="000377BA">
        <w:trPr>
          <w:jc w:val="center"/>
        </w:trPr>
        <w:tc>
          <w:tcPr>
            <w:tcW w:w="2420" w:type="pct"/>
            <w:tcBorders>
              <w:top w:val="single" w:sz="4" w:space="0" w:color="auto"/>
            </w:tcBorders>
          </w:tcPr>
          <w:p w14:paraId="2A1DB53D" w14:textId="77777777" w:rsidR="004904C4" w:rsidRPr="004904C4" w:rsidRDefault="004904C4" w:rsidP="000377B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4904C4">
              <w:rPr>
                <w:rFonts w:ascii="Times New Roman" w:hAnsi="Times New Roman"/>
                <w:sz w:val="28"/>
              </w:rPr>
              <w:t xml:space="preserve">Latvijas Republikas </w:t>
            </w:r>
          </w:p>
          <w:p w14:paraId="50BEA287" w14:textId="77777777" w:rsidR="004904C4" w:rsidRPr="004904C4" w:rsidRDefault="004904C4" w:rsidP="000377B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904C4">
              <w:rPr>
                <w:rFonts w:ascii="Times New Roman" w:hAnsi="Times New Roman"/>
                <w:sz w:val="28"/>
              </w:rPr>
              <w:t>valdības vārdā</w:t>
            </w:r>
          </w:p>
        </w:tc>
        <w:tc>
          <w:tcPr>
            <w:tcW w:w="161" w:type="pct"/>
            <w:tcBorders>
              <w:top w:val="nil"/>
            </w:tcBorders>
          </w:tcPr>
          <w:p w14:paraId="3C6DE5D1" w14:textId="77777777" w:rsidR="004904C4" w:rsidRPr="004904C4" w:rsidRDefault="004904C4" w:rsidP="000377B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20" w:type="pct"/>
            <w:tcBorders>
              <w:top w:val="single" w:sz="4" w:space="0" w:color="auto"/>
            </w:tcBorders>
          </w:tcPr>
          <w:p w14:paraId="5F16556C" w14:textId="77777777" w:rsidR="004904C4" w:rsidRPr="004904C4" w:rsidRDefault="004904C4" w:rsidP="000377B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4904C4">
              <w:rPr>
                <w:rFonts w:ascii="Times New Roman" w:hAnsi="Times New Roman"/>
                <w:sz w:val="28"/>
              </w:rPr>
              <w:t xml:space="preserve">Ēģiptes Arābu Republikas </w:t>
            </w:r>
          </w:p>
          <w:p w14:paraId="76D7E98C" w14:textId="77777777" w:rsidR="004904C4" w:rsidRPr="004904C4" w:rsidRDefault="004904C4" w:rsidP="000377B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904C4">
              <w:rPr>
                <w:rFonts w:ascii="Times New Roman" w:hAnsi="Times New Roman"/>
                <w:sz w:val="28"/>
              </w:rPr>
              <w:t>valdības vārdā</w:t>
            </w:r>
          </w:p>
        </w:tc>
      </w:tr>
    </w:tbl>
    <w:p w14:paraId="0C6B77A3" w14:textId="77777777" w:rsidR="004904C4" w:rsidRDefault="004904C4" w:rsidP="004904C4">
      <w:pPr>
        <w:pStyle w:val="ListParagraph"/>
        <w:spacing w:after="0" w:line="240" w:lineRule="auto"/>
        <w:ind w:left="0"/>
        <w:rPr>
          <w:rFonts w:cs="Times New Roman"/>
        </w:rPr>
      </w:pPr>
    </w:p>
    <w:p w14:paraId="11D9546D" w14:textId="77777777" w:rsidR="004904C4" w:rsidRPr="005F467F" w:rsidRDefault="004904C4" w:rsidP="004904C4">
      <w:pPr>
        <w:pStyle w:val="ListParagraph"/>
        <w:spacing w:after="0" w:line="240" w:lineRule="auto"/>
        <w:ind w:left="0"/>
        <w:rPr>
          <w:rFonts w:cs="Times New Roman"/>
          <w:lang w:val="de-DE"/>
        </w:rPr>
      </w:pPr>
    </w:p>
    <w:p w14:paraId="59889384" w14:textId="77777777" w:rsidR="009A5D4B" w:rsidRDefault="009A5D4B" w:rsidP="004904C4">
      <w:pPr>
        <w:shd w:val="clear" w:color="auto" w:fill="FFFFFF"/>
        <w:ind w:firstLine="851"/>
      </w:pPr>
    </w:p>
    <w:sectPr w:rsidR="009A5D4B" w:rsidSect="001A67A2">
      <w:footerReference w:type="default" r:id="rId6"/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C4718" w14:textId="77777777" w:rsidR="00750740" w:rsidRDefault="00750740" w:rsidP="0054605B">
      <w:r>
        <w:separator/>
      </w:r>
    </w:p>
  </w:endnote>
  <w:endnote w:type="continuationSeparator" w:id="0">
    <w:p w14:paraId="54C05E29" w14:textId="77777777" w:rsidR="00750740" w:rsidRDefault="00750740" w:rsidP="0054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4780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701CFF" w14:textId="77777777" w:rsidR="0054605B" w:rsidRDefault="005460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7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155F05" w14:textId="77777777" w:rsidR="0054605B" w:rsidRDefault="005460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98484" w14:textId="77777777" w:rsidR="00750740" w:rsidRDefault="00750740" w:rsidP="0054605B">
      <w:r>
        <w:separator/>
      </w:r>
    </w:p>
  </w:footnote>
  <w:footnote w:type="continuationSeparator" w:id="0">
    <w:p w14:paraId="4D4A85D8" w14:textId="77777777" w:rsidR="00750740" w:rsidRDefault="00750740" w:rsidP="00546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DE"/>
    <w:rsid w:val="00020502"/>
    <w:rsid w:val="00055DD0"/>
    <w:rsid w:val="000D2CF6"/>
    <w:rsid w:val="00165262"/>
    <w:rsid w:val="001A67A2"/>
    <w:rsid w:val="00233DD9"/>
    <w:rsid w:val="0024690C"/>
    <w:rsid w:val="002516F1"/>
    <w:rsid w:val="00281813"/>
    <w:rsid w:val="00290AB8"/>
    <w:rsid w:val="002C0AF7"/>
    <w:rsid w:val="002C33A0"/>
    <w:rsid w:val="00363761"/>
    <w:rsid w:val="003A317C"/>
    <w:rsid w:val="003E2548"/>
    <w:rsid w:val="003F1EBD"/>
    <w:rsid w:val="00413394"/>
    <w:rsid w:val="004216CD"/>
    <w:rsid w:val="00432C82"/>
    <w:rsid w:val="004904C4"/>
    <w:rsid w:val="00491B32"/>
    <w:rsid w:val="004A45E4"/>
    <w:rsid w:val="004B23E2"/>
    <w:rsid w:val="004D0197"/>
    <w:rsid w:val="004F1AB5"/>
    <w:rsid w:val="0050587B"/>
    <w:rsid w:val="00524268"/>
    <w:rsid w:val="0054605B"/>
    <w:rsid w:val="0060525A"/>
    <w:rsid w:val="00611F2F"/>
    <w:rsid w:val="0069187B"/>
    <w:rsid w:val="006A0232"/>
    <w:rsid w:val="00700954"/>
    <w:rsid w:val="00750740"/>
    <w:rsid w:val="007D65DE"/>
    <w:rsid w:val="008206D1"/>
    <w:rsid w:val="008C122A"/>
    <w:rsid w:val="009177B9"/>
    <w:rsid w:val="00987CB0"/>
    <w:rsid w:val="00994091"/>
    <w:rsid w:val="009A5D4B"/>
    <w:rsid w:val="009D595F"/>
    <w:rsid w:val="00A00397"/>
    <w:rsid w:val="00B3171E"/>
    <w:rsid w:val="00BD7FE3"/>
    <w:rsid w:val="00C50F6A"/>
    <w:rsid w:val="00CA59AF"/>
    <w:rsid w:val="00D91EF5"/>
    <w:rsid w:val="00DA7924"/>
    <w:rsid w:val="00DC223D"/>
    <w:rsid w:val="00E07936"/>
    <w:rsid w:val="00E717A8"/>
    <w:rsid w:val="00EB527E"/>
    <w:rsid w:val="00F1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9967"/>
  <w15:chartTrackingRefBased/>
  <w15:docId w15:val="{00BE8B3E-8997-4B5C-82F3-D868EFCF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4C4"/>
    <w:pPr>
      <w:spacing w:after="160" w:line="259" w:lineRule="auto"/>
      <w:ind w:left="720"/>
      <w:jc w:val="left"/>
    </w:pPr>
    <w:rPr>
      <w:rFonts w:ascii="Calibri" w:eastAsia="MS Mincho" w:hAnsi="Calibri" w:cs="Calibri"/>
      <w:sz w:val="22"/>
      <w:szCs w:val="22"/>
      <w:lang w:eastAsia="lv-LV" w:bidi="lv-LV"/>
    </w:rPr>
  </w:style>
  <w:style w:type="paragraph" w:styleId="Header">
    <w:name w:val="header"/>
    <w:basedOn w:val="Normal"/>
    <w:link w:val="HeaderChar"/>
    <w:uiPriority w:val="99"/>
    <w:unhideWhenUsed/>
    <w:rsid w:val="005460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5B"/>
  </w:style>
  <w:style w:type="paragraph" w:styleId="Footer">
    <w:name w:val="footer"/>
    <w:basedOn w:val="Normal"/>
    <w:link w:val="FooterChar"/>
    <w:uiPriority w:val="99"/>
    <w:unhideWhenUsed/>
    <w:rsid w:val="005460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5B"/>
  </w:style>
  <w:style w:type="character" w:styleId="CommentReference">
    <w:name w:val="annotation reference"/>
    <w:basedOn w:val="DefaultParagraphFont"/>
    <w:uiPriority w:val="99"/>
    <w:semiHidden/>
    <w:unhideWhenUsed/>
    <w:rsid w:val="00363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7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7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7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1185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IZMsl_020321_Ēģipte</vt:lpstr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IZMsl_020321_Ēģipte</dc:title>
  <dc:subject/>
  <dc:creator>Aļona Babiča</dc:creator>
  <cp:keywords/>
  <dc:description/>
  <cp:lastModifiedBy>Sandra Obodova</cp:lastModifiedBy>
  <cp:revision>2</cp:revision>
  <cp:lastPrinted>2017-08-30T14:04:00Z</cp:lastPrinted>
  <dcterms:created xsi:type="dcterms:W3CDTF">2021-03-08T15:19:00Z</dcterms:created>
  <dcterms:modified xsi:type="dcterms:W3CDTF">2021-03-08T15:19:00Z</dcterms:modified>
</cp:coreProperties>
</file>