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AA35" w14:textId="3089C74B" w:rsidR="000F65C5" w:rsidRDefault="000F65C5" w:rsidP="000F65C5">
      <w:pPr>
        <w:pStyle w:val="H4"/>
        <w:spacing w:after="0"/>
        <w:jc w:val="left"/>
        <w:rPr>
          <w:b w:val="0"/>
          <w:bCs/>
        </w:rPr>
      </w:pPr>
    </w:p>
    <w:p w14:paraId="30AF60E3" w14:textId="5324B9BB" w:rsidR="00B91850" w:rsidRDefault="00B91850" w:rsidP="000F65C5">
      <w:pPr>
        <w:pStyle w:val="H4"/>
        <w:spacing w:after="0"/>
        <w:jc w:val="left"/>
        <w:rPr>
          <w:b w:val="0"/>
          <w:bCs/>
        </w:rPr>
      </w:pPr>
    </w:p>
    <w:p w14:paraId="42F62FE6" w14:textId="77777777" w:rsidR="00B91850" w:rsidRDefault="00B91850" w:rsidP="000F65C5">
      <w:pPr>
        <w:pStyle w:val="H4"/>
        <w:spacing w:after="0"/>
        <w:jc w:val="left"/>
        <w:rPr>
          <w:b w:val="0"/>
          <w:bCs/>
        </w:rPr>
      </w:pPr>
    </w:p>
    <w:p w14:paraId="4B6F0FC6" w14:textId="6E0967EE" w:rsidR="00B91850" w:rsidRPr="00677714" w:rsidRDefault="00B91850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773F97">
        <w:rPr>
          <w:sz w:val="28"/>
          <w:szCs w:val="28"/>
        </w:rPr>
        <w:t>28. aprīlī</w:t>
      </w:r>
      <w:r w:rsidRPr="00677714">
        <w:rPr>
          <w:sz w:val="28"/>
          <w:szCs w:val="28"/>
        </w:rPr>
        <w:tab/>
        <w:t>Rīkojums Nr.</w:t>
      </w:r>
      <w:r w:rsidR="00773F97">
        <w:rPr>
          <w:sz w:val="28"/>
          <w:szCs w:val="28"/>
        </w:rPr>
        <w:t> 280</w:t>
      </w:r>
    </w:p>
    <w:p w14:paraId="7EBCEAD4" w14:textId="553948DB" w:rsidR="00B91850" w:rsidRPr="00677714" w:rsidRDefault="00B91850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773F97">
        <w:rPr>
          <w:sz w:val="28"/>
          <w:szCs w:val="28"/>
        </w:rPr>
        <w:t>36</w:t>
      </w:r>
      <w:r w:rsidRPr="00677714">
        <w:rPr>
          <w:sz w:val="28"/>
          <w:szCs w:val="28"/>
        </w:rPr>
        <w:t> </w:t>
      </w:r>
      <w:r w:rsidR="00773F97">
        <w:rPr>
          <w:sz w:val="28"/>
          <w:szCs w:val="28"/>
        </w:rPr>
        <w:t>42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6DDE4B60" w14:textId="66FE78D9" w:rsidR="000F65C5" w:rsidRPr="005070AF" w:rsidRDefault="000F65C5" w:rsidP="00213410">
      <w:pPr>
        <w:pStyle w:val="Parasts2"/>
        <w:tabs>
          <w:tab w:val="left" w:pos="6663"/>
        </w:tabs>
        <w:ind w:firstLine="0"/>
      </w:pPr>
    </w:p>
    <w:p w14:paraId="153BD806" w14:textId="51869570" w:rsidR="00017DF7" w:rsidRDefault="004D59FF" w:rsidP="004304B3">
      <w:pPr>
        <w:jc w:val="center"/>
        <w:rPr>
          <w:b/>
          <w:bCs/>
          <w:sz w:val="28"/>
          <w:szCs w:val="28"/>
        </w:rPr>
      </w:pPr>
      <w:r w:rsidRPr="004D59FF">
        <w:rPr>
          <w:b/>
          <w:bCs/>
          <w:sz w:val="28"/>
          <w:szCs w:val="28"/>
        </w:rPr>
        <w:t xml:space="preserve">Par apropriācijas pārdali no budžeta resora </w:t>
      </w:r>
      <w:r w:rsidR="00B91850">
        <w:rPr>
          <w:b/>
          <w:bCs/>
          <w:sz w:val="28"/>
          <w:szCs w:val="28"/>
        </w:rPr>
        <w:t>"</w:t>
      </w:r>
      <w:r w:rsidRPr="004D59FF">
        <w:rPr>
          <w:b/>
          <w:bCs/>
          <w:sz w:val="28"/>
          <w:szCs w:val="28"/>
        </w:rPr>
        <w:t>74. Gadskārtējā valsts budžeta izpildes procesā pārdalāmais finansējums</w:t>
      </w:r>
      <w:r w:rsidR="00B91850">
        <w:rPr>
          <w:b/>
          <w:bCs/>
          <w:sz w:val="28"/>
          <w:szCs w:val="28"/>
        </w:rPr>
        <w:t>"</w:t>
      </w:r>
      <w:r w:rsidRPr="004D59FF">
        <w:rPr>
          <w:b/>
          <w:bCs/>
          <w:sz w:val="28"/>
          <w:szCs w:val="28"/>
        </w:rPr>
        <w:t xml:space="preserve"> programmas 11.00.00 </w:t>
      </w:r>
      <w:r w:rsidR="00B91850">
        <w:rPr>
          <w:b/>
          <w:bCs/>
          <w:sz w:val="28"/>
          <w:szCs w:val="28"/>
        </w:rPr>
        <w:t>"</w:t>
      </w:r>
      <w:r w:rsidRPr="004D59FF">
        <w:rPr>
          <w:b/>
          <w:bCs/>
          <w:sz w:val="28"/>
          <w:szCs w:val="28"/>
        </w:rPr>
        <w:t>Demogrāfijas pas</w:t>
      </w:r>
      <w:r>
        <w:rPr>
          <w:b/>
          <w:bCs/>
          <w:sz w:val="28"/>
          <w:szCs w:val="28"/>
        </w:rPr>
        <w:t>ākumi</w:t>
      </w:r>
      <w:r w:rsidR="00B91850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uz </w:t>
      </w:r>
      <w:r w:rsidR="003C036D">
        <w:rPr>
          <w:b/>
          <w:bCs/>
          <w:sz w:val="28"/>
          <w:szCs w:val="28"/>
        </w:rPr>
        <w:t>Sabiedrības integrācijas fonda</w:t>
      </w:r>
      <w:r w:rsidRPr="004D59FF">
        <w:rPr>
          <w:b/>
          <w:bCs/>
          <w:sz w:val="28"/>
          <w:szCs w:val="28"/>
        </w:rPr>
        <w:t xml:space="preserve"> budžetu</w:t>
      </w:r>
    </w:p>
    <w:p w14:paraId="46C3FB9A" w14:textId="77777777" w:rsidR="004304B3" w:rsidRPr="00926D36" w:rsidRDefault="004304B3" w:rsidP="00017DF7">
      <w:pPr>
        <w:jc w:val="both"/>
        <w:rPr>
          <w:bCs/>
          <w:sz w:val="28"/>
          <w:szCs w:val="28"/>
        </w:rPr>
      </w:pPr>
    </w:p>
    <w:p w14:paraId="714BCC17" w14:textId="4ADF65F2" w:rsidR="00952F96" w:rsidRDefault="00E73BB7" w:rsidP="00E73B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468E" w:rsidRPr="001B468E">
        <w:rPr>
          <w:sz w:val="28"/>
          <w:szCs w:val="28"/>
        </w:rPr>
        <w:t xml:space="preserve">Pamatojoties uz likuma </w:t>
      </w:r>
      <w:r w:rsidR="00B91850">
        <w:rPr>
          <w:sz w:val="28"/>
          <w:szCs w:val="28"/>
        </w:rPr>
        <w:t>"</w:t>
      </w:r>
      <w:r w:rsidR="001B468E" w:rsidRPr="001B468E">
        <w:rPr>
          <w:sz w:val="28"/>
          <w:szCs w:val="28"/>
        </w:rPr>
        <w:t>Par valsts budžetu 2021.</w:t>
      </w:r>
      <w:r w:rsidR="00ED019A">
        <w:rPr>
          <w:sz w:val="28"/>
          <w:szCs w:val="28"/>
        </w:rPr>
        <w:t> </w:t>
      </w:r>
      <w:r w:rsidR="001B468E" w:rsidRPr="001B468E">
        <w:rPr>
          <w:sz w:val="28"/>
          <w:szCs w:val="28"/>
        </w:rPr>
        <w:t>gadam</w:t>
      </w:r>
      <w:r w:rsidR="00B91850">
        <w:rPr>
          <w:sz w:val="28"/>
          <w:szCs w:val="28"/>
        </w:rPr>
        <w:t>"</w:t>
      </w:r>
      <w:r w:rsidR="001B468E" w:rsidRPr="001B468E">
        <w:rPr>
          <w:sz w:val="28"/>
          <w:szCs w:val="28"/>
        </w:rPr>
        <w:t xml:space="preserve"> 53.</w:t>
      </w:r>
      <w:r w:rsidR="00ED019A">
        <w:rPr>
          <w:sz w:val="28"/>
          <w:szCs w:val="28"/>
        </w:rPr>
        <w:t> </w:t>
      </w:r>
      <w:r w:rsidR="001B468E" w:rsidRPr="001B468E">
        <w:rPr>
          <w:sz w:val="28"/>
          <w:szCs w:val="28"/>
        </w:rPr>
        <w:t xml:space="preserve">pantu un Covid-19 infekcijas izplatības seku pārvarēšanas likuma </w:t>
      </w:r>
      <w:r w:rsidR="001B468E" w:rsidRPr="00513A38">
        <w:rPr>
          <w:sz w:val="28"/>
          <w:szCs w:val="28"/>
        </w:rPr>
        <w:t>2</w:t>
      </w:r>
      <w:r w:rsidR="00060C22" w:rsidRPr="00513A38">
        <w:rPr>
          <w:sz w:val="28"/>
          <w:szCs w:val="28"/>
        </w:rPr>
        <w:t>5</w:t>
      </w:r>
      <w:r w:rsidR="001B468E" w:rsidRPr="001B468E">
        <w:rPr>
          <w:sz w:val="28"/>
          <w:szCs w:val="28"/>
        </w:rPr>
        <w:t>.</w:t>
      </w:r>
      <w:r w:rsidR="00ED019A">
        <w:rPr>
          <w:sz w:val="28"/>
          <w:szCs w:val="28"/>
        </w:rPr>
        <w:t> </w:t>
      </w:r>
      <w:r w:rsidR="001B468E" w:rsidRPr="001B468E">
        <w:rPr>
          <w:sz w:val="28"/>
          <w:szCs w:val="28"/>
        </w:rPr>
        <w:t xml:space="preserve">pantu, atbalstīt apropriācijas pārdali </w:t>
      </w:r>
      <w:r w:rsidR="00D02306" w:rsidRPr="004B7BC8">
        <w:rPr>
          <w:iCs/>
          <w:sz w:val="28"/>
          <w:szCs w:val="28"/>
        </w:rPr>
        <w:t>330</w:t>
      </w:r>
      <w:r w:rsidR="00D02306">
        <w:rPr>
          <w:iCs/>
          <w:sz w:val="28"/>
          <w:szCs w:val="28"/>
        </w:rPr>
        <w:t> </w:t>
      </w:r>
      <w:r w:rsidR="00D02306" w:rsidRPr="004B7BC8">
        <w:rPr>
          <w:iCs/>
          <w:sz w:val="28"/>
          <w:szCs w:val="28"/>
        </w:rPr>
        <w:t>000</w:t>
      </w:r>
      <w:r w:rsidR="00D02306">
        <w:rPr>
          <w:sz w:val="28"/>
          <w:szCs w:val="28"/>
        </w:rPr>
        <w:t xml:space="preserve"> </w:t>
      </w:r>
      <w:r w:rsidR="00D02306" w:rsidRPr="00F73AFF">
        <w:rPr>
          <w:bCs/>
          <w:i/>
          <w:sz w:val="28"/>
          <w:szCs w:val="28"/>
        </w:rPr>
        <w:t>euro</w:t>
      </w:r>
      <w:r w:rsidR="00D02306" w:rsidRPr="001B468E">
        <w:rPr>
          <w:sz w:val="28"/>
          <w:szCs w:val="28"/>
        </w:rPr>
        <w:t xml:space="preserve"> </w:t>
      </w:r>
      <w:r w:rsidR="00D02306">
        <w:rPr>
          <w:sz w:val="28"/>
          <w:szCs w:val="28"/>
        </w:rPr>
        <w:t xml:space="preserve">apmērā </w:t>
      </w:r>
      <w:r w:rsidR="001B468E" w:rsidRPr="001B468E">
        <w:rPr>
          <w:sz w:val="28"/>
          <w:szCs w:val="28"/>
        </w:rPr>
        <w:t xml:space="preserve">no budžeta resora </w:t>
      </w:r>
      <w:r w:rsidR="00B91850">
        <w:rPr>
          <w:sz w:val="28"/>
          <w:szCs w:val="28"/>
        </w:rPr>
        <w:t>"</w:t>
      </w:r>
      <w:r w:rsidR="001B468E" w:rsidRPr="001B468E">
        <w:rPr>
          <w:sz w:val="28"/>
          <w:szCs w:val="28"/>
        </w:rPr>
        <w:t>74. Gadskārtējā valsts budžeta izpildes procesā pārdalāmais finansējums</w:t>
      </w:r>
      <w:r w:rsidR="00B91850">
        <w:rPr>
          <w:sz w:val="28"/>
          <w:szCs w:val="28"/>
        </w:rPr>
        <w:t>"</w:t>
      </w:r>
      <w:r w:rsidR="001B468E" w:rsidRPr="001B468E">
        <w:rPr>
          <w:sz w:val="28"/>
          <w:szCs w:val="28"/>
        </w:rPr>
        <w:t xml:space="preserve"> programmas 11.00.00 </w:t>
      </w:r>
      <w:r w:rsidR="00B91850">
        <w:rPr>
          <w:sz w:val="28"/>
          <w:szCs w:val="28"/>
        </w:rPr>
        <w:t>"</w:t>
      </w:r>
      <w:r w:rsidR="001B468E" w:rsidRPr="001B468E">
        <w:rPr>
          <w:sz w:val="28"/>
          <w:szCs w:val="28"/>
        </w:rPr>
        <w:t>Demogrāfijas pasākumi</w:t>
      </w:r>
      <w:r w:rsidR="00B91850">
        <w:rPr>
          <w:sz w:val="28"/>
          <w:szCs w:val="28"/>
        </w:rPr>
        <w:t>"</w:t>
      </w:r>
      <w:r w:rsidR="001B468E" w:rsidRPr="001B468E">
        <w:rPr>
          <w:sz w:val="28"/>
          <w:szCs w:val="28"/>
        </w:rPr>
        <w:t xml:space="preserve"> uz </w:t>
      </w:r>
      <w:r w:rsidR="00001A57">
        <w:rPr>
          <w:sz w:val="28"/>
          <w:szCs w:val="28"/>
        </w:rPr>
        <w:t>Sabiedrība</w:t>
      </w:r>
      <w:r w:rsidR="00D02306">
        <w:rPr>
          <w:sz w:val="28"/>
          <w:szCs w:val="28"/>
        </w:rPr>
        <w:t>s</w:t>
      </w:r>
      <w:r w:rsidR="00001A57">
        <w:rPr>
          <w:sz w:val="28"/>
          <w:szCs w:val="28"/>
        </w:rPr>
        <w:t xml:space="preserve"> integrācijas </w:t>
      </w:r>
      <w:r w:rsidR="00001A57" w:rsidRPr="004B7BC8">
        <w:rPr>
          <w:sz w:val="28"/>
          <w:szCs w:val="28"/>
        </w:rPr>
        <w:t>fonda</w:t>
      </w:r>
      <w:r w:rsidR="001B468E">
        <w:rPr>
          <w:sz w:val="28"/>
          <w:szCs w:val="28"/>
        </w:rPr>
        <w:t xml:space="preserve"> programmu 01.00.00 </w:t>
      </w:r>
      <w:r w:rsidR="00B91850">
        <w:rPr>
          <w:sz w:val="28"/>
          <w:szCs w:val="28"/>
        </w:rPr>
        <w:t>"</w:t>
      </w:r>
      <w:r w:rsidR="001B468E" w:rsidRPr="001B468E">
        <w:rPr>
          <w:sz w:val="28"/>
          <w:szCs w:val="28"/>
        </w:rPr>
        <w:t>Sabiedrības integrācijas fonda vadība</w:t>
      </w:r>
      <w:r w:rsidR="00B91850">
        <w:rPr>
          <w:sz w:val="28"/>
          <w:szCs w:val="28"/>
        </w:rPr>
        <w:t>"</w:t>
      </w:r>
      <w:r w:rsidR="00201E77">
        <w:rPr>
          <w:bCs/>
          <w:iCs/>
          <w:sz w:val="28"/>
          <w:szCs w:val="28"/>
        </w:rPr>
        <w:t xml:space="preserve">, lai </w:t>
      </w:r>
      <w:r w:rsidR="00362FF5" w:rsidRPr="009B5C2B">
        <w:rPr>
          <w:iCs/>
          <w:sz w:val="28"/>
          <w:szCs w:val="28"/>
        </w:rPr>
        <w:t>atbalstīt</w:t>
      </w:r>
      <w:r w:rsidR="00362FF5">
        <w:rPr>
          <w:iCs/>
          <w:sz w:val="28"/>
          <w:szCs w:val="28"/>
        </w:rPr>
        <w:t>u</w:t>
      </w:r>
      <w:r w:rsidR="00362FF5" w:rsidRPr="009B5C2B">
        <w:rPr>
          <w:iCs/>
          <w:sz w:val="28"/>
          <w:szCs w:val="28"/>
        </w:rPr>
        <w:t xml:space="preserve"> ģimenei draudzīgas vides veidošanu</w:t>
      </w:r>
      <w:r w:rsidR="00ED019A">
        <w:rPr>
          <w:iCs/>
          <w:sz w:val="28"/>
          <w:szCs w:val="28"/>
        </w:rPr>
        <w:t xml:space="preserve"> un</w:t>
      </w:r>
      <w:r w:rsidR="00362FF5" w:rsidRPr="009B5C2B">
        <w:rPr>
          <w:iCs/>
          <w:sz w:val="28"/>
          <w:szCs w:val="28"/>
        </w:rPr>
        <w:t xml:space="preserve"> </w:t>
      </w:r>
      <w:r w:rsidR="00ED019A" w:rsidRPr="009B5C2B">
        <w:rPr>
          <w:iCs/>
          <w:sz w:val="28"/>
          <w:szCs w:val="28"/>
        </w:rPr>
        <w:t>īsteno</w:t>
      </w:r>
      <w:r w:rsidR="00ED019A">
        <w:rPr>
          <w:iCs/>
          <w:sz w:val="28"/>
          <w:szCs w:val="28"/>
        </w:rPr>
        <w:t>tu</w:t>
      </w:r>
      <w:r w:rsidR="00ED019A" w:rsidRPr="009B5C2B">
        <w:rPr>
          <w:iCs/>
          <w:sz w:val="28"/>
          <w:szCs w:val="28"/>
        </w:rPr>
        <w:t xml:space="preserve"> </w:t>
      </w:r>
      <w:r w:rsidR="00362FF5" w:rsidRPr="009B5C2B">
        <w:rPr>
          <w:iCs/>
          <w:sz w:val="28"/>
          <w:szCs w:val="28"/>
        </w:rPr>
        <w:t>atklātu projektu pieteikumu konkurs</w:t>
      </w:r>
      <w:r w:rsidR="0018122D">
        <w:rPr>
          <w:iCs/>
          <w:sz w:val="28"/>
          <w:szCs w:val="28"/>
        </w:rPr>
        <w:t>u</w:t>
      </w:r>
      <w:r w:rsidR="00362FF5" w:rsidRPr="009B5C2B">
        <w:rPr>
          <w:iCs/>
          <w:sz w:val="28"/>
          <w:szCs w:val="28"/>
        </w:rPr>
        <w:t xml:space="preserve"> </w:t>
      </w:r>
      <w:r w:rsidR="00305C13">
        <w:rPr>
          <w:iCs/>
          <w:sz w:val="28"/>
          <w:szCs w:val="28"/>
        </w:rPr>
        <w:t>nevalstiskajām</w:t>
      </w:r>
      <w:r w:rsidR="00305C13" w:rsidRPr="009B5C2B">
        <w:rPr>
          <w:iCs/>
          <w:sz w:val="28"/>
          <w:szCs w:val="28"/>
        </w:rPr>
        <w:t xml:space="preserve"> </w:t>
      </w:r>
      <w:r w:rsidR="00362FF5" w:rsidRPr="009B5C2B">
        <w:rPr>
          <w:iCs/>
          <w:sz w:val="28"/>
          <w:szCs w:val="28"/>
        </w:rPr>
        <w:t xml:space="preserve">organizācijām, tādējādi mazinot Covid-19 pandēmijas sekas, kas </w:t>
      </w:r>
      <w:r w:rsidR="00ED019A">
        <w:rPr>
          <w:iCs/>
          <w:sz w:val="28"/>
          <w:szCs w:val="28"/>
        </w:rPr>
        <w:t>izraisījušas</w:t>
      </w:r>
      <w:r w:rsidR="00ED019A" w:rsidRPr="009B5C2B">
        <w:rPr>
          <w:iCs/>
          <w:sz w:val="28"/>
          <w:szCs w:val="28"/>
        </w:rPr>
        <w:t xml:space="preserve"> </w:t>
      </w:r>
      <w:r w:rsidR="00362FF5" w:rsidRPr="009B5C2B">
        <w:rPr>
          <w:iCs/>
          <w:sz w:val="28"/>
          <w:szCs w:val="28"/>
        </w:rPr>
        <w:t>negatīvas izmaiņas ģimenēs</w:t>
      </w:r>
      <w:r w:rsidR="00362FF5">
        <w:rPr>
          <w:sz w:val="28"/>
          <w:szCs w:val="28"/>
        </w:rPr>
        <w:t>.</w:t>
      </w:r>
    </w:p>
    <w:p w14:paraId="165CC954" w14:textId="77777777" w:rsidR="005C2EE7" w:rsidRPr="00001A57" w:rsidRDefault="005C2EE7" w:rsidP="00E73BB7">
      <w:pPr>
        <w:pStyle w:val="ListParagraph"/>
        <w:ind w:left="0" w:firstLine="709"/>
        <w:jc w:val="both"/>
        <w:rPr>
          <w:sz w:val="28"/>
          <w:szCs w:val="28"/>
        </w:rPr>
      </w:pPr>
    </w:p>
    <w:p w14:paraId="16608877" w14:textId="04319128" w:rsidR="00D33BFC" w:rsidRPr="00F73AFF" w:rsidRDefault="00E73BB7" w:rsidP="00E73B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01A57">
        <w:rPr>
          <w:sz w:val="28"/>
          <w:szCs w:val="28"/>
        </w:rPr>
        <w:t>Sabiedrības integrācijas fondam</w:t>
      </w:r>
      <w:r w:rsidR="00D33BFC" w:rsidRPr="00F73AFF">
        <w:rPr>
          <w:sz w:val="28"/>
          <w:szCs w:val="28"/>
        </w:rPr>
        <w:t xml:space="preserve"> sagatavot un normatīvajos aktos noteiktajā kārtībā iesniegt Finanšu ministrijā pieprasījumu </w:t>
      </w:r>
      <w:r w:rsidR="001B468E">
        <w:rPr>
          <w:sz w:val="28"/>
          <w:szCs w:val="28"/>
        </w:rPr>
        <w:t>apropriācijas pārdalei</w:t>
      </w:r>
      <w:r w:rsidR="00D33BFC" w:rsidRPr="00F73AFF">
        <w:rPr>
          <w:sz w:val="28"/>
          <w:szCs w:val="28"/>
        </w:rPr>
        <w:t xml:space="preserve"> atbilstoši šā rīkojuma 1.</w:t>
      </w:r>
      <w:r w:rsidR="00ED019A">
        <w:rPr>
          <w:sz w:val="28"/>
          <w:szCs w:val="28"/>
        </w:rPr>
        <w:t> </w:t>
      </w:r>
      <w:r w:rsidR="00D33BFC" w:rsidRPr="00F73AFF">
        <w:rPr>
          <w:sz w:val="28"/>
          <w:szCs w:val="28"/>
        </w:rPr>
        <w:t>punktam.</w:t>
      </w:r>
    </w:p>
    <w:p w14:paraId="7F83CAB5" w14:textId="7E0482B4" w:rsidR="00D33BFC" w:rsidRDefault="00D33BFC" w:rsidP="00E73BB7">
      <w:pPr>
        <w:ind w:firstLine="709"/>
        <w:jc w:val="both"/>
        <w:rPr>
          <w:sz w:val="28"/>
          <w:szCs w:val="28"/>
        </w:rPr>
      </w:pPr>
    </w:p>
    <w:p w14:paraId="0E172476" w14:textId="7C9A6F7D" w:rsidR="00D33BFC" w:rsidRPr="00F73AFF" w:rsidRDefault="00E73BB7" w:rsidP="00E73B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33BFC" w:rsidRPr="00F73AFF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ED019A">
        <w:rPr>
          <w:sz w:val="28"/>
          <w:szCs w:val="28"/>
        </w:rPr>
        <w:t> </w:t>
      </w:r>
      <w:r w:rsidR="00D33BFC" w:rsidRPr="00F73AFF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233DFC84" w14:textId="25B92862" w:rsidR="00017DF7" w:rsidRDefault="00017DF7" w:rsidP="00E73B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782DF8F" w14:textId="7F6800A6" w:rsidR="00E73BB7" w:rsidRDefault="00E73BB7" w:rsidP="00E73B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3EDE274" w14:textId="77777777" w:rsidR="00B91850" w:rsidRDefault="00B91850" w:rsidP="00E73B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631215F" w14:textId="77777777" w:rsidR="00B91850" w:rsidRPr="00DE283C" w:rsidRDefault="00B91850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5DA21A9" w14:textId="77777777" w:rsidR="00B91850" w:rsidRDefault="00B9185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4A3CAA" w14:textId="77777777" w:rsidR="00B91850" w:rsidRDefault="00B9185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0631A8" w14:textId="77777777" w:rsidR="00B91850" w:rsidRDefault="00B9185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ABC316" w14:textId="77777777" w:rsidR="00B91850" w:rsidRPr="00DE283C" w:rsidRDefault="00B91850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1EF68D0" w14:textId="77777777" w:rsidR="000F65C5" w:rsidRPr="00A73D16" w:rsidRDefault="000F65C5">
      <w:pPr>
        <w:tabs>
          <w:tab w:val="left" w:pos="6946"/>
        </w:tabs>
        <w:ind w:firstLine="426"/>
        <w:rPr>
          <w:sz w:val="28"/>
          <w:szCs w:val="28"/>
        </w:rPr>
      </w:pPr>
    </w:p>
    <w:sectPr w:rsidR="000F65C5" w:rsidRPr="00A73D16" w:rsidSect="00E73BB7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DBEB6" w14:textId="77777777" w:rsidR="00304912" w:rsidRDefault="00304912" w:rsidP="007F4184">
      <w:r>
        <w:separator/>
      </w:r>
    </w:p>
  </w:endnote>
  <w:endnote w:type="continuationSeparator" w:id="0">
    <w:p w14:paraId="5ADD3E12" w14:textId="77777777" w:rsidR="00304912" w:rsidRDefault="00304912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2DD7" w14:textId="43332BAD" w:rsidR="004B7BC8" w:rsidRPr="00B91850" w:rsidRDefault="00B91850">
    <w:pPr>
      <w:pStyle w:val="Footer"/>
      <w:rPr>
        <w:sz w:val="16"/>
        <w:szCs w:val="16"/>
      </w:rPr>
    </w:pPr>
    <w:r w:rsidRPr="00B91850">
      <w:rPr>
        <w:sz w:val="16"/>
        <w:szCs w:val="16"/>
      </w:rPr>
      <w:t>R0963_1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5C5B" w14:textId="77777777" w:rsidR="00304912" w:rsidRDefault="00304912" w:rsidP="007F4184">
      <w:r>
        <w:separator/>
      </w:r>
    </w:p>
  </w:footnote>
  <w:footnote w:type="continuationSeparator" w:id="0">
    <w:p w14:paraId="0A302593" w14:textId="77777777" w:rsidR="00304912" w:rsidRDefault="00304912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08B9" w14:textId="77777777" w:rsidR="00B91850" w:rsidRPr="003629D6" w:rsidRDefault="00B91850">
    <w:pPr>
      <w:pStyle w:val="Header"/>
    </w:pPr>
  </w:p>
  <w:p w14:paraId="29E39829" w14:textId="77B917CF" w:rsidR="00E73BB7" w:rsidRPr="00B91850" w:rsidRDefault="00B91850" w:rsidP="00B91850">
    <w:pPr>
      <w:pStyle w:val="Header"/>
    </w:pPr>
    <w:r>
      <w:rPr>
        <w:noProof/>
      </w:rPr>
      <w:drawing>
        <wp:inline distT="0" distB="0" distL="0" distR="0" wp14:anchorId="05A5BCE3" wp14:editId="424BF9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B279D"/>
    <w:multiLevelType w:val="hybridMultilevel"/>
    <w:tmpl w:val="FE26A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B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7"/>
    <w:rsid w:val="00001A57"/>
    <w:rsid w:val="00017DF7"/>
    <w:rsid w:val="00024123"/>
    <w:rsid w:val="00024284"/>
    <w:rsid w:val="00026452"/>
    <w:rsid w:val="00026DF1"/>
    <w:rsid w:val="0003638D"/>
    <w:rsid w:val="00045229"/>
    <w:rsid w:val="00060C22"/>
    <w:rsid w:val="000801A0"/>
    <w:rsid w:val="0009056E"/>
    <w:rsid w:val="00095F0E"/>
    <w:rsid w:val="0009688B"/>
    <w:rsid w:val="000B06C2"/>
    <w:rsid w:val="000B6B4C"/>
    <w:rsid w:val="000D15AC"/>
    <w:rsid w:val="000F4533"/>
    <w:rsid w:val="000F65C5"/>
    <w:rsid w:val="0010320B"/>
    <w:rsid w:val="00113029"/>
    <w:rsid w:val="00125E19"/>
    <w:rsid w:val="00146458"/>
    <w:rsid w:val="00160215"/>
    <w:rsid w:val="0016615E"/>
    <w:rsid w:val="00174DB2"/>
    <w:rsid w:val="0018122D"/>
    <w:rsid w:val="001908E4"/>
    <w:rsid w:val="0019328C"/>
    <w:rsid w:val="00194F26"/>
    <w:rsid w:val="001A113D"/>
    <w:rsid w:val="001A2E39"/>
    <w:rsid w:val="001A4D1A"/>
    <w:rsid w:val="001B468E"/>
    <w:rsid w:val="001B47FA"/>
    <w:rsid w:val="001D2847"/>
    <w:rsid w:val="00200C4D"/>
    <w:rsid w:val="00201E77"/>
    <w:rsid w:val="00213410"/>
    <w:rsid w:val="00233600"/>
    <w:rsid w:val="00233E3E"/>
    <w:rsid w:val="00237E05"/>
    <w:rsid w:val="002402D1"/>
    <w:rsid w:val="00250235"/>
    <w:rsid w:val="00253FC1"/>
    <w:rsid w:val="0028500F"/>
    <w:rsid w:val="00287EC5"/>
    <w:rsid w:val="002A1470"/>
    <w:rsid w:val="002A5EE0"/>
    <w:rsid w:val="002A6052"/>
    <w:rsid w:val="002B57A7"/>
    <w:rsid w:val="002C33BB"/>
    <w:rsid w:val="002D786A"/>
    <w:rsid w:val="002F7E83"/>
    <w:rsid w:val="00302C77"/>
    <w:rsid w:val="00304912"/>
    <w:rsid w:val="00305C12"/>
    <w:rsid w:val="00305C13"/>
    <w:rsid w:val="00322347"/>
    <w:rsid w:val="003325AC"/>
    <w:rsid w:val="003562B7"/>
    <w:rsid w:val="00362FF5"/>
    <w:rsid w:val="00385A0C"/>
    <w:rsid w:val="003917D4"/>
    <w:rsid w:val="0039694A"/>
    <w:rsid w:val="00397119"/>
    <w:rsid w:val="003C036D"/>
    <w:rsid w:val="003D0707"/>
    <w:rsid w:val="003D402A"/>
    <w:rsid w:val="003F0860"/>
    <w:rsid w:val="00401D08"/>
    <w:rsid w:val="00414579"/>
    <w:rsid w:val="00420E0C"/>
    <w:rsid w:val="004304B3"/>
    <w:rsid w:val="004335C6"/>
    <w:rsid w:val="00441C8A"/>
    <w:rsid w:val="00494120"/>
    <w:rsid w:val="00495842"/>
    <w:rsid w:val="00495BCE"/>
    <w:rsid w:val="004A0923"/>
    <w:rsid w:val="004B7BC8"/>
    <w:rsid w:val="004C2C5D"/>
    <w:rsid w:val="004C7855"/>
    <w:rsid w:val="004D59FF"/>
    <w:rsid w:val="004E2841"/>
    <w:rsid w:val="004F6E2D"/>
    <w:rsid w:val="00513A38"/>
    <w:rsid w:val="00541CA5"/>
    <w:rsid w:val="005448FE"/>
    <w:rsid w:val="005453BB"/>
    <w:rsid w:val="005468B3"/>
    <w:rsid w:val="00550469"/>
    <w:rsid w:val="00550D7E"/>
    <w:rsid w:val="00561518"/>
    <w:rsid w:val="0058557A"/>
    <w:rsid w:val="005A7C8A"/>
    <w:rsid w:val="005B751F"/>
    <w:rsid w:val="005B7FD1"/>
    <w:rsid w:val="005C2EE7"/>
    <w:rsid w:val="005C7C8B"/>
    <w:rsid w:val="005D554D"/>
    <w:rsid w:val="005E3162"/>
    <w:rsid w:val="00601E65"/>
    <w:rsid w:val="00607F9F"/>
    <w:rsid w:val="006369DD"/>
    <w:rsid w:val="006427FF"/>
    <w:rsid w:val="00644512"/>
    <w:rsid w:val="00644E4A"/>
    <w:rsid w:val="00693B35"/>
    <w:rsid w:val="006B4902"/>
    <w:rsid w:val="006E1B56"/>
    <w:rsid w:val="006F5411"/>
    <w:rsid w:val="006F6352"/>
    <w:rsid w:val="00712D6C"/>
    <w:rsid w:val="007170AD"/>
    <w:rsid w:val="007228C3"/>
    <w:rsid w:val="00726597"/>
    <w:rsid w:val="00731F62"/>
    <w:rsid w:val="007360EA"/>
    <w:rsid w:val="0073737B"/>
    <w:rsid w:val="00756576"/>
    <w:rsid w:val="00773F97"/>
    <w:rsid w:val="007914D3"/>
    <w:rsid w:val="007C22C1"/>
    <w:rsid w:val="007D09A0"/>
    <w:rsid w:val="007F4184"/>
    <w:rsid w:val="00800FAF"/>
    <w:rsid w:val="00811A12"/>
    <w:rsid w:val="00833491"/>
    <w:rsid w:val="00842EEF"/>
    <w:rsid w:val="00846BA5"/>
    <w:rsid w:val="00883467"/>
    <w:rsid w:val="008A7627"/>
    <w:rsid w:val="008B71F8"/>
    <w:rsid w:val="008C27F5"/>
    <w:rsid w:val="008C5887"/>
    <w:rsid w:val="008E5BC9"/>
    <w:rsid w:val="009234DE"/>
    <w:rsid w:val="00926D36"/>
    <w:rsid w:val="00952F96"/>
    <w:rsid w:val="00960721"/>
    <w:rsid w:val="00960AD7"/>
    <w:rsid w:val="00961237"/>
    <w:rsid w:val="00965A5F"/>
    <w:rsid w:val="009803F6"/>
    <w:rsid w:val="009819CB"/>
    <w:rsid w:val="00986297"/>
    <w:rsid w:val="00987666"/>
    <w:rsid w:val="0099362B"/>
    <w:rsid w:val="00996578"/>
    <w:rsid w:val="009A34B5"/>
    <w:rsid w:val="009D3A60"/>
    <w:rsid w:val="009F1541"/>
    <w:rsid w:val="00A00C7A"/>
    <w:rsid w:val="00A0215B"/>
    <w:rsid w:val="00A02CAE"/>
    <w:rsid w:val="00A1020D"/>
    <w:rsid w:val="00A20E46"/>
    <w:rsid w:val="00A3090E"/>
    <w:rsid w:val="00A46DBE"/>
    <w:rsid w:val="00A73D16"/>
    <w:rsid w:val="00A763F4"/>
    <w:rsid w:val="00AA2E8C"/>
    <w:rsid w:val="00AB75EB"/>
    <w:rsid w:val="00AB7FC5"/>
    <w:rsid w:val="00AD14B3"/>
    <w:rsid w:val="00B12A4E"/>
    <w:rsid w:val="00B3538A"/>
    <w:rsid w:val="00B613C3"/>
    <w:rsid w:val="00B62F83"/>
    <w:rsid w:val="00B638A4"/>
    <w:rsid w:val="00B712BA"/>
    <w:rsid w:val="00B71C7C"/>
    <w:rsid w:val="00B91850"/>
    <w:rsid w:val="00BB4231"/>
    <w:rsid w:val="00C02416"/>
    <w:rsid w:val="00C14E97"/>
    <w:rsid w:val="00C475B2"/>
    <w:rsid w:val="00C67A08"/>
    <w:rsid w:val="00C816F1"/>
    <w:rsid w:val="00C85CF0"/>
    <w:rsid w:val="00C94AFA"/>
    <w:rsid w:val="00CA1000"/>
    <w:rsid w:val="00CA654B"/>
    <w:rsid w:val="00CB4935"/>
    <w:rsid w:val="00CE3A86"/>
    <w:rsid w:val="00CF2B02"/>
    <w:rsid w:val="00CF3F84"/>
    <w:rsid w:val="00CF68D8"/>
    <w:rsid w:val="00D02306"/>
    <w:rsid w:val="00D05727"/>
    <w:rsid w:val="00D33BFC"/>
    <w:rsid w:val="00D67291"/>
    <w:rsid w:val="00D72F78"/>
    <w:rsid w:val="00D86053"/>
    <w:rsid w:val="00D91E66"/>
    <w:rsid w:val="00D940F0"/>
    <w:rsid w:val="00DB1B33"/>
    <w:rsid w:val="00DD0F53"/>
    <w:rsid w:val="00DE561B"/>
    <w:rsid w:val="00E03A13"/>
    <w:rsid w:val="00E12772"/>
    <w:rsid w:val="00E161F0"/>
    <w:rsid w:val="00E32462"/>
    <w:rsid w:val="00E41002"/>
    <w:rsid w:val="00E44123"/>
    <w:rsid w:val="00E64C91"/>
    <w:rsid w:val="00E66880"/>
    <w:rsid w:val="00E73BB7"/>
    <w:rsid w:val="00E925DF"/>
    <w:rsid w:val="00E9789F"/>
    <w:rsid w:val="00EA0371"/>
    <w:rsid w:val="00EA4C4A"/>
    <w:rsid w:val="00EB052F"/>
    <w:rsid w:val="00EB605D"/>
    <w:rsid w:val="00EB7610"/>
    <w:rsid w:val="00ED019A"/>
    <w:rsid w:val="00ED2175"/>
    <w:rsid w:val="00F14805"/>
    <w:rsid w:val="00F216A5"/>
    <w:rsid w:val="00F34EF0"/>
    <w:rsid w:val="00F3756B"/>
    <w:rsid w:val="00F4495A"/>
    <w:rsid w:val="00F63DD1"/>
    <w:rsid w:val="00F64D05"/>
    <w:rsid w:val="00F65704"/>
    <w:rsid w:val="00F73AFF"/>
    <w:rsid w:val="00F86675"/>
    <w:rsid w:val="00FA0932"/>
    <w:rsid w:val="00FA6204"/>
    <w:rsid w:val="00FB1628"/>
    <w:rsid w:val="00FB49B1"/>
    <w:rsid w:val="00FC1B08"/>
    <w:rsid w:val="00FD4248"/>
    <w:rsid w:val="00FD7F58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F87A36"/>
  <w15:docId w15:val="{B03234FE-137D-4286-BB6B-6A60CB9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72"/>
    <w:qFormat/>
    <w:rsid w:val="00095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D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DB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DB2"/>
    <w:rPr>
      <w:rFonts w:ascii="Times New Roman" w:eastAsia="Times New Roman" w:hAnsi="Times New Roman"/>
      <w:b/>
      <w:bCs/>
    </w:rPr>
  </w:style>
  <w:style w:type="paragraph" w:customStyle="1" w:styleId="Parasts2">
    <w:name w:val="Parasts2"/>
    <w:rsid w:val="000F65C5"/>
    <w:pPr>
      <w:ind w:firstLine="720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Body">
    <w:name w:val="Body"/>
    <w:rsid w:val="00B91850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1512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Leontine Babkina</cp:lastModifiedBy>
  <cp:revision>34</cp:revision>
  <cp:lastPrinted>2019-08-23T06:57:00Z</cp:lastPrinted>
  <dcterms:created xsi:type="dcterms:W3CDTF">2021-04-23T07:51:00Z</dcterms:created>
  <dcterms:modified xsi:type="dcterms:W3CDTF">2021-04-28T06:51:00Z</dcterms:modified>
</cp:coreProperties>
</file>