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9743" w14:textId="21E78709" w:rsidR="002555A8" w:rsidRPr="002555A8" w:rsidRDefault="002555A8" w:rsidP="002555A8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55A8">
        <w:rPr>
          <w:rFonts w:ascii="Times New Roman" w:hAnsi="Times New Roman" w:cs="Times New Roman"/>
          <w:sz w:val="28"/>
          <w:szCs w:val="28"/>
        </w:rPr>
        <w:t>2. pielikums</w:t>
      </w:r>
      <w:r w:rsidRPr="002555A8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2555A8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C87A613" w14:textId="697A9B5E" w:rsidR="002555A8" w:rsidRPr="002555A8" w:rsidRDefault="002555A8" w:rsidP="002555A8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55A8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B169B">
        <w:rPr>
          <w:rFonts w:ascii="Times New Roman" w:eastAsia="Times New Roman" w:hAnsi="Times New Roman"/>
          <w:sz w:val="28"/>
          <w:szCs w:val="28"/>
        </w:rPr>
        <w:t>21. aprī</w:t>
      </w:r>
      <w:r w:rsidR="00EB169B">
        <w:rPr>
          <w:rFonts w:ascii="Times New Roman" w:eastAsia="Times New Roman" w:hAnsi="Times New Roman"/>
          <w:sz w:val="28"/>
          <w:szCs w:val="28"/>
        </w:rPr>
        <w:t>ļa</w:t>
      </w:r>
    </w:p>
    <w:p w14:paraId="7AFB24B4" w14:textId="62267BC9" w:rsidR="002555A8" w:rsidRPr="002555A8" w:rsidRDefault="002555A8" w:rsidP="002555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5A8">
        <w:rPr>
          <w:rFonts w:ascii="Times New Roman" w:hAnsi="Times New Roman" w:cs="Times New Roman"/>
          <w:sz w:val="28"/>
          <w:szCs w:val="28"/>
        </w:rPr>
        <w:t>rīkojumam Nr. </w:t>
      </w:r>
      <w:r w:rsidR="00EB169B">
        <w:rPr>
          <w:rFonts w:ascii="Times New Roman" w:hAnsi="Times New Roman" w:cs="Times New Roman"/>
          <w:sz w:val="28"/>
          <w:szCs w:val="28"/>
        </w:rPr>
        <w:t>255</w:t>
      </w:r>
    </w:p>
    <w:p w14:paraId="73F8F61A" w14:textId="77777777" w:rsidR="00B77C37" w:rsidRPr="005B723F" w:rsidRDefault="00B77C3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9947B15" w14:textId="21FB18EB" w:rsidR="00B77C37" w:rsidRPr="005B723F" w:rsidRDefault="00B77C37">
      <w:pPr>
        <w:pStyle w:val="Heading4"/>
        <w:spacing w:before="0" w:beforeAutospacing="0" w:after="0" w:afterAutospacing="0"/>
        <w:jc w:val="center"/>
        <w:rPr>
          <w:lang w:val="lv-LV"/>
        </w:rPr>
      </w:pPr>
      <w:r w:rsidRPr="005B723F">
        <w:t xml:space="preserve">Valsts budžeta </w:t>
      </w:r>
      <w:r w:rsidRPr="005B723F">
        <w:rPr>
          <w:lang w:val="lv-LV"/>
        </w:rPr>
        <w:t>mērķdotācijas sadalījums māksliniecisko kolektīvu vadītāju darba samaksai un valsts sociālās apdrošināšanas obligātajām iemaksām 20</w:t>
      </w:r>
      <w:r w:rsidR="00C210B7" w:rsidRPr="005B723F">
        <w:rPr>
          <w:lang w:val="lv-LV"/>
        </w:rPr>
        <w:t>21</w:t>
      </w:r>
      <w:r w:rsidRPr="005B723F">
        <w:rPr>
          <w:lang w:val="lv-LV"/>
        </w:rPr>
        <w:t xml:space="preserve">.gadā, kuru veids ir noteikts Dziesmu un deju svētku likumā (folkloras kopas, etnogrāfiskie ansambļi, tautas mūzikas grupas, </w:t>
      </w:r>
      <w:proofErr w:type="spellStart"/>
      <w:r w:rsidRPr="005B723F">
        <w:rPr>
          <w:lang w:val="lv-LV"/>
        </w:rPr>
        <w:t>amatierteātri</w:t>
      </w:r>
      <w:proofErr w:type="spellEnd"/>
      <w:r w:rsidRPr="005B723F">
        <w:rPr>
          <w:lang w:val="lv-LV"/>
        </w:rPr>
        <w:t xml:space="preserve"> un vokālie ansambļi) un kuri gatavo kārtējiem Vispārējiem latviešu dziesmu un deju svētkiem noteikto repertuāru un vi</w:t>
      </w:r>
      <w:r w:rsidR="00C210B7" w:rsidRPr="005B723F">
        <w:rPr>
          <w:lang w:val="lv-LV"/>
        </w:rPr>
        <w:t>smaz reizi 2020</w:t>
      </w:r>
      <w:r w:rsidRPr="005B723F">
        <w:rPr>
          <w:lang w:val="lv-LV"/>
        </w:rPr>
        <w:t>.</w:t>
      </w:r>
      <w:r w:rsidR="005013FA">
        <w:rPr>
          <w:lang w:val="lv-LV"/>
        </w:rPr>
        <w:t> </w:t>
      </w:r>
      <w:r w:rsidRPr="005B723F">
        <w:rPr>
          <w:lang w:val="lv-LV"/>
        </w:rPr>
        <w:t>gadā ir pieda</w:t>
      </w:r>
      <w:r w:rsidR="008E6989" w:rsidRPr="005B723F">
        <w:rPr>
          <w:lang w:val="lv-LV"/>
        </w:rPr>
        <w:t xml:space="preserve">lījušies Dziesmu un deju svētku </w:t>
      </w:r>
      <w:r w:rsidRPr="005B723F">
        <w:rPr>
          <w:lang w:val="lv-LV"/>
        </w:rPr>
        <w:t>starplaika pasākumos (G2)</w:t>
      </w:r>
    </w:p>
    <w:p w14:paraId="3042C446" w14:textId="0874A956" w:rsidR="006D1901" w:rsidRPr="00C22C9A" w:rsidRDefault="006D1901" w:rsidP="00C2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10"/>
        <w:gridCol w:w="1879"/>
        <w:gridCol w:w="3402"/>
        <w:gridCol w:w="3685"/>
        <w:gridCol w:w="2552"/>
        <w:gridCol w:w="1559"/>
      </w:tblGrid>
      <w:tr w:rsidR="00C22C9A" w:rsidRPr="00635102" w14:paraId="7811EE46" w14:textId="77777777" w:rsidTr="00635102">
        <w:trPr>
          <w:trHeight w:val="315"/>
        </w:trPr>
        <w:tc>
          <w:tcPr>
            <w:tcW w:w="810" w:type="dxa"/>
            <w:noWrap/>
            <w:vAlign w:val="center"/>
            <w:hideMark/>
          </w:tcPr>
          <w:p w14:paraId="1E211189" w14:textId="77777777" w:rsidR="004B3E96" w:rsidRPr="00635102" w:rsidRDefault="00396BA7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3E96" w:rsidRPr="006351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151B1" w14:textId="1ED6CDE2" w:rsidR="00695694" w:rsidRPr="00635102" w:rsidRDefault="00396BA7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351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879" w:type="dxa"/>
            <w:noWrap/>
            <w:vAlign w:val="center"/>
            <w:hideMark/>
          </w:tcPr>
          <w:p w14:paraId="0107B88A" w14:textId="77777777" w:rsidR="00695694" w:rsidRPr="00635102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Mākslinieciskā kolektīva veids</w:t>
            </w:r>
          </w:p>
        </w:tc>
        <w:tc>
          <w:tcPr>
            <w:tcW w:w="3402" w:type="dxa"/>
            <w:noWrap/>
            <w:vAlign w:val="center"/>
            <w:hideMark/>
          </w:tcPr>
          <w:p w14:paraId="203F3351" w14:textId="77777777" w:rsidR="00695694" w:rsidRPr="00635102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Mākslinieciskā kolektīva nosaukums</w:t>
            </w:r>
          </w:p>
        </w:tc>
        <w:tc>
          <w:tcPr>
            <w:tcW w:w="3685" w:type="dxa"/>
            <w:noWrap/>
            <w:vAlign w:val="center"/>
            <w:hideMark/>
          </w:tcPr>
          <w:p w14:paraId="33A07236" w14:textId="77777777" w:rsidR="00695694" w:rsidRPr="00635102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Mākslinieciskā kolektīva dibinātājs</w:t>
            </w:r>
          </w:p>
        </w:tc>
        <w:tc>
          <w:tcPr>
            <w:tcW w:w="2552" w:type="dxa"/>
            <w:noWrap/>
            <w:vAlign w:val="center"/>
            <w:hideMark/>
          </w:tcPr>
          <w:p w14:paraId="2D4A410C" w14:textId="77777777" w:rsidR="00695694" w:rsidRPr="00635102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Mākslinieciskā kolektīva dibinātāja juridiskais statuss</w:t>
            </w:r>
          </w:p>
        </w:tc>
        <w:tc>
          <w:tcPr>
            <w:tcW w:w="1559" w:type="dxa"/>
            <w:noWrap/>
            <w:vAlign w:val="center"/>
            <w:hideMark/>
          </w:tcPr>
          <w:p w14:paraId="14AE26C4" w14:textId="7E3D1918" w:rsidR="00695694" w:rsidRPr="00635102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Mērķdotācija (</w:t>
            </w:r>
            <w:proofErr w:type="spellStart"/>
            <w:r w:rsidR="005B723F" w:rsidRPr="00635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635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2C9A" w:rsidRPr="005B723F" w14:paraId="088D88AE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2EEFD69" w14:textId="75AA82FE" w:rsidR="00695694" w:rsidRPr="00C22C9A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57C7EB0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Amatierteātris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414DBBD" w14:textId="707E5312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Studentu teātris </w:t>
            </w:r>
          </w:p>
        </w:tc>
        <w:tc>
          <w:tcPr>
            <w:tcW w:w="3685" w:type="dxa"/>
            <w:noWrap/>
            <w:hideMark/>
          </w:tcPr>
          <w:p w14:paraId="7F3EA52B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552" w:type="dxa"/>
            <w:noWrap/>
            <w:hideMark/>
          </w:tcPr>
          <w:p w14:paraId="215355B7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150C00F6" w14:textId="4D1DFF27" w:rsidR="00695694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B93168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38C12E3D" w14:textId="29703C64" w:rsidR="00695694" w:rsidRPr="00C22C9A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617A862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Amatierteātris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4A3A9B8" w14:textId="1BEF1EE8" w:rsidR="00695694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Jelgavas Studentu teātris </w:t>
            </w:r>
          </w:p>
        </w:tc>
        <w:tc>
          <w:tcPr>
            <w:tcW w:w="3685" w:type="dxa"/>
            <w:noWrap/>
            <w:hideMark/>
          </w:tcPr>
          <w:p w14:paraId="05B2C3D3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552" w:type="dxa"/>
            <w:noWrap/>
            <w:hideMark/>
          </w:tcPr>
          <w:p w14:paraId="360F302C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7FB7DC80" w14:textId="66110630" w:rsidR="00695694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FE5D6A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4D34461" w14:textId="51C99461" w:rsidR="00695694" w:rsidRPr="00C22C9A" w:rsidRDefault="00695694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7F31E33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Amatierteātris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4DA3FA6" w14:textId="799A073C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Lielvārdes pensi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onāru biedrības teātris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Paši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3C8BB31" w14:textId="1EEFC14D" w:rsidR="00695694" w:rsidRPr="00C22C9A" w:rsidRDefault="005B723F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95694" w:rsidRPr="00C22C9A">
              <w:rPr>
                <w:rFonts w:ascii="Times New Roman" w:hAnsi="Times New Roman" w:cs="Times New Roman"/>
                <w:sz w:val="24"/>
                <w:szCs w:val="24"/>
              </w:rPr>
              <w:t>Lielvārdes pensionāru biedrība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66C21240" w14:textId="77777777" w:rsidR="00695694" w:rsidRPr="00C22C9A" w:rsidRDefault="00695694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3E431E15" w14:textId="7E584B57" w:rsidR="00695694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614E9F5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1F67D7E0" w14:textId="3D4E351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DD169B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Amatierteātris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5D26ECD" w14:textId="21FD7176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Liepājas Neatkarīgais teātris </w:t>
            </w:r>
          </w:p>
        </w:tc>
        <w:tc>
          <w:tcPr>
            <w:tcW w:w="3685" w:type="dxa"/>
            <w:noWrap/>
            <w:hideMark/>
          </w:tcPr>
          <w:p w14:paraId="44F15AC1" w14:textId="57035BF5" w:rsidR="00E63B5D" w:rsidRPr="00C22C9A" w:rsidRDefault="005B723F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Liepājas Neatkarīgais Teātris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7A33855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2590262A" w14:textId="41E522C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7256945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B602789" w14:textId="7C5783C0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2D969D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69BE4A59" w14:textId="08E42D32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Ceidari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44373218" w14:textId="74668425" w:rsidR="00E63B5D" w:rsidRPr="00C22C9A" w:rsidRDefault="00E95CA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LgSC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1489939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CEEFB23" w14:textId="0E73AFBE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61BDB007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1446A22" w14:textId="4466592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8A8941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2646D675" w14:textId="3E1195BF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Abra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69E09A5" w14:textId="00AF6E7B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Abra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(Eduards Klints)</w:t>
            </w:r>
          </w:p>
        </w:tc>
        <w:tc>
          <w:tcPr>
            <w:tcW w:w="2552" w:type="dxa"/>
            <w:noWrap/>
            <w:hideMark/>
          </w:tcPr>
          <w:p w14:paraId="77E4A8D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559" w:type="dxa"/>
            <w:noWrap/>
            <w:hideMark/>
          </w:tcPr>
          <w:p w14:paraId="1A2D9519" w14:textId="0729CD24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8CB17EA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516F57A" w14:textId="257634E9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CD4299B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124CE273" w14:textId="367B3662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Lietuviešu folkloras kapela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Jurginas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A97FFAA" w14:textId="215991E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Lietuviešu folkloras kapela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Jurginas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(Jurģis 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Ukrins</w:t>
            </w:r>
            <w:proofErr w:type="spellEnd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2437E4D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559" w:type="dxa"/>
            <w:noWrap/>
            <w:hideMark/>
          </w:tcPr>
          <w:p w14:paraId="0F52DBE8" w14:textId="69AF8BA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385FF58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22615489" w14:textId="42D8940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AF4CE3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6C988BB1" w14:textId="72CE4ED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Tradicionālās dziedāšanas grupa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Saucējas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3333F27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Kultūras akadēmija</w:t>
            </w:r>
          </w:p>
        </w:tc>
        <w:tc>
          <w:tcPr>
            <w:tcW w:w="2552" w:type="dxa"/>
            <w:noWrap/>
            <w:hideMark/>
          </w:tcPr>
          <w:p w14:paraId="6AE9D87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2821EBCE" w14:textId="0E8CB07A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8B47CA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45A547E" w14:textId="09B3B20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8683E9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4234FD85" w14:textId="412E72DF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Dandari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5EE9DA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552" w:type="dxa"/>
            <w:noWrap/>
            <w:hideMark/>
          </w:tcPr>
          <w:p w14:paraId="2E23BED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2C5CA1B6" w14:textId="465AFE01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1DB2C98E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3F1F4C6A" w14:textId="4DC1761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8D56AAE" w14:textId="67EE638F" w:rsidR="00E63B5D" w:rsidRPr="00137134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18CA8CDE" w14:textId="5FDAE5AD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Atštaukas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D8AD793" w14:textId="54DB5519" w:rsidR="00E63B5D" w:rsidRPr="00C22C9A" w:rsidRDefault="00E95CA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Liepājas aktrišu folkloras apvienība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Atštaukas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427CDB5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AF7C0F8" w14:textId="2BCF435B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3028AA3F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EEB0FCB" w14:textId="11DBDEAC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AC9DC5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3D16467A" w14:textId="60819B9C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Ķekavas folkloras draugu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Brička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1A9A867F" w14:textId="760B0ABC" w:rsidR="00E63B5D" w:rsidRPr="00C22C9A" w:rsidRDefault="0045071C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Ķekavas muzikanti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35267740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FB9A62C" w14:textId="4957CF7A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3577CDD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2317F892" w14:textId="3AFA143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9A7D00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65E49853" w14:textId="61AC8A9B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Etno</w:t>
            </w:r>
            <w:proofErr w:type="spellEnd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kompānija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Zeidi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DB484B1" w14:textId="5D62E03D" w:rsidR="00E63B5D" w:rsidRPr="00C22C9A" w:rsidRDefault="0045071C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ZEIRADI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61533A4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50F0075E" w14:textId="48BF57DB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0E7BCC3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E5DEA59" w14:textId="26E5A65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3F43DC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6BF31FC2" w14:textId="29F07E7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Koklētāju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Austras koks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9164A36" w14:textId="6F052923" w:rsidR="00E63B5D" w:rsidRPr="00C22C9A" w:rsidRDefault="0090142C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Koklētāju kopa Austras Koks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1729F9D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061BEF6" w14:textId="6F9A52E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3B98B7AC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5412CB3" w14:textId="532B5230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05CC12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3402" w:type="dxa"/>
            <w:noWrap/>
            <w:hideMark/>
          </w:tcPr>
          <w:p w14:paraId="416A7FE2" w14:textId="35CCF1E9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Tautas muzikantu grupa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Ziemeļmala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DB8D9F8" w14:textId="081A342D" w:rsidR="00E63B5D" w:rsidRPr="00C22C9A" w:rsidRDefault="00DF766B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iziska persona Valters Reiznieks</w:t>
            </w:r>
          </w:p>
        </w:tc>
        <w:tc>
          <w:tcPr>
            <w:tcW w:w="2552" w:type="dxa"/>
            <w:noWrap/>
            <w:hideMark/>
          </w:tcPr>
          <w:p w14:paraId="278EC2E8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559" w:type="dxa"/>
            <w:noWrap/>
            <w:hideMark/>
          </w:tcPr>
          <w:p w14:paraId="2AD80085" w14:textId="0E6B932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64652CF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CCB14A7" w14:textId="3FFCDB9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5E43C56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FEB77D9" w14:textId="6DCC6F31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Baltkrievu tautas dziesmu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Nadzeja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7619A0B" w14:textId="04F69A88" w:rsidR="00E63B5D" w:rsidRPr="00C22C9A" w:rsidRDefault="0090142C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altkrievu biedrība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PRAMEŅ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265F8C8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3A9E4260" w14:textId="4FF834C6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EAA536A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187B2CF8" w14:textId="62804B9A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878D7C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EFA8AD0" w14:textId="39E0A4C2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deju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Zadorinka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4CAC3D21" w14:textId="579A0310" w:rsidR="00E63B5D" w:rsidRPr="00C22C9A" w:rsidRDefault="0034383F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Bērnu deju aģentūra </w:t>
            </w:r>
            <w:proofErr w:type="spellStart"/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Zadorinka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06B2069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6B37C09" w14:textId="000D7D54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1D228D2D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74EE3F2" w14:textId="6EE12B6F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388B9DF8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F3811E0" w14:textId="6F96EF06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Jatraņ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512B5F7" w14:textId="6EEAAF0E" w:rsidR="00E63B5D" w:rsidRPr="00C22C9A" w:rsidRDefault="0033502A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Vangažu ukraiņu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Jatraņ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39DB7450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3309E1A7" w14:textId="208DBA7D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1408F5D6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18EB217" w14:textId="4F4C2F0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A5305C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0E1192F1" w14:textId="17F70240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Jēkabpils poļu deju kopa</w:t>
            </w:r>
            <w:r w:rsidR="00AF125E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33ECD64" w14:textId="6E7130AD" w:rsidR="00E63B5D" w:rsidRPr="00C22C9A" w:rsidRDefault="0033502A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RODACY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2B5A44C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10C6845" w14:textId="7837FF03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9F97E97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36CBD342" w14:textId="38B4A9A9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4744D8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3CCE7FD2" w14:textId="5021356B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Jēkabpils Poļu biedrības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Rodacy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D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Zgoda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90A5DF9" w14:textId="369F77B7" w:rsidR="00E63B5D" w:rsidRPr="00C22C9A" w:rsidRDefault="002D717E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RODACY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7DC40C9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65251091" w14:textId="173F070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EFFA35E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37A409E" w14:textId="05DD7FE1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40DDE78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731C58BD" w14:textId="56BB802A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tautas instrumentu kameransamblis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Lira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1853EE0" w14:textId="4F09A3F4" w:rsidR="00E63B5D" w:rsidRPr="00C22C9A" w:rsidRDefault="002D717E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Slāvu vārds un mūzika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0FC9E6B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FA52EC2" w14:textId="67FCA760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8559F54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02B0D4B" w14:textId="1D7F992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EA995F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AEA1206" w14:textId="19A8898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tautas instrumentu orķestris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Kadanss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0C23F5D" w14:textId="122307F2" w:rsidR="00E63B5D" w:rsidRPr="00C22C9A" w:rsidRDefault="002D717E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Slāvu vārds un mūzika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57058DE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B21BCD3" w14:textId="62ADEAEF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5DDFB41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7CE2796" w14:textId="432352C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3AD1B00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95B1D91" w14:textId="14C1F66A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autentiskās dziedāšanas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Karagod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78A046A" w14:textId="5DC5A6DB" w:rsidR="00E63B5D" w:rsidRPr="00C22C9A" w:rsidRDefault="002D717E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Tradicionālās kultūras centrs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64D82DF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54679C24" w14:textId="451AC39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47C38E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FFCAED9" w14:textId="3D2B351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BCCAA8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65B7B664" w14:textId="2C8F992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kopa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Iļjinskaja</w:t>
            </w:r>
            <w:proofErr w:type="spellEnd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Pjatņica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3DD0BFE" w14:textId="5CFE1729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Folkloras pedagoģiskais centrs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Tradīcija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(Sergejs 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Oļenkins</w:t>
            </w:r>
            <w:proofErr w:type="spellEnd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6221FE2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559" w:type="dxa"/>
            <w:noWrap/>
            <w:hideMark/>
          </w:tcPr>
          <w:p w14:paraId="4D208ADE" w14:textId="2ECE5FDB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EBF146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CA07A24" w14:textId="3DA0B84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37AB12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64EA616E" w14:textId="0A07076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Zaviruha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EA8B160" w14:textId="09EA2B87" w:rsidR="00E63B5D" w:rsidRPr="00C22C9A" w:rsidRDefault="003110D0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Jēkabpils baltkrievu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Spatkanne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78A95F60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4BCEC39" w14:textId="3E4032E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63615696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37EC17B" w14:textId="59CA5E79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0D1748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E6F7D8F" w14:textId="16F230EB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Javir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7630CB16" w14:textId="509C9BA5" w:rsidR="00E63B5D" w:rsidRPr="00C22C9A" w:rsidRDefault="00E0220F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Ukraiņu </w:t>
            </w:r>
            <w:proofErr w:type="spellStart"/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kultūrizglītojoša</w:t>
            </w:r>
            <w:proofErr w:type="spellEnd"/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JAVIR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48EBF9A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FD5AD2D" w14:textId="3FED48F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41F7AA4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8165D77" w14:textId="05BEA24A" w:rsidR="00E63B5D" w:rsidRPr="00137134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39C53FE" w14:textId="7D649AD7" w:rsidR="00E63B5D" w:rsidRPr="00333B46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F3EB98E" w14:textId="1A5E2073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Lietuviešu senioru kolektīvs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Bijūnas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4615EE5" w14:textId="7C5E4F96" w:rsidR="00E63B5D" w:rsidRPr="00C22C9A" w:rsidRDefault="00BF06B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Lietuviešu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268236A8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6C779F19" w14:textId="0D151A6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12103E65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6B0C976" w14:textId="193D322C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72D6C3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4586630A" w14:textId="77777777" w:rsidR="00DB62D0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un kazaku folkloras kopa </w:t>
            </w:r>
          </w:p>
          <w:p w14:paraId="349D443C" w14:textId="71D39F6D" w:rsidR="00E63B5D" w:rsidRPr="00C22C9A" w:rsidRDefault="002555A8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Ļubo</w:t>
            </w:r>
            <w:proofErr w:type="spellEnd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mņe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104F8BDD" w14:textId="708D9DF6" w:rsidR="00E63B5D" w:rsidRPr="00C22C9A" w:rsidRDefault="002E1E60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kultūras radošais centrs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ĻUBO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56B55D7F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6D0C488" w14:textId="7DA29FC1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0D9539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98B9EDC" w14:textId="5BBA6FB0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C5A488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E9DE88C" w14:textId="6FF999DF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Morgenrot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AEEF37D" w14:textId="36D06F02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Rīgas Vācu kultūras biedrība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2BFFD7D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107BC8E" w14:textId="08257FE6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05102CA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C680CE3" w14:textId="1A5BAB80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EC33C4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42EB50A5" w14:textId="1BFFC5B1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Deju kolektīvs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Ivuška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881AB46" w14:textId="1725BA54" w:rsidR="00E63B5D" w:rsidRPr="00C22C9A" w:rsidRDefault="002E1E60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3875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01947466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</w:t>
            </w:r>
          </w:p>
        </w:tc>
        <w:tc>
          <w:tcPr>
            <w:tcW w:w="1559" w:type="dxa"/>
            <w:noWrap/>
            <w:hideMark/>
          </w:tcPr>
          <w:p w14:paraId="374229F9" w14:textId="21A85959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71D72F6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3EE4A958" w14:textId="49CF0AF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541640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8A6EDE2" w14:textId="0300DBBD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Vīru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Harmonika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700B750" w14:textId="3F847C42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kultūras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1E60" w:rsidRPr="00C22C9A">
              <w:rPr>
                <w:rFonts w:ascii="Times New Roman" w:hAnsi="Times New Roman" w:cs="Times New Roman"/>
                <w:sz w:val="24"/>
                <w:szCs w:val="24"/>
              </w:rPr>
              <w:t>HARMONIKA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51856B7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678107E" w14:textId="5278670D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F40B3F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FD02241" w14:textId="26E3974B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EBEFE1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00278AF6" w14:textId="029E64AA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tautas instrumentu orķestris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Slavjaņe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80AAC8D" w14:textId="23510918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kultūras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HARMONIKA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C8A650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451C008" w14:textId="70162EA5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4DCBE23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04587CE" w14:textId="042FE6A0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6779CF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35CC7862" w14:textId="240DD47D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Bulgāru dziesmu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Sedjanka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0331D9C" w14:textId="19D74383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mūzikas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Sozvučije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44039A60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59463143" w14:textId="1E085060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6FFC70AC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3774D02" w14:textId="3CAF3B74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22D22F2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7467B472" w14:textId="773FCA53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Baltkrievu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Suzorje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49826BFB" w14:textId="7B9523CF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Slāvu mūzikas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Sozvučije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2B754BAF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DE547B3" w14:textId="40004406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A8F31CF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27B5DBC" w14:textId="298894E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1C7DAD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3B22AF36" w14:textId="4206F5C1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Sieviešu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Rodņik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3CA88D4C" w14:textId="73046406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Sieviešu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Rodņik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B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(Svetlana Caune)</w:t>
            </w:r>
          </w:p>
        </w:tc>
        <w:tc>
          <w:tcPr>
            <w:tcW w:w="2552" w:type="dxa"/>
            <w:noWrap/>
            <w:hideMark/>
          </w:tcPr>
          <w:p w14:paraId="29417EEB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559" w:type="dxa"/>
            <w:noWrap/>
            <w:hideMark/>
          </w:tcPr>
          <w:p w14:paraId="50AEBCD6" w14:textId="653E692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D9FB48E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276CAC2" w14:textId="77C4370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24D584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4C4099E6" w14:textId="265381A1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Dņipro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55CDAED" w14:textId="735FD70F" w:rsidR="00E63B5D" w:rsidRPr="00C22C9A" w:rsidRDefault="005B3875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Ukraiņu kultūrizglītības biedrība Latvijā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Dņipro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3647B62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823B9E6" w14:textId="2654E83E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ACC377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2DE52C6" w14:textId="3D7F1534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61A4FB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A702A5F" w14:textId="7315F512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kamerkoris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Accolada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C1635A8" w14:textId="012BA829" w:rsidR="00E63B5D" w:rsidRPr="00C22C9A" w:rsidRDefault="00FD3D11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Krievu koru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ACCOLADA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5B15623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5E66DA29" w14:textId="225E5BA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72A237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7792254" w14:textId="4F5D3ED6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D26D6A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56054198" w14:textId="3C32A419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Liepājas Slāvu folkloras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Jarilo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2B25357" w14:textId="1429032B" w:rsidR="00E63B5D" w:rsidRPr="00C22C9A" w:rsidRDefault="00FD3D11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Liepājas </w:t>
            </w:r>
            <w:proofErr w:type="spellStart"/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multinacionālais</w:t>
            </w:r>
            <w:proofErr w:type="spellEnd"/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kultūras centrs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Unisons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2E33F26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9E6D29A" w14:textId="18EEFA4D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785B9B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369FEEBD" w14:textId="4740748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3096A65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1E777394" w14:textId="1FC829F3" w:rsidR="00E63B5D" w:rsidRPr="00C22C9A" w:rsidRDefault="003F64BA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Liepājas u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kraiņu kopienas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Barvinok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799BBCC" w14:textId="0E044BB2" w:rsidR="00E63B5D" w:rsidRPr="00C22C9A" w:rsidRDefault="00E9542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75A1" w:rsidRPr="00C22C9A">
              <w:rPr>
                <w:rFonts w:ascii="Times New Roman" w:hAnsi="Times New Roman" w:cs="Times New Roman"/>
                <w:sz w:val="24"/>
                <w:szCs w:val="24"/>
              </w:rPr>
              <w:t>Liepājas u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kraiņu kopiena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Svitanok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0FC6627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8BB6104" w14:textId="23050D4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1CC4EC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0332EA0" w14:textId="0EC24DC3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69074F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6EE4BE9C" w14:textId="7388EC4C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Liepājas Vācu kultūras centra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Saule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871696C" w14:textId="71690C77" w:rsidR="00E63B5D" w:rsidRPr="00C22C9A" w:rsidRDefault="00E9542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Vācu kultūras centrs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11E62CB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64EA2E7" w14:textId="13DB2434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57ABB65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25F65653" w14:textId="4F2DDD99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65A6C9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0603DC48" w14:textId="18D06EBC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Jelgavas baltkrievu biedrības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Ļanok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folk</w:t>
            </w:r>
            <w:r w:rsidR="00CF75A1" w:rsidRPr="00C22C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oras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Ļanok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5D267552" w14:textId="465B7EA0" w:rsidR="00E63B5D" w:rsidRPr="00C22C9A" w:rsidRDefault="00E9542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Jelgavas baltkrievu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Ļanok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276FA95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1C09E04" w14:textId="59089656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320C476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073F785" w14:textId="2D9B136B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5BEB946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Mazākumtautību kolektīvs</w:t>
            </w:r>
          </w:p>
        </w:tc>
        <w:tc>
          <w:tcPr>
            <w:tcW w:w="3402" w:type="dxa"/>
            <w:noWrap/>
            <w:hideMark/>
          </w:tcPr>
          <w:p w14:paraId="77A88974" w14:textId="52B4EBB6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Jelgavas ukraiņu kultūras centra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Džerelo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folkloras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Džerelo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17AE3223" w14:textId="529F0F49" w:rsidR="00E63B5D" w:rsidRPr="00C22C9A" w:rsidRDefault="00E9542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75A1" w:rsidRPr="00C22C9A">
              <w:rPr>
                <w:rFonts w:ascii="Times New Roman" w:hAnsi="Times New Roman" w:cs="Times New Roman"/>
                <w:sz w:val="24"/>
                <w:szCs w:val="24"/>
              </w:rPr>
              <w:t>Ukraiņu kultūras centrs</w:t>
            </w:r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63B5D" w:rsidRPr="00C22C9A">
              <w:rPr>
                <w:rFonts w:ascii="Times New Roman" w:hAnsi="Times New Roman" w:cs="Times New Roman"/>
                <w:sz w:val="24"/>
                <w:szCs w:val="24"/>
              </w:rPr>
              <w:t>Džerelo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0C61A1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1AE3D919" w14:textId="397C4AF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5767DECA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1C1C4AE2" w14:textId="3144CBBC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04717B60" w14:textId="39E3D0AC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lietišķās mākslas studija</w:t>
            </w:r>
          </w:p>
        </w:tc>
        <w:tc>
          <w:tcPr>
            <w:tcW w:w="3402" w:type="dxa"/>
            <w:noWrap/>
            <w:hideMark/>
          </w:tcPr>
          <w:p w14:paraId="1096B8F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Amatas amatnieku centrs</w:t>
            </w:r>
          </w:p>
        </w:tc>
        <w:tc>
          <w:tcPr>
            <w:tcW w:w="3685" w:type="dxa"/>
            <w:noWrap/>
            <w:hideMark/>
          </w:tcPr>
          <w:p w14:paraId="014394B6" w14:textId="07DCD83F" w:rsidR="00E63B5D" w:rsidRPr="00C22C9A" w:rsidRDefault="007C1C2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254F">
              <w:rPr>
                <w:rFonts w:ascii="Times New Roman" w:hAnsi="Times New Roman" w:cs="Times New Roman"/>
                <w:sz w:val="24"/>
                <w:szCs w:val="24"/>
              </w:rPr>
              <w:t>radicionālās kultūras iniciatīvu centrs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KasTe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8ACB29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344BB4E7" w14:textId="7054CAE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9740F2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6DADDE9" w14:textId="3748B94C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558012CD" w14:textId="73C9217C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lietišķās mākslas studija</w:t>
            </w:r>
          </w:p>
        </w:tc>
        <w:tc>
          <w:tcPr>
            <w:tcW w:w="3402" w:type="dxa"/>
            <w:noWrap/>
            <w:hideMark/>
          </w:tcPr>
          <w:p w14:paraId="2D5E368A" w14:textId="1AD173AB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Lietišķās mākslas studija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Rezēda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125F0D79" w14:textId="06C058E2" w:rsidR="00E63B5D" w:rsidRPr="00C22C9A" w:rsidRDefault="007C1C2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552" w:type="dxa"/>
            <w:noWrap/>
            <w:hideMark/>
          </w:tcPr>
          <w:p w14:paraId="63949D6B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5767F021" w14:textId="7FF8222E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EF6880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4766453" w14:textId="7BF975D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CF3821E" w14:textId="06168B6F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lietišķās mākslas studija</w:t>
            </w:r>
          </w:p>
        </w:tc>
        <w:tc>
          <w:tcPr>
            <w:tcW w:w="3402" w:type="dxa"/>
            <w:noWrap/>
            <w:hideMark/>
          </w:tcPr>
          <w:p w14:paraId="34D39B0E" w14:textId="2690E7B0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Lietišķās mākslas studija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Auseklis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34F03FF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Etnogrāfiskais brīvdabas muzejs</w:t>
            </w:r>
          </w:p>
        </w:tc>
        <w:tc>
          <w:tcPr>
            <w:tcW w:w="2552" w:type="dxa"/>
            <w:noWrap/>
            <w:hideMark/>
          </w:tcPr>
          <w:p w14:paraId="7FD3362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Valsts iestāde </w:t>
            </w:r>
          </w:p>
        </w:tc>
        <w:tc>
          <w:tcPr>
            <w:tcW w:w="1559" w:type="dxa"/>
            <w:noWrap/>
            <w:hideMark/>
          </w:tcPr>
          <w:p w14:paraId="64D087CC" w14:textId="6D44361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152EED0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2CD7C77" w14:textId="2C29D1A2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02CA7BD" w14:textId="29EFDEB1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lietišķās mākslas studija</w:t>
            </w:r>
          </w:p>
        </w:tc>
        <w:tc>
          <w:tcPr>
            <w:tcW w:w="3402" w:type="dxa"/>
            <w:noWrap/>
            <w:hideMark/>
          </w:tcPr>
          <w:p w14:paraId="2C2BD494" w14:textId="60AA779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Tautas lietišķās mākslas studija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Vāpe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28870038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552" w:type="dxa"/>
            <w:noWrap/>
            <w:hideMark/>
          </w:tcPr>
          <w:p w14:paraId="5E201EA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11443932" w14:textId="6CDB3803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CB70CF0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5A04527" w14:textId="5B5BED52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5089CDB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mūzikas ansamblis</w:t>
            </w:r>
          </w:p>
        </w:tc>
        <w:tc>
          <w:tcPr>
            <w:tcW w:w="3402" w:type="dxa"/>
            <w:noWrap/>
            <w:hideMark/>
          </w:tcPr>
          <w:p w14:paraId="51A60E5E" w14:textId="79AA8F43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Dienas aprūpes centra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Cerību tilts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kapela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Zvaigžņu dzirksts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A821605" w14:textId="62EDE1D5" w:rsidR="00E63B5D" w:rsidRPr="00C22C9A" w:rsidRDefault="005D254F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Rīgas pilsētas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Rūpju bērns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B93B0E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BF68E20" w14:textId="3100C573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25CE2DCB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5780636" w14:textId="70AC48D7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8933A3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mūzikas ansamblis</w:t>
            </w:r>
          </w:p>
        </w:tc>
        <w:tc>
          <w:tcPr>
            <w:tcW w:w="3402" w:type="dxa"/>
            <w:noWrap/>
            <w:hideMark/>
          </w:tcPr>
          <w:p w14:paraId="532CCF01" w14:textId="77881F88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Drabešu</w:t>
            </w:r>
            <w:r w:rsidR="00CF75A1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muižas muzikanti</w:t>
            </w:r>
          </w:p>
        </w:tc>
        <w:tc>
          <w:tcPr>
            <w:tcW w:w="3685" w:type="dxa"/>
            <w:noWrap/>
            <w:hideMark/>
          </w:tcPr>
          <w:p w14:paraId="790E4BB3" w14:textId="593D380A" w:rsidR="00E63B5D" w:rsidRPr="00C22C9A" w:rsidRDefault="007C1C2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254F">
              <w:rPr>
                <w:rFonts w:ascii="Times New Roman" w:hAnsi="Times New Roman" w:cs="Times New Roman"/>
                <w:sz w:val="24"/>
                <w:szCs w:val="24"/>
              </w:rPr>
              <w:t xml:space="preserve">radicionālās kultūras iniciatīvu centrs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KasTe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347B1946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1856705" w14:textId="05A39816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925ECB5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1BF8BB3" w14:textId="1C734915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5C5F52C1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mūzikas ansamblis</w:t>
            </w:r>
          </w:p>
        </w:tc>
        <w:tc>
          <w:tcPr>
            <w:tcW w:w="3402" w:type="dxa"/>
            <w:noWrap/>
            <w:hideMark/>
          </w:tcPr>
          <w:p w14:paraId="4FF69259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Tautas mūzikas kapela</w:t>
            </w:r>
          </w:p>
        </w:tc>
        <w:tc>
          <w:tcPr>
            <w:tcW w:w="3685" w:type="dxa"/>
            <w:noWrap/>
            <w:hideMark/>
          </w:tcPr>
          <w:p w14:paraId="4159512D" w14:textId="3C8F7F05" w:rsidR="00E63B5D" w:rsidRPr="00C22C9A" w:rsidRDefault="00743548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Pensionāru 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Zelta Rudens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A8BF3F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061AB1DC" w14:textId="700E2628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B6E11A9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4EF6C6E7" w14:textId="0DC7708A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C395C04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6F8BE5F5" w14:textId="310F582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Jaunpils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Vocalica</w:t>
            </w:r>
            <w:proofErr w:type="spellEnd"/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501E668" w14:textId="393395CB" w:rsidR="00E63B5D" w:rsidRPr="00C22C9A" w:rsidRDefault="0097140B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Domino 2011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14F10E1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EB6F1FA" w14:textId="69DAC623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4E6E0C0F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58A85463" w14:textId="373523AB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4CBA4B8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21F16E83" w14:textId="10A2CE45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vīru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Dancis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46296EF5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552" w:type="dxa"/>
            <w:noWrap/>
            <w:hideMark/>
          </w:tcPr>
          <w:p w14:paraId="3E927EE7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151B2BDA" w14:textId="08F0256E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1ECE95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6ED16853" w14:textId="0CA6202E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29C1FE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6A81B6F7" w14:textId="52813F2F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Rīgas Tehniskās universitātes tautas mūzikas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Daba San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D5502E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552" w:type="dxa"/>
            <w:noWrap/>
            <w:hideMark/>
          </w:tcPr>
          <w:p w14:paraId="115D950A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4E2B65CB" w14:textId="7FD891F9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060870D8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28BFE10E" w14:textId="5C2D3C02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429B013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2E54A883" w14:textId="1A53214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RTU Kultūras centra jaukta</w:t>
            </w:r>
            <w:r w:rsidR="00597E07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is vokālais ansamblis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97E07" w:rsidRPr="00C22C9A">
              <w:rPr>
                <w:rFonts w:ascii="Times New Roman" w:hAnsi="Times New Roman" w:cs="Times New Roman"/>
                <w:sz w:val="24"/>
                <w:szCs w:val="24"/>
              </w:rPr>
              <w:t>Jauna Ni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anse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00D17AB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552" w:type="dxa"/>
            <w:noWrap/>
            <w:hideMark/>
          </w:tcPr>
          <w:p w14:paraId="7F5E73A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559" w:type="dxa"/>
            <w:noWrap/>
            <w:hideMark/>
          </w:tcPr>
          <w:p w14:paraId="6586F8EC" w14:textId="3264F352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6CDCFB52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CDDD2A8" w14:textId="4E63F483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34E735BF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2505BB80" w14:textId="7F170EA5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Rīgas Latviešu biedrības bērnu vokālā ansambļa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Knīpas un knauķi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grupa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Cīrulīši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67F6F28B" w14:textId="228656E8" w:rsidR="00E63B5D" w:rsidRPr="00C22C9A" w:rsidRDefault="007C1C2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552" w:type="dxa"/>
            <w:noWrap/>
            <w:hideMark/>
          </w:tcPr>
          <w:p w14:paraId="07C39E8F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76A6822D" w14:textId="65D75FFC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C8F2C66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74A2661B" w14:textId="6BA832FC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15341A9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402" w:type="dxa"/>
            <w:noWrap/>
            <w:hideMark/>
          </w:tcPr>
          <w:p w14:paraId="0AEDB5C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3685" w:type="dxa"/>
            <w:noWrap/>
            <w:hideMark/>
          </w:tcPr>
          <w:p w14:paraId="5C645F39" w14:textId="575C1CDB" w:rsidR="00E63B5D" w:rsidRPr="00C22C9A" w:rsidRDefault="0097140B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Bērnu un jauniešu radošās izaugsmes studija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GAISMIŅA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552" w:type="dxa"/>
            <w:noWrap/>
            <w:hideMark/>
          </w:tcPr>
          <w:p w14:paraId="11A6012D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2887CB4E" w14:textId="128A4687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14A7D4EC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1BA746AF" w14:textId="2EB8CEE1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7B4F6456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Vokālais ansamblis </w:t>
            </w:r>
          </w:p>
        </w:tc>
        <w:tc>
          <w:tcPr>
            <w:tcW w:w="3402" w:type="dxa"/>
            <w:noWrap/>
            <w:hideMark/>
          </w:tcPr>
          <w:p w14:paraId="2FC9435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Vokālā grupa TAKA</w:t>
            </w:r>
          </w:p>
        </w:tc>
        <w:tc>
          <w:tcPr>
            <w:tcW w:w="3685" w:type="dxa"/>
            <w:noWrap/>
            <w:hideMark/>
          </w:tcPr>
          <w:p w14:paraId="5729EDAC" w14:textId="411872F0" w:rsidR="00E63B5D" w:rsidRPr="00C22C9A" w:rsidRDefault="004E74B9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1C26" w:rsidRPr="00C22C9A">
              <w:rPr>
                <w:rFonts w:ascii="Times New Roman" w:hAnsi="Times New Roman" w:cs="Times New Roman"/>
                <w:sz w:val="24"/>
                <w:szCs w:val="24"/>
              </w:rPr>
              <w:t>Vokālā grupa TAKA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noWrap/>
            <w:hideMark/>
          </w:tcPr>
          <w:p w14:paraId="7E8FC3BC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6C5504D8" w14:textId="5DC065CF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2C9A" w:rsidRPr="005B723F" w14:paraId="7EA28D5C" w14:textId="77777777" w:rsidTr="00635102">
        <w:trPr>
          <w:trHeight w:val="315"/>
        </w:trPr>
        <w:tc>
          <w:tcPr>
            <w:tcW w:w="810" w:type="dxa"/>
            <w:noWrap/>
            <w:hideMark/>
          </w:tcPr>
          <w:p w14:paraId="05A01E5B" w14:textId="02E565C8" w:rsidR="00E63B5D" w:rsidRPr="00C22C9A" w:rsidRDefault="00EC6693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4B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noWrap/>
            <w:hideMark/>
          </w:tcPr>
          <w:p w14:paraId="6AB93A82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Vokālais ansamblis </w:t>
            </w:r>
          </w:p>
        </w:tc>
        <w:tc>
          <w:tcPr>
            <w:tcW w:w="3402" w:type="dxa"/>
            <w:noWrap/>
            <w:hideMark/>
          </w:tcPr>
          <w:p w14:paraId="5F0688EE" w14:textId="74099444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Rīgas Latviešu biedrības bērnu vokālā ansambļa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Knīpas un knauķi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 xml:space="preserve"> grupa 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Balodīši</w:t>
            </w:r>
            <w:r w:rsidR="002555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noWrap/>
            <w:hideMark/>
          </w:tcPr>
          <w:p w14:paraId="18C00E65" w14:textId="3FE1CB30" w:rsidR="00E63B5D" w:rsidRPr="00C22C9A" w:rsidRDefault="007C1C26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552" w:type="dxa"/>
            <w:noWrap/>
            <w:hideMark/>
          </w:tcPr>
          <w:p w14:paraId="1AF4FCCE" w14:textId="77777777" w:rsidR="00E63B5D" w:rsidRPr="00C22C9A" w:rsidRDefault="00E63B5D" w:rsidP="0063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559" w:type="dxa"/>
            <w:noWrap/>
            <w:hideMark/>
          </w:tcPr>
          <w:p w14:paraId="43932295" w14:textId="390E9BF4" w:rsidR="00E63B5D" w:rsidRPr="00C22C9A" w:rsidRDefault="00E63B5D" w:rsidP="0063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9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14:paraId="3E185DA1" w14:textId="28E55D46" w:rsidR="0084665E" w:rsidRPr="00C22C9A" w:rsidRDefault="0084665E" w:rsidP="00C2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BE4F" w14:textId="044BE863" w:rsidR="0084665E" w:rsidRDefault="0084665E" w:rsidP="00C2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EBF75" w14:textId="77777777" w:rsidR="002555A8" w:rsidRPr="00C22C9A" w:rsidRDefault="002555A8" w:rsidP="00C2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B9FBE" w14:textId="77777777" w:rsidR="002555A8" w:rsidRPr="002555A8" w:rsidRDefault="002555A8" w:rsidP="00E571F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A8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2555A8">
        <w:rPr>
          <w:rFonts w:ascii="Times New Roman" w:hAnsi="Times New Roman" w:cs="Times New Roman"/>
          <w:sz w:val="28"/>
          <w:szCs w:val="28"/>
        </w:rPr>
        <w:tab/>
        <w:t>N. Puntulis</w:t>
      </w:r>
    </w:p>
    <w:p w14:paraId="02D8903F" w14:textId="0CDDD7B0" w:rsidR="004B3E96" w:rsidRPr="002555A8" w:rsidRDefault="004B3E96" w:rsidP="00F73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5FADA" w14:textId="77777777" w:rsidR="00711A2E" w:rsidRPr="002555A8" w:rsidRDefault="00711A2E" w:rsidP="00F73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1A2E" w:rsidRPr="002555A8" w:rsidSect="00C22C9A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AEC1" w14:textId="77777777" w:rsidR="00810092" w:rsidRDefault="00810092" w:rsidP="00433B96">
      <w:pPr>
        <w:spacing w:after="0" w:line="240" w:lineRule="auto"/>
      </w:pPr>
      <w:r>
        <w:separator/>
      </w:r>
    </w:p>
  </w:endnote>
  <w:endnote w:type="continuationSeparator" w:id="0">
    <w:p w14:paraId="325780C3" w14:textId="77777777" w:rsidR="00810092" w:rsidRDefault="00810092" w:rsidP="004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F14B" w14:textId="58284242" w:rsidR="00C22C9A" w:rsidRPr="002555A8" w:rsidRDefault="002555A8" w:rsidP="002555A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R0743_1p2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592" w14:textId="0AE6F291" w:rsidR="00C22C9A" w:rsidRPr="002555A8" w:rsidRDefault="002555A8" w:rsidP="002555A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R0743_1p2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ED47" w14:textId="77777777" w:rsidR="00810092" w:rsidRDefault="00810092" w:rsidP="00433B96">
      <w:pPr>
        <w:spacing w:after="0" w:line="240" w:lineRule="auto"/>
      </w:pPr>
      <w:r>
        <w:separator/>
      </w:r>
    </w:p>
  </w:footnote>
  <w:footnote w:type="continuationSeparator" w:id="0">
    <w:p w14:paraId="0AFA75A2" w14:textId="77777777" w:rsidR="00810092" w:rsidRDefault="00810092" w:rsidP="004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144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BE32A" w14:textId="4F99016E" w:rsidR="00C22C9A" w:rsidRPr="00C22C9A" w:rsidRDefault="00C22C9A">
        <w:pPr>
          <w:pStyle w:val="Header"/>
          <w:jc w:val="center"/>
          <w:rPr>
            <w:rFonts w:ascii="Times New Roman" w:hAnsi="Times New Roman" w:cs="Times New Roman"/>
          </w:rPr>
        </w:pPr>
        <w:r w:rsidRPr="00C22C9A">
          <w:rPr>
            <w:rFonts w:ascii="Times New Roman" w:hAnsi="Times New Roman" w:cs="Times New Roman"/>
          </w:rPr>
          <w:fldChar w:fldCharType="begin"/>
        </w:r>
        <w:r w:rsidRPr="00C22C9A">
          <w:rPr>
            <w:rFonts w:ascii="Times New Roman" w:hAnsi="Times New Roman" w:cs="Times New Roman"/>
          </w:rPr>
          <w:instrText>PAGE   \* MERGEFORMAT</w:instrText>
        </w:r>
        <w:r w:rsidRPr="00C22C9A">
          <w:rPr>
            <w:rFonts w:ascii="Times New Roman" w:hAnsi="Times New Roman" w:cs="Times New Roman"/>
          </w:rPr>
          <w:fldChar w:fldCharType="separate"/>
        </w:r>
        <w:r w:rsidR="00333B46">
          <w:rPr>
            <w:rFonts w:ascii="Times New Roman" w:hAnsi="Times New Roman" w:cs="Times New Roman"/>
            <w:noProof/>
          </w:rPr>
          <w:t>5</w:t>
        </w:r>
        <w:r w:rsidRPr="00C22C9A">
          <w:rPr>
            <w:rFonts w:ascii="Times New Roman" w:hAnsi="Times New Roman" w:cs="Times New Roman"/>
          </w:rPr>
          <w:fldChar w:fldCharType="end"/>
        </w:r>
      </w:p>
    </w:sdtContent>
  </w:sdt>
  <w:p w14:paraId="0F0751E3" w14:textId="77777777" w:rsidR="00C22C9A" w:rsidRDefault="00C22C9A" w:rsidP="00916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70B9"/>
    <w:multiLevelType w:val="hybridMultilevel"/>
    <w:tmpl w:val="625276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37"/>
    <w:rsid w:val="0007204C"/>
    <w:rsid w:val="000E152E"/>
    <w:rsid w:val="00131050"/>
    <w:rsid w:val="00137134"/>
    <w:rsid w:val="0015329C"/>
    <w:rsid w:val="002555A8"/>
    <w:rsid w:val="0026691A"/>
    <w:rsid w:val="002D717E"/>
    <w:rsid w:val="002E1E60"/>
    <w:rsid w:val="003110D0"/>
    <w:rsid w:val="00333B46"/>
    <w:rsid w:val="0033502A"/>
    <w:rsid w:val="0034383F"/>
    <w:rsid w:val="00355B70"/>
    <w:rsid w:val="00355B9C"/>
    <w:rsid w:val="00396BA7"/>
    <w:rsid w:val="003F64BA"/>
    <w:rsid w:val="00420BD9"/>
    <w:rsid w:val="00433B96"/>
    <w:rsid w:val="0045071C"/>
    <w:rsid w:val="00493E28"/>
    <w:rsid w:val="004B3E96"/>
    <w:rsid w:val="004E74B9"/>
    <w:rsid w:val="005013FA"/>
    <w:rsid w:val="0051094D"/>
    <w:rsid w:val="0053118D"/>
    <w:rsid w:val="00597E07"/>
    <w:rsid w:val="005A2C0E"/>
    <w:rsid w:val="005B3875"/>
    <w:rsid w:val="005B723F"/>
    <w:rsid w:val="005C7D3E"/>
    <w:rsid w:val="005D100C"/>
    <w:rsid w:val="005D254F"/>
    <w:rsid w:val="00635102"/>
    <w:rsid w:val="0065542E"/>
    <w:rsid w:val="00695694"/>
    <w:rsid w:val="006A1C5E"/>
    <w:rsid w:val="006D1901"/>
    <w:rsid w:val="00711A2E"/>
    <w:rsid w:val="00743548"/>
    <w:rsid w:val="00754E8D"/>
    <w:rsid w:val="007C1C26"/>
    <w:rsid w:val="00810092"/>
    <w:rsid w:val="0084665E"/>
    <w:rsid w:val="00864CAF"/>
    <w:rsid w:val="008763C2"/>
    <w:rsid w:val="008E6989"/>
    <w:rsid w:val="0090142C"/>
    <w:rsid w:val="00916FC2"/>
    <w:rsid w:val="0097140B"/>
    <w:rsid w:val="009C671D"/>
    <w:rsid w:val="00A91434"/>
    <w:rsid w:val="00AC0A2F"/>
    <w:rsid w:val="00AF125E"/>
    <w:rsid w:val="00B55D6F"/>
    <w:rsid w:val="00B77C37"/>
    <w:rsid w:val="00BF06B6"/>
    <w:rsid w:val="00C00920"/>
    <w:rsid w:val="00C05F17"/>
    <w:rsid w:val="00C210B7"/>
    <w:rsid w:val="00C22C9A"/>
    <w:rsid w:val="00CF68CE"/>
    <w:rsid w:val="00CF75A1"/>
    <w:rsid w:val="00D11F09"/>
    <w:rsid w:val="00D46B60"/>
    <w:rsid w:val="00DB62D0"/>
    <w:rsid w:val="00DF766B"/>
    <w:rsid w:val="00E0220F"/>
    <w:rsid w:val="00E316E0"/>
    <w:rsid w:val="00E63B5D"/>
    <w:rsid w:val="00E7576C"/>
    <w:rsid w:val="00E9542D"/>
    <w:rsid w:val="00E95CA6"/>
    <w:rsid w:val="00EB169B"/>
    <w:rsid w:val="00EC6693"/>
    <w:rsid w:val="00F26C37"/>
    <w:rsid w:val="00F422ED"/>
    <w:rsid w:val="00F636D0"/>
    <w:rsid w:val="00F71ABE"/>
    <w:rsid w:val="00F73CA0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146491"/>
  <w15:chartTrackingRefBased/>
  <w15:docId w15:val="{AC5FD5D0-92D5-4F6D-A5CB-3FF2D59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7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7C37"/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paragraph" w:styleId="NoSpacing">
    <w:name w:val="No Spacing"/>
    <w:uiPriority w:val="1"/>
    <w:qFormat/>
    <w:rsid w:val="00B77C3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96"/>
  </w:style>
  <w:style w:type="paragraph" w:styleId="Footer">
    <w:name w:val="footer"/>
    <w:basedOn w:val="Normal"/>
    <w:link w:val="FooterChar"/>
    <w:uiPriority w:val="99"/>
    <w:unhideWhenUsed/>
    <w:rsid w:val="00433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96"/>
  </w:style>
  <w:style w:type="character" w:styleId="CommentReference">
    <w:name w:val="annotation reference"/>
    <w:basedOn w:val="DefaultParagraphFont"/>
    <w:uiPriority w:val="99"/>
    <w:semiHidden/>
    <w:unhideWhenUsed/>
    <w:rsid w:val="00C2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A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73C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45F6-29C0-43D6-9533-2FABA6F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4947</Words>
  <Characters>2820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Ziedina-Lagzdona Inga</dc:creator>
  <cp:keywords/>
  <dc:description/>
  <cp:lastModifiedBy>Leontīne Babkina</cp:lastModifiedBy>
  <cp:revision>10</cp:revision>
  <dcterms:created xsi:type="dcterms:W3CDTF">2021-03-25T08:55:00Z</dcterms:created>
  <dcterms:modified xsi:type="dcterms:W3CDTF">2021-04-21T13:08:00Z</dcterms:modified>
</cp:coreProperties>
</file>