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5FF83" w14:textId="33A55576" w:rsidR="00E5323B" w:rsidRPr="00C74F99" w:rsidRDefault="00284EA0" w:rsidP="0028117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C74F99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Ministru </w:t>
      </w:r>
      <w:r w:rsidR="00281179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kabineta rīkojuma projekta “</w:t>
      </w:r>
      <w:r w:rsidR="00281179" w:rsidRPr="00281179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Par </w:t>
      </w:r>
      <w:r w:rsidR="004775C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labklājības</w:t>
      </w:r>
      <w:r w:rsidR="00281179" w:rsidRPr="00281179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sektor</w:t>
      </w:r>
      <w:r w:rsidR="004775C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a kritiski svarīgo</w:t>
      </w:r>
      <w:r w:rsidR="000245DB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="00281179" w:rsidRPr="00281179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nodarbināto vakcināciju</w:t>
      </w:r>
      <w:r w:rsidR="00D45EBF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”</w:t>
      </w:r>
      <w:r w:rsidR="00281179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Pr="00C74F99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14:paraId="0A182374" w14:textId="77777777" w:rsidR="00284EA0" w:rsidRPr="00C74F99" w:rsidRDefault="00284EA0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284EA0" w:rsidRPr="00C74F99" w14:paraId="47BB5DEA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4CAF7" w14:textId="77777777" w:rsidR="00CD526E" w:rsidRPr="00C74F99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284EA0" w:rsidRPr="00C74F99" w14:paraId="7B906BB8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EC155" w14:textId="77777777" w:rsidR="00E5323B" w:rsidRPr="00C74F9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B7715" w14:textId="3E5CD6F1" w:rsidR="00E5323B" w:rsidRDefault="00B66B4C" w:rsidP="00BB7382">
            <w:pPr>
              <w:ind w:firstLine="41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66B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</w:t>
            </w:r>
            <w:r w:rsidR="00BB7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kabineta rīkojuma projekta „</w:t>
            </w:r>
            <w:r w:rsidR="00BB7382" w:rsidRPr="00BB7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Par </w:t>
            </w:r>
            <w:r w:rsidR="004775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labklājības sektora kritiski svarīgo </w:t>
            </w:r>
            <w:r w:rsidR="00BB7382" w:rsidRPr="00BB7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nodarbināto vakcināciju</w:t>
            </w:r>
            <w:r w:rsidRPr="00B66B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BB7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Projekts)</w:t>
            </w:r>
            <w:r w:rsidRPr="00B66B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mērķis ir nodrošināt</w:t>
            </w:r>
            <w:r w:rsidR="00BB7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savlaicīgu un efektīvu Ministru kabineta informēšanu par </w:t>
            </w:r>
            <w:r w:rsidR="004775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labklājības</w:t>
            </w:r>
            <w:r w:rsidR="00BB7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sektoram kritiski svarīgo</w:t>
            </w:r>
            <w:r w:rsidR="00BB7382" w:rsidRPr="00BB7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darbiniek</w:t>
            </w:r>
            <w:r w:rsidR="00BB7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 vakcināciju pret Covid-19 infekciju</w:t>
            </w:r>
            <w:r w:rsidR="00EC69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  <w:p w14:paraId="231BC63A" w14:textId="042F8AAC" w:rsidR="00BB7382" w:rsidRPr="00C74F99" w:rsidRDefault="00BB7382" w:rsidP="00BB7382">
            <w:pPr>
              <w:ind w:firstLine="41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stāsies spēkā pēc tā parakstīšanas.</w:t>
            </w:r>
          </w:p>
        </w:tc>
      </w:tr>
    </w:tbl>
    <w:p w14:paraId="6E816B13" w14:textId="77777777" w:rsidR="00E5323B" w:rsidRPr="00C74F9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74F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84EA0" w:rsidRPr="00C74F99" w14:paraId="6E0F3C47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5B435" w14:textId="77777777" w:rsidR="00CD526E" w:rsidRPr="00C74F99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284EA0" w:rsidRPr="00C74F99" w14:paraId="528B556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866B4" w14:textId="77777777" w:rsidR="00CD526E" w:rsidRPr="00C74F9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8EB6B" w14:textId="77777777" w:rsidR="00E5323B" w:rsidRPr="00C74F9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33454" w14:textId="0021D941" w:rsidR="00E5323B" w:rsidRPr="00C74F99" w:rsidRDefault="00BB7382" w:rsidP="00087221">
            <w:pPr>
              <w:spacing w:after="0"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B7382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2021. gada 16. februāra sēdes protokollēmuma (prot. Nr. 17 3. §)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B7382">
              <w:rPr>
                <w:rFonts w:ascii="Times New Roman" w:hAnsi="Times New Roman" w:cs="Times New Roman"/>
                <w:sz w:val="24"/>
                <w:szCs w:val="24"/>
              </w:rPr>
              <w:t xml:space="preserve">Informatīvais ziņojums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B7382">
              <w:rPr>
                <w:rFonts w:ascii="Times New Roman" w:hAnsi="Times New Roman" w:cs="Times New Roman"/>
                <w:sz w:val="24"/>
                <w:szCs w:val="24"/>
              </w:rPr>
              <w:t>Par prioritāri vakcinējamām personu grupām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”” 4. punkts.</w:t>
            </w:r>
          </w:p>
        </w:tc>
      </w:tr>
      <w:tr w:rsidR="00284EA0" w:rsidRPr="00C74F99" w14:paraId="148F365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836EB" w14:textId="77777777" w:rsidR="00CD526E" w:rsidRPr="00C74F9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FC1CB" w14:textId="77777777" w:rsidR="00E5323B" w:rsidRPr="00C74F9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C86C1" w14:textId="6131E1D3" w:rsidR="00BB7382" w:rsidRPr="00087221" w:rsidRDefault="007C007F" w:rsidP="00087221">
            <w:pPr>
              <w:pStyle w:val="ListParagraph"/>
              <w:spacing w:after="0" w:line="240" w:lineRule="auto"/>
              <w:ind w:left="0" w:right="105" w:firstLine="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07F">
              <w:rPr>
                <w:rFonts w:ascii="Times New Roman" w:hAnsi="Times New Roman" w:cs="Times New Roman"/>
                <w:sz w:val="24"/>
                <w:szCs w:val="24"/>
              </w:rPr>
              <w:t xml:space="preserve">Saistībā ar </w:t>
            </w:r>
            <w:r w:rsidR="00D139E8">
              <w:rPr>
                <w:rFonts w:ascii="Times New Roman" w:hAnsi="Times New Roman" w:cs="Times New Roman"/>
                <w:sz w:val="24"/>
                <w:szCs w:val="24"/>
              </w:rPr>
              <w:t xml:space="preserve">plānoto un Latvijā </w:t>
            </w:r>
            <w:r w:rsidR="00D139E8">
              <w:rPr>
                <w:rFonts w:ascii="Times New Roman" w:eastAsia="Times New Roman" w:hAnsi="Times New Roman" w:cs="Times New Roman"/>
                <w:sz w:val="24"/>
                <w:szCs w:val="24"/>
              </w:rPr>
              <w:t>tuvākajā laikā pieejamo tādu</w:t>
            </w:r>
            <w:r w:rsidR="00D139E8" w:rsidRPr="00013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vakcīnu </w:t>
            </w:r>
            <w:r w:rsidR="00D139E8">
              <w:rPr>
                <w:rFonts w:ascii="Times New Roman" w:eastAsia="Times New Roman" w:hAnsi="Times New Roman" w:cs="Times New Roman"/>
                <w:sz w:val="24"/>
                <w:szCs w:val="24"/>
              </w:rPr>
              <w:t>pret Covid</w:t>
            </w:r>
            <w:r w:rsidR="000872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139E8">
              <w:rPr>
                <w:rFonts w:ascii="Times New Roman" w:eastAsia="Times New Roman" w:hAnsi="Times New Roman" w:cs="Times New Roman"/>
                <w:sz w:val="24"/>
                <w:szCs w:val="24"/>
              </w:rPr>
              <w:t>19 infekciju apjomu</w:t>
            </w:r>
            <w:r w:rsidR="00D139E8" w:rsidRPr="00013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 būs iespējas nodrošināt plašāku sabiedrības </w:t>
            </w:r>
            <w:r w:rsidR="00D1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vakcināciju, tiecoties uz to, </w:t>
            </w:r>
            <w:r w:rsidR="00D139E8" w:rsidRPr="00013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 Latvijā pieejamās vakcīnu devas tiek pietiekami </w:t>
            </w:r>
            <w:r w:rsidR="00D1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efektīvi un </w:t>
            </w:r>
            <w:r w:rsidR="00D139E8" w:rsidRPr="00013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operatīvi </w:t>
            </w:r>
            <w:r w:rsidR="00D1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izmantotas </w:t>
            </w:r>
            <w:r w:rsidR="00D139E8" w:rsidRPr="00013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attiecīgajā brīdī aktuālajām prioritāri vakcinējamām sabiedrības grupām, </w:t>
            </w:r>
            <w:r w:rsidR="00D1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kā arī ņemot vērā Vakcinācijas biroja sniegto informāciju par V prioritāri vakcinējamās sabiedrības grupas </w:t>
            </w:r>
            <w:r w:rsidR="00087221" w:rsidRPr="00087221">
              <w:rPr>
                <w:rFonts w:ascii="Times New Roman" w:eastAsia="Times New Roman" w:hAnsi="Times New Roman" w:cs="Times New Roman"/>
                <w:sz w:val="24"/>
                <w:szCs w:val="24"/>
              </w:rPr>
              <w:t>Ministru kabineta 202</w:t>
            </w:r>
            <w:r w:rsidR="00087221">
              <w:rPr>
                <w:rFonts w:ascii="Times New Roman" w:eastAsia="Times New Roman" w:hAnsi="Times New Roman" w:cs="Times New Roman"/>
                <w:sz w:val="24"/>
                <w:szCs w:val="24"/>
              </w:rPr>
              <w:t>0. gada 9. jūnija noteikumu Nr. </w:t>
            </w:r>
            <w:r w:rsidR="00087221" w:rsidRPr="00087221">
              <w:rPr>
                <w:rFonts w:ascii="Times New Roman" w:eastAsia="Times New Roman" w:hAnsi="Times New Roman" w:cs="Times New Roman"/>
                <w:sz w:val="24"/>
                <w:szCs w:val="24"/>
              </w:rPr>
              <w:t>360 “Epidemioloģiskās drošības prasības Covid-19 infekcijas izplatī</w:t>
            </w:r>
            <w:r w:rsidR="00087221">
              <w:rPr>
                <w:rFonts w:ascii="Times New Roman" w:eastAsia="Times New Roman" w:hAnsi="Times New Roman" w:cs="Times New Roman"/>
                <w:sz w:val="24"/>
                <w:szCs w:val="24"/>
              </w:rPr>
              <w:t>bas ierobežošanai”</w:t>
            </w:r>
            <w:r w:rsidR="009D0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(turpmāk </w:t>
            </w:r>
            <w:r w:rsidR="009D0B9D">
              <w:rPr>
                <w:rFonts w:ascii="Times New Roman" w:eastAsia="Times New Roman" w:hAnsi="Times New Roman" w:cs="Times New Roman"/>
                <w:sz w:val="24"/>
                <w:szCs w:val="24"/>
              </w:rPr>
              <w:noBreakHyphen/>
              <w:t xml:space="preserve"> MKN Nr. 360)</w:t>
            </w:r>
            <w:r w:rsidR="00087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 pielikuma izpratnē </w:t>
            </w:r>
            <w:r w:rsidR="00D139E8">
              <w:rPr>
                <w:rFonts w:ascii="Times New Roman" w:eastAsia="Times New Roman" w:hAnsi="Times New Roman" w:cs="Times New Roman"/>
                <w:sz w:val="24"/>
                <w:szCs w:val="24"/>
              </w:rPr>
              <w:t>vakcinēšanas uzsākšanu 2021. gada 26. aprīlī</w:t>
            </w:r>
            <w:r w:rsidR="00087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775C2">
              <w:rPr>
                <w:rFonts w:ascii="Times New Roman" w:eastAsia="Times New Roman" w:hAnsi="Times New Roman" w:cs="Times New Roman"/>
                <w:sz w:val="24"/>
                <w:szCs w:val="24"/>
              </w:rPr>
              <w:t>Labklājības</w:t>
            </w:r>
            <w:r w:rsidR="00087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ministrija ir sagatavojusi Projektu un tā pielikumu</w:t>
            </w:r>
            <w:r w:rsidR="000245DB">
              <w:rPr>
                <w:rFonts w:ascii="Times New Roman" w:eastAsia="Times New Roman" w:hAnsi="Times New Roman" w:cs="Times New Roman"/>
                <w:sz w:val="24"/>
                <w:szCs w:val="24"/>
              </w:rPr>
              <w:t>, kurā</w:t>
            </w:r>
            <w:r w:rsidR="00087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ietvertas </w:t>
            </w:r>
            <w:r w:rsidR="00087221" w:rsidRPr="00087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profesijas vai amatu saraksti par </w:t>
            </w:r>
            <w:r w:rsidR="004775C2">
              <w:rPr>
                <w:rFonts w:ascii="Times New Roman" w:eastAsia="Times New Roman" w:hAnsi="Times New Roman" w:cs="Times New Roman"/>
                <w:sz w:val="24"/>
                <w:szCs w:val="24"/>
              </w:rPr>
              <w:t>labklājības</w:t>
            </w:r>
            <w:r w:rsidR="00087221" w:rsidRPr="00087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sektoram kritiski svarīgo darbinieku vakcināciju pret Covid-19 infekciju.</w:t>
            </w:r>
          </w:p>
          <w:p w14:paraId="79C1A2CB" w14:textId="278D70D5" w:rsidR="00454824" w:rsidRPr="009D0B9D" w:rsidRDefault="00087221" w:rsidP="009D0B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ir izstrādāts arī tāpēc, lai atklāti un caurskatāmi sniegtu Ministru kabinet</w:t>
            </w:r>
            <w:r w:rsidR="008F1F00">
              <w:rPr>
                <w:rFonts w:ascii="Times New Roman" w:hAnsi="Times New Roman" w:cs="Times New Roman"/>
                <w:sz w:val="24"/>
                <w:szCs w:val="24"/>
              </w:rPr>
              <w:t>a priekšstatu par to personu loku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kuras atb</w:t>
            </w:r>
            <w:r w:rsidR="000245DB">
              <w:rPr>
                <w:rFonts w:ascii="Times New Roman" w:hAnsi="Times New Roman" w:cs="Times New Roman"/>
                <w:sz w:val="24"/>
                <w:szCs w:val="24"/>
              </w:rPr>
              <w:t xml:space="preserve">ilst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prioritāri vakcinējamai sabiedrības grupai, jo atbilstoši </w:t>
            </w:r>
            <w:r w:rsidR="008F1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MKN Nr. 360 </w:t>
            </w:r>
            <w:r w:rsidRPr="00887376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62.</w:t>
            </w:r>
            <w:r w:rsidRPr="00887376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vertAlign w:val="superscript"/>
              </w:rPr>
              <w:t>1</w:t>
            </w:r>
            <w:r w:rsidRPr="00887376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punktam vakcinācija pret Covid-19 infekciju tiek organizēta pakāpeniski</w:t>
            </w:r>
            <w:r w:rsidR="008F1F0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,</w:t>
            </w:r>
            <w:r w:rsidRPr="00887376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 sākotnēji vakcīnu nodrošinot noteiktām sabiedrības grupām. Atbilstoši noteikumu 3.</w:t>
            </w:r>
            <w:r w:rsidR="009D0B9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  <w:r w:rsidRPr="00887376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pielikumā noteiktajam IV, V, VII un VIII prioritārās grupas pazīme ir atbilstība konkrētai profesijai vai amatam </w:t>
            </w:r>
            <w:r w:rsidRPr="00887376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lastRenderedPageBreak/>
              <w:t>konkrētā iestādē.</w:t>
            </w:r>
            <w:r w:rsidR="009D0B9D" w:rsidRPr="00887376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D0B9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Tāpat MKN Nr.360 noteic minimālo datu apjomu</w:t>
            </w:r>
            <w:r w:rsidR="009D0B9D" w:rsidRPr="00887376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, kas nepieciešams, lai noteiktu personas atbilstību IV, V, VII un VIII prioritārai grupai – identificējoša informācija un darba vieta, kā arī profesija vai amats.</w:t>
            </w:r>
          </w:p>
        </w:tc>
      </w:tr>
      <w:tr w:rsidR="00284EA0" w:rsidRPr="00C74F99" w14:paraId="74ACD26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3E0F2" w14:textId="77777777" w:rsidR="00CD526E" w:rsidRPr="00C74F9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9991A" w14:textId="77777777" w:rsidR="00E5323B" w:rsidRPr="00C74F9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3C080" w14:textId="6D91DEB4" w:rsidR="00E5323B" w:rsidRPr="00C74F99" w:rsidRDefault="004775C2" w:rsidP="00BB1589">
            <w:pPr>
              <w:spacing w:after="0" w:line="240" w:lineRule="auto"/>
              <w:ind w:firstLine="39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119 pašvaldības (bāriņtiesas un sociālie dienesti), sociālo pakalpojumu sniedzēji.</w:t>
            </w:r>
          </w:p>
        </w:tc>
      </w:tr>
      <w:tr w:rsidR="00284EA0" w:rsidRPr="00C74F99" w14:paraId="2E22544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FB206" w14:textId="77777777" w:rsidR="00CD526E" w:rsidRPr="00C74F9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D617A" w14:textId="77777777" w:rsidR="00E5323B" w:rsidRPr="00C74F9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1623A" w14:textId="77777777" w:rsidR="00E5323B" w:rsidRPr="00C74F99" w:rsidRDefault="00284EA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76077EA8" w14:textId="6B2DAC81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74F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9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1953"/>
        <w:gridCol w:w="6592"/>
      </w:tblGrid>
      <w:tr w:rsidR="009D0B9D" w:rsidRPr="00B3306B" w14:paraId="76739C8C" w14:textId="77777777" w:rsidTr="009D0B9D">
        <w:tc>
          <w:tcPr>
            <w:tcW w:w="9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3D1C4D" w14:textId="77777777" w:rsidR="009D0B9D" w:rsidRPr="00B3306B" w:rsidRDefault="009D0B9D" w:rsidP="009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Tiesību akta projekta ietekme uz sabiedrību, tautsaimniecības attīstību un administratīvo slogu</w:t>
            </w: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0B9D" w:rsidRPr="00B3306B" w14:paraId="1C586C3E" w14:textId="77777777" w:rsidTr="009D0B9D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99A40" w14:textId="77777777" w:rsidR="009D0B9D" w:rsidRPr="00B3306B" w:rsidRDefault="009D0B9D" w:rsidP="009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F5899" w14:textId="77777777" w:rsidR="009D0B9D" w:rsidRPr="00B3306B" w:rsidRDefault="009D0B9D" w:rsidP="009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mērķgrupas, kuras tiesiskais regulējums ietekmē vai varētu ietekmēt 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6CD21" w14:textId="4EA61FC3" w:rsidR="009D0B9D" w:rsidRPr="00B3306B" w:rsidRDefault="00CA42DF" w:rsidP="00024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Projekts attiecas uz </w:t>
            </w:r>
            <w:r w:rsidR="004775C2">
              <w:rPr>
                <w:rFonts w:ascii="Times New Roman" w:hAnsi="Times New Roman" w:cs="Times New Roman"/>
                <w:sz w:val="24"/>
                <w:szCs w:val="24"/>
              </w:rPr>
              <w:t>labklājības sektorā</w:t>
            </w:r>
            <w:r w:rsidR="00CC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nodarbinātajiem. </w:t>
            </w:r>
          </w:p>
        </w:tc>
      </w:tr>
      <w:tr w:rsidR="009D0B9D" w:rsidRPr="00B3306B" w14:paraId="4B104FDE" w14:textId="77777777" w:rsidTr="009D0B9D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D46AA" w14:textId="77777777" w:rsidR="009D0B9D" w:rsidRPr="00B3306B" w:rsidRDefault="009D0B9D" w:rsidP="009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CADD1" w14:textId="77777777" w:rsidR="009D0B9D" w:rsidRPr="00B3306B" w:rsidRDefault="009D0B9D" w:rsidP="009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Tiesiskā regulējuma ietekme uz tautsaimniecību un administratīvo slogu 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4FE65" w14:textId="77777777" w:rsidR="009D0B9D" w:rsidRPr="00B3306B" w:rsidRDefault="009D0B9D" w:rsidP="00952E8E">
            <w:pPr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 </w:t>
            </w:r>
          </w:p>
        </w:tc>
      </w:tr>
      <w:tr w:rsidR="009D0B9D" w:rsidRPr="00B3306B" w14:paraId="64351769" w14:textId="77777777" w:rsidTr="009D0B9D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4D60F" w14:textId="77777777" w:rsidR="009D0B9D" w:rsidRPr="00B3306B" w:rsidRDefault="009D0B9D" w:rsidP="009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4D232" w14:textId="77777777" w:rsidR="009D0B9D" w:rsidRPr="00B3306B" w:rsidRDefault="009D0B9D" w:rsidP="009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Administratīvo izmaksu monetārs novērtējums 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08C5A" w14:textId="77777777" w:rsidR="009D0B9D" w:rsidRPr="00B3306B" w:rsidRDefault="009D0B9D" w:rsidP="00952E8E">
            <w:pPr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 </w:t>
            </w:r>
          </w:p>
        </w:tc>
      </w:tr>
      <w:tr w:rsidR="009D0B9D" w:rsidRPr="00B3306B" w14:paraId="23B82068" w14:textId="77777777" w:rsidTr="009D0B9D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FF242" w14:textId="77777777" w:rsidR="009D0B9D" w:rsidRPr="00B3306B" w:rsidRDefault="009D0B9D" w:rsidP="009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DBA06" w14:textId="77777777" w:rsidR="009D0B9D" w:rsidRPr="00B3306B" w:rsidRDefault="009D0B9D" w:rsidP="009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Atbilstības izmaksu monetārs novērtējums 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64F2C" w14:textId="77777777" w:rsidR="009D0B9D" w:rsidRPr="00B3306B" w:rsidRDefault="009D0B9D" w:rsidP="00952E8E">
            <w:pPr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 </w:t>
            </w:r>
          </w:p>
        </w:tc>
      </w:tr>
      <w:tr w:rsidR="009D0B9D" w:rsidRPr="00B3306B" w14:paraId="2549A131" w14:textId="77777777" w:rsidTr="009D0B9D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FEBF4" w14:textId="77777777" w:rsidR="009D0B9D" w:rsidRPr="00B3306B" w:rsidRDefault="009D0B9D" w:rsidP="009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BD5FF" w14:textId="77777777" w:rsidR="009D0B9D" w:rsidRPr="00B3306B" w:rsidRDefault="009D0B9D" w:rsidP="009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 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D4FC2" w14:textId="6353C28B" w:rsidR="009D0B9D" w:rsidRPr="00B3306B" w:rsidRDefault="00BB1589" w:rsidP="00952E8E">
            <w:pPr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</w:t>
            </w:r>
          </w:p>
        </w:tc>
      </w:tr>
    </w:tbl>
    <w:p w14:paraId="523FCAB2" w14:textId="4F1E7B58" w:rsidR="009D0B9D" w:rsidRDefault="009D0B9D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9079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9"/>
      </w:tblGrid>
      <w:tr w:rsidR="00BB1589" w:rsidRPr="00B3306B" w14:paraId="335A087B" w14:textId="77777777" w:rsidTr="00BB1589">
        <w:tc>
          <w:tcPr>
            <w:tcW w:w="9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BDEDD7" w14:textId="77777777" w:rsidR="00BB1589" w:rsidRPr="00B3306B" w:rsidRDefault="00BB1589" w:rsidP="009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Tiesību akta projekta ietekme uz valsts budžetu un pašvaldību budžetiem</w:t>
            </w: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2892" w:rsidRPr="00B3306B" w14:paraId="2EF07EF9" w14:textId="77777777" w:rsidTr="00BB1589">
        <w:tc>
          <w:tcPr>
            <w:tcW w:w="9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78EB86" w14:textId="448709F8" w:rsidR="00EA2892" w:rsidRPr="000245DB" w:rsidRDefault="00EA2892" w:rsidP="009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45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14:paraId="5F6EAD1E" w14:textId="77777777" w:rsidR="00BB1589" w:rsidRDefault="00BB1589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68958E6C" w14:textId="77777777" w:rsidR="009D0B9D" w:rsidRPr="00C74F99" w:rsidRDefault="009D0B9D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498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26"/>
        <w:gridCol w:w="30"/>
        <w:gridCol w:w="30"/>
        <w:gridCol w:w="45"/>
      </w:tblGrid>
      <w:tr w:rsidR="00284EA0" w:rsidRPr="00C74F99" w14:paraId="2F131959" w14:textId="77777777" w:rsidTr="009D0B9D">
        <w:trPr>
          <w:gridAfter w:val="3"/>
          <w:wAfter w:w="33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AE580" w14:textId="77777777" w:rsidR="00CD526E" w:rsidRPr="00C74F99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C74F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284EA0" w:rsidRPr="00C74F99" w14:paraId="08B82DDF" w14:textId="77777777" w:rsidTr="009D0B9D">
        <w:trPr>
          <w:gridAfter w:val="3"/>
          <w:wAfter w:w="33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02781" w14:textId="2AFB4969" w:rsidR="001B6A66" w:rsidRPr="00C74F99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="00BB15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284EA0" w:rsidRPr="00C74F99" w14:paraId="3B30E52A" w14:textId="77777777" w:rsidTr="009D0B9D"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48BB8" w14:textId="77777777" w:rsidR="00CD526E" w:rsidRPr="00C74F99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C74F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284EA0" w:rsidRPr="00C74F99" w14:paraId="35E0CFCA" w14:textId="77777777" w:rsidTr="009D0B9D"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4557F" w14:textId="32A68E43" w:rsidR="001B6A66" w:rsidRPr="00C74F99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="00FD1F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284EA0" w:rsidRPr="00C74F99" w14:paraId="16CEF078" w14:textId="77777777" w:rsidTr="009D0B9D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04C62" w14:textId="77777777" w:rsidR="00CD526E" w:rsidRPr="00C74F99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C74F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DE4E2C" w:rsidRPr="00C74F99" w14:paraId="44F5EEE6" w14:textId="77777777" w:rsidTr="00BB1589">
        <w:trPr>
          <w:gridAfter w:val="2"/>
          <w:tblCellSpacing w:w="15" w:type="dxa"/>
        </w:trPr>
        <w:tc>
          <w:tcPr>
            <w:tcW w:w="4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BED29" w14:textId="23BEAC53" w:rsidR="00DE4E2C" w:rsidRPr="00C74F99" w:rsidRDefault="00DE4E2C" w:rsidP="00DE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FD1F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29DABF74" w14:textId="77777777" w:rsidR="00E5323B" w:rsidRPr="00C74F9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74F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9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"/>
        <w:gridCol w:w="2539"/>
        <w:gridCol w:w="6012"/>
      </w:tblGrid>
      <w:tr w:rsidR="00BB1589" w:rsidRPr="00B3306B" w14:paraId="740DA179" w14:textId="77777777" w:rsidTr="00BB1589">
        <w:tc>
          <w:tcPr>
            <w:tcW w:w="9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2D11B7" w14:textId="77777777" w:rsidR="00BB1589" w:rsidRPr="00B3306B" w:rsidRDefault="00BB1589" w:rsidP="009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VII. Tiesību akta projekta izpildes nodrošināšana un tās ietekme uz institūcijām</w:t>
            </w: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1589" w:rsidRPr="00B3306B" w14:paraId="708E6809" w14:textId="77777777" w:rsidTr="00BB1589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892DF" w14:textId="77777777" w:rsidR="00BB1589" w:rsidRPr="00B3306B" w:rsidRDefault="00BB1589" w:rsidP="009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74ED9" w14:textId="77777777" w:rsidR="00BB1589" w:rsidRPr="00B3306B" w:rsidRDefault="00BB1589" w:rsidP="0095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izpildē iesaistītās institūcijas 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8D2DE" w14:textId="7BBB2962" w:rsidR="00BB1589" w:rsidRPr="00B3306B" w:rsidRDefault="00BB1589" w:rsidP="00952E8E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Nacionālais veselības dienests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589" w:rsidRPr="00B3306B" w14:paraId="2EFCDB89" w14:textId="77777777" w:rsidTr="00BB1589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A15DC" w14:textId="77777777" w:rsidR="00BB1589" w:rsidRPr="00B3306B" w:rsidRDefault="00BB1589" w:rsidP="009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2. 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564AD" w14:textId="77777777" w:rsidR="00BB1589" w:rsidRPr="00B3306B" w:rsidRDefault="00BB1589" w:rsidP="0095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izpildes ietekme uz pārvaldes funkcijām un institucionālo struktūru. </w:t>
            </w: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Jaunu institūciju izveide, esošu institūciju likvidācija vai reorganizācija, to ietekme uz institūcijas cilvēkresursiem 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40CD3" w14:textId="77777777" w:rsidR="00BB1589" w:rsidRPr="00B3306B" w:rsidRDefault="00BB1589" w:rsidP="00952E8E">
            <w:pPr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Valsts pārvaldes institucionālā sistēma netiek mainīta. Jaunas iestādes vai jaunas struktūrvienības netiek veidotas, nav paredzēts likvidēt esošās institūcijas, nav paredzēts reorganizēt esošās institūcijas. </w:t>
            </w:r>
          </w:p>
        </w:tc>
      </w:tr>
      <w:tr w:rsidR="00BB1589" w:rsidRPr="00B3306B" w14:paraId="440B9040" w14:textId="77777777" w:rsidTr="00BB1589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EEB4A" w14:textId="77777777" w:rsidR="00BB1589" w:rsidRPr="00B3306B" w:rsidRDefault="00BB1589" w:rsidP="009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54B86" w14:textId="77777777" w:rsidR="00BB1589" w:rsidRPr="00B3306B" w:rsidRDefault="00BB1589" w:rsidP="0095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 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F4520" w14:textId="402A5E19" w:rsidR="00BB1589" w:rsidRPr="006C1182" w:rsidRDefault="00A55AD4" w:rsidP="00952E8E">
            <w:pPr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Nav. </w:t>
            </w:r>
          </w:p>
        </w:tc>
      </w:tr>
    </w:tbl>
    <w:p w14:paraId="211400BD" w14:textId="77777777" w:rsidR="00E5323B" w:rsidRPr="00C74F99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EB765B" w14:textId="129349CB" w:rsidR="00BB1589" w:rsidRPr="00BB1589" w:rsidRDefault="004775C2" w:rsidP="00BB1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Labklājības</w:t>
      </w:r>
      <w:r w:rsidR="00A4208F">
        <w:rPr>
          <w:rFonts w:ascii="Times New Roman" w:hAnsi="Times New Roman" w:cs="Times New Roman"/>
          <w:sz w:val="28"/>
          <w:szCs w:val="28"/>
        </w:rPr>
        <w:t xml:space="preserve"> ministr</w:t>
      </w:r>
      <w:r>
        <w:rPr>
          <w:rFonts w:ascii="Times New Roman" w:hAnsi="Times New Roman" w:cs="Times New Roman"/>
          <w:sz w:val="28"/>
          <w:szCs w:val="28"/>
        </w:rPr>
        <w:t>e</w:t>
      </w:r>
      <w:r w:rsidR="00A4208F">
        <w:rPr>
          <w:rFonts w:ascii="Times New Roman" w:hAnsi="Times New Roman" w:cs="Times New Roman"/>
          <w:sz w:val="28"/>
          <w:szCs w:val="28"/>
        </w:rPr>
        <w:tab/>
      </w:r>
      <w:r w:rsidR="00A4208F">
        <w:rPr>
          <w:rFonts w:ascii="Times New Roman" w:hAnsi="Times New Roman" w:cs="Times New Roman"/>
          <w:sz w:val="28"/>
          <w:szCs w:val="28"/>
        </w:rPr>
        <w:tab/>
      </w:r>
      <w:r w:rsidR="00A420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R.Petraviča</w:t>
      </w:r>
      <w:proofErr w:type="spellEnd"/>
    </w:p>
    <w:p w14:paraId="4F881C3E" w14:textId="77777777" w:rsidR="00894C55" w:rsidRPr="00C74F99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3B0687E" w14:textId="77777777" w:rsidR="00894C55" w:rsidRPr="00C74F99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1A567D1" w14:textId="77777777" w:rsidR="00894C55" w:rsidRDefault="00894C55" w:rsidP="00766FF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BA9955" w14:textId="6E66A4F8" w:rsidR="00A4208F" w:rsidRPr="00A4208F" w:rsidRDefault="004775C2" w:rsidP="00A4208F">
      <w:pPr>
        <w:tabs>
          <w:tab w:val="left" w:pos="6804"/>
          <w:tab w:val="center" w:pos="8647"/>
        </w:tabs>
        <w:spacing w:after="0" w:line="240" w:lineRule="auto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Jurjāne</w:t>
      </w:r>
      <w:r w:rsidR="005C4EE9">
        <w:rPr>
          <w:rFonts w:ascii="Times New Roman" w:hAnsi="Times New Roman" w:cs="Times New Roman"/>
        </w:rPr>
        <w:t>,</w:t>
      </w:r>
      <w:r w:rsidR="00A4208F" w:rsidRPr="00A4208F">
        <w:rPr>
          <w:rFonts w:ascii="Times New Roman" w:hAnsi="Times New Roman" w:cs="Times New Roman"/>
        </w:rPr>
        <w:t xml:space="preserve"> 6702</w:t>
      </w:r>
      <w:r>
        <w:rPr>
          <w:rFonts w:ascii="Times New Roman" w:hAnsi="Times New Roman" w:cs="Times New Roman"/>
        </w:rPr>
        <w:t>1684</w:t>
      </w:r>
    </w:p>
    <w:p w14:paraId="7D6AF958" w14:textId="2BB55200" w:rsidR="0090295D" w:rsidRPr="00A4208F" w:rsidRDefault="00A97CE5" w:rsidP="00A4208F">
      <w:pPr>
        <w:tabs>
          <w:tab w:val="left" w:pos="6804"/>
          <w:tab w:val="center" w:pos="8647"/>
        </w:tabs>
        <w:spacing w:after="0" w:line="240" w:lineRule="auto"/>
        <w:ind w:right="-567"/>
        <w:rPr>
          <w:rFonts w:ascii="Times New Roman" w:hAnsi="Times New Roman" w:cs="Times New Roman"/>
        </w:rPr>
      </w:pPr>
      <w:hyperlink r:id="rId7" w:history="1">
        <w:r w:rsidR="004775C2" w:rsidRPr="00432BD4">
          <w:rPr>
            <w:rStyle w:val="Hyperlink"/>
            <w:rFonts w:ascii="Times New Roman" w:hAnsi="Times New Roman" w:cs="Times New Roman"/>
          </w:rPr>
          <w:t>Agnese.Jurjane@lm.gov.lv</w:t>
        </w:r>
      </w:hyperlink>
      <w:r w:rsidR="008763D0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90295D" w:rsidRPr="00A4208F" w:rsidSect="009A265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1E0D6" w14:textId="77777777" w:rsidR="008E2CF4" w:rsidRDefault="008E2CF4" w:rsidP="00894C55">
      <w:pPr>
        <w:spacing w:after="0" w:line="240" w:lineRule="auto"/>
      </w:pPr>
      <w:r>
        <w:separator/>
      </w:r>
    </w:p>
  </w:endnote>
  <w:endnote w:type="continuationSeparator" w:id="0">
    <w:p w14:paraId="047E29E8" w14:textId="77777777" w:rsidR="008E2CF4" w:rsidRDefault="008E2CF4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FA0F0" w14:textId="77777777" w:rsidR="00A97CE5" w:rsidRPr="00284EA0" w:rsidRDefault="00A97CE5" w:rsidP="00A97CE5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LMAnot_RP_Vakc_260421</w:t>
    </w:r>
  </w:p>
  <w:p w14:paraId="601874C1" w14:textId="7B13E25A" w:rsidR="00894C55" w:rsidRPr="00A97CE5" w:rsidRDefault="00894C55" w:rsidP="00A97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F0CA9" w14:textId="5C0A7A24" w:rsidR="00A1476E" w:rsidRPr="00284EA0" w:rsidRDefault="00A1476E" w:rsidP="00A1476E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LMAnot_</w:t>
    </w:r>
    <w:r w:rsidR="00A97CE5">
      <w:rPr>
        <w:rFonts w:ascii="Times New Roman" w:hAnsi="Times New Roman" w:cs="Times New Roman"/>
        <w:sz w:val="20"/>
        <w:szCs w:val="20"/>
      </w:rPr>
      <w:t>RP_Vakc_260421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3B2D8" w14:textId="77777777" w:rsidR="008E2CF4" w:rsidRDefault="008E2CF4" w:rsidP="00894C55">
      <w:pPr>
        <w:spacing w:after="0" w:line="240" w:lineRule="auto"/>
      </w:pPr>
      <w:r>
        <w:separator/>
      </w:r>
    </w:p>
  </w:footnote>
  <w:footnote w:type="continuationSeparator" w:id="0">
    <w:p w14:paraId="5E9A1878" w14:textId="77777777" w:rsidR="008E2CF4" w:rsidRDefault="008E2CF4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7B7CCB84" w14:textId="15577734" w:rsidR="00894C55" w:rsidRPr="00C25B49" w:rsidRDefault="00CD526E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8F1F00"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42072"/>
    <w:multiLevelType w:val="hybridMultilevel"/>
    <w:tmpl w:val="B7CCA558"/>
    <w:lvl w:ilvl="0" w:tplc="88E6595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5" w:hanging="360"/>
      </w:pPr>
    </w:lvl>
    <w:lvl w:ilvl="2" w:tplc="0426001B" w:tentative="1">
      <w:start w:val="1"/>
      <w:numFmt w:val="lowerRoman"/>
      <w:lvlText w:val="%3."/>
      <w:lvlJc w:val="right"/>
      <w:pPr>
        <w:ind w:left="1905" w:hanging="180"/>
      </w:pPr>
    </w:lvl>
    <w:lvl w:ilvl="3" w:tplc="0426000F" w:tentative="1">
      <w:start w:val="1"/>
      <w:numFmt w:val="decimal"/>
      <w:lvlText w:val="%4."/>
      <w:lvlJc w:val="left"/>
      <w:pPr>
        <w:ind w:left="2625" w:hanging="360"/>
      </w:pPr>
    </w:lvl>
    <w:lvl w:ilvl="4" w:tplc="04260019" w:tentative="1">
      <w:start w:val="1"/>
      <w:numFmt w:val="lowerLetter"/>
      <w:lvlText w:val="%5."/>
      <w:lvlJc w:val="left"/>
      <w:pPr>
        <w:ind w:left="3345" w:hanging="360"/>
      </w:pPr>
    </w:lvl>
    <w:lvl w:ilvl="5" w:tplc="0426001B" w:tentative="1">
      <w:start w:val="1"/>
      <w:numFmt w:val="lowerRoman"/>
      <w:lvlText w:val="%6."/>
      <w:lvlJc w:val="right"/>
      <w:pPr>
        <w:ind w:left="4065" w:hanging="180"/>
      </w:pPr>
    </w:lvl>
    <w:lvl w:ilvl="6" w:tplc="0426000F" w:tentative="1">
      <w:start w:val="1"/>
      <w:numFmt w:val="decimal"/>
      <w:lvlText w:val="%7."/>
      <w:lvlJc w:val="left"/>
      <w:pPr>
        <w:ind w:left="4785" w:hanging="360"/>
      </w:pPr>
    </w:lvl>
    <w:lvl w:ilvl="7" w:tplc="04260019" w:tentative="1">
      <w:start w:val="1"/>
      <w:numFmt w:val="lowerLetter"/>
      <w:lvlText w:val="%8."/>
      <w:lvlJc w:val="left"/>
      <w:pPr>
        <w:ind w:left="5505" w:hanging="360"/>
      </w:pPr>
    </w:lvl>
    <w:lvl w:ilvl="8" w:tplc="0426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245DB"/>
    <w:rsid w:val="00056934"/>
    <w:rsid w:val="00087221"/>
    <w:rsid w:val="000D50BE"/>
    <w:rsid w:val="00125781"/>
    <w:rsid w:val="00163093"/>
    <w:rsid w:val="001A4AD6"/>
    <w:rsid w:val="001B6A66"/>
    <w:rsid w:val="001C2CA2"/>
    <w:rsid w:val="001E5983"/>
    <w:rsid w:val="001F174D"/>
    <w:rsid w:val="00243426"/>
    <w:rsid w:val="00270AB9"/>
    <w:rsid w:val="00281179"/>
    <w:rsid w:val="00284EA0"/>
    <w:rsid w:val="002B3190"/>
    <w:rsid w:val="002D2CDA"/>
    <w:rsid w:val="002E1C05"/>
    <w:rsid w:val="003A141E"/>
    <w:rsid w:val="003B0BF9"/>
    <w:rsid w:val="003C38CD"/>
    <w:rsid w:val="003E0791"/>
    <w:rsid w:val="003F28AC"/>
    <w:rsid w:val="00413E8F"/>
    <w:rsid w:val="004454FE"/>
    <w:rsid w:val="00454824"/>
    <w:rsid w:val="00456E40"/>
    <w:rsid w:val="0046060C"/>
    <w:rsid w:val="004622A0"/>
    <w:rsid w:val="00471F27"/>
    <w:rsid w:val="00474E4D"/>
    <w:rsid w:val="004775C2"/>
    <w:rsid w:val="0048012A"/>
    <w:rsid w:val="004E49BD"/>
    <w:rsid w:val="00500615"/>
    <w:rsid w:val="0050178F"/>
    <w:rsid w:val="00541E6A"/>
    <w:rsid w:val="00584EE3"/>
    <w:rsid w:val="005C4EE9"/>
    <w:rsid w:val="005D60D6"/>
    <w:rsid w:val="00641F98"/>
    <w:rsid w:val="00652877"/>
    <w:rsid w:val="00674018"/>
    <w:rsid w:val="00690F5D"/>
    <w:rsid w:val="006E1081"/>
    <w:rsid w:val="00720585"/>
    <w:rsid w:val="00766FF5"/>
    <w:rsid w:val="00773AF6"/>
    <w:rsid w:val="00793B4E"/>
    <w:rsid w:val="00795F71"/>
    <w:rsid w:val="007C007F"/>
    <w:rsid w:val="007E73AB"/>
    <w:rsid w:val="008137C4"/>
    <w:rsid w:val="00816C11"/>
    <w:rsid w:val="008350BB"/>
    <w:rsid w:val="00864E3E"/>
    <w:rsid w:val="008763D0"/>
    <w:rsid w:val="00894C55"/>
    <w:rsid w:val="008E2CF4"/>
    <w:rsid w:val="008F1F00"/>
    <w:rsid w:val="0090295D"/>
    <w:rsid w:val="009173B3"/>
    <w:rsid w:val="00993CAC"/>
    <w:rsid w:val="009A2654"/>
    <w:rsid w:val="009B33B8"/>
    <w:rsid w:val="009B5804"/>
    <w:rsid w:val="009C684E"/>
    <w:rsid w:val="009D0B9D"/>
    <w:rsid w:val="009D3930"/>
    <w:rsid w:val="009E1AA1"/>
    <w:rsid w:val="00A10FC3"/>
    <w:rsid w:val="00A1476E"/>
    <w:rsid w:val="00A4208F"/>
    <w:rsid w:val="00A55AD4"/>
    <w:rsid w:val="00A6073E"/>
    <w:rsid w:val="00A61256"/>
    <w:rsid w:val="00A75702"/>
    <w:rsid w:val="00A84AA6"/>
    <w:rsid w:val="00A97CE5"/>
    <w:rsid w:val="00AB11E4"/>
    <w:rsid w:val="00AE5567"/>
    <w:rsid w:val="00B16480"/>
    <w:rsid w:val="00B2165C"/>
    <w:rsid w:val="00B431EE"/>
    <w:rsid w:val="00B552C8"/>
    <w:rsid w:val="00B66B4C"/>
    <w:rsid w:val="00B941B3"/>
    <w:rsid w:val="00BA20AA"/>
    <w:rsid w:val="00BB1589"/>
    <w:rsid w:val="00BB7382"/>
    <w:rsid w:val="00BD4425"/>
    <w:rsid w:val="00BE3A00"/>
    <w:rsid w:val="00C01ED3"/>
    <w:rsid w:val="00C25B49"/>
    <w:rsid w:val="00C30C04"/>
    <w:rsid w:val="00C74F99"/>
    <w:rsid w:val="00CA42DF"/>
    <w:rsid w:val="00CC4A25"/>
    <w:rsid w:val="00CD1597"/>
    <w:rsid w:val="00CD526E"/>
    <w:rsid w:val="00CE5657"/>
    <w:rsid w:val="00D133F8"/>
    <w:rsid w:val="00D139E8"/>
    <w:rsid w:val="00D14A3E"/>
    <w:rsid w:val="00D26A4E"/>
    <w:rsid w:val="00D45EBF"/>
    <w:rsid w:val="00DC3015"/>
    <w:rsid w:val="00DE4E2C"/>
    <w:rsid w:val="00E05849"/>
    <w:rsid w:val="00E05C41"/>
    <w:rsid w:val="00E3716B"/>
    <w:rsid w:val="00E5323B"/>
    <w:rsid w:val="00E84035"/>
    <w:rsid w:val="00E8749E"/>
    <w:rsid w:val="00E90C01"/>
    <w:rsid w:val="00EA2892"/>
    <w:rsid w:val="00EA486E"/>
    <w:rsid w:val="00EB7E52"/>
    <w:rsid w:val="00EC69AA"/>
    <w:rsid w:val="00EE1DEC"/>
    <w:rsid w:val="00F0355B"/>
    <w:rsid w:val="00F237A7"/>
    <w:rsid w:val="00F401BC"/>
    <w:rsid w:val="00F57B0C"/>
    <w:rsid w:val="00FA3AF1"/>
    <w:rsid w:val="00FC6D7D"/>
    <w:rsid w:val="00FD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67D7D1FB"/>
  <w15:docId w15:val="{182B2839-1ECE-44D6-BAB4-B03C23DA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0D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76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nese.Jurjane@l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2820</Words>
  <Characters>1608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labkājības sektorā nodarbināto vakcināciju</vt:lpstr>
      <vt:lpstr>Par Ievu Jaunzemi</vt:lpstr>
    </vt:vector>
  </TitlesOfParts>
  <Company>Vides aizsardzības un reģionālās attīstības ministrija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labkājības sektorā nodarbināto vakcināciju</dc:title>
  <dc:subject>Sākotnējās ietekmes novērtējuma ziņojums (anotācija)</dc:subject>
  <dc:creator>Agnese.Jurjane@lm.gov.lv</dc:creator>
  <dc:description>Jurjāne 67021684
Labklājības ministrijas
Metodiskās vadības un kontroles departamenta direktora vietniece
Agnese.Jurjane@lm.gov.lv</dc:description>
  <cp:lastModifiedBy>Agnese Jurjāne</cp:lastModifiedBy>
  <cp:revision>10</cp:revision>
  <cp:lastPrinted>2019-01-08T07:19:00Z</cp:lastPrinted>
  <dcterms:created xsi:type="dcterms:W3CDTF">2021-04-24T15:34:00Z</dcterms:created>
  <dcterms:modified xsi:type="dcterms:W3CDTF">2021-04-25T11:38:00Z</dcterms:modified>
  <cp:category>Veselības politika</cp:category>
</cp:coreProperties>
</file>