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E748F" w:rsidR="003D52DF" w:rsidP="003D52DF" w:rsidRDefault="003D52DF" w14:paraId="338835D2" w14:textId="77777777">
      <w:pPr>
        <w:jc w:val="right"/>
        <w:rPr>
          <w:i/>
        </w:rPr>
      </w:pPr>
      <w:r w:rsidRPr="004E748F">
        <w:rPr>
          <w:i/>
        </w:rPr>
        <w:t>Projekts</w:t>
      </w:r>
    </w:p>
    <w:p w:rsidRPr="004E748F" w:rsidR="003D52DF" w:rsidP="003D52DF" w:rsidRDefault="003D52DF" w14:paraId="0B858F63" w14:textId="77777777">
      <w:pPr>
        <w:jc w:val="center"/>
        <w:rPr>
          <w:b/>
        </w:rPr>
      </w:pPr>
    </w:p>
    <w:p w:rsidRPr="004E748F" w:rsidR="003D52DF" w:rsidP="003D52DF" w:rsidRDefault="003D52DF" w14:paraId="1DDA7121" w14:textId="77777777">
      <w:pPr>
        <w:jc w:val="center"/>
        <w:rPr>
          <w:b/>
        </w:rPr>
      </w:pPr>
      <w:r w:rsidRPr="004E748F">
        <w:rPr>
          <w:b/>
        </w:rPr>
        <w:t xml:space="preserve">LATVIJAS REPUBLIKAS MINISTRU KABINETA </w:t>
      </w:r>
    </w:p>
    <w:p w:rsidRPr="004E748F" w:rsidR="003D52DF" w:rsidP="003D52DF" w:rsidRDefault="003D52DF" w14:paraId="6032C040" w14:textId="77777777">
      <w:pPr>
        <w:jc w:val="center"/>
        <w:rPr>
          <w:b/>
        </w:rPr>
      </w:pPr>
      <w:r w:rsidRPr="004E748F">
        <w:rPr>
          <w:b/>
        </w:rPr>
        <w:t>SĒDES PROTOKOLLĒMUMS</w:t>
      </w:r>
    </w:p>
    <w:p w:rsidRPr="004E748F" w:rsidR="003D52DF" w:rsidP="003D52DF" w:rsidRDefault="003D52DF" w14:paraId="1606391C" w14:textId="77777777">
      <w:pPr>
        <w:jc w:val="center"/>
        <w:rPr>
          <w:b/>
        </w:rPr>
      </w:pPr>
      <w:r w:rsidRPr="004E748F">
        <w:rPr>
          <w:b/>
        </w:rPr>
        <w:t>_________________________________________________________</w:t>
      </w:r>
    </w:p>
    <w:p w:rsidRPr="004E748F" w:rsidR="003D52DF" w:rsidP="003D52DF" w:rsidRDefault="003D52DF" w14:paraId="07C9A331" w14:textId="77777777">
      <w:pPr>
        <w:jc w:val="center"/>
        <w:rPr>
          <w:b/>
        </w:rPr>
      </w:pPr>
    </w:p>
    <w:p w:rsidRPr="004E748F" w:rsidR="003D52DF" w:rsidP="003D52DF" w:rsidRDefault="003D52DF" w14:paraId="5D86553B" w14:textId="77777777">
      <w:pPr>
        <w:tabs>
          <w:tab w:val="center" w:pos="4500"/>
          <w:tab w:val="right" w:pos="9000"/>
        </w:tabs>
        <w:jc w:val="both"/>
      </w:pPr>
      <w:r w:rsidRPr="004E748F">
        <w:t>Rīgā</w:t>
      </w:r>
      <w:r w:rsidRPr="004E748F">
        <w:tab/>
        <w:t>Nr.</w:t>
      </w:r>
      <w:r w:rsidRPr="004E748F">
        <w:tab/>
        <w:t>202</w:t>
      </w:r>
      <w:r>
        <w:t>1</w:t>
      </w:r>
      <w:r w:rsidRPr="004E748F">
        <w:t>. gada __._____</w:t>
      </w:r>
    </w:p>
    <w:p w:rsidRPr="004E748F" w:rsidR="003D52DF" w:rsidP="003D52DF" w:rsidRDefault="003D52DF" w14:paraId="0580AEC0" w14:textId="77777777">
      <w:pPr>
        <w:jc w:val="both"/>
      </w:pPr>
    </w:p>
    <w:p w:rsidRPr="004E748F" w:rsidR="003D52DF" w:rsidP="003D52DF" w:rsidRDefault="003D52DF" w14:paraId="34BCA7F5" w14:textId="77777777">
      <w:pPr>
        <w:pStyle w:val="Pamatteksts"/>
        <w:jc w:val="center"/>
        <w:rPr>
          <w:b/>
          <w:szCs w:val="28"/>
        </w:rPr>
      </w:pPr>
      <w:r w:rsidRPr="004E748F">
        <w:rPr>
          <w:b/>
          <w:szCs w:val="28"/>
        </w:rPr>
        <w:t>.§</w:t>
      </w:r>
    </w:p>
    <w:p w:rsidRPr="004E748F" w:rsidR="003D52DF" w:rsidP="003D52DF" w:rsidRDefault="003D52DF" w14:paraId="44844249" w14:textId="77777777">
      <w:pPr>
        <w:jc w:val="both"/>
      </w:pPr>
    </w:p>
    <w:p w:rsidR="003D52DF" w:rsidP="003D52DF" w:rsidRDefault="009C2260" w14:paraId="20EFD405" w14:textId="6A168FED">
      <w:pPr>
        <w:tabs>
          <w:tab w:val="left" w:pos="993"/>
        </w:tabs>
        <w:suppressAutoHyphens/>
        <w:jc w:val="center"/>
        <w:rPr>
          <w:b/>
          <w:lang w:eastAsia="ar-SA"/>
        </w:rPr>
      </w:pPr>
      <w:bookmarkStart w:name="_Hlk504644161" w:id="0"/>
      <w:r>
        <w:rPr>
          <w:b/>
          <w:lang w:eastAsia="ar-SA"/>
        </w:rPr>
        <w:t>Likumprojekts</w:t>
      </w:r>
      <w:r w:rsidRPr="004E748F" w:rsidR="003D52DF">
        <w:rPr>
          <w:b/>
          <w:lang w:eastAsia="ar-SA"/>
        </w:rPr>
        <w:t xml:space="preserve"> </w:t>
      </w:r>
      <w:r w:rsidR="003D52DF">
        <w:rPr>
          <w:b/>
          <w:lang w:eastAsia="ar-SA"/>
        </w:rPr>
        <w:t>"</w:t>
      </w:r>
      <w:bookmarkEnd w:id="0"/>
      <w:r>
        <w:rPr>
          <w:b/>
          <w:lang w:eastAsia="ar-SA"/>
        </w:rPr>
        <w:t>Grozījums Latvijas Sodu izpildes kodeksā</w:t>
      </w:r>
      <w:r w:rsidR="003D52DF">
        <w:rPr>
          <w:b/>
          <w:lang w:eastAsia="ar-SA"/>
        </w:rPr>
        <w:t>"</w:t>
      </w:r>
    </w:p>
    <w:p w:rsidR="009C2260" w:rsidP="003D52DF" w:rsidRDefault="009C2260" w14:paraId="5F02176A" w14:textId="77777777">
      <w:pPr>
        <w:tabs>
          <w:tab w:val="left" w:pos="993"/>
        </w:tabs>
        <w:suppressAutoHyphens/>
        <w:jc w:val="center"/>
        <w:rPr>
          <w:b/>
          <w:lang w:eastAsia="ar-SA"/>
        </w:rPr>
      </w:pPr>
    </w:p>
    <w:p w:rsidR="009C2260" w:rsidP="003D52DF" w:rsidRDefault="009C2260" w14:paraId="1E29AFBA" w14:textId="48311765">
      <w:pPr>
        <w:tabs>
          <w:tab w:val="left" w:pos="993"/>
        </w:tabs>
        <w:suppressAutoHyphens/>
        <w:jc w:val="center"/>
        <w:rPr>
          <w:b/>
          <w:lang w:eastAsia="ar-SA"/>
        </w:rPr>
      </w:pPr>
    </w:p>
    <w:p w:rsidR="00287278" w:rsidP="009C2260" w:rsidRDefault="009C2260" w14:paraId="70D47158" w14:textId="48082C22">
      <w:pPr>
        <w:ind w:firstLine="720"/>
        <w:jc w:val="both"/>
        <w:rPr>
          <w:color w:val="000000"/>
        </w:rPr>
      </w:pPr>
      <w:r w:rsidRPr="009C2260">
        <w:rPr>
          <w:color w:val="000000"/>
        </w:rPr>
        <w:t>1.</w:t>
      </w:r>
      <w:r w:rsidR="00287278">
        <w:rPr>
          <w:color w:val="000000"/>
        </w:rPr>
        <w:t> </w:t>
      </w:r>
      <w:r w:rsidRPr="009C2260">
        <w:rPr>
          <w:color w:val="000000"/>
        </w:rPr>
        <w:t xml:space="preserve">Atbalstīt iesniegto likumprojektu. </w:t>
      </w:r>
    </w:p>
    <w:p w:rsidR="00287278" w:rsidP="009C2260" w:rsidRDefault="00287278" w14:paraId="308E7BE8" w14:textId="77777777">
      <w:pPr>
        <w:ind w:firstLine="720"/>
        <w:jc w:val="both"/>
        <w:rPr>
          <w:color w:val="000000"/>
        </w:rPr>
      </w:pPr>
    </w:p>
    <w:p w:rsidRPr="009C2260" w:rsidR="009C2260" w:rsidP="009C2260" w:rsidRDefault="009C2260" w14:paraId="52DDAC42" w14:textId="0E355F1C">
      <w:pPr>
        <w:ind w:firstLine="720"/>
        <w:jc w:val="both"/>
        <w:rPr>
          <w:color w:val="000000"/>
        </w:rPr>
      </w:pPr>
      <w:r w:rsidRPr="009C2260">
        <w:rPr>
          <w:color w:val="000000"/>
        </w:rPr>
        <w:t xml:space="preserve">Valsts kancelejai sagatavot likumprojektu iesniegšanai Saeimā. </w:t>
      </w:r>
    </w:p>
    <w:p w:rsidR="00287278" w:rsidP="009C2260" w:rsidRDefault="00287278" w14:paraId="1F71931D" w14:textId="77777777">
      <w:pPr>
        <w:ind w:firstLine="720"/>
        <w:jc w:val="both"/>
        <w:rPr>
          <w:color w:val="000000"/>
        </w:rPr>
      </w:pPr>
    </w:p>
    <w:p w:rsidRPr="009C2260" w:rsidR="009C2260" w:rsidP="009C2260" w:rsidRDefault="009C2260" w14:paraId="1FC6F36B" w14:textId="7C91E1AD">
      <w:pPr>
        <w:ind w:firstLine="720"/>
        <w:jc w:val="both"/>
        <w:rPr>
          <w:color w:val="000000"/>
        </w:rPr>
      </w:pPr>
      <w:r w:rsidRPr="009C2260">
        <w:rPr>
          <w:color w:val="000000"/>
        </w:rPr>
        <w:t>2.</w:t>
      </w:r>
      <w:r w:rsidR="00287278">
        <w:rPr>
          <w:color w:val="000000"/>
        </w:rPr>
        <w:t> </w:t>
      </w:r>
      <w:r w:rsidRPr="009C2260">
        <w:rPr>
          <w:color w:val="000000"/>
        </w:rPr>
        <w:t xml:space="preserve">Noteikt, ka atbildīgais par likumprojekta turpmāko virzību Saeimā ir tieslietu ministrs. </w:t>
      </w:r>
    </w:p>
    <w:p w:rsidR="00287278" w:rsidP="009C2260" w:rsidRDefault="00287278" w14:paraId="2FEABE0E" w14:textId="77777777">
      <w:pPr>
        <w:ind w:firstLine="720"/>
        <w:jc w:val="both"/>
        <w:rPr>
          <w:color w:val="000000"/>
        </w:rPr>
      </w:pPr>
    </w:p>
    <w:p w:rsidRPr="009C2260" w:rsidR="009C2260" w:rsidP="009C2260" w:rsidRDefault="009C2260" w14:paraId="33A50B8B" w14:textId="038B9513">
      <w:pPr>
        <w:ind w:firstLine="720"/>
        <w:jc w:val="both"/>
        <w:rPr>
          <w:color w:val="000000"/>
        </w:rPr>
      </w:pPr>
      <w:r w:rsidRPr="009C2260">
        <w:rPr>
          <w:color w:val="000000"/>
        </w:rPr>
        <w:t>3.</w:t>
      </w:r>
      <w:r w:rsidR="00287278">
        <w:rPr>
          <w:color w:val="000000"/>
        </w:rPr>
        <w:t> </w:t>
      </w:r>
      <w:r w:rsidRPr="009C2260">
        <w:rPr>
          <w:color w:val="000000"/>
        </w:rPr>
        <w:t>Lūgt Saeimu atzīt likumprojektu par steidzamu.</w:t>
      </w:r>
    </w:p>
    <w:p w:rsidRPr="009C2260" w:rsidR="009C2260" w:rsidP="009C2260" w:rsidRDefault="009C2260" w14:paraId="1E5B51C3" w14:textId="77777777">
      <w:pPr>
        <w:tabs>
          <w:tab w:val="left" w:pos="993"/>
        </w:tabs>
        <w:suppressAutoHyphens/>
        <w:ind w:firstLine="720"/>
        <w:jc w:val="both"/>
        <w:rPr>
          <w:b/>
          <w:lang w:eastAsia="ar-SA"/>
        </w:rPr>
      </w:pPr>
    </w:p>
    <w:p w:rsidRPr="004E748F" w:rsidR="003D52DF" w:rsidP="003D52DF" w:rsidRDefault="003D52DF" w14:paraId="2BA59411" w14:textId="77777777">
      <w:pPr>
        <w:pStyle w:val="Sarakstarindkop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Pr="004E748F" w:rsidR="003D52DF" w:rsidP="003D52DF" w:rsidRDefault="003D52DF" w14:paraId="555C4B27" w14:textId="77777777">
      <w:pPr>
        <w:pStyle w:val="Sarakstarindkopa"/>
        <w:ind w:left="0" w:firstLine="720"/>
        <w:jc w:val="both"/>
        <w:rPr>
          <w:bCs/>
          <w:sz w:val="28"/>
          <w:szCs w:val="28"/>
        </w:rPr>
      </w:pPr>
    </w:p>
    <w:p w:rsidRPr="004E748F" w:rsidR="003D52DF" w:rsidP="003D52DF" w:rsidRDefault="003D52DF" w14:paraId="50BBE864" w14:textId="77777777">
      <w:pPr>
        <w:tabs>
          <w:tab w:val="left" w:pos="6379"/>
        </w:tabs>
      </w:pPr>
      <w:bookmarkStart w:name="_Hlk500161240" w:id="1"/>
      <w:r w:rsidRPr="004E748F">
        <w:t>Ministru prezidents</w:t>
      </w:r>
      <w:r>
        <w:tab/>
      </w:r>
      <w:r w:rsidRPr="004E748F">
        <w:t xml:space="preserve">Arturs Krišjānis Kariņš </w:t>
      </w:r>
    </w:p>
    <w:p w:rsidRPr="004E748F" w:rsidR="003D52DF" w:rsidP="003D52DF" w:rsidRDefault="003D52DF" w14:paraId="53CF1A45" w14:textId="77777777"/>
    <w:p w:rsidRPr="004E748F" w:rsidR="003D52DF" w:rsidP="003D52DF" w:rsidRDefault="003D52DF" w14:paraId="4B2FB004" w14:textId="77777777">
      <w:pPr>
        <w:tabs>
          <w:tab w:val="left" w:pos="6379"/>
        </w:tabs>
      </w:pPr>
      <w:r w:rsidRPr="004E748F">
        <w:t>Valsts kancelejas direktors</w:t>
      </w:r>
      <w:r w:rsidRPr="004E748F">
        <w:tab/>
        <w:t>Jānis Citskovskis</w:t>
      </w:r>
    </w:p>
    <w:p w:rsidRPr="004E748F" w:rsidR="003D52DF" w:rsidP="003D52DF" w:rsidRDefault="003D52DF" w14:paraId="7F807951" w14:textId="77777777"/>
    <w:p w:rsidR="003D52DF" w:rsidP="003D52DF" w:rsidRDefault="003D52DF" w14:paraId="7EBB1FE5" w14:textId="77777777">
      <w:r w:rsidRPr="004E748F">
        <w:t>Iesniedzējs:</w:t>
      </w:r>
    </w:p>
    <w:p w:rsidRPr="00293ACA" w:rsidR="003D52DF" w:rsidP="003D52DF" w:rsidRDefault="003D52DF" w14:paraId="6BC37D9D" w14:textId="77777777">
      <w:pPr>
        <w:tabs>
          <w:tab w:val="left" w:pos="7088"/>
        </w:tabs>
        <w:suppressAutoHyphens/>
        <w:jc w:val="both"/>
        <w:rPr>
          <w:lang w:eastAsia="ar-SA"/>
        </w:rPr>
      </w:pPr>
      <w:r w:rsidRPr="00293ACA">
        <w:rPr>
          <w:lang w:eastAsia="ar-SA"/>
        </w:rPr>
        <w:t xml:space="preserve">Ministru prezidenta biedrs, </w:t>
      </w:r>
    </w:p>
    <w:p w:rsidR="006123C8" w:rsidP="00D3138B" w:rsidRDefault="003D52DF" w14:paraId="2406504B" w14:textId="1CE2AAAF">
      <w:pPr>
        <w:tabs>
          <w:tab w:val="left" w:pos="7088"/>
        </w:tabs>
        <w:suppressAutoHyphens/>
        <w:jc w:val="both"/>
      </w:pPr>
      <w:r w:rsidRPr="00293ACA">
        <w:rPr>
          <w:lang w:eastAsia="ar-SA"/>
        </w:rPr>
        <w:t>tieslietu ministr</w:t>
      </w:r>
      <w:r>
        <w:rPr>
          <w:lang w:eastAsia="ar-SA"/>
        </w:rPr>
        <w:t xml:space="preserve">s                                                                 </w:t>
      </w:r>
      <w:r w:rsidRPr="00293ACA">
        <w:rPr>
          <w:lang w:eastAsia="ar-SA"/>
        </w:rPr>
        <w:t>Jānis Bordāns</w:t>
      </w:r>
      <w:bookmarkEnd w:id="1"/>
    </w:p>
    <w:sectPr w:rsidR="006123C8" w:rsidSect="004E748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9916" w14:textId="77777777" w:rsidR="00153B51" w:rsidRDefault="00153B51" w:rsidP="006E30C1">
      <w:r>
        <w:separator/>
      </w:r>
    </w:p>
  </w:endnote>
  <w:endnote w:type="continuationSeparator" w:id="0">
    <w:p w14:paraId="7184E96E" w14:textId="77777777" w:rsidR="00153B51" w:rsidRDefault="00153B51" w:rsidP="006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DA7B" w14:textId="77777777" w:rsidR="00A63DF1" w:rsidRPr="00A63DF1" w:rsidRDefault="006E30C1" w:rsidP="00A63DF1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>
      <w:rPr>
        <w:sz w:val="20"/>
        <w:szCs w:val="20"/>
      </w:rPr>
      <w:t>090221_ST_spried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07AB" w14:textId="47286724" w:rsidR="00195571" w:rsidRPr="005A1543" w:rsidRDefault="006E30C1" w:rsidP="005A1543">
    <w:pPr>
      <w:jc w:val="both"/>
      <w:rPr>
        <w:sz w:val="20"/>
        <w:szCs w:val="20"/>
      </w:rPr>
    </w:pPr>
    <w:bookmarkStart w:id="2" w:name="_Hlk8122822"/>
    <w:bookmarkStart w:id="3" w:name="_Hlk8122823"/>
    <w:r w:rsidRPr="0024644B">
      <w:rPr>
        <w:sz w:val="20"/>
        <w:szCs w:val="20"/>
      </w:rPr>
      <w:t>TMProt_</w:t>
    </w:r>
    <w:bookmarkEnd w:id="2"/>
    <w:bookmarkEnd w:id="3"/>
    <w:r w:rsidR="004B07CA">
      <w:rPr>
        <w:sz w:val="20"/>
        <w:szCs w:val="20"/>
      </w:rPr>
      <w:t>26</w:t>
    </w:r>
    <w:r>
      <w:rPr>
        <w:sz w:val="20"/>
        <w:szCs w:val="20"/>
      </w:rPr>
      <w:t>0321_ST_spried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4DE4" w14:textId="77777777" w:rsidR="00153B51" w:rsidRDefault="00153B51" w:rsidP="006E30C1">
      <w:r>
        <w:separator/>
      </w:r>
    </w:p>
  </w:footnote>
  <w:footnote w:type="continuationSeparator" w:id="0">
    <w:p w14:paraId="73ADFB7E" w14:textId="77777777" w:rsidR="00153B51" w:rsidRDefault="00153B51" w:rsidP="006E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571" w:rsidP="00195571" w:rsidRDefault="006E30C1" w14:paraId="13B2C25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5571" w:rsidRDefault="00153B51" w14:paraId="4BD715B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195571" w:rsidP="00195571" w:rsidRDefault="006E30C1" w14:paraId="548A368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195571" w:rsidRDefault="00153B51" w14:paraId="555A816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F"/>
    <w:rsid w:val="00153B51"/>
    <w:rsid w:val="001B3FFF"/>
    <w:rsid w:val="001F316D"/>
    <w:rsid w:val="00287278"/>
    <w:rsid w:val="002A46A9"/>
    <w:rsid w:val="002B2AD4"/>
    <w:rsid w:val="003D52DF"/>
    <w:rsid w:val="004B07CA"/>
    <w:rsid w:val="00585561"/>
    <w:rsid w:val="006123C8"/>
    <w:rsid w:val="006E30C1"/>
    <w:rsid w:val="009C2260"/>
    <w:rsid w:val="00D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BD8"/>
  <w15:chartTrackingRefBased/>
  <w15:docId w15:val="{0012D693-5F69-4046-882B-96D837D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5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D52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D52DF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3D52DF"/>
  </w:style>
  <w:style w:type="paragraph" w:styleId="Pamatteksts">
    <w:name w:val="Body Text"/>
    <w:basedOn w:val="Parasts"/>
    <w:link w:val="PamattekstsRakstz"/>
    <w:rsid w:val="003D52DF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D52DF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3D52DF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6E30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30C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72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727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latvijas Sodu izpildes kodeksā"</vt:lpstr>
      <vt:lpstr>Likumprojekts "Grozījums latvijas Sodu izpildes kodeksā"</vt:lpstr>
    </vt:vector>
  </TitlesOfParts>
  <Company>Tielsietu ministrija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latvijas Sodu izpildes kodeksā"</dc:title>
  <dc:subject>Ministru kabineta sēdes protokollēmums</dc:subject>
  <dc:creator>Laura Šileikiste</dc:creator>
  <cp:keywords/>
  <dc:description>laura.sileikiste@tm.gov.lv, 67046125</dc:description>
  <cp:lastModifiedBy>Laura Šileikiste</cp:lastModifiedBy>
  <cp:revision>3</cp:revision>
  <dcterms:created xsi:type="dcterms:W3CDTF">2021-03-26T14:03:00Z</dcterms:created>
  <dcterms:modified xsi:type="dcterms:W3CDTF">2021-03-26T14:03:00Z</dcterms:modified>
</cp:coreProperties>
</file>