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D2EF2" w:rsidR="00EE68BA" w:rsidP="00EE68BA" w:rsidRDefault="00EE68BA" w14:paraId="3F07B721" w14:textId="77777777">
      <w:pPr>
        <w:jc w:val="right"/>
        <w:rPr>
          <w:i/>
          <w:sz w:val="28"/>
          <w:szCs w:val="28"/>
          <w:lang w:val="lv-LV"/>
        </w:rPr>
      </w:pPr>
      <w:r w:rsidRPr="00AD2EF2">
        <w:rPr>
          <w:i/>
          <w:sz w:val="28"/>
          <w:szCs w:val="28"/>
          <w:lang w:val="lv-LV"/>
        </w:rPr>
        <w:t>Projekts</w:t>
      </w:r>
    </w:p>
    <w:p w:rsidRPr="00AD2EF2" w:rsidR="00EE68BA" w:rsidP="00EE68BA" w:rsidRDefault="00EE68BA" w14:paraId="26095537" w14:textId="77777777">
      <w:pPr>
        <w:jc w:val="right"/>
        <w:rPr>
          <w:i/>
          <w:sz w:val="28"/>
          <w:szCs w:val="28"/>
          <w:lang w:val="lv-LV"/>
        </w:rPr>
      </w:pPr>
    </w:p>
    <w:p w:rsidRPr="00AD2EF2" w:rsidR="00EE68BA" w:rsidP="00EE68BA" w:rsidRDefault="00EE68BA" w14:paraId="4F16EBDB" w14:textId="77777777">
      <w:pPr>
        <w:pStyle w:val="Pamatteksts"/>
        <w:tabs>
          <w:tab w:val="left" w:pos="1944"/>
        </w:tabs>
        <w:jc w:val="center"/>
        <w:rPr>
          <w:b/>
          <w:bCs/>
          <w:color w:val="000000"/>
        </w:rPr>
      </w:pPr>
      <w:r w:rsidRPr="00AD2EF2">
        <w:rPr>
          <w:b/>
          <w:bCs/>
          <w:color w:val="000000"/>
        </w:rPr>
        <w:t>MINISTRU KABINETA SĒDES PROTOKOLLĒMUMS</w:t>
      </w:r>
    </w:p>
    <w:p w:rsidRPr="00AD2EF2" w:rsidR="00EE68BA" w:rsidP="00EE68BA" w:rsidRDefault="00EE68BA" w14:paraId="3D631856" w14:textId="77777777">
      <w:pPr>
        <w:pStyle w:val="Virsraksts3"/>
        <w:tabs>
          <w:tab w:val="clear" w:pos="9072"/>
          <w:tab w:val="left" w:pos="4500"/>
          <w:tab w:val="left" w:pos="6660"/>
          <w:tab w:val="right" w:pos="9356"/>
        </w:tabs>
        <w:spacing w:before="0"/>
        <w:rPr>
          <w:szCs w:val="28"/>
        </w:rPr>
      </w:pPr>
      <w:r w:rsidRPr="00AD2EF2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7675ECE8" wp14:anchorId="5BEB8C65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" from="1.35pt,7.6pt" to="1.35pt,7.6pt" w14:anchorId="0AB16F08"/>
            </w:pict>
          </mc:Fallback>
        </mc:AlternateContent>
      </w:r>
      <w:r w:rsidRPr="00AD2EF2">
        <w:rPr>
          <w:szCs w:val="28"/>
        </w:rPr>
        <w:t>Rīgā</w:t>
      </w:r>
      <w:r w:rsidRPr="00AD2EF2">
        <w:rPr>
          <w:szCs w:val="28"/>
        </w:rPr>
        <w:tab/>
        <w:t xml:space="preserve">Nr.                        </w:t>
      </w:r>
      <w:proofErr w:type="gramStart"/>
      <w:r w:rsidRPr="00AD2EF2">
        <w:rPr>
          <w:szCs w:val="28"/>
        </w:rPr>
        <w:t>2021.gada</w:t>
      </w:r>
      <w:proofErr w:type="gramEnd"/>
      <w:r w:rsidRPr="00AD2EF2">
        <w:rPr>
          <w:szCs w:val="28"/>
        </w:rPr>
        <w:t xml:space="preserve">      .</w:t>
      </w:r>
    </w:p>
    <w:p w:rsidRPr="00AD2EF2" w:rsidR="00EE68BA" w:rsidP="00EE68BA" w:rsidRDefault="00EE68BA" w14:paraId="1DA964AD" w14:textId="77777777">
      <w:pPr>
        <w:jc w:val="center"/>
        <w:rPr>
          <w:sz w:val="28"/>
          <w:szCs w:val="28"/>
          <w:lang w:val="lv-LV"/>
        </w:rPr>
      </w:pPr>
      <w:r w:rsidRPr="00AD2EF2">
        <w:rPr>
          <w:sz w:val="28"/>
          <w:szCs w:val="28"/>
          <w:lang w:val="lv-LV"/>
        </w:rPr>
        <w:t>.§</w:t>
      </w:r>
    </w:p>
    <w:p w:rsidRPr="00AD2EF2" w:rsidR="00EE68BA" w:rsidP="00EE68BA" w:rsidRDefault="00EE68BA" w14:paraId="0687F4A0" w14:textId="77777777">
      <w:pPr>
        <w:ind w:right="566"/>
        <w:jc w:val="center"/>
        <w:outlineLvl w:val="0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</w:p>
    <w:p w:rsidRPr="00AD2EF2" w:rsidR="00EE68BA" w:rsidP="00EE68BA" w:rsidRDefault="00EE68BA" w14:paraId="37E494A5" w14:textId="77777777">
      <w:pPr>
        <w:pStyle w:val="Parasts1"/>
        <w:jc w:val="center"/>
        <w:rPr>
          <w:b/>
          <w:bCs/>
          <w:sz w:val="28"/>
          <w:szCs w:val="28"/>
        </w:rPr>
      </w:pPr>
      <w:bookmarkStart w:name="OLE_LINK5" w:id="0"/>
      <w:bookmarkStart w:name="OLE_LINK6" w:id="1"/>
      <w:r w:rsidRPr="00AD2EF2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Pr="00AD2EF2" w:rsidR="00EE68BA" w:rsidP="00EE68BA" w:rsidRDefault="00EE68BA" w14:paraId="572754EF" w14:textId="77777777">
      <w:pPr>
        <w:pStyle w:val="Parasts1"/>
        <w:jc w:val="center"/>
        <w:rPr>
          <w:b/>
          <w:bCs/>
          <w:sz w:val="28"/>
          <w:szCs w:val="28"/>
        </w:rPr>
      </w:pPr>
      <w:r w:rsidRPr="00AD2EF2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Pr="00AD2EF2" w:rsidR="00EE68BA" w:rsidP="00EE68BA" w:rsidRDefault="00EE68BA" w14:paraId="77FB509A" w14:textId="77777777">
      <w:pPr>
        <w:jc w:val="center"/>
        <w:rPr>
          <w:sz w:val="28"/>
          <w:szCs w:val="28"/>
          <w:lang w:val="lv-LV"/>
        </w:rPr>
      </w:pPr>
      <w:r w:rsidRPr="00AD2EF2">
        <w:rPr>
          <w:sz w:val="28"/>
          <w:szCs w:val="28"/>
          <w:lang w:val="lv-LV"/>
        </w:rPr>
        <w:t>______________________________________________________</w:t>
      </w:r>
    </w:p>
    <w:p w:rsidRPr="00AD2EF2" w:rsidR="00EE68BA" w:rsidP="00EE68BA" w:rsidRDefault="00EE68BA" w14:paraId="7F501A07" w14:textId="77777777">
      <w:pPr>
        <w:jc w:val="center"/>
        <w:rPr>
          <w:sz w:val="28"/>
          <w:szCs w:val="28"/>
          <w:lang w:val="lv-LV"/>
        </w:rPr>
      </w:pPr>
      <w:r w:rsidRPr="00AD2EF2">
        <w:rPr>
          <w:sz w:val="28"/>
          <w:szCs w:val="28"/>
          <w:lang w:val="lv-LV"/>
        </w:rPr>
        <w:t>(...)</w:t>
      </w:r>
    </w:p>
    <w:p w:rsidRPr="00AD2EF2" w:rsidR="00EE68BA" w:rsidP="00EE68BA" w:rsidRDefault="00EE68BA" w14:paraId="3F0388F0" w14:textId="77777777">
      <w:pPr>
        <w:jc w:val="both"/>
        <w:rPr>
          <w:sz w:val="28"/>
          <w:szCs w:val="28"/>
          <w:lang w:val="lv-LV"/>
        </w:rPr>
      </w:pPr>
    </w:p>
    <w:p w:rsidRPr="00AD2EF2" w:rsidR="001867E2" w:rsidRDefault="001867E2" w14:paraId="5D698124" w14:textId="5536D4F1">
      <w:pPr>
        <w:jc w:val="both"/>
        <w:rPr>
          <w:sz w:val="28"/>
          <w:szCs w:val="28"/>
          <w:lang w:val="lv-LV"/>
        </w:rPr>
      </w:pPr>
      <w:r w:rsidRPr="00AD2EF2">
        <w:rPr>
          <w:rFonts w:eastAsia="Calibri"/>
          <w:sz w:val="28"/>
          <w:szCs w:val="28"/>
          <w:lang w:val="lv-LV"/>
        </w:rPr>
        <w:t>1. Pieņemt iesniegto rīkojuma projektu.</w:t>
      </w:r>
      <w:r w:rsidRPr="00AD2EF2" w:rsidR="00AD2EF2">
        <w:rPr>
          <w:rFonts w:eastAsia="Calibri"/>
          <w:sz w:val="28"/>
          <w:szCs w:val="28"/>
          <w:lang w:val="lv-LV"/>
        </w:rPr>
        <w:t xml:space="preserve"> </w:t>
      </w:r>
      <w:r w:rsidRPr="00AD2EF2">
        <w:rPr>
          <w:sz w:val="28"/>
          <w:szCs w:val="28"/>
          <w:lang w:val="lv-LV"/>
        </w:rPr>
        <w:t>Valsts kancelejai sagatavot rīkojuma projektu parakstīšanai.</w:t>
      </w:r>
    </w:p>
    <w:p w:rsidRPr="00AD2EF2" w:rsidR="001867E2" w:rsidP="00AD2EF2" w:rsidRDefault="001867E2" w14:paraId="0314ECE4" w14:textId="77777777">
      <w:pPr>
        <w:jc w:val="both"/>
        <w:rPr>
          <w:sz w:val="28"/>
          <w:szCs w:val="28"/>
          <w:lang w:val="lv-LV"/>
        </w:rPr>
      </w:pPr>
    </w:p>
    <w:p w:rsidRPr="00AD2EF2" w:rsidR="00EE68BA" w:rsidP="00AD2EF2" w:rsidRDefault="001867E2" w14:paraId="6672F279" w14:textId="1246D192">
      <w:pPr>
        <w:jc w:val="both"/>
        <w:rPr>
          <w:iCs/>
          <w:sz w:val="28"/>
          <w:szCs w:val="28"/>
          <w:lang w:val="lv-LV"/>
        </w:rPr>
      </w:pPr>
      <w:r w:rsidRPr="00AD2EF2">
        <w:rPr>
          <w:sz w:val="28"/>
          <w:szCs w:val="28"/>
          <w:lang w:val="lv-LV"/>
        </w:rPr>
        <w:t xml:space="preserve">2. </w:t>
      </w:r>
      <w:r w:rsidRPr="00AD2EF2">
        <w:rPr>
          <w:iCs/>
          <w:sz w:val="28"/>
          <w:szCs w:val="28"/>
          <w:lang w:val="lv-LV"/>
        </w:rPr>
        <w:t xml:space="preserve">Pieņemt zināšanai, ka </w:t>
      </w:r>
      <w:r w:rsidRPr="00F53708" w:rsidR="00AD2EF2">
        <w:rPr>
          <w:sz w:val="28"/>
          <w:szCs w:val="28"/>
          <w:lang w:val="lv-LV" w:eastAsia="lv-LV"/>
        </w:rPr>
        <w:t>biedrība "</w:t>
      </w:r>
      <w:r w:rsidRPr="00F53708" w:rsidR="00AD2EF2">
        <w:rPr>
          <w:sz w:val="28"/>
          <w:szCs w:val="28"/>
          <w:lang w:val="lv-LV"/>
        </w:rPr>
        <w:t>Katoļu Baznīcas informācijas aģentūra</w:t>
      </w:r>
      <w:r w:rsidRPr="00F53708" w:rsidR="00AD2EF2">
        <w:rPr>
          <w:sz w:val="28"/>
          <w:szCs w:val="28"/>
          <w:lang w:val="lv-LV" w:eastAsia="lv-LV"/>
        </w:rPr>
        <w:t>"</w:t>
      </w:r>
      <w:r w:rsidRPr="002B31BA" w:rsidR="002E72DA">
        <w:rPr>
          <w:iCs/>
          <w:sz w:val="28"/>
          <w:szCs w:val="28"/>
          <w:lang w:val="lv-LV"/>
        </w:rPr>
        <w:t>,</w:t>
      </w:r>
      <w:r w:rsidRPr="00F53708" w:rsidR="00AD2EF2">
        <w:rPr>
          <w:iCs/>
          <w:sz w:val="32"/>
          <w:szCs w:val="32"/>
          <w:lang w:val="lv-LV"/>
        </w:rPr>
        <w:t xml:space="preserve"> </w:t>
      </w:r>
      <w:r w:rsidR="00AD2EF2">
        <w:rPr>
          <w:iCs/>
          <w:sz w:val="28"/>
          <w:szCs w:val="28"/>
          <w:lang w:val="lv-LV"/>
        </w:rPr>
        <w:t xml:space="preserve">piešķirot </w:t>
      </w:r>
      <w:r w:rsidR="009F6203">
        <w:rPr>
          <w:iCs/>
          <w:sz w:val="28"/>
          <w:szCs w:val="28"/>
          <w:lang w:val="lv-LV"/>
        </w:rPr>
        <w:t>finansējumu</w:t>
      </w:r>
      <w:r w:rsidRPr="009F6203" w:rsidR="009F6203">
        <w:rPr>
          <w:iCs/>
          <w:sz w:val="28"/>
          <w:szCs w:val="28"/>
          <w:lang w:val="lv-LV"/>
        </w:rPr>
        <w:t xml:space="preserve"> </w:t>
      </w:r>
      <w:r w:rsidRPr="00AD2EF2" w:rsidR="009F6203">
        <w:rPr>
          <w:iCs/>
          <w:sz w:val="28"/>
          <w:szCs w:val="28"/>
          <w:lang w:val="lv-LV"/>
        </w:rPr>
        <w:t>komerciālajiem medijiem,</w:t>
      </w:r>
      <w:r w:rsidRPr="00AD2EF2" w:rsidR="009F6203">
        <w:rPr>
          <w:sz w:val="28"/>
          <w:szCs w:val="28"/>
          <w:lang w:val="lv-LV"/>
        </w:rPr>
        <w:t xml:space="preserve"> lai nodrošinātu </w:t>
      </w:r>
      <w:r w:rsidR="009F6203">
        <w:rPr>
          <w:sz w:val="28"/>
          <w:szCs w:val="28"/>
          <w:lang w:val="lv-LV"/>
        </w:rPr>
        <w:t xml:space="preserve">Lieldienu </w:t>
      </w:r>
      <w:r w:rsidRPr="00AD2EF2" w:rsidR="009F6203">
        <w:rPr>
          <w:sz w:val="28"/>
          <w:szCs w:val="28"/>
          <w:lang w:val="lv-LV"/>
        </w:rPr>
        <w:t>dievkalpojumu translāciju komerciālajos medijos</w:t>
      </w:r>
      <w:r w:rsidR="009F6203">
        <w:rPr>
          <w:sz w:val="28"/>
          <w:szCs w:val="28"/>
          <w:lang w:val="lv-LV"/>
        </w:rPr>
        <w:t>,</w:t>
      </w:r>
      <w:r w:rsidRPr="00AD2EF2" w:rsidR="002E72DA">
        <w:rPr>
          <w:iCs/>
          <w:sz w:val="28"/>
          <w:szCs w:val="28"/>
          <w:lang w:val="lv-LV"/>
        </w:rPr>
        <w:t xml:space="preserve"> ievēro</w:t>
      </w:r>
      <w:r w:rsidR="009F6203">
        <w:rPr>
          <w:iCs/>
          <w:sz w:val="28"/>
          <w:szCs w:val="28"/>
          <w:lang w:val="lv-LV"/>
        </w:rPr>
        <w:t>s</w:t>
      </w:r>
      <w:r w:rsidRPr="00AD2EF2" w:rsidR="002E72DA">
        <w:rPr>
          <w:iCs/>
          <w:sz w:val="28"/>
          <w:szCs w:val="28"/>
          <w:lang w:val="lv-LV"/>
        </w:rPr>
        <w:t xml:space="preserve"> Eiropas Komisijas 2013. gada 18. decembra Regulu (ES) Nr. 1407/2013 par Līguma par Eiropas Savienības darbību 107. un 108. panta piemērošanu </w:t>
      </w:r>
      <w:proofErr w:type="spellStart"/>
      <w:r w:rsidRPr="00AD2EF2" w:rsidR="002E72DA">
        <w:rPr>
          <w:i/>
          <w:sz w:val="28"/>
          <w:szCs w:val="28"/>
          <w:lang w:val="lv-LV"/>
        </w:rPr>
        <w:t>de</w:t>
      </w:r>
      <w:proofErr w:type="spellEnd"/>
      <w:r w:rsidRPr="00AD2EF2" w:rsidR="002E72DA">
        <w:rPr>
          <w:i/>
          <w:sz w:val="28"/>
          <w:szCs w:val="28"/>
          <w:lang w:val="lv-LV"/>
        </w:rPr>
        <w:t xml:space="preserve"> </w:t>
      </w:r>
      <w:proofErr w:type="spellStart"/>
      <w:r w:rsidRPr="00AD2EF2" w:rsidR="002E72DA">
        <w:rPr>
          <w:i/>
          <w:sz w:val="28"/>
          <w:szCs w:val="28"/>
          <w:lang w:val="lv-LV"/>
        </w:rPr>
        <w:t>minimis</w:t>
      </w:r>
      <w:proofErr w:type="spellEnd"/>
      <w:r w:rsidRPr="00AD2EF2" w:rsidR="002E72DA">
        <w:rPr>
          <w:iCs/>
          <w:sz w:val="28"/>
          <w:szCs w:val="28"/>
          <w:lang w:val="lv-LV"/>
        </w:rPr>
        <w:t xml:space="preserve"> atbalstam (Eiropas Savienības Oficiālais Vēstnesis, 2013. gada 24.</w:t>
      </w:r>
      <w:r w:rsidR="006F6598">
        <w:rPr>
          <w:iCs/>
          <w:sz w:val="28"/>
          <w:szCs w:val="28"/>
          <w:lang w:val="lv-LV"/>
        </w:rPr>
        <w:t> </w:t>
      </w:r>
      <w:r w:rsidRPr="00AD2EF2" w:rsidR="002E72DA">
        <w:rPr>
          <w:iCs/>
          <w:sz w:val="28"/>
          <w:szCs w:val="28"/>
          <w:lang w:val="lv-LV"/>
        </w:rPr>
        <w:t xml:space="preserve">decembris, Nr. L352) un normatīvos aktus par </w:t>
      </w:r>
      <w:proofErr w:type="spellStart"/>
      <w:r w:rsidRPr="00AD2EF2" w:rsidR="002E72DA">
        <w:rPr>
          <w:i/>
          <w:sz w:val="28"/>
          <w:szCs w:val="28"/>
          <w:lang w:val="lv-LV"/>
        </w:rPr>
        <w:t>de</w:t>
      </w:r>
      <w:proofErr w:type="spellEnd"/>
      <w:r w:rsidRPr="00AD2EF2" w:rsidR="002E72DA">
        <w:rPr>
          <w:i/>
          <w:sz w:val="28"/>
          <w:szCs w:val="28"/>
          <w:lang w:val="lv-LV"/>
        </w:rPr>
        <w:t xml:space="preserve"> </w:t>
      </w:r>
      <w:proofErr w:type="spellStart"/>
      <w:r w:rsidRPr="00AD2EF2" w:rsidR="002E72DA">
        <w:rPr>
          <w:i/>
          <w:sz w:val="28"/>
          <w:szCs w:val="28"/>
          <w:lang w:val="lv-LV"/>
        </w:rPr>
        <w:t>minimis</w:t>
      </w:r>
      <w:proofErr w:type="spellEnd"/>
      <w:r w:rsidRPr="00AD2EF2" w:rsidR="002E72DA">
        <w:rPr>
          <w:iCs/>
          <w:sz w:val="28"/>
          <w:szCs w:val="28"/>
          <w:lang w:val="lv-LV"/>
        </w:rPr>
        <w:t xml:space="preserve"> atbalsta uzskaites un piešķiršanas kārtību</w:t>
      </w:r>
      <w:r w:rsidR="009F6203">
        <w:rPr>
          <w:iCs/>
          <w:sz w:val="28"/>
          <w:szCs w:val="28"/>
          <w:lang w:val="lv-LV"/>
        </w:rPr>
        <w:t xml:space="preserve">, kā arī izmantos </w:t>
      </w:r>
      <w:proofErr w:type="spellStart"/>
      <w:r w:rsidRPr="00AD2EF2" w:rsidR="002E72DA">
        <w:rPr>
          <w:i/>
          <w:sz w:val="28"/>
          <w:szCs w:val="28"/>
          <w:lang w:val="lv-LV"/>
        </w:rPr>
        <w:t>de</w:t>
      </w:r>
      <w:proofErr w:type="spellEnd"/>
      <w:r w:rsidRPr="00AD2EF2" w:rsidR="002E72DA">
        <w:rPr>
          <w:i/>
          <w:sz w:val="28"/>
          <w:szCs w:val="28"/>
          <w:lang w:val="lv-LV"/>
        </w:rPr>
        <w:t xml:space="preserve"> </w:t>
      </w:r>
      <w:proofErr w:type="spellStart"/>
      <w:r w:rsidRPr="00AD2EF2" w:rsidR="002E72DA">
        <w:rPr>
          <w:i/>
          <w:sz w:val="28"/>
          <w:szCs w:val="28"/>
          <w:lang w:val="lv-LV"/>
        </w:rPr>
        <w:t>minimis</w:t>
      </w:r>
      <w:proofErr w:type="spellEnd"/>
      <w:r w:rsidRPr="00AD2EF2" w:rsidR="002E72DA">
        <w:rPr>
          <w:iCs/>
          <w:sz w:val="28"/>
          <w:szCs w:val="28"/>
          <w:lang w:val="lv-LV"/>
        </w:rPr>
        <w:t xml:space="preserve"> atbalsta uzskaites veidlapu paraugus</w:t>
      </w:r>
      <w:r w:rsidRPr="00AD2EF2" w:rsidR="00EE68BA">
        <w:rPr>
          <w:sz w:val="28"/>
          <w:szCs w:val="28"/>
          <w:lang w:val="lv-LV"/>
        </w:rPr>
        <w:t>.</w:t>
      </w:r>
    </w:p>
    <w:p w:rsidRPr="00AD2EF2" w:rsidR="001867E2" w:rsidP="00EE68BA" w:rsidRDefault="001867E2" w14:paraId="7E3C8E3E" w14:textId="77777777">
      <w:pPr>
        <w:jc w:val="both"/>
        <w:rPr>
          <w:sz w:val="28"/>
          <w:szCs w:val="28"/>
          <w:lang w:val="lv-LV"/>
        </w:rPr>
      </w:pPr>
    </w:p>
    <w:p w:rsidRPr="00AD2EF2" w:rsidR="00EE68BA" w:rsidP="00EE68BA" w:rsidRDefault="00EE68BA" w14:paraId="6B3F21C5" w14:textId="77777777">
      <w:pPr>
        <w:pStyle w:val="Virsraksts1"/>
        <w:jc w:val="left"/>
        <w:rPr>
          <w:lang w:val="lv-LV"/>
        </w:rPr>
      </w:pPr>
      <w:r w:rsidRPr="00AD2EF2">
        <w:rPr>
          <w:lang w:val="lv-LV"/>
        </w:rPr>
        <w:t>Ministru prezidents</w:t>
      </w:r>
      <w:r w:rsidRPr="00AD2EF2">
        <w:rPr>
          <w:lang w:val="lv-LV"/>
        </w:rPr>
        <w:tab/>
      </w:r>
      <w:r w:rsidRPr="00AD2EF2">
        <w:rPr>
          <w:lang w:val="lv-LV"/>
        </w:rPr>
        <w:tab/>
      </w:r>
      <w:r w:rsidRPr="00AD2EF2">
        <w:rPr>
          <w:lang w:val="lv-LV"/>
        </w:rPr>
        <w:tab/>
      </w:r>
      <w:r w:rsidRPr="00AD2EF2">
        <w:rPr>
          <w:lang w:val="lv-LV"/>
        </w:rPr>
        <w:tab/>
      </w:r>
      <w:r w:rsidRPr="00AD2EF2">
        <w:rPr>
          <w:lang w:val="lv-LV"/>
        </w:rPr>
        <w:tab/>
      </w:r>
      <w:r w:rsidRPr="00AD2EF2">
        <w:rPr>
          <w:lang w:val="lv-LV"/>
        </w:rPr>
        <w:tab/>
        <w:t>A. K. Kariņš</w:t>
      </w:r>
    </w:p>
    <w:p w:rsidRPr="00AD2EF2" w:rsidR="00EE68BA" w:rsidP="00EE68BA" w:rsidRDefault="00EE68BA" w14:paraId="6FFF63F8" w14:textId="77777777">
      <w:pPr>
        <w:rPr>
          <w:sz w:val="28"/>
          <w:szCs w:val="28"/>
          <w:lang w:val="lv-LV"/>
        </w:rPr>
      </w:pPr>
    </w:p>
    <w:p w:rsidRPr="00AD2EF2" w:rsidR="00EE68BA" w:rsidP="00EE68BA" w:rsidRDefault="00EE68BA" w14:paraId="33AB2664" w14:textId="77777777">
      <w:pPr>
        <w:rPr>
          <w:sz w:val="28"/>
          <w:szCs w:val="28"/>
          <w:lang w:val="lv-LV"/>
        </w:rPr>
      </w:pPr>
      <w:r w:rsidRPr="00AD2EF2">
        <w:rPr>
          <w:sz w:val="28"/>
          <w:szCs w:val="28"/>
          <w:lang w:val="lv-LV"/>
        </w:rPr>
        <w:t>Ministru prezidenta biedrs,</w:t>
      </w:r>
    </w:p>
    <w:p w:rsidRPr="00AD2EF2" w:rsidR="00EE68BA" w:rsidP="00EE68BA" w:rsidRDefault="00EE68BA" w14:paraId="47ECA990" w14:textId="77777777">
      <w:pPr>
        <w:rPr>
          <w:sz w:val="28"/>
          <w:szCs w:val="28"/>
          <w:lang w:val="lv-LV"/>
        </w:rPr>
      </w:pPr>
      <w:r w:rsidRPr="00AD2EF2">
        <w:rPr>
          <w:sz w:val="28"/>
          <w:szCs w:val="28"/>
          <w:lang w:val="lv-LV"/>
        </w:rPr>
        <w:t>tieslietu ministrs</w:t>
      </w:r>
      <w:r w:rsidRPr="00AD2EF2">
        <w:rPr>
          <w:sz w:val="28"/>
          <w:szCs w:val="28"/>
          <w:lang w:val="lv-LV"/>
        </w:rPr>
        <w:tab/>
      </w:r>
      <w:r w:rsidRPr="00AD2EF2">
        <w:rPr>
          <w:sz w:val="28"/>
          <w:szCs w:val="28"/>
          <w:lang w:val="lv-LV"/>
        </w:rPr>
        <w:tab/>
      </w:r>
      <w:r w:rsidRPr="00AD2EF2">
        <w:rPr>
          <w:sz w:val="28"/>
          <w:szCs w:val="28"/>
          <w:lang w:val="lv-LV"/>
        </w:rPr>
        <w:tab/>
      </w:r>
      <w:r w:rsidRPr="00AD2EF2">
        <w:rPr>
          <w:sz w:val="28"/>
          <w:szCs w:val="28"/>
          <w:lang w:val="lv-LV"/>
        </w:rPr>
        <w:tab/>
      </w:r>
      <w:r w:rsidRPr="00AD2EF2">
        <w:rPr>
          <w:sz w:val="28"/>
          <w:szCs w:val="28"/>
          <w:lang w:val="lv-LV"/>
        </w:rPr>
        <w:tab/>
      </w:r>
      <w:r w:rsidRPr="00AD2EF2">
        <w:rPr>
          <w:sz w:val="28"/>
          <w:szCs w:val="28"/>
          <w:lang w:val="lv-LV"/>
        </w:rPr>
        <w:tab/>
      </w:r>
      <w:r w:rsidRPr="00AD2EF2">
        <w:rPr>
          <w:sz w:val="28"/>
          <w:szCs w:val="28"/>
          <w:lang w:val="lv-LV"/>
        </w:rPr>
        <w:tab/>
        <w:t>J. Bordāns</w:t>
      </w:r>
    </w:p>
    <w:p w:rsidRPr="00AD2EF2" w:rsidR="00EE68BA" w:rsidP="00EE68BA" w:rsidRDefault="00EE68BA" w14:paraId="5D31CDFB" w14:textId="77777777">
      <w:pPr>
        <w:rPr>
          <w:sz w:val="28"/>
          <w:szCs w:val="28"/>
          <w:lang w:val="lv-LV"/>
        </w:rPr>
      </w:pPr>
    </w:p>
    <w:p w:rsidRPr="00AD2EF2" w:rsidR="00EE68BA" w:rsidP="00EE68BA" w:rsidRDefault="00EE68BA" w14:paraId="5AB7F9C3" w14:textId="77777777">
      <w:pPr>
        <w:rPr>
          <w:sz w:val="28"/>
          <w:szCs w:val="28"/>
          <w:lang w:val="lv-LV"/>
        </w:rPr>
      </w:pPr>
      <w:r w:rsidRPr="00AD2EF2">
        <w:rPr>
          <w:sz w:val="28"/>
          <w:szCs w:val="28"/>
          <w:lang w:val="lv-LV"/>
        </w:rPr>
        <w:t>Ministru prezidenta biedrs,</w:t>
      </w:r>
    </w:p>
    <w:p w:rsidRPr="00AD2EF2" w:rsidR="00EE68BA" w:rsidP="00EE68BA" w:rsidRDefault="00EE68BA" w14:paraId="5EF5970A" w14:textId="77777777">
      <w:pPr>
        <w:rPr>
          <w:sz w:val="28"/>
          <w:szCs w:val="28"/>
          <w:lang w:val="lv-LV"/>
        </w:rPr>
      </w:pPr>
      <w:r w:rsidRPr="00AD2EF2">
        <w:rPr>
          <w:sz w:val="28"/>
          <w:szCs w:val="28"/>
          <w:lang w:val="lv-LV"/>
        </w:rPr>
        <w:t>tieslietu ministrs</w:t>
      </w:r>
      <w:r w:rsidRPr="00AD2EF2">
        <w:rPr>
          <w:sz w:val="28"/>
          <w:szCs w:val="28"/>
          <w:lang w:val="lv-LV"/>
        </w:rPr>
        <w:tab/>
      </w:r>
      <w:r w:rsidRPr="00AD2EF2">
        <w:rPr>
          <w:sz w:val="28"/>
          <w:szCs w:val="28"/>
          <w:lang w:val="lv-LV"/>
        </w:rPr>
        <w:tab/>
      </w:r>
      <w:r w:rsidRPr="00AD2EF2">
        <w:rPr>
          <w:sz w:val="28"/>
          <w:szCs w:val="28"/>
          <w:lang w:val="lv-LV"/>
        </w:rPr>
        <w:tab/>
      </w:r>
      <w:r w:rsidRPr="00AD2EF2">
        <w:rPr>
          <w:sz w:val="28"/>
          <w:szCs w:val="28"/>
          <w:lang w:val="lv-LV"/>
        </w:rPr>
        <w:tab/>
      </w:r>
      <w:r w:rsidRPr="00AD2EF2">
        <w:rPr>
          <w:sz w:val="28"/>
          <w:szCs w:val="28"/>
          <w:lang w:val="lv-LV"/>
        </w:rPr>
        <w:tab/>
      </w:r>
      <w:r w:rsidRPr="00AD2EF2">
        <w:rPr>
          <w:sz w:val="28"/>
          <w:szCs w:val="28"/>
          <w:lang w:val="lv-LV"/>
        </w:rPr>
        <w:tab/>
      </w:r>
      <w:r w:rsidRPr="00AD2EF2">
        <w:rPr>
          <w:sz w:val="28"/>
          <w:szCs w:val="28"/>
          <w:lang w:val="lv-LV"/>
        </w:rPr>
        <w:tab/>
        <w:t>J. Bordāns</w:t>
      </w:r>
    </w:p>
    <w:p w:rsidRPr="00AD2EF2" w:rsidR="00EE68BA" w:rsidP="00EE68BA" w:rsidRDefault="00EE68BA" w14:paraId="0EB03560" w14:textId="77777777">
      <w:pPr>
        <w:rPr>
          <w:sz w:val="28"/>
          <w:szCs w:val="28"/>
          <w:lang w:val="lv-LV"/>
        </w:rPr>
      </w:pPr>
    </w:p>
    <w:p w:rsidRPr="00AD2EF2" w:rsidR="00EE68BA" w:rsidP="00EE68BA" w:rsidRDefault="00EE68BA" w14:paraId="18FC5614" w14:textId="77777777">
      <w:pPr>
        <w:jc w:val="both"/>
        <w:rPr>
          <w:sz w:val="28"/>
          <w:szCs w:val="28"/>
          <w:lang w:val="lv-LV"/>
        </w:rPr>
      </w:pPr>
      <w:r w:rsidRPr="00AD2EF2">
        <w:rPr>
          <w:sz w:val="28"/>
          <w:szCs w:val="28"/>
          <w:lang w:val="lv-LV"/>
        </w:rPr>
        <w:t>Vīza:</w:t>
      </w:r>
    </w:p>
    <w:p w:rsidRPr="00AD2EF2" w:rsidR="00EE68BA" w:rsidP="00EE68BA" w:rsidRDefault="00EE68BA" w14:paraId="237F0B91" w14:textId="77777777">
      <w:pPr>
        <w:tabs>
          <w:tab w:val="left" w:pos="5040"/>
        </w:tabs>
        <w:rPr>
          <w:sz w:val="28"/>
          <w:szCs w:val="28"/>
          <w:lang w:val="lv-LV"/>
        </w:rPr>
      </w:pPr>
      <w:r w:rsidRPr="00AD2EF2">
        <w:rPr>
          <w:sz w:val="28"/>
          <w:szCs w:val="28"/>
          <w:lang w:val="lv-LV"/>
        </w:rPr>
        <w:t>Valsts sekretārs</w:t>
      </w:r>
      <w:r w:rsidRPr="00AD2EF2">
        <w:rPr>
          <w:sz w:val="28"/>
          <w:szCs w:val="28"/>
          <w:lang w:val="lv-LV"/>
        </w:rPr>
        <w:tab/>
      </w:r>
      <w:r w:rsidRPr="00AD2EF2">
        <w:rPr>
          <w:sz w:val="28"/>
          <w:szCs w:val="28"/>
          <w:lang w:val="lv-LV"/>
        </w:rPr>
        <w:tab/>
      </w:r>
      <w:r w:rsidRPr="00AD2EF2">
        <w:rPr>
          <w:sz w:val="28"/>
          <w:szCs w:val="28"/>
          <w:lang w:val="lv-LV"/>
        </w:rPr>
        <w:tab/>
        <w:t>R.Kronbergs</w:t>
      </w:r>
    </w:p>
    <w:p w:rsidRPr="00AD2EF2" w:rsidR="002730C6" w:rsidRDefault="002730C6" w14:paraId="4DD4A544" w14:textId="77777777">
      <w:pPr>
        <w:rPr>
          <w:lang w:val="lv-LV"/>
        </w:rPr>
      </w:pPr>
    </w:p>
    <w:sectPr w:rsidRPr="00AD2EF2" w:rsidR="002730C6" w:rsidSect="00E4517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14E85" w14:textId="77777777" w:rsidR="00252209" w:rsidRDefault="00252209">
      <w:r>
        <w:separator/>
      </w:r>
    </w:p>
  </w:endnote>
  <w:endnote w:type="continuationSeparator" w:id="0">
    <w:p w14:paraId="35F636AA" w14:textId="77777777" w:rsidR="00252209" w:rsidRDefault="0025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B642" w14:textId="77777777" w:rsidR="001768A8" w:rsidRPr="00C217B3" w:rsidRDefault="00EE68BA" w:rsidP="00C37E9B">
    <w:pPr>
      <w:pStyle w:val="Kjene"/>
      <w:jc w:val="both"/>
      <w:rPr>
        <w:sz w:val="20"/>
        <w:szCs w:val="20"/>
      </w:rPr>
    </w:pPr>
    <w:r w:rsidRPr="007B256B">
      <w:rPr>
        <w:sz w:val="20"/>
        <w:szCs w:val="20"/>
      </w:rPr>
      <w:t>EMprot_</w:t>
    </w:r>
    <w:r>
      <w:rPr>
        <w:sz w:val="20"/>
        <w:szCs w:val="20"/>
      </w:rPr>
      <w:t>0212</w:t>
    </w:r>
    <w:r w:rsidRPr="007B256B">
      <w:rPr>
        <w:sz w:val="20"/>
        <w:szCs w:val="20"/>
      </w:rPr>
      <w:t>2020_atbalst</w:t>
    </w:r>
    <w:r>
      <w:rPr>
        <w:sz w:val="20"/>
        <w:szCs w:val="20"/>
      </w:rPr>
      <w:t>s_pr</w:t>
    </w:r>
    <w:r w:rsidRPr="0072023F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23D64" w14:textId="301184AA" w:rsidR="00516E4B" w:rsidRPr="007B256B" w:rsidRDefault="00EE68BA">
    <w:pPr>
      <w:pStyle w:val="Kjene"/>
      <w:rPr>
        <w:sz w:val="20"/>
        <w:szCs w:val="20"/>
      </w:rPr>
    </w:pPr>
    <w:r>
      <w:rPr>
        <w:sz w:val="20"/>
        <w:szCs w:val="20"/>
      </w:rPr>
      <w:t>T</w:t>
    </w:r>
    <w:r w:rsidRPr="007B256B">
      <w:rPr>
        <w:sz w:val="20"/>
        <w:szCs w:val="20"/>
      </w:rPr>
      <w:t>Mprot_</w:t>
    </w:r>
    <w:r>
      <w:rPr>
        <w:sz w:val="20"/>
        <w:szCs w:val="20"/>
      </w:rPr>
      <w:t>2</w:t>
    </w:r>
    <w:r w:rsidR="00AD2EF2">
      <w:rPr>
        <w:sz w:val="20"/>
        <w:szCs w:val="20"/>
      </w:rPr>
      <w:t>903</w:t>
    </w:r>
    <w:r>
      <w:rPr>
        <w:sz w:val="20"/>
        <w:szCs w:val="20"/>
      </w:rPr>
      <w:t>21_RO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2FBBA" w14:textId="77777777" w:rsidR="00252209" w:rsidRDefault="00252209">
      <w:r>
        <w:separator/>
      </w:r>
    </w:p>
  </w:footnote>
  <w:footnote w:type="continuationSeparator" w:id="0">
    <w:p w14:paraId="5D9896A6" w14:textId="77777777" w:rsidR="00252209" w:rsidRDefault="0025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8A8" w:rsidRDefault="00EE68BA" w14:paraId="250E87E7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768A8" w:rsidRDefault="00252209" w14:paraId="39807A1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8A8" w:rsidRDefault="00252209" w14:paraId="3D1A75E1" w14:textId="77777777">
    <w:pPr>
      <w:pStyle w:val="Galvene"/>
      <w:framePr w:wrap="around" w:hAnchor="margin" w:vAnchor="text" w:xAlign="center" w:y="1"/>
      <w:jc w:val="center"/>
      <w:rPr>
        <w:rStyle w:val="Lappusesnumurs"/>
      </w:rPr>
    </w:pPr>
  </w:p>
  <w:p w:rsidR="001768A8" w:rsidRDefault="00EE68BA" w14:paraId="3B2901DE" w14:textId="77777777">
    <w:pPr>
      <w:pStyle w:val="Galvene"/>
      <w:framePr w:wrap="around" w:hAnchor="margin" w:vAnchor="text" w:xAlign="center" w:y="1"/>
      <w:jc w:val="center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768A8" w:rsidRDefault="00252209" w14:paraId="2F398647" w14:textId="77777777">
    <w:pPr>
      <w:pStyle w:val="Galvene"/>
      <w:framePr w:wrap="around" w:hAnchor="margin" w:vAnchor="text" w:xAlign="center" w:y="1"/>
      <w:rPr>
        <w:rStyle w:val="Lappusesnumurs"/>
      </w:rPr>
    </w:pPr>
  </w:p>
  <w:p w:rsidR="001768A8" w:rsidRDefault="00EE68BA" w14:paraId="4CE12975" w14:textId="77777777">
    <w:pPr>
      <w:pStyle w:val="Galvene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3E0D"/>
    <w:multiLevelType w:val="hybridMultilevel"/>
    <w:tmpl w:val="786A1718"/>
    <w:lvl w:ilvl="0" w:tplc="9FA0389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F72058"/>
    <w:multiLevelType w:val="hybridMultilevel"/>
    <w:tmpl w:val="2EEA0C8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13477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BA"/>
    <w:rsid w:val="00046894"/>
    <w:rsid w:val="00066499"/>
    <w:rsid w:val="001867E2"/>
    <w:rsid w:val="00252209"/>
    <w:rsid w:val="002730C6"/>
    <w:rsid w:val="002B31BA"/>
    <w:rsid w:val="002E72DA"/>
    <w:rsid w:val="006F6598"/>
    <w:rsid w:val="006F78A3"/>
    <w:rsid w:val="00712653"/>
    <w:rsid w:val="009F6203"/>
    <w:rsid w:val="00A21DB0"/>
    <w:rsid w:val="00A6165C"/>
    <w:rsid w:val="00AD2EF2"/>
    <w:rsid w:val="00B27BF6"/>
    <w:rsid w:val="00B5130E"/>
    <w:rsid w:val="00B80B67"/>
    <w:rsid w:val="00BC3E70"/>
    <w:rsid w:val="00EE68BA"/>
    <w:rsid w:val="00F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BC57"/>
  <w15:chartTrackingRefBased/>
  <w15:docId w15:val="{F7A3121E-CC1E-4E12-B1B0-19E07C0B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E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EE68BA"/>
    <w:pPr>
      <w:keepNext/>
      <w:jc w:val="right"/>
      <w:outlineLvl w:val="0"/>
    </w:pPr>
    <w:rPr>
      <w:sz w:val="28"/>
      <w:szCs w:val="28"/>
      <w:lang w:val="x-none"/>
    </w:rPr>
  </w:style>
  <w:style w:type="paragraph" w:styleId="Virsraksts3">
    <w:name w:val="heading 3"/>
    <w:basedOn w:val="Parasts"/>
    <w:next w:val="Parasts"/>
    <w:link w:val="Virsraksts3Rakstz"/>
    <w:qFormat/>
    <w:rsid w:val="00EE68BA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E68BA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Virsraksts3Rakstz">
    <w:name w:val="Virsraksts 3 Rakstz."/>
    <w:basedOn w:val="Noklusjumarindkopasfonts"/>
    <w:link w:val="Virsraksts3"/>
    <w:rsid w:val="00EE68BA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EE68BA"/>
    <w:pPr>
      <w:jc w:val="both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EE68BA"/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rsid w:val="00EE68B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E68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rsid w:val="00EE68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EE68B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EE68BA"/>
  </w:style>
  <w:style w:type="paragraph" w:styleId="Sarakstarindkopa">
    <w:name w:val="List Paragraph"/>
    <w:aliases w:val="2,Bullet 1,Bullet Points,Colorful List - Accent 11,Dot pt,F5 List Paragraph,IFCL - List Paragraph,Indicator Text,List Paragraph Char Char Char,List Paragraph12,MAIN CONTENT,No Spacing1,Numbered Para 1,OBC Bullet,Strip"/>
    <w:basedOn w:val="Parasts"/>
    <w:link w:val="SarakstarindkopaRakstz"/>
    <w:qFormat/>
    <w:rsid w:val="00EE6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SarakstarindkopaRakstz">
    <w:name w:val="Saraksta rindkopa Rakstz."/>
    <w:aliases w:val="2 Rakstz.,Bullet 1 Rakstz.,Bullet Points Rakstz.,Colorful List - Accent 11 Rakstz.,Dot pt Rakstz.,F5 List Paragraph Rakstz.,IFCL - List Paragraph Rakstz.,Indicator Text Rakstz.,List Paragraph Char Char Char Rakstz."/>
    <w:link w:val="Sarakstarindkopa"/>
    <w:qFormat/>
    <w:locked/>
    <w:rsid w:val="00EE68BA"/>
    <w:rPr>
      <w:rFonts w:ascii="Calibri" w:eastAsia="Calibri" w:hAnsi="Calibri" w:cs="Times New Roman"/>
    </w:rPr>
  </w:style>
  <w:style w:type="character" w:customStyle="1" w:styleId="FontStyle60">
    <w:name w:val="Font Style60"/>
    <w:basedOn w:val="Noklusjumarindkopasfonts"/>
    <w:uiPriority w:val="99"/>
    <w:rsid w:val="00EE68BA"/>
    <w:rPr>
      <w:rFonts w:ascii="Times New Roman" w:hAnsi="Times New Roman" w:cs="Times New Roman"/>
      <w:sz w:val="22"/>
      <w:szCs w:val="22"/>
    </w:rPr>
  </w:style>
  <w:style w:type="paragraph" w:customStyle="1" w:styleId="Parasts1">
    <w:name w:val="Parasts1"/>
    <w:qFormat/>
    <w:rsid w:val="00EE68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513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5130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5130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513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5130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protokllemuma projekts "Par finanšu līdzekļu piešķiršanu no valsts budžeta programmas "līdzekļi neparedzētajiem gadījumiem""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protokllemuma projekts "Par finanšu līdzekļu piešķiršanu no valsts budžeta programmas "līdzekļi neparedzētajiem gadījumiem""</dc:title>
  <dc:subject>Ministru kabineta sēdes protokllēmuma projekts</dc:subject>
  <dc:creator>Aleksandra Gavrilova</dc:creator>
  <cp:keywords/>
  <dc:description>Gavrilova, 67046131;_x000d_
Aleksandra.Gavrilova@tm.gov.lv</dc:description>
  <cp:lastModifiedBy>Olga Zeile</cp:lastModifiedBy>
  <cp:revision>2</cp:revision>
  <dcterms:created xsi:type="dcterms:W3CDTF">2021-03-29T08:55:00Z</dcterms:created>
  <dcterms:modified xsi:type="dcterms:W3CDTF">2021-03-29T08:55:00Z</dcterms:modified>
</cp:coreProperties>
</file>