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34BEC7DC" w:rsidR="0007278B" w:rsidRPr="00AE4EFC" w:rsidRDefault="004A678C" w:rsidP="00AE4EFC">
      <w:pPr>
        <w:spacing w:after="0" w:line="240" w:lineRule="auto"/>
        <w:jc w:val="center"/>
        <w:rPr>
          <w:rFonts w:ascii="Times New Roman" w:hAnsi="Times New Roman" w:cs="Times New Roman"/>
          <w:b/>
          <w:sz w:val="24"/>
          <w:szCs w:val="24"/>
        </w:rPr>
      </w:pPr>
      <w:r w:rsidRPr="004A678C">
        <w:rPr>
          <w:rFonts w:ascii="Times New Roman" w:hAnsi="Times New Roman" w:cs="Times New Roman"/>
          <w:b/>
          <w:sz w:val="24"/>
          <w:szCs w:val="24"/>
        </w:rPr>
        <w:t>"</w:t>
      </w:r>
      <w:r w:rsidR="0007278B" w:rsidRPr="00AE4EFC">
        <w:rPr>
          <w:rFonts w:ascii="Times New Roman" w:eastAsia="Times New Roman" w:hAnsi="Times New Roman" w:cs="Times New Roman"/>
          <w:b/>
          <w:sz w:val="24"/>
          <w:szCs w:val="24"/>
          <w:lang w:eastAsia="lv-LV"/>
        </w:rPr>
        <w:t>Grozījum</w:t>
      </w:r>
      <w:r w:rsidR="00877B77">
        <w:rPr>
          <w:rFonts w:ascii="Times New Roman" w:eastAsia="Times New Roman" w:hAnsi="Times New Roman" w:cs="Times New Roman"/>
          <w:b/>
          <w:sz w:val="24"/>
          <w:szCs w:val="24"/>
          <w:lang w:eastAsia="lv-LV"/>
        </w:rPr>
        <w:t>i</w:t>
      </w:r>
      <w:r w:rsidR="0007278B"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 xml:space="preserve">360 </w:t>
      </w:r>
      <w:r w:rsidRPr="004A678C">
        <w:rPr>
          <w:rFonts w:ascii="Times New Roman" w:eastAsia="Times New Roman" w:hAnsi="Times New Roman" w:cs="Times New Roman"/>
          <w:b/>
          <w:sz w:val="24"/>
          <w:szCs w:val="24"/>
          <w:lang w:eastAsia="lv-LV"/>
        </w:rPr>
        <w:t>"</w:t>
      </w:r>
      <w:hyperlink r:id="rId7" w:tgtFrame="_blank" w:history="1">
        <w:r w:rsidR="0007278B"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4A678C">
        <w:rPr>
          <w:rFonts w:ascii="Times New Roman" w:eastAsia="Times New Roman" w:hAnsi="Times New Roman" w:cs="Times New Roman"/>
          <w:b/>
          <w:sz w:val="24"/>
          <w:szCs w:val="24"/>
          <w:lang w:eastAsia="lv-LV"/>
        </w:rPr>
        <w:t>""</w:t>
      </w:r>
      <w:r w:rsidR="0007278B" w:rsidRPr="00AE4EFC">
        <w:rPr>
          <w:rFonts w:ascii="Times New Roman" w:hAnsi="Times New Roman" w:cs="Times New Roman"/>
          <w:b/>
          <w:sz w:val="24"/>
          <w:szCs w:val="24"/>
        </w:rPr>
        <w:t xml:space="preserve"> </w:t>
      </w:r>
      <w:r w:rsidR="0007278B" w:rsidRPr="00AE4EFC">
        <w:rPr>
          <w:rFonts w:ascii="Times New Roman" w:eastAsia="Times New Roman" w:hAnsi="Times New Roman" w:cs="Times New Roman"/>
          <w:b/>
          <w:sz w:val="24"/>
          <w:szCs w:val="24"/>
          <w:lang w:eastAsia="lv-LV"/>
        </w:rPr>
        <w:t>sākotnējās ietekmes novērtējuma ziņojums (anotācija</w:t>
      </w:r>
      <w:r w:rsidR="0007278B" w:rsidRPr="00AE4EFC">
        <w:rPr>
          <w:rFonts w:ascii="Times New Roman" w:eastAsia="Calibri" w:hAnsi="Times New Roman" w:cs="Times New Roman"/>
          <w:b/>
          <w:sz w:val="24"/>
          <w:szCs w:val="24"/>
        </w:rPr>
        <w:t>)</w:t>
      </w:r>
    </w:p>
    <w:p w14:paraId="4A2AD5BB" w14:textId="77777777" w:rsidR="0007278B" w:rsidRPr="00A92A06"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634A4E" w:rsidRPr="00634A4E" w14:paraId="205591AC" w14:textId="77777777" w:rsidTr="00E5607F">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634A4E" w:rsidRDefault="0007278B" w:rsidP="00D65933">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02A720BC" w:rsidR="00663612" w:rsidRPr="00634A4E" w:rsidRDefault="009E60C7" w:rsidP="0079528B">
            <w:pPr>
              <w:spacing w:after="0" w:line="240" w:lineRule="auto"/>
              <w:jc w:val="both"/>
              <w:rPr>
                <w:rFonts w:ascii="Times New Roman" w:eastAsia="Times New Roman" w:hAnsi="Times New Roman" w:cs="Times New Roman"/>
                <w:bCs/>
                <w:sz w:val="24"/>
                <w:szCs w:val="24"/>
                <w:lang w:eastAsia="lv-LV"/>
              </w:rPr>
            </w:pPr>
            <w:bookmarkStart w:id="0" w:name="_Hlk10534086"/>
            <w:r w:rsidRPr="00634A4E">
              <w:rPr>
                <w:rFonts w:ascii="Times New Roman" w:eastAsia="Times New Roman" w:hAnsi="Times New Roman" w:cs="Times New Roman"/>
                <w:bCs/>
                <w:sz w:val="24"/>
                <w:szCs w:val="24"/>
                <w:lang w:eastAsia="lv-LV"/>
              </w:rPr>
              <w:t xml:space="preserve">Ministru kabineta noteikumu projekta </w:t>
            </w:r>
            <w:r w:rsidR="004A678C" w:rsidRPr="00634A4E">
              <w:rPr>
                <w:rFonts w:ascii="Times New Roman" w:eastAsia="Times New Roman" w:hAnsi="Times New Roman" w:cs="Times New Roman"/>
                <w:bCs/>
                <w:sz w:val="24"/>
                <w:szCs w:val="24"/>
                <w:lang w:eastAsia="lv-LV"/>
              </w:rPr>
              <w:t>"</w:t>
            </w:r>
            <w:r w:rsidRPr="00634A4E">
              <w:rPr>
                <w:rFonts w:ascii="Times New Roman" w:eastAsia="Times New Roman" w:hAnsi="Times New Roman" w:cs="Times New Roman"/>
                <w:bCs/>
                <w:sz w:val="24"/>
                <w:szCs w:val="24"/>
                <w:lang w:eastAsia="lv-LV"/>
              </w:rPr>
              <w:t>Grozījum</w:t>
            </w:r>
            <w:r w:rsidR="00877B77">
              <w:rPr>
                <w:rFonts w:ascii="Times New Roman" w:eastAsia="Times New Roman" w:hAnsi="Times New Roman" w:cs="Times New Roman"/>
                <w:bCs/>
                <w:sz w:val="24"/>
                <w:szCs w:val="24"/>
                <w:lang w:eastAsia="lv-LV"/>
              </w:rPr>
              <w:t>i</w:t>
            </w:r>
            <w:r w:rsidRPr="00634A4E">
              <w:rPr>
                <w:rFonts w:ascii="Times New Roman" w:eastAsia="Times New Roman" w:hAnsi="Times New Roman" w:cs="Times New Roman"/>
                <w:bCs/>
                <w:sz w:val="24"/>
                <w:szCs w:val="24"/>
                <w:lang w:eastAsia="lv-LV"/>
              </w:rPr>
              <w:t xml:space="preserve"> Ministru kabineta 2020.</w:t>
            </w:r>
            <w:r w:rsidR="00341865" w:rsidRPr="00634A4E">
              <w:rPr>
                <w:rFonts w:ascii="Times New Roman" w:eastAsia="Times New Roman" w:hAnsi="Times New Roman" w:cs="Times New Roman"/>
                <w:bCs/>
                <w:sz w:val="24"/>
                <w:szCs w:val="24"/>
                <w:lang w:eastAsia="lv-LV"/>
              </w:rPr>
              <w:t> </w:t>
            </w:r>
            <w:r w:rsidRPr="00634A4E">
              <w:rPr>
                <w:rFonts w:ascii="Times New Roman" w:eastAsia="Times New Roman" w:hAnsi="Times New Roman" w:cs="Times New Roman"/>
                <w:bCs/>
                <w:sz w:val="24"/>
                <w:szCs w:val="24"/>
                <w:lang w:eastAsia="lv-LV"/>
              </w:rPr>
              <w:t>gada 9.</w:t>
            </w:r>
            <w:r w:rsidR="00341865" w:rsidRPr="00634A4E">
              <w:rPr>
                <w:rFonts w:ascii="Times New Roman" w:eastAsia="Times New Roman" w:hAnsi="Times New Roman" w:cs="Times New Roman"/>
                <w:bCs/>
                <w:sz w:val="24"/>
                <w:szCs w:val="24"/>
                <w:lang w:eastAsia="lv-LV"/>
              </w:rPr>
              <w:t> </w:t>
            </w:r>
            <w:r w:rsidRPr="00634A4E">
              <w:rPr>
                <w:rFonts w:ascii="Times New Roman" w:eastAsia="Times New Roman" w:hAnsi="Times New Roman" w:cs="Times New Roman"/>
                <w:bCs/>
                <w:sz w:val="24"/>
                <w:szCs w:val="24"/>
                <w:lang w:eastAsia="lv-LV"/>
              </w:rPr>
              <w:t>jūnija noteikumos Nr.</w:t>
            </w:r>
            <w:r w:rsidR="00341865" w:rsidRPr="00634A4E">
              <w:rPr>
                <w:rFonts w:ascii="Times New Roman" w:eastAsia="Times New Roman" w:hAnsi="Times New Roman" w:cs="Times New Roman"/>
                <w:bCs/>
                <w:sz w:val="24"/>
                <w:szCs w:val="24"/>
                <w:lang w:eastAsia="lv-LV"/>
              </w:rPr>
              <w:t> </w:t>
            </w:r>
            <w:r w:rsidRPr="00634A4E">
              <w:rPr>
                <w:rFonts w:ascii="Times New Roman" w:eastAsia="Times New Roman" w:hAnsi="Times New Roman" w:cs="Times New Roman"/>
                <w:bCs/>
                <w:sz w:val="24"/>
                <w:szCs w:val="24"/>
                <w:lang w:eastAsia="lv-LV"/>
              </w:rPr>
              <w:t xml:space="preserve">360 </w:t>
            </w:r>
            <w:r w:rsidR="004A678C" w:rsidRPr="00634A4E">
              <w:rPr>
                <w:rFonts w:ascii="Times New Roman" w:eastAsia="Times New Roman" w:hAnsi="Times New Roman" w:cs="Times New Roman"/>
                <w:bCs/>
                <w:sz w:val="24"/>
                <w:szCs w:val="24"/>
                <w:lang w:eastAsia="lv-LV"/>
              </w:rPr>
              <w:t>"</w:t>
            </w:r>
            <w:r w:rsidRPr="00634A4E">
              <w:rPr>
                <w:rFonts w:ascii="Times New Roman" w:eastAsia="Times New Roman" w:hAnsi="Times New Roman" w:cs="Times New Roman"/>
                <w:bCs/>
                <w:sz w:val="24"/>
                <w:szCs w:val="24"/>
                <w:lang w:eastAsia="lv-LV"/>
              </w:rPr>
              <w:t>Epidemioloģiskās drošības pasākumi Covid-19 infekcijas izplatības ierobežošanai</w:t>
            </w:r>
            <w:r w:rsidR="004A678C" w:rsidRPr="00634A4E">
              <w:rPr>
                <w:rFonts w:ascii="Times New Roman" w:eastAsia="Times New Roman" w:hAnsi="Times New Roman" w:cs="Times New Roman"/>
                <w:bCs/>
                <w:sz w:val="24"/>
                <w:szCs w:val="24"/>
                <w:lang w:eastAsia="lv-LV"/>
              </w:rPr>
              <w:t>""</w:t>
            </w:r>
            <w:r w:rsidRPr="00634A4E">
              <w:rPr>
                <w:rFonts w:ascii="Times New Roman" w:eastAsia="Times New Roman" w:hAnsi="Times New Roman" w:cs="Times New Roman"/>
                <w:bCs/>
                <w:sz w:val="24"/>
                <w:szCs w:val="24"/>
                <w:lang w:eastAsia="lv-LV"/>
              </w:rPr>
              <w:t xml:space="preserve"> (turpmāk </w:t>
            </w:r>
            <w:r w:rsidR="00341865" w:rsidRPr="00634A4E">
              <w:rPr>
                <w:rFonts w:ascii="Times New Roman" w:hAnsi="Times New Roman" w:cs="Times New Roman"/>
                <w:sz w:val="24"/>
                <w:szCs w:val="24"/>
              </w:rPr>
              <w:t>–</w:t>
            </w:r>
            <w:r w:rsidRPr="00634A4E">
              <w:rPr>
                <w:rFonts w:ascii="Times New Roman" w:eastAsia="Times New Roman" w:hAnsi="Times New Roman" w:cs="Times New Roman"/>
                <w:bCs/>
                <w:sz w:val="24"/>
                <w:szCs w:val="24"/>
                <w:lang w:eastAsia="lv-LV"/>
              </w:rPr>
              <w:t xml:space="preserve"> </w:t>
            </w:r>
            <w:r w:rsidR="002333DE" w:rsidRPr="00634A4E">
              <w:rPr>
                <w:rFonts w:ascii="Times New Roman" w:eastAsia="Times New Roman" w:hAnsi="Times New Roman" w:cs="Times New Roman"/>
                <w:bCs/>
                <w:sz w:val="24"/>
                <w:szCs w:val="24"/>
                <w:lang w:eastAsia="lv-LV"/>
              </w:rPr>
              <w:t>n</w:t>
            </w:r>
            <w:r w:rsidRPr="00634A4E">
              <w:rPr>
                <w:rFonts w:ascii="Times New Roman" w:eastAsia="Times New Roman" w:hAnsi="Times New Roman" w:cs="Times New Roman"/>
                <w:bCs/>
                <w:sz w:val="24"/>
                <w:szCs w:val="24"/>
                <w:lang w:eastAsia="lv-LV"/>
              </w:rPr>
              <w:t>oteikumu projekts) mērķis ir</w:t>
            </w:r>
            <w:bookmarkEnd w:id="0"/>
            <w:r w:rsidR="00E74669" w:rsidRPr="00634A4E">
              <w:rPr>
                <w:rFonts w:ascii="Times New Roman" w:eastAsia="Times New Roman" w:hAnsi="Times New Roman" w:cs="Times New Roman"/>
                <w:bCs/>
                <w:sz w:val="24"/>
                <w:szCs w:val="24"/>
                <w:lang w:eastAsia="lv-LV"/>
              </w:rPr>
              <w:t xml:space="preserve"> </w:t>
            </w:r>
            <w:r w:rsidR="00E5607F" w:rsidRPr="00634A4E">
              <w:rPr>
                <w:rFonts w:ascii="Times New Roman" w:eastAsia="Times New Roman" w:hAnsi="Times New Roman" w:cs="Times New Roman"/>
                <w:bCs/>
                <w:sz w:val="24"/>
                <w:szCs w:val="24"/>
                <w:lang w:eastAsia="lv-LV"/>
              </w:rPr>
              <w:t xml:space="preserve">noteikt </w:t>
            </w:r>
            <w:r w:rsidR="002B2414">
              <w:rPr>
                <w:rFonts w:ascii="Times New Roman" w:eastAsia="Times New Roman" w:hAnsi="Times New Roman" w:cs="Times New Roman"/>
                <w:bCs/>
                <w:sz w:val="24"/>
                <w:szCs w:val="24"/>
                <w:lang w:eastAsia="lv-LV"/>
              </w:rPr>
              <w:t xml:space="preserve">nosacījumus, kas varētu </w:t>
            </w:r>
            <w:proofErr w:type="spellStart"/>
            <w:r w:rsidR="002B2414">
              <w:rPr>
                <w:rFonts w:ascii="Times New Roman" w:eastAsia="Times New Roman" w:hAnsi="Times New Roman" w:cs="Times New Roman"/>
                <w:bCs/>
                <w:sz w:val="24"/>
                <w:szCs w:val="24"/>
                <w:lang w:eastAsia="lv-LV"/>
              </w:rPr>
              <w:t>efektivizēt</w:t>
            </w:r>
            <w:proofErr w:type="spellEnd"/>
            <w:r w:rsidR="002B2414">
              <w:rPr>
                <w:rFonts w:ascii="Times New Roman" w:eastAsia="Times New Roman" w:hAnsi="Times New Roman" w:cs="Times New Roman"/>
                <w:bCs/>
                <w:sz w:val="24"/>
                <w:szCs w:val="24"/>
                <w:lang w:eastAsia="lv-LV"/>
              </w:rPr>
              <w:t xml:space="preserve"> vakcināciju, atverot vakcinācijai V prioritāro grupu. </w:t>
            </w:r>
          </w:p>
        </w:tc>
      </w:tr>
    </w:tbl>
    <w:p w14:paraId="6DAAEE09" w14:textId="77777777" w:rsidR="0007278B" w:rsidRPr="00634A4E" w:rsidRDefault="0007278B" w:rsidP="00A92A06">
      <w:pPr>
        <w:spacing w:after="0" w:line="240" w:lineRule="auto"/>
        <w:jc w:val="center"/>
        <w:rPr>
          <w:rFonts w:ascii="Times New Roman" w:eastAsia="Times New Roman" w:hAnsi="Times New Roman" w:cs="Times New Roman"/>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6868"/>
      </w:tblGrid>
      <w:tr w:rsidR="00634A4E" w:rsidRPr="00634A4E"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634A4E" w:rsidRDefault="0007278B" w:rsidP="00AE4EFC">
            <w:pPr>
              <w:spacing w:after="0" w:line="240" w:lineRule="auto"/>
              <w:jc w:val="center"/>
              <w:rPr>
                <w:rFonts w:ascii="Times New Roman" w:eastAsia="Times New Roman" w:hAnsi="Times New Roman" w:cs="Times New Roman"/>
                <w:b/>
                <w:sz w:val="24"/>
                <w:szCs w:val="24"/>
              </w:rPr>
            </w:pPr>
            <w:r w:rsidRPr="00634A4E">
              <w:rPr>
                <w:rFonts w:ascii="Times New Roman" w:eastAsia="Times New Roman" w:hAnsi="Times New Roman" w:cs="Times New Roman"/>
                <w:b/>
                <w:sz w:val="24"/>
                <w:szCs w:val="24"/>
              </w:rPr>
              <w:t>I.</w:t>
            </w:r>
            <w:r w:rsidR="00016372" w:rsidRPr="00634A4E">
              <w:rPr>
                <w:rFonts w:ascii="Times New Roman" w:eastAsia="Times New Roman" w:hAnsi="Times New Roman" w:cs="Times New Roman"/>
                <w:b/>
                <w:sz w:val="24"/>
                <w:szCs w:val="24"/>
              </w:rPr>
              <w:t> </w:t>
            </w:r>
            <w:r w:rsidRPr="00634A4E">
              <w:rPr>
                <w:rFonts w:ascii="Times New Roman" w:eastAsia="Times New Roman" w:hAnsi="Times New Roman" w:cs="Times New Roman"/>
                <w:b/>
                <w:sz w:val="24"/>
                <w:szCs w:val="24"/>
              </w:rPr>
              <w:t>Tiesību akta projekta izstrādes nepieciešamība</w:t>
            </w:r>
          </w:p>
        </w:tc>
      </w:tr>
      <w:tr w:rsidR="00634A4E" w:rsidRPr="00634A4E" w14:paraId="0E093898" w14:textId="77777777" w:rsidTr="00877B77">
        <w:trPr>
          <w:trHeight w:val="40"/>
        </w:trPr>
        <w:tc>
          <w:tcPr>
            <w:tcW w:w="221" w:type="pct"/>
            <w:tcBorders>
              <w:top w:val="single" w:sz="4" w:space="0" w:color="auto"/>
              <w:left w:val="single" w:sz="4" w:space="0" w:color="auto"/>
              <w:bottom w:val="single" w:sz="4" w:space="0" w:color="auto"/>
              <w:right w:val="single" w:sz="4" w:space="0" w:color="auto"/>
            </w:tcBorders>
            <w:hideMark/>
          </w:tcPr>
          <w:p w14:paraId="64278E35" w14:textId="77777777" w:rsidR="0007278B" w:rsidRPr="00634A4E" w:rsidRDefault="0007278B" w:rsidP="00AE4EFC">
            <w:pPr>
              <w:spacing w:after="0" w:line="240" w:lineRule="auto"/>
              <w:jc w:val="center"/>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14:paraId="5C8769C8" w14:textId="77777777" w:rsidR="0007278B" w:rsidRPr="00634A4E" w:rsidRDefault="0007278B" w:rsidP="00AE4EFC">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Pamatojums</w:t>
            </w:r>
          </w:p>
        </w:tc>
        <w:tc>
          <w:tcPr>
            <w:tcW w:w="3789" w:type="pct"/>
            <w:tcBorders>
              <w:top w:val="single" w:sz="4" w:space="0" w:color="auto"/>
              <w:left w:val="single" w:sz="4" w:space="0" w:color="auto"/>
              <w:bottom w:val="single" w:sz="4" w:space="0" w:color="auto"/>
              <w:right w:val="single" w:sz="4" w:space="0" w:color="auto"/>
            </w:tcBorders>
          </w:tcPr>
          <w:p w14:paraId="4F9E7C09" w14:textId="39B962C0" w:rsidR="00E5607F" w:rsidRPr="00634A4E" w:rsidRDefault="00E5607F" w:rsidP="00D769DA">
            <w:pPr>
              <w:pStyle w:val="NoSpacing"/>
              <w:jc w:val="both"/>
              <w:rPr>
                <w:rFonts w:ascii="Times New Roman" w:hAnsi="Times New Roman"/>
                <w:sz w:val="24"/>
                <w:szCs w:val="24"/>
              </w:rPr>
            </w:pPr>
            <w:r w:rsidRPr="00634A4E">
              <w:rPr>
                <w:rFonts w:ascii="Times New Roman" w:hAnsi="Times New Roman"/>
                <w:sz w:val="24"/>
                <w:szCs w:val="24"/>
              </w:rPr>
              <w:t>Izdoti saskaņā ar Epidemioloģiskās drošības likuma 3. panta otro daļu, 14. panta pirmās daļas 5. punktu, 19. panta pirmo un 2.</w:t>
            </w:r>
            <w:r w:rsidRPr="00634A4E">
              <w:rPr>
                <w:rFonts w:ascii="Times New Roman" w:hAnsi="Times New Roman"/>
                <w:sz w:val="24"/>
                <w:szCs w:val="24"/>
                <w:vertAlign w:val="superscript"/>
              </w:rPr>
              <w:t>1 </w:t>
            </w:r>
            <w:r w:rsidRPr="00634A4E">
              <w:rPr>
                <w:rFonts w:ascii="Times New Roman" w:hAnsi="Times New Roman"/>
                <w:sz w:val="24"/>
                <w:szCs w:val="24"/>
              </w:rPr>
              <w:t>daļu, 19.</w:t>
            </w:r>
            <w:r w:rsidRPr="00634A4E">
              <w:rPr>
                <w:rFonts w:ascii="Times New Roman" w:hAnsi="Times New Roman"/>
                <w:sz w:val="24"/>
                <w:szCs w:val="24"/>
                <w:vertAlign w:val="superscript"/>
              </w:rPr>
              <w:t>1 </w:t>
            </w:r>
            <w:r w:rsidRPr="00634A4E">
              <w:rPr>
                <w:rFonts w:ascii="Times New Roman" w:hAnsi="Times New Roman"/>
                <w:sz w:val="24"/>
                <w:szCs w:val="24"/>
              </w:rPr>
              <w:t>pantu, 30. panta trešo daļu, 31. panta piekto daļu, 39. panta pirmo un otro daļu un Covid-19 infekcijas izplatības pārvaldības likuma 4. panta 1., 2., 3., 4., 5., 6., 7., 8., 9., 10.,11., 12., 13., 14., 15., 16., 17., 18. un 21. punktu, 6.</w:t>
            </w:r>
            <w:r w:rsidRPr="00634A4E">
              <w:rPr>
                <w:rFonts w:ascii="Times New Roman" w:hAnsi="Times New Roman"/>
                <w:sz w:val="24"/>
                <w:szCs w:val="24"/>
                <w:vertAlign w:val="superscript"/>
              </w:rPr>
              <w:t>1 </w:t>
            </w:r>
            <w:r w:rsidRPr="00634A4E">
              <w:rPr>
                <w:rFonts w:ascii="Times New Roman" w:hAnsi="Times New Roman"/>
                <w:sz w:val="24"/>
                <w:szCs w:val="24"/>
              </w:rPr>
              <w:t>panta otro daļu, 6.</w:t>
            </w:r>
            <w:r w:rsidRPr="00634A4E">
              <w:rPr>
                <w:rFonts w:ascii="Times New Roman" w:hAnsi="Times New Roman"/>
                <w:sz w:val="24"/>
                <w:szCs w:val="24"/>
                <w:vertAlign w:val="superscript"/>
              </w:rPr>
              <w:t>3 </w:t>
            </w:r>
            <w:r w:rsidRPr="00634A4E">
              <w:rPr>
                <w:rFonts w:ascii="Times New Roman" w:hAnsi="Times New Roman"/>
                <w:sz w:val="24"/>
                <w:szCs w:val="24"/>
              </w:rPr>
              <w:t>panta otro daļu, 6.</w:t>
            </w:r>
            <w:r w:rsidRPr="00634A4E">
              <w:rPr>
                <w:rFonts w:ascii="Times New Roman" w:hAnsi="Times New Roman"/>
                <w:sz w:val="24"/>
                <w:szCs w:val="24"/>
                <w:vertAlign w:val="superscript"/>
              </w:rPr>
              <w:t>7</w:t>
            </w:r>
            <w:r w:rsidRPr="00634A4E">
              <w:rPr>
                <w:rFonts w:ascii="Times New Roman" w:hAnsi="Times New Roman"/>
                <w:sz w:val="24"/>
                <w:szCs w:val="24"/>
              </w:rPr>
              <w:t xml:space="preserve"> panta pirmo, otro un trešo daļu un 10.</w:t>
            </w:r>
            <w:r w:rsidRPr="00634A4E">
              <w:rPr>
                <w:rFonts w:ascii="Times New Roman" w:hAnsi="Times New Roman"/>
                <w:sz w:val="24"/>
                <w:szCs w:val="24"/>
                <w:vertAlign w:val="superscript"/>
              </w:rPr>
              <w:t>4</w:t>
            </w:r>
            <w:r w:rsidRPr="00634A4E">
              <w:rPr>
                <w:rFonts w:ascii="Times New Roman" w:hAnsi="Times New Roman"/>
                <w:sz w:val="24"/>
                <w:szCs w:val="24"/>
              </w:rPr>
              <w:t xml:space="preserve"> panta trešo daļu, Farmācijas likuma 5. panta 3. un 12. punktu</w:t>
            </w:r>
          </w:p>
        </w:tc>
      </w:tr>
      <w:tr w:rsidR="00877B77" w:rsidRPr="00634A4E" w14:paraId="44CA8137" w14:textId="77777777" w:rsidTr="00877B77">
        <w:trPr>
          <w:trHeight w:val="1109"/>
        </w:trPr>
        <w:tc>
          <w:tcPr>
            <w:tcW w:w="221" w:type="pct"/>
            <w:tcBorders>
              <w:top w:val="single" w:sz="4" w:space="0" w:color="auto"/>
              <w:left w:val="single" w:sz="4" w:space="0" w:color="auto"/>
              <w:bottom w:val="single" w:sz="4" w:space="0" w:color="auto"/>
              <w:right w:val="single" w:sz="4" w:space="0" w:color="auto"/>
            </w:tcBorders>
            <w:hideMark/>
          </w:tcPr>
          <w:p w14:paraId="12CCD219" w14:textId="77777777" w:rsidR="00877B77" w:rsidRPr="00634A4E" w:rsidRDefault="00877B77" w:rsidP="00877B77">
            <w:pPr>
              <w:spacing w:after="0" w:line="240" w:lineRule="auto"/>
              <w:jc w:val="center"/>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2.</w:t>
            </w:r>
          </w:p>
        </w:tc>
        <w:tc>
          <w:tcPr>
            <w:tcW w:w="989" w:type="pct"/>
            <w:tcBorders>
              <w:top w:val="single" w:sz="4" w:space="0" w:color="auto"/>
              <w:left w:val="single" w:sz="4" w:space="0" w:color="auto"/>
              <w:bottom w:val="single" w:sz="4" w:space="0" w:color="auto"/>
              <w:right w:val="single" w:sz="4" w:space="0" w:color="auto"/>
            </w:tcBorders>
            <w:hideMark/>
          </w:tcPr>
          <w:p w14:paraId="43D64DA2" w14:textId="77777777" w:rsidR="00877B77" w:rsidRPr="00634A4E" w:rsidRDefault="00877B77" w:rsidP="00877B77">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69A75424" w14:textId="77777777" w:rsidR="00877B77" w:rsidRPr="00634A4E" w:rsidRDefault="00877B77" w:rsidP="00877B77">
            <w:pPr>
              <w:rPr>
                <w:rFonts w:ascii="Times New Roman" w:eastAsia="Times New Roman" w:hAnsi="Times New Roman" w:cs="Times New Roman"/>
                <w:sz w:val="24"/>
                <w:szCs w:val="24"/>
              </w:rPr>
            </w:pPr>
          </w:p>
          <w:p w14:paraId="51802AFD" w14:textId="77777777" w:rsidR="00877B77" w:rsidRPr="00634A4E" w:rsidRDefault="00877B77" w:rsidP="00877B77">
            <w:pPr>
              <w:rPr>
                <w:rFonts w:ascii="Times New Roman" w:eastAsia="Times New Roman" w:hAnsi="Times New Roman" w:cs="Times New Roman"/>
                <w:sz w:val="24"/>
                <w:szCs w:val="24"/>
              </w:rPr>
            </w:pPr>
          </w:p>
          <w:p w14:paraId="783AE7E7" w14:textId="77777777" w:rsidR="00877B77" w:rsidRPr="00634A4E" w:rsidRDefault="00877B77" w:rsidP="00877B77">
            <w:pPr>
              <w:rPr>
                <w:rFonts w:ascii="Times New Roman" w:eastAsia="Times New Roman" w:hAnsi="Times New Roman" w:cs="Times New Roman"/>
                <w:sz w:val="24"/>
                <w:szCs w:val="24"/>
              </w:rPr>
            </w:pPr>
          </w:p>
          <w:p w14:paraId="4612993C" w14:textId="77777777" w:rsidR="00877B77" w:rsidRPr="00634A4E" w:rsidRDefault="00877B77" w:rsidP="00877B77">
            <w:pPr>
              <w:rPr>
                <w:rFonts w:ascii="Times New Roman" w:eastAsia="Times New Roman" w:hAnsi="Times New Roman" w:cs="Times New Roman"/>
                <w:sz w:val="24"/>
                <w:szCs w:val="24"/>
              </w:rPr>
            </w:pPr>
          </w:p>
          <w:p w14:paraId="191FBD46" w14:textId="77777777" w:rsidR="00877B77" w:rsidRPr="00634A4E" w:rsidRDefault="00877B77" w:rsidP="00877B77">
            <w:pPr>
              <w:rPr>
                <w:rFonts w:ascii="Times New Roman" w:eastAsia="Times New Roman" w:hAnsi="Times New Roman" w:cs="Times New Roman"/>
                <w:sz w:val="24"/>
                <w:szCs w:val="24"/>
              </w:rPr>
            </w:pPr>
          </w:p>
          <w:p w14:paraId="116C7138" w14:textId="77777777" w:rsidR="00877B77" w:rsidRPr="00634A4E" w:rsidRDefault="00877B77" w:rsidP="00877B77">
            <w:pPr>
              <w:rPr>
                <w:rFonts w:ascii="Times New Roman" w:eastAsia="Times New Roman" w:hAnsi="Times New Roman" w:cs="Times New Roman"/>
                <w:sz w:val="24"/>
                <w:szCs w:val="24"/>
              </w:rPr>
            </w:pPr>
          </w:p>
          <w:p w14:paraId="2357F55B" w14:textId="77777777" w:rsidR="00877B77" w:rsidRPr="00634A4E" w:rsidRDefault="00877B77" w:rsidP="00877B77">
            <w:pPr>
              <w:rPr>
                <w:rFonts w:ascii="Times New Roman" w:eastAsia="Times New Roman" w:hAnsi="Times New Roman" w:cs="Times New Roman"/>
                <w:sz w:val="24"/>
                <w:szCs w:val="24"/>
              </w:rPr>
            </w:pPr>
          </w:p>
          <w:p w14:paraId="58E2635F" w14:textId="77777777" w:rsidR="00877B77" w:rsidRPr="00634A4E" w:rsidRDefault="00877B77" w:rsidP="00877B77">
            <w:pPr>
              <w:rPr>
                <w:rFonts w:ascii="Times New Roman" w:eastAsia="Times New Roman" w:hAnsi="Times New Roman" w:cs="Times New Roman"/>
                <w:sz w:val="24"/>
                <w:szCs w:val="24"/>
              </w:rPr>
            </w:pPr>
          </w:p>
          <w:p w14:paraId="41F25F81" w14:textId="77777777" w:rsidR="00877B77" w:rsidRPr="00634A4E" w:rsidRDefault="00877B77" w:rsidP="00877B77">
            <w:pPr>
              <w:rPr>
                <w:rFonts w:ascii="Times New Roman" w:eastAsia="Times New Roman" w:hAnsi="Times New Roman" w:cs="Times New Roman"/>
                <w:sz w:val="24"/>
                <w:szCs w:val="24"/>
              </w:rPr>
            </w:pPr>
          </w:p>
          <w:p w14:paraId="56DF7165" w14:textId="77777777" w:rsidR="00877B77" w:rsidRPr="00634A4E" w:rsidRDefault="00877B77" w:rsidP="00877B77">
            <w:pPr>
              <w:rPr>
                <w:rFonts w:ascii="Times New Roman" w:eastAsia="Times New Roman" w:hAnsi="Times New Roman" w:cs="Times New Roman"/>
                <w:bCs/>
                <w:sz w:val="24"/>
                <w:szCs w:val="24"/>
              </w:rPr>
            </w:pPr>
          </w:p>
          <w:p w14:paraId="0F8281CA" w14:textId="0A46BD79" w:rsidR="00877B77" w:rsidRPr="00634A4E" w:rsidRDefault="00877B77" w:rsidP="00877B77">
            <w:pPr>
              <w:jc w:val="center"/>
              <w:rPr>
                <w:rFonts w:ascii="Times New Roman" w:eastAsia="Times New Roman" w:hAnsi="Times New Roman" w:cs="Times New Roman"/>
                <w:sz w:val="24"/>
                <w:szCs w:val="24"/>
              </w:rPr>
            </w:pPr>
          </w:p>
        </w:tc>
        <w:tc>
          <w:tcPr>
            <w:tcW w:w="3789" w:type="pct"/>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98"/>
            </w:tblGrid>
            <w:tr w:rsidR="00C65FBE" w14:paraId="054903B7" w14:textId="77777777" w:rsidTr="00C65FBE">
              <w:trPr>
                <w:trHeight w:val="1109"/>
              </w:trPr>
              <w:tc>
                <w:tcPr>
                  <w:tcW w:w="3878" w:type="pct"/>
                  <w:tcBorders>
                    <w:top w:val="single" w:sz="4" w:space="0" w:color="auto"/>
                    <w:left w:val="single" w:sz="4" w:space="0" w:color="auto"/>
                    <w:bottom w:val="single" w:sz="4" w:space="0" w:color="auto"/>
                    <w:right w:val="single" w:sz="4" w:space="0" w:color="auto"/>
                  </w:tcBorders>
                </w:tcPr>
                <w:p w14:paraId="12891E55" w14:textId="46C0F344" w:rsidR="00C65FBE" w:rsidRDefault="00C65FBE" w:rsidP="00C65FBE">
                  <w:pPr>
                    <w:pStyle w:val="ListParagraph"/>
                    <w:numPr>
                      <w:ilvl w:val="0"/>
                      <w:numId w:val="13"/>
                    </w:numPr>
                    <w:shd w:val="clear" w:color="auto" w:fill="FFFFFF"/>
                    <w:spacing w:after="0" w:line="240" w:lineRule="auto"/>
                    <w:ind w:left="34" w:firstLine="0"/>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Lai nodrošinātu operatīvu vakcināciju tādām V prioritārā grupā esošām personām kā Ieslodzījuma vietu pārvaldes darbinieki un Nacionālie bruņotie spēki, ir panākta vienošanās, ka minēto personu grupu vakcināciju varētu nodrošināt ieslodzījuma vietu ārstniecības iestādes un Nacionālo bruņoto spēku ārstniecības iestādes. Tā kā minētajām ārstniecības iestādēm nav līguma ar Nacionālo veselības dienestu, ir nepieciešams </w:t>
                  </w:r>
                  <w:r w:rsidR="00C06F64">
                    <w:rPr>
                      <w:rFonts w:ascii="Times New Roman" w:eastAsia="Times New Roman" w:hAnsi="Times New Roman" w:cs="Times New Roman"/>
                      <w:sz w:val="24"/>
                      <w:szCs w:val="24"/>
                      <w:bdr w:val="none" w:sz="0" w:space="0" w:color="auto" w:frame="1"/>
                      <w:lang w:eastAsia="lv-LV"/>
                    </w:rPr>
                    <w:t>precizēt</w:t>
                  </w:r>
                  <w:r>
                    <w:rPr>
                      <w:rFonts w:ascii="Times New Roman" w:eastAsia="Times New Roman" w:hAnsi="Times New Roman" w:cs="Times New Roman"/>
                      <w:sz w:val="24"/>
                      <w:szCs w:val="24"/>
                      <w:bdr w:val="none" w:sz="0" w:space="0" w:color="auto" w:frame="1"/>
                      <w:lang w:eastAsia="lv-LV"/>
                    </w:rPr>
                    <w:t xml:space="preserve"> noteikumus</w:t>
                  </w:r>
                  <w:r w:rsidR="00C06F64">
                    <w:rPr>
                      <w:rFonts w:ascii="Times New Roman" w:eastAsia="Times New Roman" w:hAnsi="Times New Roman" w:cs="Times New Roman"/>
                      <w:sz w:val="24"/>
                      <w:szCs w:val="24"/>
                      <w:bdr w:val="none" w:sz="0" w:space="0" w:color="auto" w:frame="1"/>
                      <w:lang w:eastAsia="lv-LV"/>
                    </w:rPr>
                    <w:t>, paredzot, ka arī NBS un ieslodzījuma vietu ārstniecības personas var veikt vakcināciju pret Covid-19.</w:t>
                  </w:r>
                </w:p>
                <w:p w14:paraId="315D5AE4" w14:textId="77777777" w:rsidR="00C65FBE" w:rsidRDefault="00C65FBE" w:rsidP="00C65FBE">
                  <w:pPr>
                    <w:pStyle w:val="ListParagraph"/>
                    <w:numPr>
                      <w:ilvl w:val="0"/>
                      <w:numId w:val="13"/>
                    </w:numPr>
                    <w:shd w:val="clear" w:color="auto" w:fill="FFFFFF"/>
                    <w:spacing w:after="0" w:line="240" w:lineRule="auto"/>
                    <w:ind w:left="34" w:firstLine="0"/>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Lai nodrošinātu IV līdz VII prioritāro grupu efektīvu vakcinēšanu, nepieciešams veikt izmaiņas regulējumā par iestāžu un uzņēmumu kolektīvu pieteikumu iesniegšanu. Pašreizējais regulējums paredz, ka kolektīvam pieteikums ar personām, kas ir izteikušas vēlmi vakcinēties, ir jāiesniedz Nacionālajam veselības dienestam. Lai nodrošinātu efektīvu vakcinācijas procesu, tiek rosināts ļaut ārstniecības iestādēm pieņemt uzņēmumu un iestāžu kolektīvu pieteikumus un tos apstrādāt, vienlaikus arī ievadot datus par veikto vakcinācijas faktu. </w:t>
                  </w:r>
                </w:p>
                <w:p w14:paraId="65749AE7" w14:textId="77777777" w:rsidR="00C65FBE" w:rsidRDefault="00C65FBE" w:rsidP="00C65FBE">
                  <w:pPr>
                    <w:shd w:val="clear" w:color="auto" w:fill="FFFFFF"/>
                    <w:spacing w:after="0" w:line="240" w:lineRule="auto"/>
                    <w:ind w:left="3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Ņemot vērā to, ārstniecības iestādēm arī ir tiesības ievadīt manavakcina.lv personas izteikto vēlmi vakcinēties, ir nepieciešams papildināt to informācijas apjomu, ko ārstniecības iestāde ievada sistēmā, ar informācijas ievadi par personu (personu identificējošu informāciju un personas kontaktinformāciju) un personas izteiktu vēlmi vakcinēties.</w:t>
                  </w:r>
                </w:p>
                <w:p w14:paraId="45678FB5" w14:textId="77777777" w:rsidR="00C65FBE" w:rsidRDefault="00C65FBE" w:rsidP="00C65FBE">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Lai nodrošinātu vakcinējamās personas informēšanu par 2. vakcīnas devas saņemšanas datumu un laiku, nepieciešams papildināt regulējumu par kontaktinformāciju – elektroniskā e-pasta adresi (ja ir) vai tālruņa numuru, kas ārstniecības iestādei ir jāievada sistēmā, reģistrējot 1. devas ievadīšanu.    </w:t>
                  </w:r>
                </w:p>
                <w:p w14:paraId="3100F79C" w14:textId="61B48EC0" w:rsidR="00C65FBE" w:rsidRDefault="00C65FBE" w:rsidP="00C65FBE">
                  <w:pPr>
                    <w:pStyle w:val="xxmsonormal"/>
                    <w:shd w:val="clear" w:color="auto" w:fill="FFFFFF"/>
                    <w:spacing w:before="0" w:beforeAutospacing="0" w:after="0" w:afterAutospacing="0" w:line="256" w:lineRule="auto"/>
                    <w:ind w:left="34" w:firstLine="142"/>
                    <w:jc w:val="both"/>
                    <w:rPr>
                      <w:bdr w:val="none" w:sz="0" w:space="0" w:color="auto" w:frame="1"/>
                      <w:shd w:val="clear" w:color="auto" w:fill="FFFFFF"/>
                      <w:lang w:eastAsia="en-US"/>
                    </w:rPr>
                  </w:pPr>
                  <w:r>
                    <w:rPr>
                      <w:bdr w:val="none" w:sz="0" w:space="0" w:color="auto" w:frame="1"/>
                      <w:shd w:val="clear" w:color="auto" w:fill="FFFFFF"/>
                      <w:lang w:eastAsia="en-US"/>
                    </w:rPr>
                    <w:lastRenderedPageBreak/>
                    <w:t xml:space="preserve">3. Vakcināciju kompleksos vakcinācijas pakalpojumu nodrošina ārstniecības iestāde, kas noslēgusi līgumu ar Nacionālo veselības dienestu. Vakcinācijas veikšana paredz divus posmus, kuros piedalās ārstniecības personas – vakcīnas ievadīšana un vakcinācijas </w:t>
                  </w:r>
                  <w:proofErr w:type="spellStart"/>
                  <w:r>
                    <w:rPr>
                      <w:bdr w:val="none" w:sz="0" w:space="0" w:color="auto" w:frame="1"/>
                      <w:shd w:val="clear" w:color="auto" w:fill="FFFFFF"/>
                      <w:lang w:eastAsia="en-US"/>
                    </w:rPr>
                    <w:t>pēcuzraudzība</w:t>
                  </w:r>
                  <w:proofErr w:type="spellEnd"/>
                  <w:r>
                    <w:rPr>
                      <w:bdr w:val="none" w:sz="0" w:space="0" w:color="auto" w:frame="1"/>
                      <w:shd w:val="clear" w:color="auto" w:fill="FFFFFF"/>
                      <w:lang w:eastAsia="en-US"/>
                    </w:rPr>
                    <w:t xml:space="preserve">. Tā kā vakcinācijas kompleksos darbs tiek organizēts, lai vienlaicīgi nodrošinātu liela skaita cilvēku vakcināciju, pastāv iespēja, ka ārstniecības iestāžu rīcībā var nebūt pietiekams skaits ārstniecības personu, kas varētu nodrošināt vakcinācijas </w:t>
                  </w:r>
                  <w:proofErr w:type="spellStart"/>
                  <w:r>
                    <w:rPr>
                      <w:bdr w:val="none" w:sz="0" w:space="0" w:color="auto" w:frame="1"/>
                      <w:shd w:val="clear" w:color="auto" w:fill="FFFFFF"/>
                      <w:lang w:eastAsia="en-US"/>
                    </w:rPr>
                    <w:t>pēcuzraudzību</w:t>
                  </w:r>
                  <w:proofErr w:type="spellEnd"/>
                  <w:r>
                    <w:rPr>
                      <w:bdr w:val="none" w:sz="0" w:space="0" w:color="auto" w:frame="1"/>
                      <w:shd w:val="clear" w:color="auto" w:fill="FFFFFF"/>
                      <w:lang w:eastAsia="en-US"/>
                    </w:rPr>
                    <w:t xml:space="preserve"> un nepieciešamības gadījumā sniegt medicīnisko palīdzību. Tāpēc ir nepieciešams noteikumos paredzēt, ka nepieciešamības gadījumā vienojoties ar Nacionālo veselības dienestu un ārstniecības iestādi, kas veic vakcināciju, vakcinācijas </w:t>
                  </w:r>
                  <w:proofErr w:type="spellStart"/>
                  <w:r>
                    <w:rPr>
                      <w:bdr w:val="none" w:sz="0" w:space="0" w:color="auto" w:frame="1"/>
                      <w:shd w:val="clear" w:color="auto" w:fill="FFFFFF"/>
                      <w:lang w:eastAsia="en-US"/>
                    </w:rPr>
                    <w:t>pēcuzraudzību</w:t>
                  </w:r>
                  <w:proofErr w:type="spellEnd"/>
                  <w:r>
                    <w:rPr>
                      <w:bdr w:val="none" w:sz="0" w:space="0" w:color="auto" w:frame="1"/>
                      <w:shd w:val="clear" w:color="auto" w:fill="FFFFFF"/>
                      <w:lang w:eastAsia="en-US"/>
                    </w:rPr>
                    <w:t xml:space="preserve"> nodrošina Neatliekamās medicīniskās palīdzības dienests. Šobrīd tiek paredzēta Neatliekamās medicīniskās palīdzības klātbūtne divos vakcinācijas kompleksos Rīgā, proti Starptautiskais izstāžu centrs Ķīpsalā un ATTA CENTRE. Tiek paredzēts, ka pie 8 stundu darba laika būs viena maiņa, pie 16 stundu darba laika būs divas maiņas. Kopā vakcinācijas centru darbības laikā būs 392 maiņas.  </w:t>
                  </w:r>
                </w:p>
                <w:p w14:paraId="0D27E1E2" w14:textId="7183D769" w:rsidR="00C65FBE" w:rsidRDefault="00C65FBE" w:rsidP="00C65FBE">
                  <w:pPr>
                    <w:pStyle w:val="xxmsonormal"/>
                    <w:shd w:val="clear" w:color="auto" w:fill="FFFFFF"/>
                    <w:spacing w:before="0" w:beforeAutospacing="0" w:after="0" w:afterAutospacing="0" w:line="256" w:lineRule="auto"/>
                    <w:jc w:val="both"/>
                    <w:rPr>
                      <w:lang w:eastAsia="en-US"/>
                    </w:rPr>
                  </w:pPr>
                  <w:r>
                    <w:rPr>
                      <w:lang w:eastAsia="en-US"/>
                    </w:rPr>
                    <w:t xml:space="preserve">4. Nepieciešams papildināt informācijas apjomu, kuram var piekļūt ārstniecības iestādes, kuras veic vakcināciju pret Covid-19. Papildus jau šobrīd norādītājiem personas datiem, tiek paredzēts, ka ārstniecības iestādes varēs piekļūt arī personas dzimumam. Minētā informācija ir nepieciešama, ja personas vārds un uzvārds ir tāds, kas neļauj vienkārši identificēt personas dzimumu. Tāpat ir nepieciešams paredzēt, ka ārstniecības iestāde var piekļūt arī personas kontaktinformācijai (tālrunim, e-pasta adresei), kas nepieciešams, lai sazinātos ar personu noteiktos gadījumos (piemēram, par pieraksta pārcelšanu, atgādinājumam par </w:t>
                  </w:r>
                  <w:proofErr w:type="spellStart"/>
                  <w:r>
                    <w:rPr>
                      <w:lang w:eastAsia="en-US"/>
                    </w:rPr>
                    <w:t>balstvakcināciju</w:t>
                  </w:r>
                  <w:proofErr w:type="spellEnd"/>
                  <w:r>
                    <w:rPr>
                      <w:lang w:eastAsia="en-US"/>
                    </w:rPr>
                    <w:t>). Savukārt piekļūt pierakstam ārstniecības iestādei ir nepieciešams, lai, balstoties uz personas norādīto laika intervālu, varētu piešķirt personai konkrētu apmeklējuma laiku un datumu, kā arī lai izslēgtu  dubultos pierakstus (ja persona ir jau pierakstījusies vienā ārstniecības iestādē, tad citā ārstniecības iestādē tā netiek pierakstīta). Ārstniecības iestādēm ir nepieciešama arī piekļuve arī informācijai par personas piederību prioritārajai grupai, lai veidojot savus vakcinējamo sarakstus varētu tos sakārtot tos atbilstoši prioritārajai grupai. Visbeidzot ārstniecības iestādei ir nepieciešams piekļūt arī sistēmā iekļautajai informācijai par personas izteiktu vēlmi vakcinēties, kā arī atsevišķus faktus par veikto vakcināciju – medikamenta nosaukums un vakcinācijas datums, kas nepieciešams</w:t>
                  </w:r>
                  <w:r w:rsidR="00A55AB6">
                    <w:rPr>
                      <w:lang w:eastAsia="en-US"/>
                    </w:rPr>
                    <w:t>,</w:t>
                  </w:r>
                  <w:r>
                    <w:rPr>
                      <w:lang w:eastAsia="en-US"/>
                    </w:rPr>
                    <w:t xml:space="preserve"> lai gadījumā, ja persona ir saņēmusi pirmo poti un vēlas pieteikties uz otro poti, iestāde varētu izvērtēt personu un lemt par pierakstu, atkarībā no tā ar kādu medikamentu persona ir potēta pirmo reizi: a) vai ir pagājušas nepieciešamās dienas/nedēļas pēc pirmās potes un b) vai iestādes rīcībā ir attiecīgais medikaments ar kuru veikta pirmā pote.</w:t>
                  </w:r>
                </w:p>
                <w:p w14:paraId="4E115625" w14:textId="77777777" w:rsidR="00C65FBE" w:rsidRDefault="00C65FBE" w:rsidP="00A55AB6">
                  <w:pPr>
                    <w:spacing w:after="0"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datu apstrādes mērķis atbilst</w:t>
                  </w:r>
                  <w:r>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333333"/>
                      <w:sz w:val="24"/>
                      <w:szCs w:val="24"/>
                      <w:bdr w:val="none" w:sz="0" w:space="0" w:color="auto" w:frame="1"/>
                    </w:rPr>
                    <w:t xml:space="preserve">Eiropas Parlamenta un Padomes 2016. gada 27. aprīļa regulas (ES) 2016/679 par fizisku personu aizsardzību attiecībā uz personas datu apstrādi un šādu datu </w:t>
                  </w:r>
                  <w:r>
                    <w:rPr>
                      <w:rFonts w:ascii="Times New Roman" w:hAnsi="Times New Roman" w:cs="Times New Roman"/>
                      <w:color w:val="333333"/>
                      <w:sz w:val="24"/>
                      <w:szCs w:val="24"/>
                      <w:bdr w:val="none" w:sz="0" w:space="0" w:color="auto" w:frame="1"/>
                    </w:rPr>
                    <w:lastRenderedPageBreak/>
                    <w:t xml:space="preserve">brīvu apriti un ar ko atceļ direktīvu 95/46/EK (Vispārīgā datu aizsardzības regula) (turpmāk – Datu regula) </w:t>
                  </w:r>
                  <w:r>
                    <w:rPr>
                      <w:rFonts w:ascii="Times New Roman" w:eastAsia="Times New Roman" w:hAnsi="Times New Roman" w:cs="Times New Roman"/>
                      <w:sz w:val="24"/>
                      <w:szCs w:val="24"/>
                    </w:rPr>
                    <w:t>9. panta 2. punkta i) apakšpunktam - “apstrāde ir vajadzīga sabiedrības interešu dēļ sabiedrības veselības jomā, piemēram, aizsardzībai pret nopietniem pārrobežu draudiem veselībai”. Sistēmas arhitektūra izstrādāta ievērojot Datu regulas prasības, t.i. apstrāde notiek pārziņa ietvaros, bet uz ārējām sistēmām tiek nodoti tikai pakalpojuma sniegšanai nepieciešamie dati. Tāpat personu datu apstrāde notiek atbilstoši Datu regulas 5.panta pirmajā daļā noteiktajiem principiem, t.i. sistēmas izbūvē ir nodrošināti šādi principi:</w:t>
                  </w:r>
                </w:p>
                <w:p w14:paraId="0A22A861" w14:textId="77777777" w:rsidR="00C65FBE" w:rsidRDefault="00C65FBE" w:rsidP="00C65FBE">
                  <w:pPr>
                    <w:spacing w:after="0" w:line="240" w:lineRule="auto"/>
                    <w:ind w:left="105"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dati tiek apstrādāti likumīgi, godprātīgi un subjektam pārredzamā veidā – tikai nepieciešamie dati rindas izveidei, personas apziņošanai un vakcinācijas fakta fiksēšanai. Datu izmantošanas fakts tiek fiksēts un nav iespējama datu izmantošana ārpus leģitīmā mērķa.</w:t>
                  </w:r>
                </w:p>
                <w:p w14:paraId="6EA24A08" w14:textId="77777777" w:rsidR="00C65FBE" w:rsidRDefault="00C65FBE" w:rsidP="00C65FBE">
                  <w:pPr>
                    <w:spacing w:after="0" w:line="240" w:lineRule="auto"/>
                    <w:ind w:left="105"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Normatīvajā aktā ir skaidri noteikts nolūka ierobežojums.</w:t>
                  </w:r>
                </w:p>
                <w:p w14:paraId="62FF08F8" w14:textId="77777777" w:rsidR="00C65FBE" w:rsidRDefault="00C65FBE" w:rsidP="00C65FBE">
                  <w:pPr>
                    <w:spacing w:after="0" w:line="240" w:lineRule="auto"/>
                    <w:ind w:left="105"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Dati ir minimizēti precīzi apstrādes nolūkam un sistēma no citām pārziņa rīcībā esošajām sistēmām ielasa tikai un vienīgi nolūkam nepieciešamos datus.</w:t>
                  </w:r>
                </w:p>
                <w:p w14:paraId="6D07F9DE" w14:textId="77777777" w:rsidR="00C65FBE" w:rsidRDefault="00C65FBE" w:rsidP="00C65FBE">
                  <w:pPr>
                    <w:spacing w:after="0" w:line="240" w:lineRule="auto"/>
                    <w:ind w:left="105"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Tiek nodrošināta datu precizitāte atbilstošo normatīvā akta mērķim.</w:t>
                  </w:r>
                </w:p>
                <w:p w14:paraId="6609A970" w14:textId="77777777" w:rsidR="00C65FBE" w:rsidRDefault="00C65FBE" w:rsidP="00C65FBE">
                  <w:pPr>
                    <w:spacing w:after="0" w:line="240" w:lineRule="auto"/>
                    <w:ind w:left="105"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Augstāk norādītais glabāšanas mērķis un ilgums ir piemērots normatīvā akta izpildes mērķim – potenciālajam vakcinācijas procesa realizācijas mērķim.</w:t>
                  </w:r>
                </w:p>
                <w:p w14:paraId="1BB62E31" w14:textId="3B3E7CAA" w:rsidR="00C65FBE" w:rsidRDefault="00C65FBE" w:rsidP="00C65FBE">
                  <w:pPr>
                    <w:pStyle w:val="xxmsonormal"/>
                    <w:shd w:val="clear" w:color="auto" w:fill="FFFFFF"/>
                    <w:spacing w:before="0" w:beforeAutospacing="0" w:after="0" w:afterAutospacing="0" w:line="256" w:lineRule="auto"/>
                    <w:jc w:val="both"/>
                    <w:rPr>
                      <w:lang w:eastAsia="en-US"/>
                    </w:rPr>
                  </w:pPr>
                  <w:r>
                    <w:rPr>
                      <w:lang w:eastAsia="en-US"/>
                    </w:rPr>
                    <w:t xml:space="preserve"> 6) Saskaņā ar risinājuma tehnisko specifikāciju, izstrādes līgumu un valsts informācijas sistēmu drošību regulējošajiem normatīvajiem aktiem tiek pilnībā nodrošināta integritāte un konfidencialitāte</w:t>
                  </w:r>
                </w:p>
                <w:p w14:paraId="3716D4FC" w14:textId="77777777" w:rsidR="00C65FBE" w:rsidRDefault="00C65FBE" w:rsidP="00C65FBE">
                  <w:pPr>
                    <w:pStyle w:val="xmsonormal"/>
                    <w:shd w:val="clear" w:color="auto" w:fill="FFFFFF"/>
                    <w:spacing w:before="0" w:beforeAutospacing="0" w:after="0" w:afterAutospacing="0" w:line="256" w:lineRule="auto"/>
                    <w:ind w:left="34"/>
                    <w:jc w:val="both"/>
                    <w:rPr>
                      <w:rFonts w:ascii="Calibri" w:hAnsi="Calibri" w:cs="Calibri"/>
                      <w:lang w:eastAsia="en-US"/>
                    </w:rPr>
                  </w:pPr>
                  <w:r>
                    <w:rPr>
                      <w:bdr w:val="none" w:sz="0" w:space="0" w:color="auto" w:frame="1"/>
                      <w:lang w:eastAsia="en-US"/>
                    </w:rPr>
                    <w:t>5. Latvijā šobrīd ir 144 sertificēti Pirmās palīdzības pasniedzēji. Daļa Pirmās palīdzības pasniedzēju ir arī ārstniecības personas, kā arī daļa ikdienā strādā kādā no operatīvajiem dienestiem un Nacionālajos bruņotajos spēkos.</w:t>
                  </w:r>
                </w:p>
                <w:p w14:paraId="01F59075" w14:textId="77777777" w:rsidR="00C65FBE" w:rsidRDefault="00C65FBE" w:rsidP="00C65FBE">
                  <w:pPr>
                    <w:pStyle w:val="xmsonormal"/>
                    <w:shd w:val="clear" w:color="auto" w:fill="FFFFFF"/>
                    <w:spacing w:before="0" w:beforeAutospacing="0" w:after="0" w:afterAutospacing="0" w:line="256" w:lineRule="auto"/>
                    <w:ind w:left="34"/>
                    <w:jc w:val="both"/>
                    <w:rPr>
                      <w:rFonts w:ascii="Calibri" w:hAnsi="Calibri" w:cs="Calibri"/>
                      <w:lang w:eastAsia="en-US"/>
                    </w:rPr>
                  </w:pPr>
                  <w:r>
                    <w:rPr>
                      <w:bdr w:val="none" w:sz="0" w:space="0" w:color="auto" w:frame="1"/>
                      <w:lang w:eastAsia="en-US"/>
                    </w:rPr>
                    <w:t xml:space="preserve"> Šobrīd ir atsāktas pirmās palīdzības apmācības īpaši definētām kritisko pakalpojumu sniedzēju grupām (darbiniekiem, kuri ir nodarbināti dzelzceļa, autosatiksmes, jūrniecības un aviācijas </w:t>
                  </w:r>
                  <w:proofErr w:type="spellStart"/>
                  <w:r>
                    <w:rPr>
                      <w:bdr w:val="none" w:sz="0" w:space="0" w:color="auto" w:frame="1"/>
                      <w:lang w:eastAsia="en-US"/>
                    </w:rPr>
                    <w:t>apakšnozarē</w:t>
                  </w:r>
                  <w:proofErr w:type="spellEnd"/>
                  <w:r>
                    <w:rPr>
                      <w:bdr w:val="none" w:sz="0" w:space="0" w:color="auto" w:frame="1"/>
                      <w:lang w:eastAsia="en-US"/>
                    </w:rPr>
                    <w:t>, kā arī pasažieru pārvadājumu, kravu pārvadājumu un bīstamo kravu pārvadājumu jomā). Ņemot vērā, ka pirmās palīdzības apmācības ir arī visas sabiedrības drošības garants, pakāpeniski būtu jāatsāk Pirmās palīdzības apmācības visām iedzīvotāju un nodarbinātības grupām. Sniedzot Pirmās palīdzības apmācības pakalpojumus klātienē, pasniedzējam, īstenojot praktisko apmācību, ir ilgstoša saskarsme ar apmācāmo (vairāk kā 60min).</w:t>
                  </w:r>
                </w:p>
                <w:p w14:paraId="44B381DD" w14:textId="77777777" w:rsidR="00C65FBE" w:rsidRDefault="00C65FBE" w:rsidP="00C65FBE">
                  <w:pPr>
                    <w:pStyle w:val="xmsonormal"/>
                    <w:shd w:val="clear" w:color="auto" w:fill="FFFFFF"/>
                    <w:spacing w:before="0" w:beforeAutospacing="0" w:after="0" w:afterAutospacing="0" w:line="256" w:lineRule="auto"/>
                    <w:ind w:left="34"/>
                    <w:jc w:val="both"/>
                    <w:rPr>
                      <w:rFonts w:ascii="Calibri" w:hAnsi="Calibri" w:cs="Calibri"/>
                      <w:lang w:eastAsia="en-US"/>
                    </w:rPr>
                  </w:pPr>
                  <w:r>
                    <w:rPr>
                      <w:bdr w:val="none" w:sz="0" w:space="0" w:color="auto" w:frame="1"/>
                      <w:lang w:eastAsia="en-US"/>
                    </w:rPr>
                    <w:t>Pirmās palīdzības pasniedzēju vakcinācija samazinātu pasniedzēju risku saslimt ar Covid-19, kā arī sekmētu Pirmās palīdzības apmācības pakalpojuma saņemšanas nepārtrauktības nodrošināšanu. Tādēļ tiek rosināts veikt grozījumus noteikumu 3. pielikuma V prioritāri vakcinējamo grupā paredzot minēto sertificēto Pirmās palīdzības pasniedzēju, kas strādā klātienē vakcināciju.</w:t>
                  </w:r>
                </w:p>
                <w:p w14:paraId="3589DF51" w14:textId="77777777" w:rsidR="00C65FBE" w:rsidRDefault="00C65FBE" w:rsidP="00C65FBE">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lv-LV"/>
                    </w:rPr>
                  </w:pPr>
                </w:p>
              </w:tc>
            </w:tr>
          </w:tbl>
          <w:p w14:paraId="2AFCF187" w14:textId="28433E00" w:rsidR="00877B77" w:rsidRPr="00634A4E" w:rsidRDefault="00877B77" w:rsidP="00877B7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lv-LV"/>
              </w:rPr>
            </w:pPr>
          </w:p>
        </w:tc>
      </w:tr>
      <w:tr w:rsidR="00634A4E" w:rsidRPr="00634A4E" w14:paraId="64359952" w14:textId="77777777" w:rsidTr="00877B77">
        <w:tc>
          <w:tcPr>
            <w:tcW w:w="221" w:type="pct"/>
            <w:tcBorders>
              <w:top w:val="single" w:sz="4" w:space="0" w:color="auto"/>
              <w:left w:val="single" w:sz="4" w:space="0" w:color="auto"/>
              <w:bottom w:val="single" w:sz="4" w:space="0" w:color="auto"/>
              <w:right w:val="single" w:sz="4" w:space="0" w:color="auto"/>
            </w:tcBorders>
            <w:hideMark/>
          </w:tcPr>
          <w:p w14:paraId="27CBE529" w14:textId="77777777" w:rsidR="0007278B" w:rsidRPr="00634A4E" w:rsidRDefault="0007278B" w:rsidP="00AE4EFC">
            <w:pPr>
              <w:spacing w:after="0" w:line="240" w:lineRule="auto"/>
              <w:jc w:val="center"/>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14:paraId="542328FD" w14:textId="77777777" w:rsidR="0007278B" w:rsidRPr="00634A4E" w:rsidRDefault="0007278B" w:rsidP="00AE4EFC">
            <w:pPr>
              <w:spacing w:after="0" w:line="240" w:lineRule="auto"/>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t xml:space="preserve">Projekta izstrādē iesaistītās </w:t>
            </w:r>
            <w:r w:rsidRPr="00634A4E">
              <w:rPr>
                <w:rFonts w:ascii="Times New Roman" w:eastAsia="Times New Roman" w:hAnsi="Times New Roman" w:cs="Times New Roman"/>
                <w:bCs/>
                <w:sz w:val="24"/>
                <w:szCs w:val="24"/>
              </w:rPr>
              <w:lastRenderedPageBreak/>
              <w:t>institūcijas un publiskas personas kapitālsabiedrības</w:t>
            </w:r>
          </w:p>
        </w:tc>
        <w:tc>
          <w:tcPr>
            <w:tcW w:w="3789" w:type="pct"/>
            <w:tcBorders>
              <w:top w:val="single" w:sz="4" w:space="0" w:color="auto"/>
              <w:left w:val="single" w:sz="4" w:space="0" w:color="auto"/>
              <w:bottom w:val="single" w:sz="4" w:space="0" w:color="auto"/>
              <w:right w:val="single" w:sz="4" w:space="0" w:color="auto"/>
            </w:tcBorders>
          </w:tcPr>
          <w:p w14:paraId="63E85C9B" w14:textId="6F750694" w:rsidR="0007278B" w:rsidRPr="00634A4E" w:rsidRDefault="00E5607F" w:rsidP="00AE4EFC">
            <w:pPr>
              <w:spacing w:after="0" w:line="240" w:lineRule="auto"/>
              <w:jc w:val="both"/>
              <w:rPr>
                <w:rFonts w:ascii="Times New Roman" w:eastAsia="Times New Roman" w:hAnsi="Times New Roman" w:cs="Times New Roman"/>
                <w:bCs/>
                <w:sz w:val="24"/>
                <w:szCs w:val="24"/>
              </w:rPr>
            </w:pPr>
            <w:r w:rsidRPr="00634A4E">
              <w:rPr>
                <w:rFonts w:ascii="Times New Roman" w:eastAsia="Times New Roman" w:hAnsi="Times New Roman" w:cs="Times New Roman"/>
                <w:bCs/>
                <w:sz w:val="24"/>
                <w:szCs w:val="24"/>
              </w:rPr>
              <w:lastRenderedPageBreak/>
              <w:t>Veselības ministrija, Izglītības un zinātnes ministrija, Krīzes vadības koordinācijas grupa Covid-19 izplatības ierobežošanai.</w:t>
            </w:r>
          </w:p>
        </w:tc>
      </w:tr>
      <w:tr w:rsidR="000E2322" w:rsidRPr="00BD50E2" w14:paraId="516EC393" w14:textId="77777777" w:rsidTr="00877B77">
        <w:tc>
          <w:tcPr>
            <w:tcW w:w="22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89"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789" w:type="pct"/>
            <w:tcBorders>
              <w:top w:val="single" w:sz="4" w:space="0" w:color="auto"/>
              <w:left w:val="single" w:sz="4" w:space="0" w:color="auto"/>
              <w:bottom w:val="single" w:sz="4" w:space="0" w:color="auto"/>
              <w:right w:val="single" w:sz="4" w:space="0" w:color="auto"/>
            </w:tcBorders>
            <w:hideMark/>
          </w:tcPr>
          <w:p w14:paraId="52D1B08C" w14:textId="54035F99" w:rsidR="003A0FDB" w:rsidRPr="00BD50E2" w:rsidRDefault="003A0FDB" w:rsidP="003B5467">
            <w:pPr>
              <w:spacing w:after="0" w:line="240" w:lineRule="auto"/>
              <w:jc w:val="both"/>
              <w:rPr>
                <w:rFonts w:ascii="Times New Roman" w:eastAsia="Times New Roman" w:hAnsi="Times New Roman" w:cs="Times New Roman"/>
                <w:bCs/>
                <w:sz w:val="24"/>
                <w:szCs w:val="24"/>
              </w:rPr>
            </w:pPr>
          </w:p>
        </w:tc>
      </w:tr>
    </w:tbl>
    <w:p w14:paraId="5771F00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1725195C"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w:t>
            </w:r>
            <w:r w:rsidR="001B36AC">
              <w:rPr>
                <w:rFonts w:ascii="Times New Roman" w:eastAsia="Times New Roman" w:hAnsi="Times New Roman" w:cs="Times New Roman"/>
                <w:b/>
                <w:sz w:val="24"/>
                <w:szCs w:val="24"/>
              </w:rPr>
              <w:t> </w:t>
            </w:r>
            <w:r w:rsidRPr="00BD50E2">
              <w:rPr>
                <w:rFonts w:ascii="Times New Roman" w:eastAsia="Times New Roman" w:hAnsi="Times New Roman" w:cs="Times New Roman"/>
                <w:b/>
                <w:sz w:val="24"/>
                <w:szCs w:val="24"/>
              </w:rPr>
              <w:t>Tiesību akta projekta ietekme uz sabiedrību, tautsaimniecības attīstību un administratīvo slogu</w:t>
            </w:r>
          </w:p>
        </w:tc>
      </w:tr>
      <w:tr w:rsidR="00BD50E2" w:rsidRPr="00BD50E2"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4C3223BC" w:rsidR="00137903" w:rsidRPr="00784A57" w:rsidRDefault="00DD7352"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00DC0766">
              <w:rPr>
                <w:rFonts w:ascii="Times New Roman" w:eastAsia="Times New Roman" w:hAnsi="Times New Roman" w:cs="Times New Roman"/>
                <w:bCs/>
                <w:sz w:val="24"/>
                <w:szCs w:val="24"/>
              </w:rPr>
              <w:t>Nacionālo veselības d</w:t>
            </w:r>
            <w:r w:rsidR="006664BC">
              <w:rPr>
                <w:rFonts w:ascii="Times New Roman" w:eastAsia="Times New Roman" w:hAnsi="Times New Roman" w:cs="Times New Roman"/>
                <w:bCs/>
                <w:sz w:val="24"/>
                <w:szCs w:val="24"/>
              </w:rPr>
              <w:t>ienestu</w:t>
            </w:r>
            <w:r w:rsidR="00E5607F">
              <w:rPr>
                <w:rFonts w:ascii="Times New Roman" w:eastAsia="Times New Roman" w:hAnsi="Times New Roman" w:cs="Times New Roman"/>
                <w:bCs/>
                <w:sz w:val="24"/>
                <w:szCs w:val="24"/>
              </w:rPr>
              <w:t>, ministrijām</w:t>
            </w:r>
            <w:r w:rsidR="006664BC">
              <w:rPr>
                <w:rFonts w:ascii="Times New Roman" w:eastAsia="Times New Roman" w:hAnsi="Times New Roman" w:cs="Times New Roman"/>
                <w:bCs/>
                <w:sz w:val="24"/>
                <w:szCs w:val="24"/>
              </w:rPr>
              <w:t xml:space="preserve">, </w:t>
            </w:r>
            <w:r w:rsidR="00E5607F">
              <w:rPr>
                <w:rFonts w:ascii="Times New Roman" w:eastAsia="Times New Roman" w:hAnsi="Times New Roman" w:cs="Times New Roman"/>
                <w:bCs/>
                <w:sz w:val="24"/>
                <w:szCs w:val="24"/>
              </w:rPr>
              <w:t xml:space="preserve">iestādēm un uzņēmumiem </w:t>
            </w:r>
            <w:r w:rsidR="006664BC">
              <w:rPr>
                <w:rFonts w:ascii="Times New Roman" w:eastAsia="Times New Roman" w:hAnsi="Times New Roman" w:cs="Times New Roman"/>
                <w:bCs/>
                <w:sz w:val="24"/>
                <w:szCs w:val="24"/>
              </w:rPr>
              <w:t xml:space="preserve"> </w:t>
            </w:r>
            <w:r w:rsidR="006664BC">
              <w:rPr>
                <w:rFonts w:ascii="Times New Roman" w:hAnsi="Times New Roman" w:cs="Times New Roman"/>
                <w:color w:val="000000"/>
                <w:sz w:val="24"/>
                <w:szCs w:val="24"/>
                <w:shd w:val="clear" w:color="auto" w:fill="FFFFFF"/>
              </w:rPr>
              <w:t>vakcinācijas procesa organizēšan</w:t>
            </w:r>
            <w:r w:rsidR="00E5607F">
              <w:rPr>
                <w:rFonts w:ascii="Times New Roman" w:hAnsi="Times New Roman" w:cs="Times New Roman"/>
                <w:color w:val="000000"/>
                <w:sz w:val="24"/>
                <w:szCs w:val="24"/>
                <w:shd w:val="clear" w:color="auto" w:fill="FFFFFF"/>
              </w:rPr>
              <w:t>ai.</w:t>
            </w:r>
          </w:p>
        </w:tc>
      </w:tr>
      <w:tr w:rsidR="00BD50E2" w:rsidRPr="00BD50E2"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234EDB6C" w:rsidR="0007278B" w:rsidRPr="003160DE" w:rsidRDefault="0007278B" w:rsidP="00AE4EFC">
            <w:pPr>
              <w:spacing w:after="0" w:line="240" w:lineRule="auto"/>
              <w:jc w:val="both"/>
              <w:rPr>
                <w:rFonts w:ascii="Times New Roman" w:hAnsi="Times New Roman" w:cs="Times New Roman"/>
                <w:color w:val="000000"/>
                <w:sz w:val="24"/>
                <w:szCs w:val="24"/>
                <w:shd w:val="clear" w:color="auto" w:fill="FFFFFF"/>
              </w:rPr>
            </w:pPr>
            <w:r w:rsidRPr="00BD50E2">
              <w:rPr>
                <w:rFonts w:ascii="Times New Roman" w:hAnsi="Times New Roman" w:cs="Times New Roman"/>
                <w:bCs/>
                <w:sz w:val="24"/>
                <w:szCs w:val="24"/>
              </w:rPr>
              <w:t>Projekt</w:t>
            </w:r>
            <w:r w:rsidR="003160DE">
              <w:rPr>
                <w:rFonts w:ascii="Times New Roman" w:hAnsi="Times New Roman" w:cs="Times New Roman"/>
                <w:bCs/>
                <w:sz w:val="24"/>
                <w:szCs w:val="24"/>
              </w:rPr>
              <w:t xml:space="preserve">am būs pozitīva ietekme uz tautsaimniecību masveida vakcinācijas procesa attīstības ietvaros. </w:t>
            </w:r>
          </w:p>
        </w:tc>
      </w:tr>
      <w:tr w:rsidR="00BD50E2" w:rsidRPr="00BD50E2"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E5679B7" w:rsidR="00B912A4" w:rsidRPr="00BD50E2" w:rsidRDefault="00592DAB"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686F008C"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0412A3" w:rsidRPr="00BD50E2" w14:paraId="5BDF8C52" w14:textId="77777777" w:rsidTr="00260423">
        <w:trPr>
          <w:gridAfter w:val="2"/>
          <w:wAfter w:w="29" w:type="dxa"/>
          <w:trHeight w:val="168"/>
        </w:trPr>
        <w:tc>
          <w:tcPr>
            <w:tcW w:w="9037" w:type="dxa"/>
            <w:tcBorders>
              <w:top w:val="single" w:sz="4" w:space="0" w:color="auto"/>
              <w:left w:val="nil"/>
              <w:bottom w:val="single" w:sz="4" w:space="0" w:color="auto"/>
              <w:right w:val="nil"/>
            </w:tcBorders>
            <w:vAlign w:val="center"/>
          </w:tcPr>
          <w:p w14:paraId="039A91FF" w14:textId="2A1717D5" w:rsidR="000412A3" w:rsidRPr="009B5587" w:rsidRDefault="000412A3" w:rsidP="000412A3">
            <w:pPr>
              <w:spacing w:after="0" w:line="240" w:lineRule="auto"/>
              <w:rPr>
                <w:rFonts w:ascii="Times New Roman" w:eastAsia="Times New Roman" w:hAnsi="Times New Roman" w:cs="Times New Roman"/>
                <w:bCs/>
                <w:sz w:val="20"/>
                <w:szCs w:val="20"/>
              </w:rPr>
            </w:pPr>
          </w:p>
        </w:tc>
      </w:tr>
      <w:tr w:rsidR="00BD50E2" w:rsidRPr="00BD50E2"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0412A3" w:rsidRPr="00BD50E2" w14:paraId="34FFE2A6" w14:textId="77777777" w:rsidTr="000412A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nil"/>
              <w:bottom w:val="single" w:sz="4" w:space="0" w:color="auto"/>
              <w:right w:val="nil"/>
            </w:tcBorders>
            <w:vAlign w:val="center"/>
          </w:tcPr>
          <w:p w14:paraId="5D9840EE" w14:textId="77777777" w:rsidR="000412A3" w:rsidRPr="009B5587" w:rsidRDefault="000412A3" w:rsidP="00AE4EFC">
            <w:pPr>
              <w:spacing w:before="100" w:beforeAutospacing="1" w:after="100" w:afterAutospacing="1" w:line="240" w:lineRule="auto"/>
              <w:jc w:val="center"/>
              <w:rPr>
                <w:rFonts w:ascii="Times New Roman" w:eastAsia="Times New Roman" w:hAnsi="Times New Roman" w:cs="Times New Roman"/>
                <w:bCs/>
                <w:sz w:val="20"/>
                <w:szCs w:val="20"/>
                <w:lang w:eastAsia="lv-LV"/>
              </w:rPr>
            </w:pPr>
          </w:p>
        </w:tc>
      </w:tr>
      <w:tr w:rsidR="00BD50E2" w:rsidRPr="00BD50E2"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19E1F1E5" w:rsidR="004017A8" w:rsidRPr="00BD50E2" w:rsidRDefault="000841B1" w:rsidP="00D01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Informāciju ārstniecības personām izplatīs </w:t>
            </w:r>
            <w:r w:rsidR="00DC0766">
              <w:rPr>
                <w:rFonts w:ascii="Times New Roman" w:eastAsia="Times New Roman" w:hAnsi="Times New Roman" w:cs="Times New Roman"/>
                <w:bCs/>
                <w:sz w:val="24"/>
                <w:szCs w:val="24"/>
              </w:rPr>
              <w:t>Nacionālais veselības d</w:t>
            </w:r>
            <w:r>
              <w:rPr>
                <w:rFonts w:ascii="Times New Roman" w:eastAsia="Times New Roman" w:hAnsi="Times New Roman" w:cs="Times New Roman"/>
                <w:bCs/>
                <w:sz w:val="24"/>
                <w:szCs w:val="24"/>
              </w:rPr>
              <w:t>ienests.</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11C3C387" w:rsidR="0007278B" w:rsidRPr="00BD50E2" w:rsidRDefault="00692D38" w:rsidP="00317FDB">
            <w:pPr>
              <w:pStyle w:val="NormalWeb"/>
              <w:shd w:val="clear" w:color="auto" w:fill="FFFFFF"/>
              <w:spacing w:line="256" w:lineRule="auto"/>
              <w:jc w:val="both"/>
              <w:rPr>
                <w:shd w:val="clear" w:color="auto" w:fill="FFFFFF"/>
              </w:rPr>
            </w:pPr>
            <w:r w:rsidRPr="00BD50E2">
              <w:rPr>
                <w:bCs/>
              </w:rPr>
              <w:t>Nav</w:t>
            </w:r>
          </w:p>
        </w:tc>
      </w:tr>
      <w:tr w:rsidR="00BD50E2" w:rsidRPr="00BD50E2" w14:paraId="4479B05F" w14:textId="77777777" w:rsidTr="000841B1">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7C5E308E" w14:textId="1E30BD21" w:rsidR="0007278B" w:rsidRPr="00BD50E2" w:rsidRDefault="00692D38"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4B620F40"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0F7AF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AC6A5F" w:rsidRDefault="0007278B" w:rsidP="00AE4EFC">
            <w:pPr>
              <w:spacing w:after="0" w:line="240" w:lineRule="auto"/>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5B75117B" w:rsidR="007B555C" w:rsidRPr="00AC6A5F" w:rsidRDefault="00AC6A5F" w:rsidP="00E21D67">
            <w:pPr>
              <w:spacing w:after="0" w:line="240" w:lineRule="auto"/>
              <w:jc w:val="both"/>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Nav</w:t>
            </w:r>
          </w:p>
        </w:tc>
      </w:tr>
    </w:tbl>
    <w:p w14:paraId="24DD5F95" w14:textId="77777777" w:rsidR="00FA45BA" w:rsidRPr="00FA45BA" w:rsidRDefault="00FA45BA" w:rsidP="009B5587">
      <w:pPr>
        <w:spacing w:after="0" w:line="240" w:lineRule="auto"/>
        <w:jc w:val="both"/>
        <w:rPr>
          <w:rFonts w:ascii="Times New Roman" w:eastAsia="Times New Roman" w:hAnsi="Times New Roman" w:cs="Times New Roman"/>
          <w:bCs/>
          <w:sz w:val="28"/>
          <w:szCs w:val="28"/>
        </w:rPr>
      </w:pPr>
    </w:p>
    <w:p w14:paraId="70574E0F" w14:textId="77777777" w:rsidR="0041072C" w:rsidRDefault="0041072C" w:rsidP="00D77367">
      <w:pPr>
        <w:spacing w:after="0" w:line="240" w:lineRule="auto"/>
        <w:ind w:right="13"/>
        <w:jc w:val="both"/>
        <w:rPr>
          <w:rFonts w:ascii="Times New Roman" w:hAnsi="Times New Roman" w:cs="Times New Roman"/>
          <w:bCs/>
          <w:sz w:val="28"/>
          <w:szCs w:val="28"/>
        </w:rPr>
      </w:pPr>
    </w:p>
    <w:p w14:paraId="6E6B38B6" w14:textId="0EA523B3"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w:t>
      </w:r>
      <w:r w:rsidR="00FA45BA">
        <w:rPr>
          <w:rFonts w:ascii="Times New Roman" w:hAnsi="Times New Roman" w:cs="Times New Roman"/>
          <w:bCs/>
          <w:sz w:val="28"/>
          <w:szCs w:val="28"/>
        </w:rPr>
        <w:t>s</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FA45BA">
        <w:rPr>
          <w:rFonts w:ascii="Times New Roman" w:hAnsi="Times New Roman" w:cs="Times New Roman"/>
          <w:bCs/>
          <w:sz w:val="28"/>
          <w:szCs w:val="28"/>
        </w:rPr>
        <w:t>D</w:t>
      </w:r>
      <w:r w:rsidR="00473581">
        <w:rPr>
          <w:rFonts w:ascii="Times New Roman" w:hAnsi="Times New Roman" w:cs="Times New Roman"/>
          <w:bCs/>
          <w:sz w:val="28"/>
          <w:szCs w:val="28"/>
        </w:rPr>
        <w:t>.</w:t>
      </w:r>
      <w:r w:rsidR="0050264A">
        <w:rPr>
          <w:rFonts w:ascii="Times New Roman" w:hAnsi="Times New Roman" w:cs="Times New Roman"/>
          <w:bCs/>
          <w:sz w:val="28"/>
          <w:szCs w:val="28"/>
        </w:rPr>
        <w:t> </w:t>
      </w:r>
      <w:r w:rsidR="00FA45BA">
        <w:rPr>
          <w:rFonts w:ascii="Times New Roman" w:hAnsi="Times New Roman" w:cs="Times New Roman"/>
          <w:bCs/>
          <w:sz w:val="28"/>
          <w:szCs w:val="28"/>
        </w:rPr>
        <w:t>Pavļuts</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7DCD5441"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50264A">
        <w:rPr>
          <w:bCs/>
          <w:sz w:val="28"/>
          <w:szCs w:val="28"/>
        </w:rPr>
        <w:t> </w:t>
      </w:r>
      <w:proofErr w:type="spellStart"/>
      <w:r w:rsidR="006803FE" w:rsidRPr="00426EE3">
        <w:rPr>
          <w:bCs/>
          <w:sz w:val="28"/>
          <w:szCs w:val="28"/>
        </w:rPr>
        <w:t>Mūrmane-Umbraško</w:t>
      </w:r>
      <w:proofErr w:type="spellEnd"/>
    </w:p>
    <w:p w14:paraId="0E02D1BC" w14:textId="66DF79F8" w:rsidR="00946B3B" w:rsidRDefault="00946B3B" w:rsidP="00426EE3">
      <w:pPr>
        <w:spacing w:after="0" w:line="240" w:lineRule="auto"/>
        <w:rPr>
          <w:rFonts w:ascii="Times New Roman" w:hAnsi="Times New Roman" w:cs="Times New Roman"/>
          <w:sz w:val="24"/>
          <w:szCs w:val="28"/>
        </w:rPr>
      </w:pPr>
    </w:p>
    <w:sectPr w:rsidR="00946B3B" w:rsidSect="006A3F8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1427" w14:textId="77777777" w:rsidR="004918F5" w:rsidRDefault="004918F5" w:rsidP="0007278B">
      <w:pPr>
        <w:spacing w:after="0" w:line="240" w:lineRule="auto"/>
      </w:pPr>
      <w:r>
        <w:separator/>
      </w:r>
    </w:p>
  </w:endnote>
  <w:endnote w:type="continuationSeparator" w:id="0">
    <w:p w14:paraId="79533705" w14:textId="77777777" w:rsidR="004918F5" w:rsidRDefault="004918F5"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5DCA2E72" w:rsidR="00E81FE9" w:rsidRPr="007807FB" w:rsidRDefault="007807FB" w:rsidP="007807FB">
    <w:pPr>
      <w:pStyle w:val="Footer"/>
    </w:pPr>
    <w:r w:rsidRPr="00E5607F">
      <w:rPr>
        <w:rFonts w:ascii="Times New Roman" w:eastAsia="Times New Roman" w:hAnsi="Times New Roman" w:cs="Times New Roman"/>
        <w:sz w:val="20"/>
        <w:szCs w:val="20"/>
        <w:lang w:eastAsia="lv-LV"/>
      </w:rPr>
      <w:t>VManot_</w:t>
    </w:r>
    <w:r>
      <w:rPr>
        <w:rFonts w:ascii="Times New Roman" w:eastAsia="Times New Roman" w:hAnsi="Times New Roman" w:cs="Times New Roman"/>
        <w:sz w:val="20"/>
        <w:szCs w:val="20"/>
        <w:lang w:eastAsia="lv-LV"/>
      </w:rPr>
      <w:t>1</w:t>
    </w:r>
    <w:r w:rsidR="00877B77">
      <w:rPr>
        <w:rFonts w:ascii="Times New Roman" w:eastAsia="Times New Roman" w:hAnsi="Times New Roman" w:cs="Times New Roman"/>
        <w:sz w:val="20"/>
        <w:szCs w:val="20"/>
        <w:lang w:eastAsia="lv-LV"/>
      </w:rPr>
      <w:t>9</w:t>
    </w:r>
    <w:r w:rsidRPr="00E5607F">
      <w:rPr>
        <w:rFonts w:ascii="Times New Roman" w:eastAsia="Times New Roman" w:hAnsi="Times New Roman" w:cs="Times New Roman"/>
        <w:sz w:val="20"/>
        <w:szCs w:val="20"/>
        <w:lang w:eastAsia="lv-LV"/>
      </w:rPr>
      <w:t>0421_</w:t>
    </w:r>
    <w:r w:rsidR="00877B77">
      <w:rPr>
        <w:rFonts w:ascii="Times New Roman" w:eastAsia="Times New Roman" w:hAnsi="Times New Roman" w:cs="Times New Roman"/>
        <w:sz w:val="20"/>
        <w:szCs w:val="20"/>
        <w:lang w:eastAsia="lv-LV"/>
      </w:rPr>
      <w:t>grozMK</w:t>
    </w:r>
    <w:r>
      <w:rPr>
        <w:rFonts w:ascii="Times New Roman" w:eastAsia="Times New Roman" w:hAnsi="Times New Roman" w:cs="Times New Roman"/>
        <w:sz w:val="20"/>
        <w:szCs w:val="20"/>
        <w:lang w:eastAsia="lv-LV"/>
      </w:rPr>
      <w:t>3</w:t>
    </w:r>
    <w:r w:rsidRPr="00E5607F">
      <w:rPr>
        <w:rFonts w:ascii="Times New Roman" w:eastAsia="Times New Roman" w:hAnsi="Times New Roman" w:cs="Times New Roman"/>
        <w:sz w:val="20"/>
        <w:szCs w:val="20"/>
        <w:lang w:eastAsia="lv-LV"/>
      </w:rPr>
      <w:t>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3FE7C910" w:rsidR="00093C5E" w:rsidRPr="00E5607F" w:rsidRDefault="00E5607F" w:rsidP="00E5607F">
    <w:pPr>
      <w:pStyle w:val="Footer"/>
    </w:pPr>
    <w:r w:rsidRPr="00E5607F">
      <w:rPr>
        <w:rFonts w:ascii="Times New Roman" w:eastAsia="Times New Roman" w:hAnsi="Times New Roman" w:cs="Times New Roman"/>
        <w:sz w:val="20"/>
        <w:szCs w:val="20"/>
        <w:lang w:eastAsia="lv-LV"/>
      </w:rPr>
      <w:t>VManot_</w:t>
    </w:r>
    <w:r w:rsidR="007807FB">
      <w:rPr>
        <w:rFonts w:ascii="Times New Roman" w:eastAsia="Times New Roman" w:hAnsi="Times New Roman" w:cs="Times New Roman"/>
        <w:sz w:val="20"/>
        <w:szCs w:val="20"/>
        <w:lang w:eastAsia="lv-LV"/>
      </w:rPr>
      <w:t>1</w:t>
    </w:r>
    <w:r w:rsidR="00877B77">
      <w:rPr>
        <w:rFonts w:ascii="Times New Roman" w:eastAsia="Times New Roman" w:hAnsi="Times New Roman" w:cs="Times New Roman"/>
        <w:sz w:val="20"/>
        <w:szCs w:val="20"/>
        <w:lang w:eastAsia="lv-LV"/>
      </w:rPr>
      <w:t>9</w:t>
    </w:r>
    <w:r w:rsidRPr="00E5607F">
      <w:rPr>
        <w:rFonts w:ascii="Times New Roman" w:eastAsia="Times New Roman" w:hAnsi="Times New Roman" w:cs="Times New Roman"/>
        <w:sz w:val="20"/>
        <w:szCs w:val="20"/>
        <w:lang w:eastAsia="lv-LV"/>
      </w:rPr>
      <w:t>0421_</w:t>
    </w:r>
    <w:r w:rsidR="00877B77">
      <w:rPr>
        <w:rFonts w:ascii="Times New Roman" w:eastAsia="Times New Roman" w:hAnsi="Times New Roman" w:cs="Times New Roman"/>
        <w:sz w:val="20"/>
        <w:szCs w:val="20"/>
        <w:lang w:eastAsia="lv-LV"/>
      </w:rPr>
      <w:t>grozMK</w:t>
    </w:r>
    <w:r w:rsidR="007807FB">
      <w:rPr>
        <w:rFonts w:ascii="Times New Roman" w:eastAsia="Times New Roman" w:hAnsi="Times New Roman" w:cs="Times New Roman"/>
        <w:sz w:val="20"/>
        <w:szCs w:val="20"/>
        <w:lang w:eastAsia="lv-LV"/>
      </w:rPr>
      <w:t>3</w:t>
    </w:r>
    <w:r w:rsidRPr="00E5607F">
      <w:rPr>
        <w:rFonts w:ascii="Times New Roman" w:eastAsia="Times New Roman" w:hAnsi="Times New Roman" w:cs="Times New Roman"/>
        <w:sz w:val="20"/>
        <w:szCs w:val="20"/>
        <w:lang w:eastAsia="lv-LV"/>
      </w:rPr>
      <w:t>60</w:t>
    </w:r>
    <w:r w:rsidR="007807FB">
      <w:rPr>
        <w:rFonts w:ascii="Times New Roman" w:eastAsia="Times New Roman" w:hAnsi="Times New Roman" w:cs="Times New Roman"/>
        <w:sz w:val="20"/>
        <w:szCs w:val="20"/>
        <w:lang w:eastAsia="lv-LV"/>
      </w:rPr>
      <w:t>_vakc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915F" w14:textId="77777777" w:rsidR="004918F5" w:rsidRDefault="004918F5" w:rsidP="0007278B">
      <w:pPr>
        <w:spacing w:after="0" w:line="240" w:lineRule="auto"/>
      </w:pPr>
      <w:r>
        <w:separator/>
      </w:r>
    </w:p>
  </w:footnote>
  <w:footnote w:type="continuationSeparator" w:id="0">
    <w:p w14:paraId="5A94BD9F" w14:textId="77777777" w:rsidR="004918F5" w:rsidRDefault="004918F5"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C06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7C"/>
    <w:multiLevelType w:val="hybridMultilevel"/>
    <w:tmpl w:val="707A6178"/>
    <w:lvl w:ilvl="0" w:tplc="04260011">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 w15:restartNumberingAfterBreak="0">
    <w:nsid w:val="08420282"/>
    <w:multiLevelType w:val="hybridMultilevel"/>
    <w:tmpl w:val="8E00418C"/>
    <w:lvl w:ilvl="0" w:tplc="DBAE6142">
      <w:start w:val="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23CC9"/>
    <w:multiLevelType w:val="hybridMultilevel"/>
    <w:tmpl w:val="4C4EA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160BA"/>
    <w:multiLevelType w:val="hybridMultilevel"/>
    <w:tmpl w:val="1BE4551E"/>
    <w:lvl w:ilvl="0" w:tplc="3A60DF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5526B6"/>
    <w:multiLevelType w:val="hybridMultilevel"/>
    <w:tmpl w:val="AD508A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8" w15:restartNumberingAfterBreak="0">
    <w:nsid w:val="58DD54E4"/>
    <w:multiLevelType w:val="hybridMultilevel"/>
    <w:tmpl w:val="EA36CE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106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11"/>
  </w:num>
  <w:num w:numId="6">
    <w:abstractNumId w:val="0"/>
  </w:num>
  <w:num w:numId="7">
    <w:abstractNumId w:val="6"/>
  </w:num>
  <w:num w:numId="8">
    <w:abstractNumId w:val="8"/>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0A21"/>
    <w:rsid w:val="000113E3"/>
    <w:rsid w:val="00012C86"/>
    <w:rsid w:val="00013297"/>
    <w:rsid w:val="0001355C"/>
    <w:rsid w:val="0001473D"/>
    <w:rsid w:val="00015E8A"/>
    <w:rsid w:val="00016372"/>
    <w:rsid w:val="00031C48"/>
    <w:rsid w:val="00035198"/>
    <w:rsid w:val="00037EA1"/>
    <w:rsid w:val="00040845"/>
    <w:rsid w:val="000412A3"/>
    <w:rsid w:val="00042139"/>
    <w:rsid w:val="000448CC"/>
    <w:rsid w:val="00044F00"/>
    <w:rsid w:val="000479EB"/>
    <w:rsid w:val="00053114"/>
    <w:rsid w:val="0005468D"/>
    <w:rsid w:val="00056F93"/>
    <w:rsid w:val="00057581"/>
    <w:rsid w:val="00057EB1"/>
    <w:rsid w:val="0006041B"/>
    <w:rsid w:val="00066380"/>
    <w:rsid w:val="00066E5F"/>
    <w:rsid w:val="0007278B"/>
    <w:rsid w:val="00075D37"/>
    <w:rsid w:val="00080778"/>
    <w:rsid w:val="000841B1"/>
    <w:rsid w:val="000842CA"/>
    <w:rsid w:val="00093868"/>
    <w:rsid w:val="00093DA0"/>
    <w:rsid w:val="00094EB1"/>
    <w:rsid w:val="0009572F"/>
    <w:rsid w:val="00095861"/>
    <w:rsid w:val="000972F2"/>
    <w:rsid w:val="000976F2"/>
    <w:rsid w:val="000A1151"/>
    <w:rsid w:val="000A2BBC"/>
    <w:rsid w:val="000A4D59"/>
    <w:rsid w:val="000A5C6A"/>
    <w:rsid w:val="000B4F46"/>
    <w:rsid w:val="000C0704"/>
    <w:rsid w:val="000C09A9"/>
    <w:rsid w:val="000C0BB1"/>
    <w:rsid w:val="000C490C"/>
    <w:rsid w:val="000C7D0F"/>
    <w:rsid w:val="000D2248"/>
    <w:rsid w:val="000D615D"/>
    <w:rsid w:val="000E0284"/>
    <w:rsid w:val="000E2322"/>
    <w:rsid w:val="000E329C"/>
    <w:rsid w:val="000E3F6E"/>
    <w:rsid w:val="000E4DE2"/>
    <w:rsid w:val="000F352A"/>
    <w:rsid w:val="000F579E"/>
    <w:rsid w:val="00100852"/>
    <w:rsid w:val="0010368E"/>
    <w:rsid w:val="001045C9"/>
    <w:rsid w:val="00107CDB"/>
    <w:rsid w:val="001111A8"/>
    <w:rsid w:val="00111363"/>
    <w:rsid w:val="0011312B"/>
    <w:rsid w:val="00113C26"/>
    <w:rsid w:val="00114C9C"/>
    <w:rsid w:val="00116C28"/>
    <w:rsid w:val="00122038"/>
    <w:rsid w:val="00124B86"/>
    <w:rsid w:val="001305F0"/>
    <w:rsid w:val="00133457"/>
    <w:rsid w:val="001336B4"/>
    <w:rsid w:val="0013635A"/>
    <w:rsid w:val="00137903"/>
    <w:rsid w:val="00140A51"/>
    <w:rsid w:val="001412B7"/>
    <w:rsid w:val="00142176"/>
    <w:rsid w:val="0014686C"/>
    <w:rsid w:val="00147412"/>
    <w:rsid w:val="00151F4C"/>
    <w:rsid w:val="0015475E"/>
    <w:rsid w:val="001571CA"/>
    <w:rsid w:val="00160626"/>
    <w:rsid w:val="00162C4A"/>
    <w:rsid w:val="00166C08"/>
    <w:rsid w:val="00170D92"/>
    <w:rsid w:val="00181EDB"/>
    <w:rsid w:val="001913CD"/>
    <w:rsid w:val="00192473"/>
    <w:rsid w:val="001A3BEE"/>
    <w:rsid w:val="001A5304"/>
    <w:rsid w:val="001B05E3"/>
    <w:rsid w:val="001B36AC"/>
    <w:rsid w:val="001B553C"/>
    <w:rsid w:val="001B66B2"/>
    <w:rsid w:val="001C088F"/>
    <w:rsid w:val="001C1B61"/>
    <w:rsid w:val="001C6B51"/>
    <w:rsid w:val="001D002D"/>
    <w:rsid w:val="001D0368"/>
    <w:rsid w:val="001D14F0"/>
    <w:rsid w:val="001D58B3"/>
    <w:rsid w:val="001D713B"/>
    <w:rsid w:val="001D71A1"/>
    <w:rsid w:val="001E1D31"/>
    <w:rsid w:val="001E3CE8"/>
    <w:rsid w:val="001E40BE"/>
    <w:rsid w:val="001F21A5"/>
    <w:rsid w:val="001F4830"/>
    <w:rsid w:val="001F635F"/>
    <w:rsid w:val="002017C2"/>
    <w:rsid w:val="002030E5"/>
    <w:rsid w:val="00204ABC"/>
    <w:rsid w:val="00212E97"/>
    <w:rsid w:val="00213BD7"/>
    <w:rsid w:val="002142AC"/>
    <w:rsid w:val="0021603F"/>
    <w:rsid w:val="00225986"/>
    <w:rsid w:val="00226685"/>
    <w:rsid w:val="002333DE"/>
    <w:rsid w:val="0024023B"/>
    <w:rsid w:val="0024655C"/>
    <w:rsid w:val="00252768"/>
    <w:rsid w:val="00253788"/>
    <w:rsid w:val="00253AC1"/>
    <w:rsid w:val="00256353"/>
    <w:rsid w:val="00260423"/>
    <w:rsid w:val="00262ED7"/>
    <w:rsid w:val="00263B22"/>
    <w:rsid w:val="00276A81"/>
    <w:rsid w:val="00280A6B"/>
    <w:rsid w:val="00281D47"/>
    <w:rsid w:val="00290513"/>
    <w:rsid w:val="00291222"/>
    <w:rsid w:val="00295E39"/>
    <w:rsid w:val="002961D8"/>
    <w:rsid w:val="00297A0B"/>
    <w:rsid w:val="002A31E8"/>
    <w:rsid w:val="002A5E19"/>
    <w:rsid w:val="002B2414"/>
    <w:rsid w:val="002B570C"/>
    <w:rsid w:val="002C27C0"/>
    <w:rsid w:val="002C2E9B"/>
    <w:rsid w:val="002C321F"/>
    <w:rsid w:val="002C4533"/>
    <w:rsid w:val="002C7BF4"/>
    <w:rsid w:val="002D3B9E"/>
    <w:rsid w:val="002D4F8C"/>
    <w:rsid w:val="002D5F7B"/>
    <w:rsid w:val="002D600E"/>
    <w:rsid w:val="002D6167"/>
    <w:rsid w:val="002E027E"/>
    <w:rsid w:val="002E02AA"/>
    <w:rsid w:val="002E0487"/>
    <w:rsid w:val="002E18EE"/>
    <w:rsid w:val="002E4494"/>
    <w:rsid w:val="002E4853"/>
    <w:rsid w:val="002F0F1F"/>
    <w:rsid w:val="002F1655"/>
    <w:rsid w:val="002F181A"/>
    <w:rsid w:val="002F4B93"/>
    <w:rsid w:val="003034EF"/>
    <w:rsid w:val="003045A7"/>
    <w:rsid w:val="00310189"/>
    <w:rsid w:val="003117FB"/>
    <w:rsid w:val="00311902"/>
    <w:rsid w:val="00313EC5"/>
    <w:rsid w:val="003144FB"/>
    <w:rsid w:val="00316074"/>
    <w:rsid w:val="003160DE"/>
    <w:rsid w:val="00317FDB"/>
    <w:rsid w:val="00330D3E"/>
    <w:rsid w:val="003318DB"/>
    <w:rsid w:val="003339A0"/>
    <w:rsid w:val="00333F6A"/>
    <w:rsid w:val="003360E4"/>
    <w:rsid w:val="00337697"/>
    <w:rsid w:val="00341865"/>
    <w:rsid w:val="00342DB9"/>
    <w:rsid w:val="0034366D"/>
    <w:rsid w:val="00344192"/>
    <w:rsid w:val="00351B51"/>
    <w:rsid w:val="00352668"/>
    <w:rsid w:val="00352B4B"/>
    <w:rsid w:val="003547E9"/>
    <w:rsid w:val="0035692D"/>
    <w:rsid w:val="00360EA7"/>
    <w:rsid w:val="0036143D"/>
    <w:rsid w:val="00362F09"/>
    <w:rsid w:val="00373FAA"/>
    <w:rsid w:val="00373FC9"/>
    <w:rsid w:val="003769ED"/>
    <w:rsid w:val="00382135"/>
    <w:rsid w:val="0039257D"/>
    <w:rsid w:val="003A0C81"/>
    <w:rsid w:val="003A0FDB"/>
    <w:rsid w:val="003A29E2"/>
    <w:rsid w:val="003A42C4"/>
    <w:rsid w:val="003B2066"/>
    <w:rsid w:val="003B4486"/>
    <w:rsid w:val="003B4887"/>
    <w:rsid w:val="003B5467"/>
    <w:rsid w:val="003C0669"/>
    <w:rsid w:val="003C4E5E"/>
    <w:rsid w:val="003C660E"/>
    <w:rsid w:val="003D0219"/>
    <w:rsid w:val="003D04C7"/>
    <w:rsid w:val="003D15E2"/>
    <w:rsid w:val="003D2ABE"/>
    <w:rsid w:val="003D3CA9"/>
    <w:rsid w:val="003D5D9F"/>
    <w:rsid w:val="003E011B"/>
    <w:rsid w:val="003E31FA"/>
    <w:rsid w:val="003F7632"/>
    <w:rsid w:val="0040049D"/>
    <w:rsid w:val="004017A8"/>
    <w:rsid w:val="0040329E"/>
    <w:rsid w:val="0041072C"/>
    <w:rsid w:val="0041142C"/>
    <w:rsid w:val="004120AE"/>
    <w:rsid w:val="00412439"/>
    <w:rsid w:val="00416D89"/>
    <w:rsid w:val="00417F25"/>
    <w:rsid w:val="00420446"/>
    <w:rsid w:val="004231CC"/>
    <w:rsid w:val="00425035"/>
    <w:rsid w:val="00425B3A"/>
    <w:rsid w:val="004262EF"/>
    <w:rsid w:val="00426EE3"/>
    <w:rsid w:val="004354F2"/>
    <w:rsid w:val="00441B48"/>
    <w:rsid w:val="00451286"/>
    <w:rsid w:val="004543FB"/>
    <w:rsid w:val="0046320A"/>
    <w:rsid w:val="00463D41"/>
    <w:rsid w:val="00467135"/>
    <w:rsid w:val="00473581"/>
    <w:rsid w:val="00475289"/>
    <w:rsid w:val="00476DA8"/>
    <w:rsid w:val="00480999"/>
    <w:rsid w:val="004824BC"/>
    <w:rsid w:val="0048309B"/>
    <w:rsid w:val="00487AF8"/>
    <w:rsid w:val="0049010B"/>
    <w:rsid w:val="004918F5"/>
    <w:rsid w:val="0049624E"/>
    <w:rsid w:val="004A56E6"/>
    <w:rsid w:val="004A5A2A"/>
    <w:rsid w:val="004A5D47"/>
    <w:rsid w:val="004A678C"/>
    <w:rsid w:val="004B2713"/>
    <w:rsid w:val="004B2B38"/>
    <w:rsid w:val="004B3F24"/>
    <w:rsid w:val="004B56C0"/>
    <w:rsid w:val="004B68D7"/>
    <w:rsid w:val="004C0E01"/>
    <w:rsid w:val="004C400A"/>
    <w:rsid w:val="004C6F36"/>
    <w:rsid w:val="004D5127"/>
    <w:rsid w:val="004E1D0D"/>
    <w:rsid w:val="004E4631"/>
    <w:rsid w:val="004E657D"/>
    <w:rsid w:val="004F01BD"/>
    <w:rsid w:val="004F49C6"/>
    <w:rsid w:val="004F738C"/>
    <w:rsid w:val="005021D7"/>
    <w:rsid w:val="0050264A"/>
    <w:rsid w:val="00504320"/>
    <w:rsid w:val="005078E1"/>
    <w:rsid w:val="00507BE3"/>
    <w:rsid w:val="00527CF9"/>
    <w:rsid w:val="00531781"/>
    <w:rsid w:val="00535888"/>
    <w:rsid w:val="00545B55"/>
    <w:rsid w:val="00551CC4"/>
    <w:rsid w:val="00551F2F"/>
    <w:rsid w:val="00552D88"/>
    <w:rsid w:val="0055307C"/>
    <w:rsid w:val="00566BB2"/>
    <w:rsid w:val="0057155B"/>
    <w:rsid w:val="0057235E"/>
    <w:rsid w:val="00587F57"/>
    <w:rsid w:val="0059150F"/>
    <w:rsid w:val="00592DAB"/>
    <w:rsid w:val="00592F0D"/>
    <w:rsid w:val="00593088"/>
    <w:rsid w:val="005A393B"/>
    <w:rsid w:val="005A3A40"/>
    <w:rsid w:val="005A4632"/>
    <w:rsid w:val="005A7AB4"/>
    <w:rsid w:val="005B4F87"/>
    <w:rsid w:val="005C0C27"/>
    <w:rsid w:val="005C3B9D"/>
    <w:rsid w:val="005C79FE"/>
    <w:rsid w:val="005D3976"/>
    <w:rsid w:val="005D3D83"/>
    <w:rsid w:val="005E516E"/>
    <w:rsid w:val="005E7C04"/>
    <w:rsid w:val="005F3C49"/>
    <w:rsid w:val="0060109E"/>
    <w:rsid w:val="00602EC9"/>
    <w:rsid w:val="00603BD7"/>
    <w:rsid w:val="00605535"/>
    <w:rsid w:val="0060585D"/>
    <w:rsid w:val="00605FDA"/>
    <w:rsid w:val="00607D04"/>
    <w:rsid w:val="00611205"/>
    <w:rsid w:val="0061257E"/>
    <w:rsid w:val="00612F52"/>
    <w:rsid w:val="00624EC4"/>
    <w:rsid w:val="0062651F"/>
    <w:rsid w:val="00626C1E"/>
    <w:rsid w:val="00634A4E"/>
    <w:rsid w:val="00636B7E"/>
    <w:rsid w:val="0063780C"/>
    <w:rsid w:val="00640FD5"/>
    <w:rsid w:val="00645C30"/>
    <w:rsid w:val="00650648"/>
    <w:rsid w:val="00650A10"/>
    <w:rsid w:val="0065544E"/>
    <w:rsid w:val="0065679C"/>
    <w:rsid w:val="00663612"/>
    <w:rsid w:val="006664BC"/>
    <w:rsid w:val="00666B13"/>
    <w:rsid w:val="00666BDE"/>
    <w:rsid w:val="0067096C"/>
    <w:rsid w:val="00672B72"/>
    <w:rsid w:val="00675455"/>
    <w:rsid w:val="00676922"/>
    <w:rsid w:val="006803FE"/>
    <w:rsid w:val="006811EC"/>
    <w:rsid w:val="00681D29"/>
    <w:rsid w:val="00685C9E"/>
    <w:rsid w:val="006869E7"/>
    <w:rsid w:val="00691104"/>
    <w:rsid w:val="00692D38"/>
    <w:rsid w:val="00695882"/>
    <w:rsid w:val="00696E1B"/>
    <w:rsid w:val="006A03DB"/>
    <w:rsid w:val="006A3466"/>
    <w:rsid w:val="006A3F81"/>
    <w:rsid w:val="006A521F"/>
    <w:rsid w:val="006B03A5"/>
    <w:rsid w:val="006B32D8"/>
    <w:rsid w:val="006B3C9F"/>
    <w:rsid w:val="006B681F"/>
    <w:rsid w:val="006B6E65"/>
    <w:rsid w:val="006C3837"/>
    <w:rsid w:val="006C49A2"/>
    <w:rsid w:val="006C5703"/>
    <w:rsid w:val="006D067F"/>
    <w:rsid w:val="006D22E5"/>
    <w:rsid w:val="006D48C4"/>
    <w:rsid w:val="006D6F7B"/>
    <w:rsid w:val="006E2676"/>
    <w:rsid w:val="006E30A5"/>
    <w:rsid w:val="006E417D"/>
    <w:rsid w:val="006E4835"/>
    <w:rsid w:val="006E569E"/>
    <w:rsid w:val="006F266B"/>
    <w:rsid w:val="006F71AD"/>
    <w:rsid w:val="007024A0"/>
    <w:rsid w:val="00702BD3"/>
    <w:rsid w:val="00702E7D"/>
    <w:rsid w:val="00715B30"/>
    <w:rsid w:val="00716434"/>
    <w:rsid w:val="00716C31"/>
    <w:rsid w:val="007223FE"/>
    <w:rsid w:val="00724197"/>
    <w:rsid w:val="00733127"/>
    <w:rsid w:val="00733A2B"/>
    <w:rsid w:val="00734F37"/>
    <w:rsid w:val="00735013"/>
    <w:rsid w:val="00742624"/>
    <w:rsid w:val="00742B05"/>
    <w:rsid w:val="00744F3F"/>
    <w:rsid w:val="00746CE6"/>
    <w:rsid w:val="00747559"/>
    <w:rsid w:val="0075152B"/>
    <w:rsid w:val="00751661"/>
    <w:rsid w:val="00754D4F"/>
    <w:rsid w:val="00765A60"/>
    <w:rsid w:val="00774167"/>
    <w:rsid w:val="0077690D"/>
    <w:rsid w:val="007807FB"/>
    <w:rsid w:val="00784A57"/>
    <w:rsid w:val="007902D0"/>
    <w:rsid w:val="00790F4B"/>
    <w:rsid w:val="0079528B"/>
    <w:rsid w:val="007A7960"/>
    <w:rsid w:val="007B0528"/>
    <w:rsid w:val="007B325D"/>
    <w:rsid w:val="007B555C"/>
    <w:rsid w:val="007E30CB"/>
    <w:rsid w:val="007E4673"/>
    <w:rsid w:val="007F0E55"/>
    <w:rsid w:val="007F57ED"/>
    <w:rsid w:val="008034B6"/>
    <w:rsid w:val="00804430"/>
    <w:rsid w:val="00805BE3"/>
    <w:rsid w:val="008069DF"/>
    <w:rsid w:val="00807BA0"/>
    <w:rsid w:val="00812DBD"/>
    <w:rsid w:val="00816A66"/>
    <w:rsid w:val="0081747B"/>
    <w:rsid w:val="0081799D"/>
    <w:rsid w:val="00817F29"/>
    <w:rsid w:val="0082312A"/>
    <w:rsid w:val="00827F45"/>
    <w:rsid w:val="008314E5"/>
    <w:rsid w:val="00833810"/>
    <w:rsid w:val="008444A5"/>
    <w:rsid w:val="00860FB4"/>
    <w:rsid w:val="00863944"/>
    <w:rsid w:val="00871872"/>
    <w:rsid w:val="008723FA"/>
    <w:rsid w:val="00875DD3"/>
    <w:rsid w:val="008763E4"/>
    <w:rsid w:val="00877B77"/>
    <w:rsid w:val="008802B2"/>
    <w:rsid w:val="0088290C"/>
    <w:rsid w:val="00882A36"/>
    <w:rsid w:val="008838A1"/>
    <w:rsid w:val="0089540E"/>
    <w:rsid w:val="008A399E"/>
    <w:rsid w:val="008A49BF"/>
    <w:rsid w:val="008B0384"/>
    <w:rsid w:val="008B190D"/>
    <w:rsid w:val="008B1BB5"/>
    <w:rsid w:val="008B3101"/>
    <w:rsid w:val="008C0DE0"/>
    <w:rsid w:val="008C242E"/>
    <w:rsid w:val="008C2C17"/>
    <w:rsid w:val="008C310F"/>
    <w:rsid w:val="008C3E9C"/>
    <w:rsid w:val="008C46AB"/>
    <w:rsid w:val="008C5F53"/>
    <w:rsid w:val="008C7FF7"/>
    <w:rsid w:val="008D4A31"/>
    <w:rsid w:val="008D5B6A"/>
    <w:rsid w:val="008E1981"/>
    <w:rsid w:val="008E3DFE"/>
    <w:rsid w:val="008F0465"/>
    <w:rsid w:val="008F2368"/>
    <w:rsid w:val="00900D61"/>
    <w:rsid w:val="009019DB"/>
    <w:rsid w:val="009031F5"/>
    <w:rsid w:val="0090670C"/>
    <w:rsid w:val="00910D81"/>
    <w:rsid w:val="00911A85"/>
    <w:rsid w:val="00914064"/>
    <w:rsid w:val="00914E36"/>
    <w:rsid w:val="00915C25"/>
    <w:rsid w:val="0093215E"/>
    <w:rsid w:val="00934C72"/>
    <w:rsid w:val="009363A1"/>
    <w:rsid w:val="0094330D"/>
    <w:rsid w:val="00946B3B"/>
    <w:rsid w:val="00950838"/>
    <w:rsid w:val="0095651E"/>
    <w:rsid w:val="009708D2"/>
    <w:rsid w:val="00972606"/>
    <w:rsid w:val="00973502"/>
    <w:rsid w:val="00973EF8"/>
    <w:rsid w:val="009763A8"/>
    <w:rsid w:val="00976AF1"/>
    <w:rsid w:val="00985BF5"/>
    <w:rsid w:val="00995846"/>
    <w:rsid w:val="00997836"/>
    <w:rsid w:val="009A0102"/>
    <w:rsid w:val="009A3982"/>
    <w:rsid w:val="009A44A9"/>
    <w:rsid w:val="009A4ECC"/>
    <w:rsid w:val="009A5645"/>
    <w:rsid w:val="009A7AF6"/>
    <w:rsid w:val="009B3BE8"/>
    <w:rsid w:val="009B5587"/>
    <w:rsid w:val="009C7592"/>
    <w:rsid w:val="009D2256"/>
    <w:rsid w:val="009D4395"/>
    <w:rsid w:val="009D65A2"/>
    <w:rsid w:val="009E2EFE"/>
    <w:rsid w:val="009E6012"/>
    <w:rsid w:val="009E60C7"/>
    <w:rsid w:val="009F157B"/>
    <w:rsid w:val="009F3BDC"/>
    <w:rsid w:val="009F7E26"/>
    <w:rsid w:val="00A01965"/>
    <w:rsid w:val="00A02420"/>
    <w:rsid w:val="00A031D2"/>
    <w:rsid w:val="00A03EFD"/>
    <w:rsid w:val="00A04003"/>
    <w:rsid w:val="00A111FF"/>
    <w:rsid w:val="00A1243C"/>
    <w:rsid w:val="00A1269F"/>
    <w:rsid w:val="00A13438"/>
    <w:rsid w:val="00A136B3"/>
    <w:rsid w:val="00A14C0A"/>
    <w:rsid w:val="00A17C87"/>
    <w:rsid w:val="00A208A5"/>
    <w:rsid w:val="00A21C09"/>
    <w:rsid w:val="00A23234"/>
    <w:rsid w:val="00A235BA"/>
    <w:rsid w:val="00A44948"/>
    <w:rsid w:val="00A45D5C"/>
    <w:rsid w:val="00A46B77"/>
    <w:rsid w:val="00A47FE5"/>
    <w:rsid w:val="00A5286C"/>
    <w:rsid w:val="00A55AB6"/>
    <w:rsid w:val="00A567C9"/>
    <w:rsid w:val="00A57297"/>
    <w:rsid w:val="00A6318E"/>
    <w:rsid w:val="00A63523"/>
    <w:rsid w:val="00A64DD3"/>
    <w:rsid w:val="00A719F6"/>
    <w:rsid w:val="00A72483"/>
    <w:rsid w:val="00A751EC"/>
    <w:rsid w:val="00A828B7"/>
    <w:rsid w:val="00A8621C"/>
    <w:rsid w:val="00A872A1"/>
    <w:rsid w:val="00A9190F"/>
    <w:rsid w:val="00A92A06"/>
    <w:rsid w:val="00A941AF"/>
    <w:rsid w:val="00AA0090"/>
    <w:rsid w:val="00AA3316"/>
    <w:rsid w:val="00AA442D"/>
    <w:rsid w:val="00AA6D8E"/>
    <w:rsid w:val="00AA7FDB"/>
    <w:rsid w:val="00AB0F8D"/>
    <w:rsid w:val="00AB14F4"/>
    <w:rsid w:val="00AB326E"/>
    <w:rsid w:val="00AC3827"/>
    <w:rsid w:val="00AC4F92"/>
    <w:rsid w:val="00AC6A5F"/>
    <w:rsid w:val="00AC7CE1"/>
    <w:rsid w:val="00AD0694"/>
    <w:rsid w:val="00AD074B"/>
    <w:rsid w:val="00AD0BFE"/>
    <w:rsid w:val="00AD1C41"/>
    <w:rsid w:val="00AD3136"/>
    <w:rsid w:val="00AD5CAB"/>
    <w:rsid w:val="00AD7072"/>
    <w:rsid w:val="00AE435B"/>
    <w:rsid w:val="00AE4EFC"/>
    <w:rsid w:val="00AE6389"/>
    <w:rsid w:val="00AE713A"/>
    <w:rsid w:val="00B038B1"/>
    <w:rsid w:val="00B12A27"/>
    <w:rsid w:val="00B20D2B"/>
    <w:rsid w:val="00B21735"/>
    <w:rsid w:val="00B24624"/>
    <w:rsid w:val="00B24829"/>
    <w:rsid w:val="00B2662D"/>
    <w:rsid w:val="00B276AF"/>
    <w:rsid w:val="00B32874"/>
    <w:rsid w:val="00B3576F"/>
    <w:rsid w:val="00B35F66"/>
    <w:rsid w:val="00B37EFB"/>
    <w:rsid w:val="00B406E5"/>
    <w:rsid w:val="00B53339"/>
    <w:rsid w:val="00B54AC4"/>
    <w:rsid w:val="00B54E70"/>
    <w:rsid w:val="00B60034"/>
    <w:rsid w:val="00B719D4"/>
    <w:rsid w:val="00B72F02"/>
    <w:rsid w:val="00B772F4"/>
    <w:rsid w:val="00B7759C"/>
    <w:rsid w:val="00B80753"/>
    <w:rsid w:val="00B82E40"/>
    <w:rsid w:val="00B83344"/>
    <w:rsid w:val="00B835C0"/>
    <w:rsid w:val="00B87A26"/>
    <w:rsid w:val="00B912A4"/>
    <w:rsid w:val="00B931B2"/>
    <w:rsid w:val="00B95615"/>
    <w:rsid w:val="00BA515A"/>
    <w:rsid w:val="00BB103E"/>
    <w:rsid w:val="00BB2713"/>
    <w:rsid w:val="00BB5807"/>
    <w:rsid w:val="00BC0511"/>
    <w:rsid w:val="00BC0EFE"/>
    <w:rsid w:val="00BC0F38"/>
    <w:rsid w:val="00BD4AA1"/>
    <w:rsid w:val="00BD50E2"/>
    <w:rsid w:val="00BD6655"/>
    <w:rsid w:val="00BE1B27"/>
    <w:rsid w:val="00BE5D93"/>
    <w:rsid w:val="00BF1D53"/>
    <w:rsid w:val="00BF76FB"/>
    <w:rsid w:val="00C06D1A"/>
    <w:rsid w:val="00C06F64"/>
    <w:rsid w:val="00C132F5"/>
    <w:rsid w:val="00C13CF9"/>
    <w:rsid w:val="00C14991"/>
    <w:rsid w:val="00C15DC2"/>
    <w:rsid w:val="00C20516"/>
    <w:rsid w:val="00C34539"/>
    <w:rsid w:val="00C37C1D"/>
    <w:rsid w:val="00C40082"/>
    <w:rsid w:val="00C402D4"/>
    <w:rsid w:val="00C40695"/>
    <w:rsid w:val="00C4585A"/>
    <w:rsid w:val="00C470A7"/>
    <w:rsid w:val="00C50036"/>
    <w:rsid w:val="00C65BA2"/>
    <w:rsid w:val="00C65FBE"/>
    <w:rsid w:val="00C704F2"/>
    <w:rsid w:val="00C74659"/>
    <w:rsid w:val="00C800E2"/>
    <w:rsid w:val="00C87A4F"/>
    <w:rsid w:val="00CA1EA0"/>
    <w:rsid w:val="00CA644E"/>
    <w:rsid w:val="00CB1936"/>
    <w:rsid w:val="00CC0EA9"/>
    <w:rsid w:val="00CD26BC"/>
    <w:rsid w:val="00CD3399"/>
    <w:rsid w:val="00CD41A0"/>
    <w:rsid w:val="00CE0E4E"/>
    <w:rsid w:val="00CE4139"/>
    <w:rsid w:val="00CE5AAC"/>
    <w:rsid w:val="00CE6855"/>
    <w:rsid w:val="00CF0759"/>
    <w:rsid w:val="00CF6C19"/>
    <w:rsid w:val="00D0185C"/>
    <w:rsid w:val="00D05020"/>
    <w:rsid w:val="00D052E1"/>
    <w:rsid w:val="00D31F3B"/>
    <w:rsid w:val="00D322A9"/>
    <w:rsid w:val="00D32C75"/>
    <w:rsid w:val="00D35A37"/>
    <w:rsid w:val="00D41F38"/>
    <w:rsid w:val="00D43B94"/>
    <w:rsid w:val="00D440B7"/>
    <w:rsid w:val="00D50A2B"/>
    <w:rsid w:val="00D56672"/>
    <w:rsid w:val="00D57AB0"/>
    <w:rsid w:val="00D60DFD"/>
    <w:rsid w:val="00D6102B"/>
    <w:rsid w:val="00D6261D"/>
    <w:rsid w:val="00D65933"/>
    <w:rsid w:val="00D706DA"/>
    <w:rsid w:val="00D72509"/>
    <w:rsid w:val="00D74537"/>
    <w:rsid w:val="00D769DA"/>
    <w:rsid w:val="00D77367"/>
    <w:rsid w:val="00D81637"/>
    <w:rsid w:val="00D828A3"/>
    <w:rsid w:val="00D90D67"/>
    <w:rsid w:val="00D974CA"/>
    <w:rsid w:val="00DA05A2"/>
    <w:rsid w:val="00DA45FE"/>
    <w:rsid w:val="00DA7B45"/>
    <w:rsid w:val="00DC030A"/>
    <w:rsid w:val="00DC0766"/>
    <w:rsid w:val="00DC0E61"/>
    <w:rsid w:val="00DC79C3"/>
    <w:rsid w:val="00DD1FEB"/>
    <w:rsid w:val="00DD556F"/>
    <w:rsid w:val="00DD7352"/>
    <w:rsid w:val="00DE0976"/>
    <w:rsid w:val="00DE1419"/>
    <w:rsid w:val="00DE189B"/>
    <w:rsid w:val="00DE197D"/>
    <w:rsid w:val="00DE3BDA"/>
    <w:rsid w:val="00DF1910"/>
    <w:rsid w:val="00DF3EA3"/>
    <w:rsid w:val="00DF6ED7"/>
    <w:rsid w:val="00DF75A0"/>
    <w:rsid w:val="00DF760B"/>
    <w:rsid w:val="00E03129"/>
    <w:rsid w:val="00E04707"/>
    <w:rsid w:val="00E05536"/>
    <w:rsid w:val="00E06788"/>
    <w:rsid w:val="00E1494D"/>
    <w:rsid w:val="00E17635"/>
    <w:rsid w:val="00E21D67"/>
    <w:rsid w:val="00E361E0"/>
    <w:rsid w:val="00E413C3"/>
    <w:rsid w:val="00E4195C"/>
    <w:rsid w:val="00E5063D"/>
    <w:rsid w:val="00E50C92"/>
    <w:rsid w:val="00E50E85"/>
    <w:rsid w:val="00E5298D"/>
    <w:rsid w:val="00E5607F"/>
    <w:rsid w:val="00E60236"/>
    <w:rsid w:val="00E6414F"/>
    <w:rsid w:val="00E67090"/>
    <w:rsid w:val="00E70102"/>
    <w:rsid w:val="00E70707"/>
    <w:rsid w:val="00E7091A"/>
    <w:rsid w:val="00E72A4E"/>
    <w:rsid w:val="00E74669"/>
    <w:rsid w:val="00E74A80"/>
    <w:rsid w:val="00E804E9"/>
    <w:rsid w:val="00E816E6"/>
    <w:rsid w:val="00E8205B"/>
    <w:rsid w:val="00E83282"/>
    <w:rsid w:val="00E90AAF"/>
    <w:rsid w:val="00E93BD2"/>
    <w:rsid w:val="00E94297"/>
    <w:rsid w:val="00E9440F"/>
    <w:rsid w:val="00E95181"/>
    <w:rsid w:val="00EA6BDC"/>
    <w:rsid w:val="00EA71F0"/>
    <w:rsid w:val="00EB272E"/>
    <w:rsid w:val="00EB30F1"/>
    <w:rsid w:val="00EC33C6"/>
    <w:rsid w:val="00EC4FFC"/>
    <w:rsid w:val="00EC6D17"/>
    <w:rsid w:val="00EC7B41"/>
    <w:rsid w:val="00ED01CC"/>
    <w:rsid w:val="00ED218F"/>
    <w:rsid w:val="00EE2E28"/>
    <w:rsid w:val="00EE3F1A"/>
    <w:rsid w:val="00EE68BC"/>
    <w:rsid w:val="00EF4BBC"/>
    <w:rsid w:val="00EF5D0E"/>
    <w:rsid w:val="00EF6116"/>
    <w:rsid w:val="00EF62B0"/>
    <w:rsid w:val="00EF662C"/>
    <w:rsid w:val="00F01BD5"/>
    <w:rsid w:val="00F046BC"/>
    <w:rsid w:val="00F0629B"/>
    <w:rsid w:val="00F12B2F"/>
    <w:rsid w:val="00F200EA"/>
    <w:rsid w:val="00F21EC5"/>
    <w:rsid w:val="00F21F9C"/>
    <w:rsid w:val="00F25303"/>
    <w:rsid w:val="00F2627F"/>
    <w:rsid w:val="00F26541"/>
    <w:rsid w:val="00F324D4"/>
    <w:rsid w:val="00F41FA6"/>
    <w:rsid w:val="00F42E05"/>
    <w:rsid w:val="00F438B2"/>
    <w:rsid w:val="00F45121"/>
    <w:rsid w:val="00F45900"/>
    <w:rsid w:val="00F52596"/>
    <w:rsid w:val="00F52874"/>
    <w:rsid w:val="00F534A2"/>
    <w:rsid w:val="00F537CF"/>
    <w:rsid w:val="00F551E9"/>
    <w:rsid w:val="00F56AC0"/>
    <w:rsid w:val="00F57945"/>
    <w:rsid w:val="00F57E09"/>
    <w:rsid w:val="00F61536"/>
    <w:rsid w:val="00F615CD"/>
    <w:rsid w:val="00F61F49"/>
    <w:rsid w:val="00F62731"/>
    <w:rsid w:val="00F65F2F"/>
    <w:rsid w:val="00F67E68"/>
    <w:rsid w:val="00F754DF"/>
    <w:rsid w:val="00F75D04"/>
    <w:rsid w:val="00F803D1"/>
    <w:rsid w:val="00F829CF"/>
    <w:rsid w:val="00F82CDA"/>
    <w:rsid w:val="00F852E0"/>
    <w:rsid w:val="00F87B8A"/>
    <w:rsid w:val="00F905CC"/>
    <w:rsid w:val="00FA45BA"/>
    <w:rsid w:val="00FA543F"/>
    <w:rsid w:val="00FB311F"/>
    <w:rsid w:val="00FC6DC3"/>
    <w:rsid w:val="00FD63E7"/>
    <w:rsid w:val="00FD6AFC"/>
    <w:rsid w:val="00FD76C1"/>
    <w:rsid w:val="00FE5A15"/>
    <w:rsid w:val="00FE7194"/>
    <w:rsid w:val="00FE771C"/>
    <w:rsid w:val="00FF1386"/>
    <w:rsid w:val="00FF2BD3"/>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customStyle="1" w:styleId="paragraph">
    <w:name w:val="paragraph"/>
    <w:basedOn w:val="Normal"/>
    <w:rsid w:val="00FA54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A543F"/>
  </w:style>
  <w:style w:type="character" w:customStyle="1" w:styleId="eop">
    <w:name w:val="eop"/>
    <w:basedOn w:val="DefaultParagraphFont"/>
    <w:rsid w:val="00FA543F"/>
  </w:style>
  <w:style w:type="character" w:customStyle="1" w:styleId="spellingerror">
    <w:name w:val="spellingerror"/>
    <w:basedOn w:val="DefaultParagraphFont"/>
    <w:rsid w:val="00FA543F"/>
  </w:style>
  <w:style w:type="paragraph" w:styleId="NoSpacing">
    <w:name w:val="No Spacing"/>
    <w:uiPriority w:val="1"/>
    <w:qFormat/>
    <w:rsid w:val="00D769DA"/>
    <w:pPr>
      <w:suppressAutoHyphens/>
      <w:autoSpaceDN w:val="0"/>
      <w:spacing w:after="0" w:line="240" w:lineRule="auto"/>
      <w:textAlignment w:val="baseline"/>
    </w:pPr>
    <w:rPr>
      <w:rFonts w:ascii="Calibri" w:eastAsia="Calibri" w:hAnsi="Calibri" w:cs="Times New Roman"/>
    </w:rPr>
  </w:style>
  <w:style w:type="paragraph" w:customStyle="1" w:styleId="xmsonormal">
    <w:name w:val="x_msonormal"/>
    <w:basedOn w:val="Normal"/>
    <w:rsid w:val="003318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3318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Normal"/>
    <w:rsid w:val="003318D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4001">
      <w:bodyDiv w:val="1"/>
      <w:marLeft w:val="0"/>
      <w:marRight w:val="0"/>
      <w:marTop w:val="0"/>
      <w:marBottom w:val="0"/>
      <w:divBdr>
        <w:top w:val="none" w:sz="0" w:space="0" w:color="auto"/>
        <w:left w:val="none" w:sz="0" w:space="0" w:color="auto"/>
        <w:bottom w:val="none" w:sz="0" w:space="0" w:color="auto"/>
        <w:right w:val="none" w:sz="0" w:space="0" w:color="auto"/>
      </w:divBdr>
    </w:div>
    <w:div w:id="291058391">
      <w:bodyDiv w:val="1"/>
      <w:marLeft w:val="0"/>
      <w:marRight w:val="0"/>
      <w:marTop w:val="0"/>
      <w:marBottom w:val="0"/>
      <w:divBdr>
        <w:top w:val="none" w:sz="0" w:space="0" w:color="auto"/>
        <w:left w:val="none" w:sz="0" w:space="0" w:color="auto"/>
        <w:bottom w:val="none" w:sz="0" w:space="0" w:color="auto"/>
        <w:right w:val="none" w:sz="0" w:space="0" w:color="auto"/>
      </w:divBdr>
    </w:div>
    <w:div w:id="326635779">
      <w:bodyDiv w:val="1"/>
      <w:marLeft w:val="0"/>
      <w:marRight w:val="0"/>
      <w:marTop w:val="0"/>
      <w:marBottom w:val="0"/>
      <w:divBdr>
        <w:top w:val="none" w:sz="0" w:space="0" w:color="auto"/>
        <w:left w:val="none" w:sz="0" w:space="0" w:color="auto"/>
        <w:bottom w:val="none" w:sz="0" w:space="0" w:color="auto"/>
        <w:right w:val="none" w:sz="0" w:space="0" w:color="auto"/>
      </w:divBdr>
    </w:div>
    <w:div w:id="368144476">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7138051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955717294">
      <w:bodyDiv w:val="1"/>
      <w:marLeft w:val="0"/>
      <w:marRight w:val="0"/>
      <w:marTop w:val="0"/>
      <w:marBottom w:val="0"/>
      <w:divBdr>
        <w:top w:val="none" w:sz="0" w:space="0" w:color="auto"/>
        <w:left w:val="none" w:sz="0" w:space="0" w:color="auto"/>
        <w:bottom w:val="none" w:sz="0" w:space="0" w:color="auto"/>
        <w:right w:val="none" w:sz="0" w:space="0" w:color="auto"/>
      </w:divBdr>
    </w:div>
    <w:div w:id="998466503">
      <w:bodyDiv w:val="1"/>
      <w:marLeft w:val="0"/>
      <w:marRight w:val="0"/>
      <w:marTop w:val="0"/>
      <w:marBottom w:val="0"/>
      <w:divBdr>
        <w:top w:val="none" w:sz="0" w:space="0" w:color="auto"/>
        <w:left w:val="none" w:sz="0" w:space="0" w:color="auto"/>
        <w:bottom w:val="none" w:sz="0" w:space="0" w:color="auto"/>
        <w:right w:val="none" w:sz="0" w:space="0" w:color="auto"/>
      </w:divBdr>
      <w:divsChild>
        <w:div w:id="552665809">
          <w:marLeft w:val="0"/>
          <w:marRight w:val="0"/>
          <w:marTop w:val="0"/>
          <w:marBottom w:val="0"/>
          <w:divBdr>
            <w:top w:val="none" w:sz="0" w:space="0" w:color="auto"/>
            <w:left w:val="none" w:sz="0" w:space="0" w:color="auto"/>
            <w:bottom w:val="none" w:sz="0" w:space="0" w:color="auto"/>
            <w:right w:val="none" w:sz="0" w:space="0" w:color="auto"/>
          </w:divBdr>
          <w:divsChild>
            <w:div w:id="886641890">
              <w:marLeft w:val="0"/>
              <w:marRight w:val="0"/>
              <w:marTop w:val="0"/>
              <w:marBottom w:val="0"/>
              <w:divBdr>
                <w:top w:val="none" w:sz="0" w:space="0" w:color="auto"/>
                <w:left w:val="none" w:sz="0" w:space="0" w:color="auto"/>
                <w:bottom w:val="none" w:sz="0" w:space="0" w:color="auto"/>
                <w:right w:val="none" w:sz="0" w:space="0" w:color="auto"/>
              </w:divBdr>
            </w:div>
          </w:divsChild>
        </w:div>
        <w:div w:id="1435008640">
          <w:marLeft w:val="0"/>
          <w:marRight w:val="0"/>
          <w:marTop w:val="0"/>
          <w:marBottom w:val="0"/>
          <w:divBdr>
            <w:top w:val="none" w:sz="0" w:space="0" w:color="auto"/>
            <w:left w:val="none" w:sz="0" w:space="0" w:color="auto"/>
            <w:bottom w:val="none" w:sz="0" w:space="0" w:color="auto"/>
            <w:right w:val="none" w:sz="0" w:space="0" w:color="auto"/>
          </w:divBdr>
          <w:divsChild>
            <w:div w:id="156310298">
              <w:marLeft w:val="0"/>
              <w:marRight w:val="0"/>
              <w:marTop w:val="0"/>
              <w:marBottom w:val="0"/>
              <w:divBdr>
                <w:top w:val="none" w:sz="0" w:space="0" w:color="auto"/>
                <w:left w:val="none" w:sz="0" w:space="0" w:color="auto"/>
                <w:bottom w:val="none" w:sz="0" w:space="0" w:color="auto"/>
                <w:right w:val="none" w:sz="0" w:space="0" w:color="auto"/>
              </w:divBdr>
            </w:div>
          </w:divsChild>
        </w:div>
        <w:div w:id="1284077979">
          <w:marLeft w:val="0"/>
          <w:marRight w:val="0"/>
          <w:marTop w:val="0"/>
          <w:marBottom w:val="0"/>
          <w:divBdr>
            <w:top w:val="none" w:sz="0" w:space="0" w:color="auto"/>
            <w:left w:val="none" w:sz="0" w:space="0" w:color="auto"/>
            <w:bottom w:val="none" w:sz="0" w:space="0" w:color="auto"/>
            <w:right w:val="none" w:sz="0" w:space="0" w:color="auto"/>
          </w:divBdr>
          <w:divsChild>
            <w:div w:id="649671445">
              <w:marLeft w:val="0"/>
              <w:marRight w:val="0"/>
              <w:marTop w:val="0"/>
              <w:marBottom w:val="0"/>
              <w:divBdr>
                <w:top w:val="none" w:sz="0" w:space="0" w:color="auto"/>
                <w:left w:val="none" w:sz="0" w:space="0" w:color="auto"/>
                <w:bottom w:val="none" w:sz="0" w:space="0" w:color="auto"/>
                <w:right w:val="none" w:sz="0" w:space="0" w:color="auto"/>
              </w:divBdr>
            </w:div>
          </w:divsChild>
        </w:div>
        <w:div w:id="357043422">
          <w:marLeft w:val="0"/>
          <w:marRight w:val="0"/>
          <w:marTop w:val="0"/>
          <w:marBottom w:val="0"/>
          <w:divBdr>
            <w:top w:val="none" w:sz="0" w:space="0" w:color="auto"/>
            <w:left w:val="none" w:sz="0" w:space="0" w:color="auto"/>
            <w:bottom w:val="none" w:sz="0" w:space="0" w:color="auto"/>
            <w:right w:val="none" w:sz="0" w:space="0" w:color="auto"/>
          </w:divBdr>
          <w:divsChild>
            <w:div w:id="1363869863">
              <w:marLeft w:val="0"/>
              <w:marRight w:val="0"/>
              <w:marTop w:val="0"/>
              <w:marBottom w:val="0"/>
              <w:divBdr>
                <w:top w:val="none" w:sz="0" w:space="0" w:color="auto"/>
                <w:left w:val="none" w:sz="0" w:space="0" w:color="auto"/>
                <w:bottom w:val="none" w:sz="0" w:space="0" w:color="auto"/>
                <w:right w:val="none" w:sz="0" w:space="0" w:color="auto"/>
              </w:divBdr>
            </w:div>
          </w:divsChild>
        </w:div>
        <w:div w:id="1813911498">
          <w:marLeft w:val="0"/>
          <w:marRight w:val="0"/>
          <w:marTop w:val="0"/>
          <w:marBottom w:val="0"/>
          <w:divBdr>
            <w:top w:val="none" w:sz="0" w:space="0" w:color="auto"/>
            <w:left w:val="none" w:sz="0" w:space="0" w:color="auto"/>
            <w:bottom w:val="none" w:sz="0" w:space="0" w:color="auto"/>
            <w:right w:val="none" w:sz="0" w:space="0" w:color="auto"/>
          </w:divBdr>
          <w:divsChild>
            <w:div w:id="1006250507">
              <w:marLeft w:val="0"/>
              <w:marRight w:val="0"/>
              <w:marTop w:val="0"/>
              <w:marBottom w:val="0"/>
              <w:divBdr>
                <w:top w:val="none" w:sz="0" w:space="0" w:color="auto"/>
                <w:left w:val="none" w:sz="0" w:space="0" w:color="auto"/>
                <w:bottom w:val="none" w:sz="0" w:space="0" w:color="auto"/>
                <w:right w:val="none" w:sz="0" w:space="0" w:color="auto"/>
              </w:divBdr>
            </w:div>
          </w:divsChild>
        </w:div>
        <w:div w:id="943920049">
          <w:marLeft w:val="0"/>
          <w:marRight w:val="0"/>
          <w:marTop w:val="0"/>
          <w:marBottom w:val="0"/>
          <w:divBdr>
            <w:top w:val="none" w:sz="0" w:space="0" w:color="auto"/>
            <w:left w:val="none" w:sz="0" w:space="0" w:color="auto"/>
            <w:bottom w:val="none" w:sz="0" w:space="0" w:color="auto"/>
            <w:right w:val="none" w:sz="0" w:space="0" w:color="auto"/>
          </w:divBdr>
          <w:divsChild>
            <w:div w:id="1073159902">
              <w:marLeft w:val="0"/>
              <w:marRight w:val="0"/>
              <w:marTop w:val="0"/>
              <w:marBottom w:val="0"/>
              <w:divBdr>
                <w:top w:val="none" w:sz="0" w:space="0" w:color="auto"/>
                <w:left w:val="none" w:sz="0" w:space="0" w:color="auto"/>
                <w:bottom w:val="none" w:sz="0" w:space="0" w:color="auto"/>
                <w:right w:val="none" w:sz="0" w:space="0" w:color="auto"/>
              </w:divBdr>
            </w:div>
          </w:divsChild>
        </w:div>
        <w:div w:id="74472209">
          <w:marLeft w:val="0"/>
          <w:marRight w:val="0"/>
          <w:marTop w:val="0"/>
          <w:marBottom w:val="0"/>
          <w:divBdr>
            <w:top w:val="none" w:sz="0" w:space="0" w:color="auto"/>
            <w:left w:val="none" w:sz="0" w:space="0" w:color="auto"/>
            <w:bottom w:val="none" w:sz="0" w:space="0" w:color="auto"/>
            <w:right w:val="none" w:sz="0" w:space="0" w:color="auto"/>
          </w:divBdr>
          <w:divsChild>
            <w:div w:id="1826430044">
              <w:marLeft w:val="0"/>
              <w:marRight w:val="0"/>
              <w:marTop w:val="0"/>
              <w:marBottom w:val="0"/>
              <w:divBdr>
                <w:top w:val="none" w:sz="0" w:space="0" w:color="auto"/>
                <w:left w:val="none" w:sz="0" w:space="0" w:color="auto"/>
                <w:bottom w:val="none" w:sz="0" w:space="0" w:color="auto"/>
                <w:right w:val="none" w:sz="0" w:space="0" w:color="auto"/>
              </w:divBdr>
            </w:div>
          </w:divsChild>
        </w:div>
        <w:div w:id="1058435320">
          <w:marLeft w:val="0"/>
          <w:marRight w:val="0"/>
          <w:marTop w:val="0"/>
          <w:marBottom w:val="0"/>
          <w:divBdr>
            <w:top w:val="none" w:sz="0" w:space="0" w:color="auto"/>
            <w:left w:val="none" w:sz="0" w:space="0" w:color="auto"/>
            <w:bottom w:val="none" w:sz="0" w:space="0" w:color="auto"/>
            <w:right w:val="none" w:sz="0" w:space="0" w:color="auto"/>
          </w:divBdr>
          <w:divsChild>
            <w:div w:id="751894656">
              <w:marLeft w:val="0"/>
              <w:marRight w:val="0"/>
              <w:marTop w:val="0"/>
              <w:marBottom w:val="0"/>
              <w:divBdr>
                <w:top w:val="none" w:sz="0" w:space="0" w:color="auto"/>
                <w:left w:val="none" w:sz="0" w:space="0" w:color="auto"/>
                <w:bottom w:val="none" w:sz="0" w:space="0" w:color="auto"/>
                <w:right w:val="none" w:sz="0" w:space="0" w:color="auto"/>
              </w:divBdr>
            </w:div>
          </w:divsChild>
        </w:div>
        <w:div w:id="51119532">
          <w:marLeft w:val="0"/>
          <w:marRight w:val="0"/>
          <w:marTop w:val="0"/>
          <w:marBottom w:val="0"/>
          <w:divBdr>
            <w:top w:val="none" w:sz="0" w:space="0" w:color="auto"/>
            <w:left w:val="none" w:sz="0" w:space="0" w:color="auto"/>
            <w:bottom w:val="none" w:sz="0" w:space="0" w:color="auto"/>
            <w:right w:val="none" w:sz="0" w:space="0" w:color="auto"/>
          </w:divBdr>
          <w:divsChild>
            <w:div w:id="334648199">
              <w:marLeft w:val="0"/>
              <w:marRight w:val="0"/>
              <w:marTop w:val="0"/>
              <w:marBottom w:val="0"/>
              <w:divBdr>
                <w:top w:val="none" w:sz="0" w:space="0" w:color="auto"/>
                <w:left w:val="none" w:sz="0" w:space="0" w:color="auto"/>
                <w:bottom w:val="none" w:sz="0" w:space="0" w:color="auto"/>
                <w:right w:val="none" w:sz="0" w:space="0" w:color="auto"/>
              </w:divBdr>
            </w:div>
          </w:divsChild>
        </w:div>
        <w:div w:id="1253511574">
          <w:marLeft w:val="0"/>
          <w:marRight w:val="0"/>
          <w:marTop w:val="0"/>
          <w:marBottom w:val="0"/>
          <w:divBdr>
            <w:top w:val="none" w:sz="0" w:space="0" w:color="auto"/>
            <w:left w:val="none" w:sz="0" w:space="0" w:color="auto"/>
            <w:bottom w:val="none" w:sz="0" w:space="0" w:color="auto"/>
            <w:right w:val="none" w:sz="0" w:space="0" w:color="auto"/>
          </w:divBdr>
          <w:divsChild>
            <w:div w:id="844132855">
              <w:marLeft w:val="0"/>
              <w:marRight w:val="0"/>
              <w:marTop w:val="0"/>
              <w:marBottom w:val="0"/>
              <w:divBdr>
                <w:top w:val="none" w:sz="0" w:space="0" w:color="auto"/>
                <w:left w:val="none" w:sz="0" w:space="0" w:color="auto"/>
                <w:bottom w:val="none" w:sz="0" w:space="0" w:color="auto"/>
                <w:right w:val="none" w:sz="0" w:space="0" w:color="auto"/>
              </w:divBdr>
            </w:div>
          </w:divsChild>
        </w:div>
        <w:div w:id="1696685603">
          <w:marLeft w:val="0"/>
          <w:marRight w:val="0"/>
          <w:marTop w:val="0"/>
          <w:marBottom w:val="0"/>
          <w:divBdr>
            <w:top w:val="none" w:sz="0" w:space="0" w:color="auto"/>
            <w:left w:val="none" w:sz="0" w:space="0" w:color="auto"/>
            <w:bottom w:val="none" w:sz="0" w:space="0" w:color="auto"/>
            <w:right w:val="none" w:sz="0" w:space="0" w:color="auto"/>
          </w:divBdr>
          <w:divsChild>
            <w:div w:id="692682663">
              <w:marLeft w:val="0"/>
              <w:marRight w:val="0"/>
              <w:marTop w:val="0"/>
              <w:marBottom w:val="0"/>
              <w:divBdr>
                <w:top w:val="none" w:sz="0" w:space="0" w:color="auto"/>
                <w:left w:val="none" w:sz="0" w:space="0" w:color="auto"/>
                <w:bottom w:val="none" w:sz="0" w:space="0" w:color="auto"/>
                <w:right w:val="none" w:sz="0" w:space="0" w:color="auto"/>
              </w:divBdr>
            </w:div>
          </w:divsChild>
        </w:div>
        <w:div w:id="1095326862">
          <w:marLeft w:val="0"/>
          <w:marRight w:val="0"/>
          <w:marTop w:val="0"/>
          <w:marBottom w:val="0"/>
          <w:divBdr>
            <w:top w:val="none" w:sz="0" w:space="0" w:color="auto"/>
            <w:left w:val="none" w:sz="0" w:space="0" w:color="auto"/>
            <w:bottom w:val="none" w:sz="0" w:space="0" w:color="auto"/>
            <w:right w:val="none" w:sz="0" w:space="0" w:color="auto"/>
          </w:divBdr>
          <w:divsChild>
            <w:div w:id="2118138022">
              <w:marLeft w:val="0"/>
              <w:marRight w:val="0"/>
              <w:marTop w:val="0"/>
              <w:marBottom w:val="0"/>
              <w:divBdr>
                <w:top w:val="none" w:sz="0" w:space="0" w:color="auto"/>
                <w:left w:val="none" w:sz="0" w:space="0" w:color="auto"/>
                <w:bottom w:val="none" w:sz="0" w:space="0" w:color="auto"/>
                <w:right w:val="none" w:sz="0" w:space="0" w:color="auto"/>
              </w:divBdr>
            </w:div>
          </w:divsChild>
        </w:div>
        <w:div w:id="411438876">
          <w:marLeft w:val="0"/>
          <w:marRight w:val="0"/>
          <w:marTop w:val="0"/>
          <w:marBottom w:val="0"/>
          <w:divBdr>
            <w:top w:val="none" w:sz="0" w:space="0" w:color="auto"/>
            <w:left w:val="none" w:sz="0" w:space="0" w:color="auto"/>
            <w:bottom w:val="none" w:sz="0" w:space="0" w:color="auto"/>
            <w:right w:val="none" w:sz="0" w:space="0" w:color="auto"/>
          </w:divBdr>
          <w:divsChild>
            <w:div w:id="1627084353">
              <w:marLeft w:val="0"/>
              <w:marRight w:val="0"/>
              <w:marTop w:val="0"/>
              <w:marBottom w:val="0"/>
              <w:divBdr>
                <w:top w:val="none" w:sz="0" w:space="0" w:color="auto"/>
                <w:left w:val="none" w:sz="0" w:space="0" w:color="auto"/>
                <w:bottom w:val="none" w:sz="0" w:space="0" w:color="auto"/>
                <w:right w:val="none" w:sz="0" w:space="0" w:color="auto"/>
              </w:divBdr>
            </w:div>
          </w:divsChild>
        </w:div>
        <w:div w:id="208541684">
          <w:marLeft w:val="0"/>
          <w:marRight w:val="0"/>
          <w:marTop w:val="0"/>
          <w:marBottom w:val="0"/>
          <w:divBdr>
            <w:top w:val="none" w:sz="0" w:space="0" w:color="auto"/>
            <w:left w:val="none" w:sz="0" w:space="0" w:color="auto"/>
            <w:bottom w:val="none" w:sz="0" w:space="0" w:color="auto"/>
            <w:right w:val="none" w:sz="0" w:space="0" w:color="auto"/>
          </w:divBdr>
          <w:divsChild>
            <w:div w:id="766922681">
              <w:marLeft w:val="0"/>
              <w:marRight w:val="0"/>
              <w:marTop w:val="0"/>
              <w:marBottom w:val="0"/>
              <w:divBdr>
                <w:top w:val="none" w:sz="0" w:space="0" w:color="auto"/>
                <w:left w:val="none" w:sz="0" w:space="0" w:color="auto"/>
                <w:bottom w:val="none" w:sz="0" w:space="0" w:color="auto"/>
                <w:right w:val="none" w:sz="0" w:space="0" w:color="auto"/>
              </w:divBdr>
            </w:div>
          </w:divsChild>
        </w:div>
        <w:div w:id="260840366">
          <w:marLeft w:val="0"/>
          <w:marRight w:val="0"/>
          <w:marTop w:val="0"/>
          <w:marBottom w:val="0"/>
          <w:divBdr>
            <w:top w:val="none" w:sz="0" w:space="0" w:color="auto"/>
            <w:left w:val="none" w:sz="0" w:space="0" w:color="auto"/>
            <w:bottom w:val="none" w:sz="0" w:space="0" w:color="auto"/>
            <w:right w:val="none" w:sz="0" w:space="0" w:color="auto"/>
          </w:divBdr>
          <w:divsChild>
            <w:div w:id="1927030987">
              <w:marLeft w:val="0"/>
              <w:marRight w:val="0"/>
              <w:marTop w:val="0"/>
              <w:marBottom w:val="0"/>
              <w:divBdr>
                <w:top w:val="none" w:sz="0" w:space="0" w:color="auto"/>
                <w:left w:val="none" w:sz="0" w:space="0" w:color="auto"/>
                <w:bottom w:val="none" w:sz="0" w:space="0" w:color="auto"/>
                <w:right w:val="none" w:sz="0" w:space="0" w:color="auto"/>
              </w:divBdr>
            </w:div>
          </w:divsChild>
        </w:div>
        <w:div w:id="632367599">
          <w:marLeft w:val="0"/>
          <w:marRight w:val="0"/>
          <w:marTop w:val="0"/>
          <w:marBottom w:val="0"/>
          <w:divBdr>
            <w:top w:val="none" w:sz="0" w:space="0" w:color="auto"/>
            <w:left w:val="none" w:sz="0" w:space="0" w:color="auto"/>
            <w:bottom w:val="none" w:sz="0" w:space="0" w:color="auto"/>
            <w:right w:val="none" w:sz="0" w:space="0" w:color="auto"/>
          </w:divBdr>
          <w:divsChild>
            <w:div w:id="1700811172">
              <w:marLeft w:val="0"/>
              <w:marRight w:val="0"/>
              <w:marTop w:val="0"/>
              <w:marBottom w:val="0"/>
              <w:divBdr>
                <w:top w:val="none" w:sz="0" w:space="0" w:color="auto"/>
                <w:left w:val="none" w:sz="0" w:space="0" w:color="auto"/>
                <w:bottom w:val="none" w:sz="0" w:space="0" w:color="auto"/>
                <w:right w:val="none" w:sz="0" w:space="0" w:color="auto"/>
              </w:divBdr>
            </w:div>
          </w:divsChild>
        </w:div>
        <w:div w:id="901602600">
          <w:marLeft w:val="0"/>
          <w:marRight w:val="0"/>
          <w:marTop w:val="0"/>
          <w:marBottom w:val="0"/>
          <w:divBdr>
            <w:top w:val="none" w:sz="0" w:space="0" w:color="auto"/>
            <w:left w:val="none" w:sz="0" w:space="0" w:color="auto"/>
            <w:bottom w:val="none" w:sz="0" w:space="0" w:color="auto"/>
            <w:right w:val="none" w:sz="0" w:space="0" w:color="auto"/>
          </w:divBdr>
          <w:divsChild>
            <w:div w:id="1284728974">
              <w:marLeft w:val="0"/>
              <w:marRight w:val="0"/>
              <w:marTop w:val="0"/>
              <w:marBottom w:val="0"/>
              <w:divBdr>
                <w:top w:val="none" w:sz="0" w:space="0" w:color="auto"/>
                <w:left w:val="none" w:sz="0" w:space="0" w:color="auto"/>
                <w:bottom w:val="none" w:sz="0" w:space="0" w:color="auto"/>
                <w:right w:val="none" w:sz="0" w:space="0" w:color="auto"/>
              </w:divBdr>
            </w:div>
          </w:divsChild>
        </w:div>
        <w:div w:id="1345134977">
          <w:marLeft w:val="0"/>
          <w:marRight w:val="0"/>
          <w:marTop w:val="0"/>
          <w:marBottom w:val="0"/>
          <w:divBdr>
            <w:top w:val="none" w:sz="0" w:space="0" w:color="auto"/>
            <w:left w:val="none" w:sz="0" w:space="0" w:color="auto"/>
            <w:bottom w:val="none" w:sz="0" w:space="0" w:color="auto"/>
            <w:right w:val="none" w:sz="0" w:space="0" w:color="auto"/>
          </w:divBdr>
          <w:divsChild>
            <w:div w:id="1811247995">
              <w:marLeft w:val="0"/>
              <w:marRight w:val="0"/>
              <w:marTop w:val="0"/>
              <w:marBottom w:val="0"/>
              <w:divBdr>
                <w:top w:val="none" w:sz="0" w:space="0" w:color="auto"/>
                <w:left w:val="none" w:sz="0" w:space="0" w:color="auto"/>
                <w:bottom w:val="none" w:sz="0" w:space="0" w:color="auto"/>
                <w:right w:val="none" w:sz="0" w:space="0" w:color="auto"/>
              </w:divBdr>
            </w:div>
          </w:divsChild>
        </w:div>
        <w:div w:id="1996756846">
          <w:marLeft w:val="0"/>
          <w:marRight w:val="0"/>
          <w:marTop w:val="0"/>
          <w:marBottom w:val="0"/>
          <w:divBdr>
            <w:top w:val="none" w:sz="0" w:space="0" w:color="auto"/>
            <w:left w:val="none" w:sz="0" w:space="0" w:color="auto"/>
            <w:bottom w:val="none" w:sz="0" w:space="0" w:color="auto"/>
            <w:right w:val="none" w:sz="0" w:space="0" w:color="auto"/>
          </w:divBdr>
          <w:divsChild>
            <w:div w:id="1445151878">
              <w:marLeft w:val="0"/>
              <w:marRight w:val="0"/>
              <w:marTop w:val="0"/>
              <w:marBottom w:val="0"/>
              <w:divBdr>
                <w:top w:val="none" w:sz="0" w:space="0" w:color="auto"/>
                <w:left w:val="none" w:sz="0" w:space="0" w:color="auto"/>
                <w:bottom w:val="none" w:sz="0" w:space="0" w:color="auto"/>
                <w:right w:val="none" w:sz="0" w:space="0" w:color="auto"/>
              </w:divBdr>
            </w:div>
          </w:divsChild>
        </w:div>
        <w:div w:id="1369916053">
          <w:marLeft w:val="0"/>
          <w:marRight w:val="0"/>
          <w:marTop w:val="0"/>
          <w:marBottom w:val="0"/>
          <w:divBdr>
            <w:top w:val="none" w:sz="0" w:space="0" w:color="auto"/>
            <w:left w:val="none" w:sz="0" w:space="0" w:color="auto"/>
            <w:bottom w:val="none" w:sz="0" w:space="0" w:color="auto"/>
            <w:right w:val="none" w:sz="0" w:space="0" w:color="auto"/>
          </w:divBdr>
          <w:divsChild>
            <w:div w:id="1882286023">
              <w:marLeft w:val="0"/>
              <w:marRight w:val="0"/>
              <w:marTop w:val="0"/>
              <w:marBottom w:val="0"/>
              <w:divBdr>
                <w:top w:val="none" w:sz="0" w:space="0" w:color="auto"/>
                <w:left w:val="none" w:sz="0" w:space="0" w:color="auto"/>
                <w:bottom w:val="none" w:sz="0" w:space="0" w:color="auto"/>
                <w:right w:val="none" w:sz="0" w:space="0" w:color="auto"/>
              </w:divBdr>
            </w:div>
          </w:divsChild>
        </w:div>
        <w:div w:id="974411147">
          <w:marLeft w:val="0"/>
          <w:marRight w:val="0"/>
          <w:marTop w:val="0"/>
          <w:marBottom w:val="0"/>
          <w:divBdr>
            <w:top w:val="none" w:sz="0" w:space="0" w:color="auto"/>
            <w:left w:val="none" w:sz="0" w:space="0" w:color="auto"/>
            <w:bottom w:val="none" w:sz="0" w:space="0" w:color="auto"/>
            <w:right w:val="none" w:sz="0" w:space="0" w:color="auto"/>
          </w:divBdr>
          <w:divsChild>
            <w:div w:id="2028091184">
              <w:marLeft w:val="0"/>
              <w:marRight w:val="0"/>
              <w:marTop w:val="0"/>
              <w:marBottom w:val="0"/>
              <w:divBdr>
                <w:top w:val="none" w:sz="0" w:space="0" w:color="auto"/>
                <w:left w:val="none" w:sz="0" w:space="0" w:color="auto"/>
                <w:bottom w:val="none" w:sz="0" w:space="0" w:color="auto"/>
                <w:right w:val="none" w:sz="0" w:space="0" w:color="auto"/>
              </w:divBdr>
            </w:div>
          </w:divsChild>
        </w:div>
        <w:div w:id="565992956">
          <w:marLeft w:val="0"/>
          <w:marRight w:val="0"/>
          <w:marTop w:val="0"/>
          <w:marBottom w:val="0"/>
          <w:divBdr>
            <w:top w:val="none" w:sz="0" w:space="0" w:color="auto"/>
            <w:left w:val="none" w:sz="0" w:space="0" w:color="auto"/>
            <w:bottom w:val="none" w:sz="0" w:space="0" w:color="auto"/>
            <w:right w:val="none" w:sz="0" w:space="0" w:color="auto"/>
          </w:divBdr>
          <w:divsChild>
            <w:div w:id="1415662395">
              <w:marLeft w:val="0"/>
              <w:marRight w:val="0"/>
              <w:marTop w:val="0"/>
              <w:marBottom w:val="0"/>
              <w:divBdr>
                <w:top w:val="none" w:sz="0" w:space="0" w:color="auto"/>
                <w:left w:val="none" w:sz="0" w:space="0" w:color="auto"/>
                <w:bottom w:val="none" w:sz="0" w:space="0" w:color="auto"/>
                <w:right w:val="none" w:sz="0" w:space="0" w:color="auto"/>
              </w:divBdr>
            </w:div>
          </w:divsChild>
        </w:div>
        <w:div w:id="1012683621">
          <w:marLeft w:val="0"/>
          <w:marRight w:val="0"/>
          <w:marTop w:val="0"/>
          <w:marBottom w:val="0"/>
          <w:divBdr>
            <w:top w:val="none" w:sz="0" w:space="0" w:color="auto"/>
            <w:left w:val="none" w:sz="0" w:space="0" w:color="auto"/>
            <w:bottom w:val="none" w:sz="0" w:space="0" w:color="auto"/>
            <w:right w:val="none" w:sz="0" w:space="0" w:color="auto"/>
          </w:divBdr>
          <w:divsChild>
            <w:div w:id="775367461">
              <w:marLeft w:val="0"/>
              <w:marRight w:val="0"/>
              <w:marTop w:val="0"/>
              <w:marBottom w:val="0"/>
              <w:divBdr>
                <w:top w:val="none" w:sz="0" w:space="0" w:color="auto"/>
                <w:left w:val="none" w:sz="0" w:space="0" w:color="auto"/>
                <w:bottom w:val="none" w:sz="0" w:space="0" w:color="auto"/>
                <w:right w:val="none" w:sz="0" w:space="0" w:color="auto"/>
              </w:divBdr>
            </w:div>
          </w:divsChild>
        </w:div>
        <w:div w:id="2033798511">
          <w:marLeft w:val="0"/>
          <w:marRight w:val="0"/>
          <w:marTop w:val="0"/>
          <w:marBottom w:val="0"/>
          <w:divBdr>
            <w:top w:val="none" w:sz="0" w:space="0" w:color="auto"/>
            <w:left w:val="none" w:sz="0" w:space="0" w:color="auto"/>
            <w:bottom w:val="none" w:sz="0" w:space="0" w:color="auto"/>
            <w:right w:val="none" w:sz="0" w:space="0" w:color="auto"/>
          </w:divBdr>
          <w:divsChild>
            <w:div w:id="1959600737">
              <w:marLeft w:val="0"/>
              <w:marRight w:val="0"/>
              <w:marTop w:val="0"/>
              <w:marBottom w:val="0"/>
              <w:divBdr>
                <w:top w:val="none" w:sz="0" w:space="0" w:color="auto"/>
                <w:left w:val="none" w:sz="0" w:space="0" w:color="auto"/>
                <w:bottom w:val="none" w:sz="0" w:space="0" w:color="auto"/>
                <w:right w:val="none" w:sz="0" w:space="0" w:color="auto"/>
              </w:divBdr>
            </w:div>
          </w:divsChild>
        </w:div>
        <w:div w:id="1202017145">
          <w:marLeft w:val="0"/>
          <w:marRight w:val="0"/>
          <w:marTop w:val="0"/>
          <w:marBottom w:val="0"/>
          <w:divBdr>
            <w:top w:val="none" w:sz="0" w:space="0" w:color="auto"/>
            <w:left w:val="none" w:sz="0" w:space="0" w:color="auto"/>
            <w:bottom w:val="none" w:sz="0" w:space="0" w:color="auto"/>
            <w:right w:val="none" w:sz="0" w:space="0" w:color="auto"/>
          </w:divBdr>
          <w:divsChild>
            <w:div w:id="1201086194">
              <w:marLeft w:val="0"/>
              <w:marRight w:val="0"/>
              <w:marTop w:val="0"/>
              <w:marBottom w:val="0"/>
              <w:divBdr>
                <w:top w:val="none" w:sz="0" w:space="0" w:color="auto"/>
                <w:left w:val="none" w:sz="0" w:space="0" w:color="auto"/>
                <w:bottom w:val="none" w:sz="0" w:space="0" w:color="auto"/>
                <w:right w:val="none" w:sz="0" w:space="0" w:color="auto"/>
              </w:divBdr>
            </w:div>
          </w:divsChild>
        </w:div>
        <w:div w:id="875584939">
          <w:marLeft w:val="0"/>
          <w:marRight w:val="0"/>
          <w:marTop w:val="0"/>
          <w:marBottom w:val="0"/>
          <w:divBdr>
            <w:top w:val="none" w:sz="0" w:space="0" w:color="auto"/>
            <w:left w:val="none" w:sz="0" w:space="0" w:color="auto"/>
            <w:bottom w:val="none" w:sz="0" w:space="0" w:color="auto"/>
            <w:right w:val="none" w:sz="0" w:space="0" w:color="auto"/>
          </w:divBdr>
          <w:divsChild>
            <w:div w:id="1686783562">
              <w:marLeft w:val="0"/>
              <w:marRight w:val="0"/>
              <w:marTop w:val="0"/>
              <w:marBottom w:val="0"/>
              <w:divBdr>
                <w:top w:val="none" w:sz="0" w:space="0" w:color="auto"/>
                <w:left w:val="none" w:sz="0" w:space="0" w:color="auto"/>
                <w:bottom w:val="none" w:sz="0" w:space="0" w:color="auto"/>
                <w:right w:val="none" w:sz="0" w:space="0" w:color="auto"/>
              </w:divBdr>
            </w:div>
          </w:divsChild>
        </w:div>
        <w:div w:id="394400321">
          <w:marLeft w:val="0"/>
          <w:marRight w:val="0"/>
          <w:marTop w:val="0"/>
          <w:marBottom w:val="0"/>
          <w:divBdr>
            <w:top w:val="none" w:sz="0" w:space="0" w:color="auto"/>
            <w:left w:val="none" w:sz="0" w:space="0" w:color="auto"/>
            <w:bottom w:val="none" w:sz="0" w:space="0" w:color="auto"/>
            <w:right w:val="none" w:sz="0" w:space="0" w:color="auto"/>
          </w:divBdr>
          <w:divsChild>
            <w:div w:id="420373368">
              <w:marLeft w:val="0"/>
              <w:marRight w:val="0"/>
              <w:marTop w:val="0"/>
              <w:marBottom w:val="0"/>
              <w:divBdr>
                <w:top w:val="none" w:sz="0" w:space="0" w:color="auto"/>
                <w:left w:val="none" w:sz="0" w:space="0" w:color="auto"/>
                <w:bottom w:val="none" w:sz="0" w:space="0" w:color="auto"/>
                <w:right w:val="none" w:sz="0" w:space="0" w:color="auto"/>
              </w:divBdr>
            </w:div>
          </w:divsChild>
        </w:div>
        <w:div w:id="65156295">
          <w:marLeft w:val="0"/>
          <w:marRight w:val="0"/>
          <w:marTop w:val="0"/>
          <w:marBottom w:val="0"/>
          <w:divBdr>
            <w:top w:val="none" w:sz="0" w:space="0" w:color="auto"/>
            <w:left w:val="none" w:sz="0" w:space="0" w:color="auto"/>
            <w:bottom w:val="none" w:sz="0" w:space="0" w:color="auto"/>
            <w:right w:val="none" w:sz="0" w:space="0" w:color="auto"/>
          </w:divBdr>
          <w:divsChild>
            <w:div w:id="1488596818">
              <w:marLeft w:val="0"/>
              <w:marRight w:val="0"/>
              <w:marTop w:val="0"/>
              <w:marBottom w:val="0"/>
              <w:divBdr>
                <w:top w:val="none" w:sz="0" w:space="0" w:color="auto"/>
                <w:left w:val="none" w:sz="0" w:space="0" w:color="auto"/>
                <w:bottom w:val="none" w:sz="0" w:space="0" w:color="auto"/>
                <w:right w:val="none" w:sz="0" w:space="0" w:color="auto"/>
              </w:divBdr>
            </w:div>
          </w:divsChild>
        </w:div>
        <w:div w:id="1701588882">
          <w:marLeft w:val="0"/>
          <w:marRight w:val="0"/>
          <w:marTop w:val="0"/>
          <w:marBottom w:val="0"/>
          <w:divBdr>
            <w:top w:val="none" w:sz="0" w:space="0" w:color="auto"/>
            <w:left w:val="none" w:sz="0" w:space="0" w:color="auto"/>
            <w:bottom w:val="none" w:sz="0" w:space="0" w:color="auto"/>
            <w:right w:val="none" w:sz="0" w:space="0" w:color="auto"/>
          </w:divBdr>
          <w:divsChild>
            <w:div w:id="1346328962">
              <w:marLeft w:val="0"/>
              <w:marRight w:val="0"/>
              <w:marTop w:val="0"/>
              <w:marBottom w:val="0"/>
              <w:divBdr>
                <w:top w:val="none" w:sz="0" w:space="0" w:color="auto"/>
                <w:left w:val="none" w:sz="0" w:space="0" w:color="auto"/>
                <w:bottom w:val="none" w:sz="0" w:space="0" w:color="auto"/>
                <w:right w:val="none" w:sz="0" w:space="0" w:color="auto"/>
              </w:divBdr>
            </w:div>
          </w:divsChild>
        </w:div>
        <w:div w:id="550961358">
          <w:marLeft w:val="0"/>
          <w:marRight w:val="0"/>
          <w:marTop w:val="0"/>
          <w:marBottom w:val="0"/>
          <w:divBdr>
            <w:top w:val="none" w:sz="0" w:space="0" w:color="auto"/>
            <w:left w:val="none" w:sz="0" w:space="0" w:color="auto"/>
            <w:bottom w:val="none" w:sz="0" w:space="0" w:color="auto"/>
            <w:right w:val="none" w:sz="0" w:space="0" w:color="auto"/>
          </w:divBdr>
          <w:divsChild>
            <w:div w:id="431709878">
              <w:marLeft w:val="0"/>
              <w:marRight w:val="0"/>
              <w:marTop w:val="0"/>
              <w:marBottom w:val="0"/>
              <w:divBdr>
                <w:top w:val="none" w:sz="0" w:space="0" w:color="auto"/>
                <w:left w:val="none" w:sz="0" w:space="0" w:color="auto"/>
                <w:bottom w:val="none" w:sz="0" w:space="0" w:color="auto"/>
                <w:right w:val="none" w:sz="0" w:space="0" w:color="auto"/>
              </w:divBdr>
            </w:div>
          </w:divsChild>
        </w:div>
        <w:div w:id="961689586">
          <w:marLeft w:val="0"/>
          <w:marRight w:val="0"/>
          <w:marTop w:val="0"/>
          <w:marBottom w:val="0"/>
          <w:divBdr>
            <w:top w:val="none" w:sz="0" w:space="0" w:color="auto"/>
            <w:left w:val="none" w:sz="0" w:space="0" w:color="auto"/>
            <w:bottom w:val="none" w:sz="0" w:space="0" w:color="auto"/>
            <w:right w:val="none" w:sz="0" w:space="0" w:color="auto"/>
          </w:divBdr>
          <w:divsChild>
            <w:div w:id="1406226512">
              <w:marLeft w:val="0"/>
              <w:marRight w:val="0"/>
              <w:marTop w:val="0"/>
              <w:marBottom w:val="0"/>
              <w:divBdr>
                <w:top w:val="none" w:sz="0" w:space="0" w:color="auto"/>
                <w:left w:val="none" w:sz="0" w:space="0" w:color="auto"/>
                <w:bottom w:val="none" w:sz="0" w:space="0" w:color="auto"/>
                <w:right w:val="none" w:sz="0" w:space="0" w:color="auto"/>
              </w:divBdr>
            </w:div>
          </w:divsChild>
        </w:div>
        <w:div w:id="1527325817">
          <w:marLeft w:val="0"/>
          <w:marRight w:val="0"/>
          <w:marTop w:val="0"/>
          <w:marBottom w:val="0"/>
          <w:divBdr>
            <w:top w:val="none" w:sz="0" w:space="0" w:color="auto"/>
            <w:left w:val="none" w:sz="0" w:space="0" w:color="auto"/>
            <w:bottom w:val="none" w:sz="0" w:space="0" w:color="auto"/>
            <w:right w:val="none" w:sz="0" w:space="0" w:color="auto"/>
          </w:divBdr>
          <w:divsChild>
            <w:div w:id="1428234555">
              <w:marLeft w:val="0"/>
              <w:marRight w:val="0"/>
              <w:marTop w:val="0"/>
              <w:marBottom w:val="0"/>
              <w:divBdr>
                <w:top w:val="none" w:sz="0" w:space="0" w:color="auto"/>
                <w:left w:val="none" w:sz="0" w:space="0" w:color="auto"/>
                <w:bottom w:val="none" w:sz="0" w:space="0" w:color="auto"/>
                <w:right w:val="none" w:sz="0" w:space="0" w:color="auto"/>
              </w:divBdr>
            </w:div>
          </w:divsChild>
        </w:div>
        <w:div w:id="894315176">
          <w:marLeft w:val="0"/>
          <w:marRight w:val="0"/>
          <w:marTop w:val="0"/>
          <w:marBottom w:val="0"/>
          <w:divBdr>
            <w:top w:val="none" w:sz="0" w:space="0" w:color="auto"/>
            <w:left w:val="none" w:sz="0" w:space="0" w:color="auto"/>
            <w:bottom w:val="none" w:sz="0" w:space="0" w:color="auto"/>
            <w:right w:val="none" w:sz="0" w:space="0" w:color="auto"/>
          </w:divBdr>
          <w:divsChild>
            <w:div w:id="1250843863">
              <w:marLeft w:val="0"/>
              <w:marRight w:val="0"/>
              <w:marTop w:val="0"/>
              <w:marBottom w:val="0"/>
              <w:divBdr>
                <w:top w:val="none" w:sz="0" w:space="0" w:color="auto"/>
                <w:left w:val="none" w:sz="0" w:space="0" w:color="auto"/>
                <w:bottom w:val="none" w:sz="0" w:space="0" w:color="auto"/>
                <w:right w:val="none" w:sz="0" w:space="0" w:color="auto"/>
              </w:divBdr>
            </w:div>
          </w:divsChild>
        </w:div>
        <w:div w:id="26806507">
          <w:marLeft w:val="0"/>
          <w:marRight w:val="0"/>
          <w:marTop w:val="0"/>
          <w:marBottom w:val="0"/>
          <w:divBdr>
            <w:top w:val="none" w:sz="0" w:space="0" w:color="auto"/>
            <w:left w:val="none" w:sz="0" w:space="0" w:color="auto"/>
            <w:bottom w:val="none" w:sz="0" w:space="0" w:color="auto"/>
            <w:right w:val="none" w:sz="0" w:space="0" w:color="auto"/>
          </w:divBdr>
          <w:divsChild>
            <w:div w:id="63727356">
              <w:marLeft w:val="0"/>
              <w:marRight w:val="0"/>
              <w:marTop w:val="0"/>
              <w:marBottom w:val="0"/>
              <w:divBdr>
                <w:top w:val="none" w:sz="0" w:space="0" w:color="auto"/>
                <w:left w:val="none" w:sz="0" w:space="0" w:color="auto"/>
                <w:bottom w:val="none" w:sz="0" w:space="0" w:color="auto"/>
                <w:right w:val="none" w:sz="0" w:space="0" w:color="auto"/>
              </w:divBdr>
            </w:div>
          </w:divsChild>
        </w:div>
        <w:div w:id="1933929858">
          <w:marLeft w:val="0"/>
          <w:marRight w:val="0"/>
          <w:marTop w:val="0"/>
          <w:marBottom w:val="0"/>
          <w:divBdr>
            <w:top w:val="none" w:sz="0" w:space="0" w:color="auto"/>
            <w:left w:val="none" w:sz="0" w:space="0" w:color="auto"/>
            <w:bottom w:val="none" w:sz="0" w:space="0" w:color="auto"/>
            <w:right w:val="none" w:sz="0" w:space="0" w:color="auto"/>
          </w:divBdr>
          <w:divsChild>
            <w:div w:id="465045888">
              <w:marLeft w:val="0"/>
              <w:marRight w:val="0"/>
              <w:marTop w:val="0"/>
              <w:marBottom w:val="0"/>
              <w:divBdr>
                <w:top w:val="none" w:sz="0" w:space="0" w:color="auto"/>
                <w:left w:val="none" w:sz="0" w:space="0" w:color="auto"/>
                <w:bottom w:val="none" w:sz="0" w:space="0" w:color="auto"/>
                <w:right w:val="none" w:sz="0" w:space="0" w:color="auto"/>
              </w:divBdr>
            </w:div>
          </w:divsChild>
        </w:div>
        <w:div w:id="1465998291">
          <w:marLeft w:val="0"/>
          <w:marRight w:val="0"/>
          <w:marTop w:val="0"/>
          <w:marBottom w:val="0"/>
          <w:divBdr>
            <w:top w:val="none" w:sz="0" w:space="0" w:color="auto"/>
            <w:left w:val="none" w:sz="0" w:space="0" w:color="auto"/>
            <w:bottom w:val="none" w:sz="0" w:space="0" w:color="auto"/>
            <w:right w:val="none" w:sz="0" w:space="0" w:color="auto"/>
          </w:divBdr>
          <w:divsChild>
            <w:div w:id="982731820">
              <w:marLeft w:val="0"/>
              <w:marRight w:val="0"/>
              <w:marTop w:val="0"/>
              <w:marBottom w:val="0"/>
              <w:divBdr>
                <w:top w:val="none" w:sz="0" w:space="0" w:color="auto"/>
                <w:left w:val="none" w:sz="0" w:space="0" w:color="auto"/>
                <w:bottom w:val="none" w:sz="0" w:space="0" w:color="auto"/>
                <w:right w:val="none" w:sz="0" w:space="0" w:color="auto"/>
              </w:divBdr>
            </w:div>
          </w:divsChild>
        </w:div>
        <w:div w:id="1198854444">
          <w:marLeft w:val="0"/>
          <w:marRight w:val="0"/>
          <w:marTop w:val="0"/>
          <w:marBottom w:val="0"/>
          <w:divBdr>
            <w:top w:val="none" w:sz="0" w:space="0" w:color="auto"/>
            <w:left w:val="none" w:sz="0" w:space="0" w:color="auto"/>
            <w:bottom w:val="none" w:sz="0" w:space="0" w:color="auto"/>
            <w:right w:val="none" w:sz="0" w:space="0" w:color="auto"/>
          </w:divBdr>
          <w:divsChild>
            <w:div w:id="1205631727">
              <w:marLeft w:val="0"/>
              <w:marRight w:val="0"/>
              <w:marTop w:val="0"/>
              <w:marBottom w:val="0"/>
              <w:divBdr>
                <w:top w:val="none" w:sz="0" w:space="0" w:color="auto"/>
                <w:left w:val="none" w:sz="0" w:space="0" w:color="auto"/>
                <w:bottom w:val="none" w:sz="0" w:space="0" w:color="auto"/>
                <w:right w:val="none" w:sz="0" w:space="0" w:color="auto"/>
              </w:divBdr>
            </w:div>
          </w:divsChild>
        </w:div>
        <w:div w:id="729811187">
          <w:marLeft w:val="0"/>
          <w:marRight w:val="0"/>
          <w:marTop w:val="0"/>
          <w:marBottom w:val="0"/>
          <w:divBdr>
            <w:top w:val="none" w:sz="0" w:space="0" w:color="auto"/>
            <w:left w:val="none" w:sz="0" w:space="0" w:color="auto"/>
            <w:bottom w:val="none" w:sz="0" w:space="0" w:color="auto"/>
            <w:right w:val="none" w:sz="0" w:space="0" w:color="auto"/>
          </w:divBdr>
          <w:divsChild>
            <w:div w:id="1652254254">
              <w:marLeft w:val="0"/>
              <w:marRight w:val="0"/>
              <w:marTop w:val="0"/>
              <w:marBottom w:val="0"/>
              <w:divBdr>
                <w:top w:val="none" w:sz="0" w:space="0" w:color="auto"/>
                <w:left w:val="none" w:sz="0" w:space="0" w:color="auto"/>
                <w:bottom w:val="none" w:sz="0" w:space="0" w:color="auto"/>
                <w:right w:val="none" w:sz="0" w:space="0" w:color="auto"/>
              </w:divBdr>
            </w:div>
          </w:divsChild>
        </w:div>
        <w:div w:id="746458671">
          <w:marLeft w:val="0"/>
          <w:marRight w:val="0"/>
          <w:marTop w:val="0"/>
          <w:marBottom w:val="0"/>
          <w:divBdr>
            <w:top w:val="none" w:sz="0" w:space="0" w:color="auto"/>
            <w:left w:val="none" w:sz="0" w:space="0" w:color="auto"/>
            <w:bottom w:val="none" w:sz="0" w:space="0" w:color="auto"/>
            <w:right w:val="none" w:sz="0" w:space="0" w:color="auto"/>
          </w:divBdr>
          <w:divsChild>
            <w:div w:id="1530339952">
              <w:marLeft w:val="0"/>
              <w:marRight w:val="0"/>
              <w:marTop w:val="0"/>
              <w:marBottom w:val="0"/>
              <w:divBdr>
                <w:top w:val="none" w:sz="0" w:space="0" w:color="auto"/>
                <w:left w:val="none" w:sz="0" w:space="0" w:color="auto"/>
                <w:bottom w:val="none" w:sz="0" w:space="0" w:color="auto"/>
                <w:right w:val="none" w:sz="0" w:space="0" w:color="auto"/>
              </w:divBdr>
            </w:div>
          </w:divsChild>
        </w:div>
        <w:div w:id="772168929">
          <w:marLeft w:val="0"/>
          <w:marRight w:val="0"/>
          <w:marTop w:val="0"/>
          <w:marBottom w:val="0"/>
          <w:divBdr>
            <w:top w:val="none" w:sz="0" w:space="0" w:color="auto"/>
            <w:left w:val="none" w:sz="0" w:space="0" w:color="auto"/>
            <w:bottom w:val="none" w:sz="0" w:space="0" w:color="auto"/>
            <w:right w:val="none" w:sz="0" w:space="0" w:color="auto"/>
          </w:divBdr>
          <w:divsChild>
            <w:div w:id="877551173">
              <w:marLeft w:val="0"/>
              <w:marRight w:val="0"/>
              <w:marTop w:val="0"/>
              <w:marBottom w:val="0"/>
              <w:divBdr>
                <w:top w:val="none" w:sz="0" w:space="0" w:color="auto"/>
                <w:left w:val="none" w:sz="0" w:space="0" w:color="auto"/>
                <w:bottom w:val="none" w:sz="0" w:space="0" w:color="auto"/>
                <w:right w:val="none" w:sz="0" w:space="0" w:color="auto"/>
              </w:divBdr>
            </w:div>
          </w:divsChild>
        </w:div>
        <w:div w:id="275865552">
          <w:marLeft w:val="0"/>
          <w:marRight w:val="0"/>
          <w:marTop w:val="0"/>
          <w:marBottom w:val="0"/>
          <w:divBdr>
            <w:top w:val="none" w:sz="0" w:space="0" w:color="auto"/>
            <w:left w:val="none" w:sz="0" w:space="0" w:color="auto"/>
            <w:bottom w:val="none" w:sz="0" w:space="0" w:color="auto"/>
            <w:right w:val="none" w:sz="0" w:space="0" w:color="auto"/>
          </w:divBdr>
          <w:divsChild>
            <w:div w:id="996959309">
              <w:marLeft w:val="0"/>
              <w:marRight w:val="0"/>
              <w:marTop w:val="0"/>
              <w:marBottom w:val="0"/>
              <w:divBdr>
                <w:top w:val="none" w:sz="0" w:space="0" w:color="auto"/>
                <w:left w:val="none" w:sz="0" w:space="0" w:color="auto"/>
                <w:bottom w:val="none" w:sz="0" w:space="0" w:color="auto"/>
                <w:right w:val="none" w:sz="0" w:space="0" w:color="auto"/>
              </w:divBdr>
            </w:div>
          </w:divsChild>
        </w:div>
        <w:div w:id="305091592">
          <w:marLeft w:val="0"/>
          <w:marRight w:val="0"/>
          <w:marTop w:val="0"/>
          <w:marBottom w:val="0"/>
          <w:divBdr>
            <w:top w:val="none" w:sz="0" w:space="0" w:color="auto"/>
            <w:left w:val="none" w:sz="0" w:space="0" w:color="auto"/>
            <w:bottom w:val="none" w:sz="0" w:space="0" w:color="auto"/>
            <w:right w:val="none" w:sz="0" w:space="0" w:color="auto"/>
          </w:divBdr>
          <w:divsChild>
            <w:div w:id="1163550317">
              <w:marLeft w:val="0"/>
              <w:marRight w:val="0"/>
              <w:marTop w:val="0"/>
              <w:marBottom w:val="0"/>
              <w:divBdr>
                <w:top w:val="none" w:sz="0" w:space="0" w:color="auto"/>
                <w:left w:val="none" w:sz="0" w:space="0" w:color="auto"/>
                <w:bottom w:val="none" w:sz="0" w:space="0" w:color="auto"/>
                <w:right w:val="none" w:sz="0" w:space="0" w:color="auto"/>
              </w:divBdr>
            </w:div>
          </w:divsChild>
        </w:div>
        <w:div w:id="1587111475">
          <w:marLeft w:val="0"/>
          <w:marRight w:val="0"/>
          <w:marTop w:val="0"/>
          <w:marBottom w:val="0"/>
          <w:divBdr>
            <w:top w:val="none" w:sz="0" w:space="0" w:color="auto"/>
            <w:left w:val="none" w:sz="0" w:space="0" w:color="auto"/>
            <w:bottom w:val="none" w:sz="0" w:space="0" w:color="auto"/>
            <w:right w:val="none" w:sz="0" w:space="0" w:color="auto"/>
          </w:divBdr>
          <w:divsChild>
            <w:div w:id="1494030897">
              <w:marLeft w:val="0"/>
              <w:marRight w:val="0"/>
              <w:marTop w:val="0"/>
              <w:marBottom w:val="0"/>
              <w:divBdr>
                <w:top w:val="none" w:sz="0" w:space="0" w:color="auto"/>
                <w:left w:val="none" w:sz="0" w:space="0" w:color="auto"/>
                <w:bottom w:val="none" w:sz="0" w:space="0" w:color="auto"/>
                <w:right w:val="none" w:sz="0" w:space="0" w:color="auto"/>
              </w:divBdr>
            </w:div>
          </w:divsChild>
        </w:div>
        <w:div w:id="2129733139">
          <w:marLeft w:val="0"/>
          <w:marRight w:val="0"/>
          <w:marTop w:val="0"/>
          <w:marBottom w:val="0"/>
          <w:divBdr>
            <w:top w:val="none" w:sz="0" w:space="0" w:color="auto"/>
            <w:left w:val="none" w:sz="0" w:space="0" w:color="auto"/>
            <w:bottom w:val="none" w:sz="0" w:space="0" w:color="auto"/>
            <w:right w:val="none" w:sz="0" w:space="0" w:color="auto"/>
          </w:divBdr>
          <w:divsChild>
            <w:div w:id="1498686793">
              <w:marLeft w:val="0"/>
              <w:marRight w:val="0"/>
              <w:marTop w:val="0"/>
              <w:marBottom w:val="0"/>
              <w:divBdr>
                <w:top w:val="none" w:sz="0" w:space="0" w:color="auto"/>
                <w:left w:val="none" w:sz="0" w:space="0" w:color="auto"/>
                <w:bottom w:val="none" w:sz="0" w:space="0" w:color="auto"/>
                <w:right w:val="none" w:sz="0" w:space="0" w:color="auto"/>
              </w:divBdr>
            </w:div>
          </w:divsChild>
        </w:div>
        <w:div w:id="962425299">
          <w:marLeft w:val="0"/>
          <w:marRight w:val="0"/>
          <w:marTop w:val="0"/>
          <w:marBottom w:val="0"/>
          <w:divBdr>
            <w:top w:val="none" w:sz="0" w:space="0" w:color="auto"/>
            <w:left w:val="none" w:sz="0" w:space="0" w:color="auto"/>
            <w:bottom w:val="none" w:sz="0" w:space="0" w:color="auto"/>
            <w:right w:val="none" w:sz="0" w:space="0" w:color="auto"/>
          </w:divBdr>
          <w:divsChild>
            <w:div w:id="805853752">
              <w:marLeft w:val="0"/>
              <w:marRight w:val="0"/>
              <w:marTop w:val="0"/>
              <w:marBottom w:val="0"/>
              <w:divBdr>
                <w:top w:val="none" w:sz="0" w:space="0" w:color="auto"/>
                <w:left w:val="none" w:sz="0" w:space="0" w:color="auto"/>
                <w:bottom w:val="none" w:sz="0" w:space="0" w:color="auto"/>
                <w:right w:val="none" w:sz="0" w:space="0" w:color="auto"/>
              </w:divBdr>
            </w:div>
          </w:divsChild>
        </w:div>
        <w:div w:id="1025209861">
          <w:marLeft w:val="0"/>
          <w:marRight w:val="0"/>
          <w:marTop w:val="0"/>
          <w:marBottom w:val="0"/>
          <w:divBdr>
            <w:top w:val="none" w:sz="0" w:space="0" w:color="auto"/>
            <w:left w:val="none" w:sz="0" w:space="0" w:color="auto"/>
            <w:bottom w:val="none" w:sz="0" w:space="0" w:color="auto"/>
            <w:right w:val="none" w:sz="0" w:space="0" w:color="auto"/>
          </w:divBdr>
          <w:divsChild>
            <w:div w:id="1239828680">
              <w:marLeft w:val="0"/>
              <w:marRight w:val="0"/>
              <w:marTop w:val="0"/>
              <w:marBottom w:val="0"/>
              <w:divBdr>
                <w:top w:val="none" w:sz="0" w:space="0" w:color="auto"/>
                <w:left w:val="none" w:sz="0" w:space="0" w:color="auto"/>
                <w:bottom w:val="none" w:sz="0" w:space="0" w:color="auto"/>
                <w:right w:val="none" w:sz="0" w:space="0" w:color="auto"/>
              </w:divBdr>
            </w:div>
          </w:divsChild>
        </w:div>
        <w:div w:id="1850367677">
          <w:marLeft w:val="0"/>
          <w:marRight w:val="0"/>
          <w:marTop w:val="0"/>
          <w:marBottom w:val="0"/>
          <w:divBdr>
            <w:top w:val="none" w:sz="0" w:space="0" w:color="auto"/>
            <w:left w:val="none" w:sz="0" w:space="0" w:color="auto"/>
            <w:bottom w:val="none" w:sz="0" w:space="0" w:color="auto"/>
            <w:right w:val="none" w:sz="0" w:space="0" w:color="auto"/>
          </w:divBdr>
          <w:divsChild>
            <w:div w:id="1349599880">
              <w:marLeft w:val="0"/>
              <w:marRight w:val="0"/>
              <w:marTop w:val="0"/>
              <w:marBottom w:val="0"/>
              <w:divBdr>
                <w:top w:val="none" w:sz="0" w:space="0" w:color="auto"/>
                <w:left w:val="none" w:sz="0" w:space="0" w:color="auto"/>
                <w:bottom w:val="none" w:sz="0" w:space="0" w:color="auto"/>
                <w:right w:val="none" w:sz="0" w:space="0" w:color="auto"/>
              </w:divBdr>
            </w:div>
          </w:divsChild>
        </w:div>
        <w:div w:id="664867788">
          <w:marLeft w:val="0"/>
          <w:marRight w:val="0"/>
          <w:marTop w:val="0"/>
          <w:marBottom w:val="0"/>
          <w:divBdr>
            <w:top w:val="none" w:sz="0" w:space="0" w:color="auto"/>
            <w:left w:val="none" w:sz="0" w:space="0" w:color="auto"/>
            <w:bottom w:val="none" w:sz="0" w:space="0" w:color="auto"/>
            <w:right w:val="none" w:sz="0" w:space="0" w:color="auto"/>
          </w:divBdr>
          <w:divsChild>
            <w:div w:id="541983161">
              <w:marLeft w:val="0"/>
              <w:marRight w:val="0"/>
              <w:marTop w:val="0"/>
              <w:marBottom w:val="0"/>
              <w:divBdr>
                <w:top w:val="none" w:sz="0" w:space="0" w:color="auto"/>
                <w:left w:val="none" w:sz="0" w:space="0" w:color="auto"/>
                <w:bottom w:val="none" w:sz="0" w:space="0" w:color="auto"/>
                <w:right w:val="none" w:sz="0" w:space="0" w:color="auto"/>
              </w:divBdr>
            </w:div>
          </w:divsChild>
        </w:div>
        <w:div w:id="1044673972">
          <w:marLeft w:val="0"/>
          <w:marRight w:val="0"/>
          <w:marTop w:val="0"/>
          <w:marBottom w:val="0"/>
          <w:divBdr>
            <w:top w:val="none" w:sz="0" w:space="0" w:color="auto"/>
            <w:left w:val="none" w:sz="0" w:space="0" w:color="auto"/>
            <w:bottom w:val="none" w:sz="0" w:space="0" w:color="auto"/>
            <w:right w:val="none" w:sz="0" w:space="0" w:color="auto"/>
          </w:divBdr>
          <w:divsChild>
            <w:div w:id="116267892">
              <w:marLeft w:val="0"/>
              <w:marRight w:val="0"/>
              <w:marTop w:val="0"/>
              <w:marBottom w:val="0"/>
              <w:divBdr>
                <w:top w:val="none" w:sz="0" w:space="0" w:color="auto"/>
                <w:left w:val="none" w:sz="0" w:space="0" w:color="auto"/>
                <w:bottom w:val="none" w:sz="0" w:space="0" w:color="auto"/>
                <w:right w:val="none" w:sz="0" w:space="0" w:color="auto"/>
              </w:divBdr>
            </w:div>
          </w:divsChild>
        </w:div>
        <w:div w:id="1206914236">
          <w:marLeft w:val="0"/>
          <w:marRight w:val="0"/>
          <w:marTop w:val="0"/>
          <w:marBottom w:val="0"/>
          <w:divBdr>
            <w:top w:val="none" w:sz="0" w:space="0" w:color="auto"/>
            <w:left w:val="none" w:sz="0" w:space="0" w:color="auto"/>
            <w:bottom w:val="none" w:sz="0" w:space="0" w:color="auto"/>
            <w:right w:val="none" w:sz="0" w:space="0" w:color="auto"/>
          </w:divBdr>
          <w:divsChild>
            <w:div w:id="870531011">
              <w:marLeft w:val="0"/>
              <w:marRight w:val="0"/>
              <w:marTop w:val="0"/>
              <w:marBottom w:val="0"/>
              <w:divBdr>
                <w:top w:val="none" w:sz="0" w:space="0" w:color="auto"/>
                <w:left w:val="none" w:sz="0" w:space="0" w:color="auto"/>
                <w:bottom w:val="none" w:sz="0" w:space="0" w:color="auto"/>
                <w:right w:val="none" w:sz="0" w:space="0" w:color="auto"/>
              </w:divBdr>
            </w:div>
          </w:divsChild>
        </w:div>
        <w:div w:id="650063086">
          <w:marLeft w:val="0"/>
          <w:marRight w:val="0"/>
          <w:marTop w:val="0"/>
          <w:marBottom w:val="0"/>
          <w:divBdr>
            <w:top w:val="none" w:sz="0" w:space="0" w:color="auto"/>
            <w:left w:val="none" w:sz="0" w:space="0" w:color="auto"/>
            <w:bottom w:val="none" w:sz="0" w:space="0" w:color="auto"/>
            <w:right w:val="none" w:sz="0" w:space="0" w:color="auto"/>
          </w:divBdr>
          <w:divsChild>
            <w:div w:id="179513061">
              <w:marLeft w:val="0"/>
              <w:marRight w:val="0"/>
              <w:marTop w:val="0"/>
              <w:marBottom w:val="0"/>
              <w:divBdr>
                <w:top w:val="none" w:sz="0" w:space="0" w:color="auto"/>
                <w:left w:val="none" w:sz="0" w:space="0" w:color="auto"/>
                <w:bottom w:val="none" w:sz="0" w:space="0" w:color="auto"/>
                <w:right w:val="none" w:sz="0" w:space="0" w:color="auto"/>
              </w:divBdr>
            </w:div>
          </w:divsChild>
        </w:div>
        <w:div w:id="700743628">
          <w:marLeft w:val="0"/>
          <w:marRight w:val="0"/>
          <w:marTop w:val="0"/>
          <w:marBottom w:val="0"/>
          <w:divBdr>
            <w:top w:val="none" w:sz="0" w:space="0" w:color="auto"/>
            <w:left w:val="none" w:sz="0" w:space="0" w:color="auto"/>
            <w:bottom w:val="none" w:sz="0" w:space="0" w:color="auto"/>
            <w:right w:val="none" w:sz="0" w:space="0" w:color="auto"/>
          </w:divBdr>
          <w:divsChild>
            <w:div w:id="1123962246">
              <w:marLeft w:val="0"/>
              <w:marRight w:val="0"/>
              <w:marTop w:val="0"/>
              <w:marBottom w:val="0"/>
              <w:divBdr>
                <w:top w:val="none" w:sz="0" w:space="0" w:color="auto"/>
                <w:left w:val="none" w:sz="0" w:space="0" w:color="auto"/>
                <w:bottom w:val="none" w:sz="0" w:space="0" w:color="auto"/>
                <w:right w:val="none" w:sz="0" w:space="0" w:color="auto"/>
              </w:divBdr>
            </w:div>
          </w:divsChild>
        </w:div>
        <w:div w:id="1977221137">
          <w:marLeft w:val="0"/>
          <w:marRight w:val="0"/>
          <w:marTop w:val="0"/>
          <w:marBottom w:val="0"/>
          <w:divBdr>
            <w:top w:val="none" w:sz="0" w:space="0" w:color="auto"/>
            <w:left w:val="none" w:sz="0" w:space="0" w:color="auto"/>
            <w:bottom w:val="none" w:sz="0" w:space="0" w:color="auto"/>
            <w:right w:val="none" w:sz="0" w:space="0" w:color="auto"/>
          </w:divBdr>
          <w:divsChild>
            <w:div w:id="1914311551">
              <w:marLeft w:val="0"/>
              <w:marRight w:val="0"/>
              <w:marTop w:val="0"/>
              <w:marBottom w:val="0"/>
              <w:divBdr>
                <w:top w:val="none" w:sz="0" w:space="0" w:color="auto"/>
                <w:left w:val="none" w:sz="0" w:space="0" w:color="auto"/>
                <w:bottom w:val="none" w:sz="0" w:space="0" w:color="auto"/>
                <w:right w:val="none" w:sz="0" w:space="0" w:color="auto"/>
              </w:divBdr>
            </w:div>
          </w:divsChild>
        </w:div>
        <w:div w:id="1081567420">
          <w:marLeft w:val="0"/>
          <w:marRight w:val="0"/>
          <w:marTop w:val="0"/>
          <w:marBottom w:val="0"/>
          <w:divBdr>
            <w:top w:val="none" w:sz="0" w:space="0" w:color="auto"/>
            <w:left w:val="none" w:sz="0" w:space="0" w:color="auto"/>
            <w:bottom w:val="none" w:sz="0" w:space="0" w:color="auto"/>
            <w:right w:val="none" w:sz="0" w:space="0" w:color="auto"/>
          </w:divBdr>
          <w:divsChild>
            <w:div w:id="71247282">
              <w:marLeft w:val="0"/>
              <w:marRight w:val="0"/>
              <w:marTop w:val="0"/>
              <w:marBottom w:val="0"/>
              <w:divBdr>
                <w:top w:val="none" w:sz="0" w:space="0" w:color="auto"/>
                <w:left w:val="none" w:sz="0" w:space="0" w:color="auto"/>
                <w:bottom w:val="none" w:sz="0" w:space="0" w:color="auto"/>
                <w:right w:val="none" w:sz="0" w:space="0" w:color="auto"/>
              </w:divBdr>
            </w:div>
          </w:divsChild>
        </w:div>
        <w:div w:id="1639997648">
          <w:marLeft w:val="0"/>
          <w:marRight w:val="0"/>
          <w:marTop w:val="0"/>
          <w:marBottom w:val="0"/>
          <w:divBdr>
            <w:top w:val="none" w:sz="0" w:space="0" w:color="auto"/>
            <w:left w:val="none" w:sz="0" w:space="0" w:color="auto"/>
            <w:bottom w:val="none" w:sz="0" w:space="0" w:color="auto"/>
            <w:right w:val="none" w:sz="0" w:space="0" w:color="auto"/>
          </w:divBdr>
          <w:divsChild>
            <w:div w:id="525827353">
              <w:marLeft w:val="0"/>
              <w:marRight w:val="0"/>
              <w:marTop w:val="0"/>
              <w:marBottom w:val="0"/>
              <w:divBdr>
                <w:top w:val="none" w:sz="0" w:space="0" w:color="auto"/>
                <w:left w:val="none" w:sz="0" w:space="0" w:color="auto"/>
                <w:bottom w:val="none" w:sz="0" w:space="0" w:color="auto"/>
                <w:right w:val="none" w:sz="0" w:space="0" w:color="auto"/>
              </w:divBdr>
            </w:div>
          </w:divsChild>
        </w:div>
        <w:div w:id="894201236">
          <w:marLeft w:val="0"/>
          <w:marRight w:val="0"/>
          <w:marTop w:val="0"/>
          <w:marBottom w:val="0"/>
          <w:divBdr>
            <w:top w:val="none" w:sz="0" w:space="0" w:color="auto"/>
            <w:left w:val="none" w:sz="0" w:space="0" w:color="auto"/>
            <w:bottom w:val="none" w:sz="0" w:space="0" w:color="auto"/>
            <w:right w:val="none" w:sz="0" w:space="0" w:color="auto"/>
          </w:divBdr>
          <w:divsChild>
            <w:div w:id="887373276">
              <w:marLeft w:val="0"/>
              <w:marRight w:val="0"/>
              <w:marTop w:val="0"/>
              <w:marBottom w:val="0"/>
              <w:divBdr>
                <w:top w:val="none" w:sz="0" w:space="0" w:color="auto"/>
                <w:left w:val="none" w:sz="0" w:space="0" w:color="auto"/>
                <w:bottom w:val="none" w:sz="0" w:space="0" w:color="auto"/>
                <w:right w:val="none" w:sz="0" w:space="0" w:color="auto"/>
              </w:divBdr>
            </w:div>
          </w:divsChild>
        </w:div>
        <w:div w:id="2069262807">
          <w:marLeft w:val="0"/>
          <w:marRight w:val="0"/>
          <w:marTop w:val="0"/>
          <w:marBottom w:val="0"/>
          <w:divBdr>
            <w:top w:val="none" w:sz="0" w:space="0" w:color="auto"/>
            <w:left w:val="none" w:sz="0" w:space="0" w:color="auto"/>
            <w:bottom w:val="none" w:sz="0" w:space="0" w:color="auto"/>
            <w:right w:val="none" w:sz="0" w:space="0" w:color="auto"/>
          </w:divBdr>
          <w:divsChild>
            <w:div w:id="2057973876">
              <w:marLeft w:val="0"/>
              <w:marRight w:val="0"/>
              <w:marTop w:val="0"/>
              <w:marBottom w:val="0"/>
              <w:divBdr>
                <w:top w:val="none" w:sz="0" w:space="0" w:color="auto"/>
                <w:left w:val="none" w:sz="0" w:space="0" w:color="auto"/>
                <w:bottom w:val="none" w:sz="0" w:space="0" w:color="auto"/>
                <w:right w:val="none" w:sz="0" w:space="0" w:color="auto"/>
              </w:divBdr>
            </w:div>
          </w:divsChild>
        </w:div>
        <w:div w:id="1294365008">
          <w:marLeft w:val="0"/>
          <w:marRight w:val="0"/>
          <w:marTop w:val="0"/>
          <w:marBottom w:val="0"/>
          <w:divBdr>
            <w:top w:val="none" w:sz="0" w:space="0" w:color="auto"/>
            <w:left w:val="none" w:sz="0" w:space="0" w:color="auto"/>
            <w:bottom w:val="none" w:sz="0" w:space="0" w:color="auto"/>
            <w:right w:val="none" w:sz="0" w:space="0" w:color="auto"/>
          </w:divBdr>
          <w:divsChild>
            <w:div w:id="1741756012">
              <w:marLeft w:val="0"/>
              <w:marRight w:val="0"/>
              <w:marTop w:val="0"/>
              <w:marBottom w:val="0"/>
              <w:divBdr>
                <w:top w:val="none" w:sz="0" w:space="0" w:color="auto"/>
                <w:left w:val="none" w:sz="0" w:space="0" w:color="auto"/>
                <w:bottom w:val="none" w:sz="0" w:space="0" w:color="auto"/>
                <w:right w:val="none" w:sz="0" w:space="0" w:color="auto"/>
              </w:divBdr>
            </w:div>
          </w:divsChild>
        </w:div>
        <w:div w:id="72046746">
          <w:marLeft w:val="0"/>
          <w:marRight w:val="0"/>
          <w:marTop w:val="0"/>
          <w:marBottom w:val="0"/>
          <w:divBdr>
            <w:top w:val="none" w:sz="0" w:space="0" w:color="auto"/>
            <w:left w:val="none" w:sz="0" w:space="0" w:color="auto"/>
            <w:bottom w:val="none" w:sz="0" w:space="0" w:color="auto"/>
            <w:right w:val="none" w:sz="0" w:space="0" w:color="auto"/>
          </w:divBdr>
          <w:divsChild>
            <w:div w:id="570232239">
              <w:marLeft w:val="0"/>
              <w:marRight w:val="0"/>
              <w:marTop w:val="0"/>
              <w:marBottom w:val="0"/>
              <w:divBdr>
                <w:top w:val="none" w:sz="0" w:space="0" w:color="auto"/>
                <w:left w:val="none" w:sz="0" w:space="0" w:color="auto"/>
                <w:bottom w:val="none" w:sz="0" w:space="0" w:color="auto"/>
                <w:right w:val="none" w:sz="0" w:space="0" w:color="auto"/>
              </w:divBdr>
            </w:div>
          </w:divsChild>
        </w:div>
        <w:div w:id="1453136889">
          <w:marLeft w:val="0"/>
          <w:marRight w:val="0"/>
          <w:marTop w:val="0"/>
          <w:marBottom w:val="0"/>
          <w:divBdr>
            <w:top w:val="none" w:sz="0" w:space="0" w:color="auto"/>
            <w:left w:val="none" w:sz="0" w:space="0" w:color="auto"/>
            <w:bottom w:val="none" w:sz="0" w:space="0" w:color="auto"/>
            <w:right w:val="none" w:sz="0" w:space="0" w:color="auto"/>
          </w:divBdr>
          <w:divsChild>
            <w:div w:id="710233306">
              <w:marLeft w:val="0"/>
              <w:marRight w:val="0"/>
              <w:marTop w:val="0"/>
              <w:marBottom w:val="0"/>
              <w:divBdr>
                <w:top w:val="none" w:sz="0" w:space="0" w:color="auto"/>
                <w:left w:val="none" w:sz="0" w:space="0" w:color="auto"/>
                <w:bottom w:val="none" w:sz="0" w:space="0" w:color="auto"/>
                <w:right w:val="none" w:sz="0" w:space="0" w:color="auto"/>
              </w:divBdr>
            </w:div>
          </w:divsChild>
        </w:div>
        <w:div w:id="648175298">
          <w:marLeft w:val="0"/>
          <w:marRight w:val="0"/>
          <w:marTop w:val="0"/>
          <w:marBottom w:val="0"/>
          <w:divBdr>
            <w:top w:val="none" w:sz="0" w:space="0" w:color="auto"/>
            <w:left w:val="none" w:sz="0" w:space="0" w:color="auto"/>
            <w:bottom w:val="none" w:sz="0" w:space="0" w:color="auto"/>
            <w:right w:val="none" w:sz="0" w:space="0" w:color="auto"/>
          </w:divBdr>
          <w:divsChild>
            <w:div w:id="1018652630">
              <w:marLeft w:val="0"/>
              <w:marRight w:val="0"/>
              <w:marTop w:val="0"/>
              <w:marBottom w:val="0"/>
              <w:divBdr>
                <w:top w:val="none" w:sz="0" w:space="0" w:color="auto"/>
                <w:left w:val="none" w:sz="0" w:space="0" w:color="auto"/>
                <w:bottom w:val="none" w:sz="0" w:space="0" w:color="auto"/>
                <w:right w:val="none" w:sz="0" w:space="0" w:color="auto"/>
              </w:divBdr>
            </w:div>
          </w:divsChild>
        </w:div>
        <w:div w:id="1508322787">
          <w:marLeft w:val="0"/>
          <w:marRight w:val="0"/>
          <w:marTop w:val="0"/>
          <w:marBottom w:val="0"/>
          <w:divBdr>
            <w:top w:val="none" w:sz="0" w:space="0" w:color="auto"/>
            <w:left w:val="none" w:sz="0" w:space="0" w:color="auto"/>
            <w:bottom w:val="none" w:sz="0" w:space="0" w:color="auto"/>
            <w:right w:val="none" w:sz="0" w:space="0" w:color="auto"/>
          </w:divBdr>
          <w:divsChild>
            <w:div w:id="1448694465">
              <w:marLeft w:val="0"/>
              <w:marRight w:val="0"/>
              <w:marTop w:val="0"/>
              <w:marBottom w:val="0"/>
              <w:divBdr>
                <w:top w:val="none" w:sz="0" w:space="0" w:color="auto"/>
                <w:left w:val="none" w:sz="0" w:space="0" w:color="auto"/>
                <w:bottom w:val="none" w:sz="0" w:space="0" w:color="auto"/>
                <w:right w:val="none" w:sz="0" w:space="0" w:color="auto"/>
              </w:divBdr>
            </w:div>
          </w:divsChild>
        </w:div>
        <w:div w:id="1000817119">
          <w:marLeft w:val="0"/>
          <w:marRight w:val="0"/>
          <w:marTop w:val="0"/>
          <w:marBottom w:val="0"/>
          <w:divBdr>
            <w:top w:val="none" w:sz="0" w:space="0" w:color="auto"/>
            <w:left w:val="none" w:sz="0" w:space="0" w:color="auto"/>
            <w:bottom w:val="none" w:sz="0" w:space="0" w:color="auto"/>
            <w:right w:val="none" w:sz="0" w:space="0" w:color="auto"/>
          </w:divBdr>
          <w:divsChild>
            <w:div w:id="35545176">
              <w:marLeft w:val="0"/>
              <w:marRight w:val="0"/>
              <w:marTop w:val="0"/>
              <w:marBottom w:val="0"/>
              <w:divBdr>
                <w:top w:val="none" w:sz="0" w:space="0" w:color="auto"/>
                <w:left w:val="none" w:sz="0" w:space="0" w:color="auto"/>
                <w:bottom w:val="none" w:sz="0" w:space="0" w:color="auto"/>
                <w:right w:val="none" w:sz="0" w:space="0" w:color="auto"/>
              </w:divBdr>
            </w:div>
          </w:divsChild>
        </w:div>
        <w:div w:id="302587297">
          <w:marLeft w:val="0"/>
          <w:marRight w:val="0"/>
          <w:marTop w:val="0"/>
          <w:marBottom w:val="0"/>
          <w:divBdr>
            <w:top w:val="none" w:sz="0" w:space="0" w:color="auto"/>
            <w:left w:val="none" w:sz="0" w:space="0" w:color="auto"/>
            <w:bottom w:val="none" w:sz="0" w:space="0" w:color="auto"/>
            <w:right w:val="none" w:sz="0" w:space="0" w:color="auto"/>
          </w:divBdr>
          <w:divsChild>
            <w:div w:id="477696675">
              <w:marLeft w:val="0"/>
              <w:marRight w:val="0"/>
              <w:marTop w:val="0"/>
              <w:marBottom w:val="0"/>
              <w:divBdr>
                <w:top w:val="none" w:sz="0" w:space="0" w:color="auto"/>
                <w:left w:val="none" w:sz="0" w:space="0" w:color="auto"/>
                <w:bottom w:val="none" w:sz="0" w:space="0" w:color="auto"/>
                <w:right w:val="none" w:sz="0" w:space="0" w:color="auto"/>
              </w:divBdr>
            </w:div>
          </w:divsChild>
        </w:div>
        <w:div w:id="1189219295">
          <w:marLeft w:val="0"/>
          <w:marRight w:val="0"/>
          <w:marTop w:val="0"/>
          <w:marBottom w:val="0"/>
          <w:divBdr>
            <w:top w:val="none" w:sz="0" w:space="0" w:color="auto"/>
            <w:left w:val="none" w:sz="0" w:space="0" w:color="auto"/>
            <w:bottom w:val="none" w:sz="0" w:space="0" w:color="auto"/>
            <w:right w:val="none" w:sz="0" w:space="0" w:color="auto"/>
          </w:divBdr>
          <w:divsChild>
            <w:div w:id="691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852">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463">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11008056">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4186207">
      <w:bodyDiv w:val="1"/>
      <w:marLeft w:val="0"/>
      <w:marRight w:val="0"/>
      <w:marTop w:val="0"/>
      <w:marBottom w:val="0"/>
      <w:divBdr>
        <w:top w:val="none" w:sz="0" w:space="0" w:color="auto"/>
        <w:left w:val="none" w:sz="0" w:space="0" w:color="auto"/>
        <w:bottom w:val="none" w:sz="0" w:space="0" w:color="auto"/>
        <w:right w:val="none" w:sz="0" w:space="0" w:color="auto"/>
      </w:divBdr>
    </w:div>
    <w:div w:id="168358616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774203141">
      <w:bodyDiv w:val="1"/>
      <w:marLeft w:val="0"/>
      <w:marRight w:val="0"/>
      <w:marTop w:val="0"/>
      <w:marBottom w:val="0"/>
      <w:divBdr>
        <w:top w:val="none" w:sz="0" w:space="0" w:color="auto"/>
        <w:left w:val="none" w:sz="0" w:space="0" w:color="auto"/>
        <w:bottom w:val="none" w:sz="0" w:space="0" w:color="auto"/>
        <w:right w:val="none" w:sz="0" w:space="0" w:color="auto"/>
      </w:divBdr>
    </w:div>
    <w:div w:id="1786806029">
      <w:bodyDiv w:val="1"/>
      <w:marLeft w:val="0"/>
      <w:marRight w:val="0"/>
      <w:marTop w:val="0"/>
      <w:marBottom w:val="0"/>
      <w:divBdr>
        <w:top w:val="none" w:sz="0" w:space="0" w:color="auto"/>
        <w:left w:val="none" w:sz="0" w:space="0" w:color="auto"/>
        <w:bottom w:val="none" w:sz="0" w:space="0" w:color="auto"/>
        <w:right w:val="none" w:sz="0" w:space="0" w:color="auto"/>
      </w:divBdr>
    </w:div>
    <w:div w:id="1881358302">
      <w:bodyDiv w:val="1"/>
      <w:marLeft w:val="0"/>
      <w:marRight w:val="0"/>
      <w:marTop w:val="0"/>
      <w:marBottom w:val="0"/>
      <w:divBdr>
        <w:top w:val="none" w:sz="0" w:space="0" w:color="auto"/>
        <w:left w:val="none" w:sz="0" w:space="0" w:color="auto"/>
        <w:bottom w:val="none" w:sz="0" w:space="0" w:color="auto"/>
        <w:right w:val="none" w:sz="0" w:space="0" w:color="auto"/>
      </w:divBdr>
    </w:div>
    <w:div w:id="20229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7322</Words>
  <Characters>4174</Characters>
  <Application>Microsoft Office Word</Application>
  <DocSecurity>0</DocSecurity>
  <Lines>34</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 Inga Liepiņa</dc:creator>
  <cp:keywords/>
  <dc:description>Jana Feldmane  67876119_x000d_
jana.feldmane@vm.gov.lv_x000d_
Inga Liepiņa 67876080_x000d_
inga.liepina@vm.gov.lv</dc:description>
  <cp:lastModifiedBy>Jana Feldmane</cp:lastModifiedBy>
  <cp:revision>7</cp:revision>
  <cp:lastPrinted>2020-09-10T14:00:00Z</cp:lastPrinted>
  <dcterms:created xsi:type="dcterms:W3CDTF">2021-04-16T13:08:00Z</dcterms:created>
  <dcterms:modified xsi:type="dcterms:W3CDTF">2021-04-19T12:20:00Z</dcterms:modified>
</cp:coreProperties>
</file>