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E879E" w14:textId="77777777" w:rsidR="0028547D" w:rsidRPr="0028547D" w:rsidRDefault="0028547D" w:rsidP="0028547D">
      <w:pPr>
        <w:pStyle w:val="H4"/>
        <w:spacing w:after="0"/>
        <w:jc w:val="both"/>
        <w:rPr>
          <w:b w:val="0"/>
        </w:rPr>
      </w:pPr>
    </w:p>
    <w:p w14:paraId="221C7430" w14:textId="5AC46D53" w:rsidR="0028547D" w:rsidRPr="0028547D" w:rsidRDefault="0028547D" w:rsidP="0028547D">
      <w:pPr>
        <w:tabs>
          <w:tab w:val="left" w:pos="6663"/>
        </w:tabs>
        <w:spacing w:after="0"/>
        <w:rPr>
          <w:rFonts w:ascii="Times New Roman" w:eastAsia="Times New Roman" w:hAnsi="Times New Roman"/>
          <w:b/>
          <w:sz w:val="28"/>
          <w:szCs w:val="28"/>
        </w:rPr>
      </w:pPr>
      <w:r w:rsidRPr="0028547D">
        <w:rPr>
          <w:rFonts w:ascii="Times New Roman" w:eastAsia="Times New Roman" w:hAnsi="Times New Roman"/>
          <w:sz w:val="28"/>
          <w:szCs w:val="28"/>
        </w:rPr>
        <w:t xml:space="preserve">2021. gada </w:t>
      </w:r>
      <w:r w:rsidR="00BD6A0B">
        <w:rPr>
          <w:rFonts w:ascii="Times New Roman" w:eastAsia="Times New Roman" w:hAnsi="Times New Roman"/>
          <w:sz w:val="28"/>
          <w:szCs w:val="28"/>
        </w:rPr>
        <w:t>12. maijā</w:t>
      </w:r>
      <w:r w:rsidRPr="0028547D">
        <w:rPr>
          <w:rFonts w:ascii="Times New Roman" w:eastAsia="Times New Roman" w:hAnsi="Times New Roman"/>
          <w:sz w:val="28"/>
          <w:szCs w:val="28"/>
        </w:rPr>
        <w:tab/>
        <w:t>Rīkojums Nr.</w:t>
      </w:r>
      <w:r w:rsidR="00BD6A0B">
        <w:rPr>
          <w:rFonts w:ascii="Times New Roman" w:eastAsia="Times New Roman" w:hAnsi="Times New Roman"/>
          <w:sz w:val="28"/>
          <w:szCs w:val="28"/>
        </w:rPr>
        <w:t> 306</w:t>
      </w:r>
    </w:p>
    <w:p w14:paraId="38A22BFB" w14:textId="39F1C858" w:rsidR="0028547D" w:rsidRPr="0028547D" w:rsidRDefault="0028547D" w:rsidP="0028547D">
      <w:pPr>
        <w:tabs>
          <w:tab w:val="left" w:pos="6663"/>
        </w:tabs>
        <w:spacing w:after="0"/>
        <w:rPr>
          <w:rFonts w:ascii="Times New Roman" w:eastAsia="Times New Roman" w:hAnsi="Times New Roman"/>
          <w:sz w:val="28"/>
          <w:szCs w:val="28"/>
        </w:rPr>
      </w:pPr>
      <w:r w:rsidRPr="0028547D">
        <w:rPr>
          <w:rFonts w:ascii="Times New Roman" w:eastAsia="Times New Roman" w:hAnsi="Times New Roman"/>
          <w:sz w:val="28"/>
          <w:szCs w:val="28"/>
        </w:rPr>
        <w:t>Rīgā</w:t>
      </w:r>
      <w:r w:rsidRPr="0028547D">
        <w:rPr>
          <w:rFonts w:ascii="Times New Roman" w:eastAsia="Times New Roman" w:hAnsi="Times New Roman"/>
          <w:sz w:val="28"/>
          <w:szCs w:val="28"/>
        </w:rPr>
        <w:tab/>
        <w:t>(prot. Nr.</w:t>
      </w:r>
      <w:r w:rsidR="00BD6A0B">
        <w:rPr>
          <w:rFonts w:ascii="Times New Roman" w:eastAsia="Times New Roman" w:hAnsi="Times New Roman"/>
          <w:sz w:val="28"/>
          <w:szCs w:val="28"/>
        </w:rPr>
        <w:t> 40 40</w:t>
      </w:r>
      <w:r w:rsidRPr="0028547D">
        <w:rPr>
          <w:rFonts w:ascii="Times New Roman" w:eastAsia="Times New Roman" w:hAnsi="Times New Roman"/>
          <w:sz w:val="28"/>
          <w:szCs w:val="28"/>
        </w:rPr>
        <w:t>. §)</w:t>
      </w:r>
    </w:p>
    <w:p w14:paraId="166E606E" w14:textId="77777777" w:rsidR="008A0A34" w:rsidRPr="0028547D" w:rsidRDefault="008A0A34" w:rsidP="0028547D">
      <w:pPr>
        <w:pStyle w:val="Parasts2"/>
        <w:tabs>
          <w:tab w:val="left" w:pos="6237"/>
        </w:tabs>
        <w:ind w:firstLine="0"/>
        <w:rPr>
          <w:szCs w:val="28"/>
        </w:rPr>
      </w:pPr>
    </w:p>
    <w:p w14:paraId="237609AB" w14:textId="77777777" w:rsidR="00A24442" w:rsidRPr="0028547D" w:rsidRDefault="00A24442" w:rsidP="005925F6">
      <w:pPr>
        <w:pStyle w:val="naisf"/>
        <w:spacing w:before="0" w:after="0"/>
        <w:ind w:firstLine="0"/>
        <w:jc w:val="center"/>
        <w:rPr>
          <w:b/>
          <w:sz w:val="28"/>
          <w:szCs w:val="28"/>
          <w:lang w:eastAsia="en-US"/>
        </w:rPr>
      </w:pPr>
      <w:bookmarkStart w:id="0" w:name="_Hlk69997849"/>
      <w:r w:rsidRPr="0028547D">
        <w:rPr>
          <w:b/>
          <w:sz w:val="28"/>
          <w:szCs w:val="28"/>
          <w:lang w:eastAsia="en-US"/>
        </w:rPr>
        <w:t xml:space="preserve">Par </w:t>
      </w:r>
      <w:r w:rsidR="007C39A4" w:rsidRPr="0028547D">
        <w:rPr>
          <w:b/>
          <w:sz w:val="28"/>
          <w:szCs w:val="28"/>
          <w:lang w:eastAsia="en-US"/>
        </w:rPr>
        <w:t>apropriācijas pārdali</w:t>
      </w:r>
    </w:p>
    <w:bookmarkEnd w:id="0"/>
    <w:p w14:paraId="025DB752" w14:textId="77777777" w:rsidR="00663324" w:rsidRPr="0028547D" w:rsidRDefault="00663324" w:rsidP="00025408">
      <w:pPr>
        <w:spacing w:after="0"/>
        <w:jc w:val="center"/>
        <w:rPr>
          <w:rFonts w:ascii="Times New Roman" w:hAnsi="Times New Roman"/>
          <w:bCs/>
          <w:sz w:val="28"/>
          <w:szCs w:val="28"/>
        </w:rPr>
      </w:pPr>
    </w:p>
    <w:p w14:paraId="498057F3" w14:textId="258A0650" w:rsidR="00F760DB" w:rsidRPr="0028547D" w:rsidRDefault="00F760DB" w:rsidP="0028547D">
      <w:pPr>
        <w:pStyle w:val="NoSpacing"/>
        <w:ind w:firstLine="709"/>
        <w:jc w:val="both"/>
        <w:rPr>
          <w:sz w:val="28"/>
          <w:szCs w:val="28"/>
        </w:rPr>
      </w:pPr>
      <w:r w:rsidRPr="0028547D">
        <w:rPr>
          <w:sz w:val="28"/>
          <w:szCs w:val="28"/>
        </w:rPr>
        <w:t xml:space="preserve">1. Lai nodrošinātu Latvijas institūta pievienošanu Latvijas Investīciju un attīstības aģentūrai, atļaut finanšu ministram atbilstoši Likuma par budžetu un finanšu vadību 9. panta piecpadsmitajai daļai 2021. gadā veikt apropriācijas pārdali no Ārlietu ministrijas budžeta programmas </w:t>
      </w:r>
      <w:r w:rsidR="00025408" w:rsidRPr="0028547D">
        <w:rPr>
          <w:sz w:val="28"/>
          <w:szCs w:val="28"/>
        </w:rPr>
        <w:t xml:space="preserve">06.00.00 </w:t>
      </w:r>
      <w:r w:rsidR="0028547D">
        <w:rPr>
          <w:sz w:val="28"/>
          <w:szCs w:val="28"/>
        </w:rPr>
        <w:t>"</w:t>
      </w:r>
      <w:r w:rsidRPr="0028547D">
        <w:rPr>
          <w:sz w:val="28"/>
          <w:szCs w:val="28"/>
        </w:rPr>
        <w:t>Latvijas institūts</w:t>
      </w:r>
      <w:r w:rsidR="0028547D">
        <w:rPr>
          <w:sz w:val="28"/>
          <w:szCs w:val="28"/>
        </w:rPr>
        <w:t>"</w:t>
      </w:r>
      <w:r w:rsidRPr="0028547D">
        <w:rPr>
          <w:sz w:val="28"/>
          <w:szCs w:val="28"/>
        </w:rPr>
        <w:t xml:space="preserve"> uz Ekonomikas ministrijas budžeta programmu </w:t>
      </w:r>
      <w:r w:rsidR="00025408" w:rsidRPr="0028547D">
        <w:rPr>
          <w:sz w:val="28"/>
          <w:szCs w:val="28"/>
        </w:rPr>
        <w:t xml:space="preserve">28.00.00 </w:t>
      </w:r>
      <w:r w:rsidR="0028547D">
        <w:rPr>
          <w:sz w:val="28"/>
          <w:szCs w:val="28"/>
        </w:rPr>
        <w:t>"</w:t>
      </w:r>
      <w:r w:rsidRPr="0028547D">
        <w:rPr>
          <w:sz w:val="28"/>
          <w:szCs w:val="28"/>
        </w:rPr>
        <w:t>Ārējās ekonomiskās politikas ieviešana</w:t>
      </w:r>
      <w:r w:rsidR="0028547D">
        <w:rPr>
          <w:sz w:val="28"/>
          <w:szCs w:val="28"/>
        </w:rPr>
        <w:t>"</w:t>
      </w:r>
      <w:r w:rsidRPr="0028547D">
        <w:rPr>
          <w:sz w:val="28"/>
          <w:szCs w:val="28"/>
        </w:rPr>
        <w:t xml:space="preserve"> 120 800 </w:t>
      </w:r>
      <w:proofErr w:type="spellStart"/>
      <w:r w:rsidRPr="0028547D">
        <w:rPr>
          <w:i/>
          <w:iCs/>
          <w:sz w:val="28"/>
          <w:szCs w:val="28"/>
        </w:rPr>
        <w:t>euro</w:t>
      </w:r>
      <w:proofErr w:type="spellEnd"/>
      <w:r w:rsidRPr="0028547D">
        <w:rPr>
          <w:sz w:val="28"/>
          <w:szCs w:val="28"/>
        </w:rPr>
        <w:t xml:space="preserve"> apmērā, </w:t>
      </w:r>
      <w:r w:rsidR="00025408" w:rsidRPr="0028547D">
        <w:rPr>
          <w:sz w:val="28"/>
          <w:szCs w:val="28"/>
        </w:rPr>
        <w:t>ta</w:t>
      </w:r>
      <w:r w:rsidR="00025408">
        <w:rPr>
          <w:sz w:val="28"/>
          <w:szCs w:val="28"/>
        </w:rPr>
        <w:t>i</w:t>
      </w:r>
      <w:r w:rsidR="00025408" w:rsidRPr="0028547D">
        <w:rPr>
          <w:sz w:val="28"/>
          <w:szCs w:val="28"/>
        </w:rPr>
        <w:t xml:space="preserve"> </w:t>
      </w:r>
      <w:r w:rsidRPr="0028547D">
        <w:rPr>
          <w:sz w:val="28"/>
          <w:szCs w:val="28"/>
        </w:rPr>
        <w:t>skaitā vispārējā kārtībā sadalāmajai dotācijai no vispārējiem ieņēmumiem 101 591 </w:t>
      </w:r>
      <w:proofErr w:type="spellStart"/>
      <w:r w:rsidRPr="0028547D">
        <w:rPr>
          <w:i/>
          <w:iCs/>
          <w:sz w:val="28"/>
          <w:szCs w:val="28"/>
        </w:rPr>
        <w:t>euro</w:t>
      </w:r>
      <w:proofErr w:type="spellEnd"/>
      <w:r w:rsidRPr="0028547D">
        <w:rPr>
          <w:sz w:val="28"/>
          <w:szCs w:val="28"/>
        </w:rPr>
        <w:t xml:space="preserve"> apmērā, ieņēmumiem no maksas pakalpojumiem un </w:t>
      </w:r>
      <w:r w:rsidR="005836BB" w:rsidRPr="0028547D">
        <w:rPr>
          <w:sz w:val="28"/>
          <w:szCs w:val="28"/>
        </w:rPr>
        <w:t>cit</w:t>
      </w:r>
      <w:r w:rsidR="005836BB">
        <w:rPr>
          <w:sz w:val="28"/>
          <w:szCs w:val="28"/>
        </w:rPr>
        <w:t>iem</w:t>
      </w:r>
      <w:r w:rsidR="005836BB" w:rsidRPr="0028547D">
        <w:rPr>
          <w:sz w:val="28"/>
          <w:szCs w:val="28"/>
        </w:rPr>
        <w:t xml:space="preserve"> </w:t>
      </w:r>
      <w:r w:rsidRPr="0028547D">
        <w:rPr>
          <w:sz w:val="28"/>
          <w:szCs w:val="28"/>
        </w:rPr>
        <w:t>pašu ieņēmumiem 1 209 </w:t>
      </w:r>
      <w:proofErr w:type="spellStart"/>
      <w:r w:rsidRPr="0028547D">
        <w:rPr>
          <w:i/>
          <w:iCs/>
          <w:sz w:val="28"/>
          <w:szCs w:val="28"/>
        </w:rPr>
        <w:t>euro</w:t>
      </w:r>
      <w:proofErr w:type="spellEnd"/>
      <w:r w:rsidRPr="0028547D">
        <w:rPr>
          <w:sz w:val="28"/>
          <w:szCs w:val="28"/>
        </w:rPr>
        <w:t xml:space="preserve"> apmērā, valsts pamatbudžeta iestāžu saņemtiem </w:t>
      </w:r>
      <w:proofErr w:type="spellStart"/>
      <w:r w:rsidRPr="0028547D">
        <w:rPr>
          <w:sz w:val="28"/>
          <w:szCs w:val="28"/>
        </w:rPr>
        <w:t>transfertiem</w:t>
      </w:r>
      <w:proofErr w:type="spellEnd"/>
      <w:r w:rsidRPr="0028547D">
        <w:rPr>
          <w:sz w:val="28"/>
          <w:szCs w:val="28"/>
        </w:rPr>
        <w:t xml:space="preserve"> no valsts pamatbudžeta dotācijas no vispārējiem ieņēmumiem 18 000 </w:t>
      </w:r>
      <w:proofErr w:type="spellStart"/>
      <w:r w:rsidRPr="0028547D">
        <w:rPr>
          <w:i/>
          <w:iCs/>
          <w:sz w:val="28"/>
          <w:szCs w:val="28"/>
        </w:rPr>
        <w:t>euro</w:t>
      </w:r>
      <w:proofErr w:type="spellEnd"/>
      <w:r w:rsidRPr="0028547D">
        <w:rPr>
          <w:sz w:val="28"/>
          <w:szCs w:val="28"/>
        </w:rPr>
        <w:t xml:space="preserve"> apmērā, un attiecīgi izdevumiem 120 800 </w:t>
      </w:r>
      <w:proofErr w:type="spellStart"/>
      <w:r w:rsidRPr="0028547D">
        <w:rPr>
          <w:i/>
          <w:iCs/>
          <w:sz w:val="28"/>
          <w:szCs w:val="28"/>
        </w:rPr>
        <w:t>euro</w:t>
      </w:r>
      <w:proofErr w:type="spellEnd"/>
      <w:r w:rsidR="00BC360F" w:rsidRPr="0028547D">
        <w:rPr>
          <w:sz w:val="28"/>
          <w:szCs w:val="28"/>
        </w:rPr>
        <w:t xml:space="preserve"> apmērā (tai skaitā</w:t>
      </w:r>
      <w:r w:rsidRPr="0028547D">
        <w:rPr>
          <w:sz w:val="28"/>
          <w:szCs w:val="28"/>
        </w:rPr>
        <w:t xml:space="preserve"> </w:t>
      </w:r>
      <w:r w:rsidR="00025408" w:rsidRPr="0028547D">
        <w:rPr>
          <w:sz w:val="28"/>
          <w:szCs w:val="28"/>
        </w:rPr>
        <w:t>četr</w:t>
      </w:r>
      <w:r w:rsidR="00025408">
        <w:rPr>
          <w:sz w:val="28"/>
          <w:szCs w:val="28"/>
        </w:rPr>
        <w:t>u</w:t>
      </w:r>
      <w:r w:rsidR="00025408" w:rsidRPr="0028547D">
        <w:rPr>
          <w:sz w:val="28"/>
          <w:szCs w:val="28"/>
        </w:rPr>
        <w:t xml:space="preserve"> </w:t>
      </w:r>
      <w:r w:rsidRPr="0028547D">
        <w:rPr>
          <w:sz w:val="28"/>
          <w:szCs w:val="28"/>
        </w:rPr>
        <w:t xml:space="preserve">amata </w:t>
      </w:r>
      <w:r w:rsidR="00025408" w:rsidRPr="0028547D">
        <w:rPr>
          <w:sz w:val="28"/>
          <w:szCs w:val="28"/>
        </w:rPr>
        <w:t>viet</w:t>
      </w:r>
      <w:r w:rsidR="00025408">
        <w:rPr>
          <w:sz w:val="28"/>
          <w:szCs w:val="28"/>
        </w:rPr>
        <w:t>u</w:t>
      </w:r>
      <w:r w:rsidR="00025408" w:rsidRPr="0028547D">
        <w:rPr>
          <w:sz w:val="28"/>
          <w:szCs w:val="28"/>
        </w:rPr>
        <w:t xml:space="preserve"> </w:t>
      </w:r>
      <w:r w:rsidRPr="0028547D">
        <w:rPr>
          <w:sz w:val="28"/>
          <w:szCs w:val="28"/>
        </w:rPr>
        <w:t>atlīdzībai 69 800 </w:t>
      </w:r>
      <w:proofErr w:type="spellStart"/>
      <w:r w:rsidRPr="0028547D">
        <w:rPr>
          <w:i/>
          <w:iCs/>
          <w:sz w:val="28"/>
          <w:szCs w:val="28"/>
        </w:rPr>
        <w:t>euro</w:t>
      </w:r>
      <w:proofErr w:type="spellEnd"/>
      <w:r w:rsidRPr="0028547D">
        <w:rPr>
          <w:sz w:val="28"/>
          <w:szCs w:val="28"/>
        </w:rPr>
        <w:t>).</w:t>
      </w:r>
    </w:p>
    <w:p w14:paraId="0D0E2D4D" w14:textId="77777777" w:rsidR="0028547D" w:rsidRDefault="0028547D" w:rsidP="0028547D">
      <w:pPr>
        <w:pStyle w:val="NoSpacing"/>
        <w:ind w:firstLine="709"/>
        <w:jc w:val="both"/>
        <w:rPr>
          <w:sz w:val="28"/>
          <w:szCs w:val="28"/>
        </w:rPr>
      </w:pPr>
    </w:p>
    <w:p w14:paraId="0D48BABA" w14:textId="7F05655A" w:rsidR="00F20D6F" w:rsidRPr="0028547D" w:rsidRDefault="00F20D6F" w:rsidP="0028547D">
      <w:pPr>
        <w:pStyle w:val="NoSpacing"/>
        <w:ind w:firstLine="709"/>
        <w:jc w:val="both"/>
        <w:rPr>
          <w:sz w:val="28"/>
          <w:szCs w:val="28"/>
        </w:rPr>
      </w:pPr>
      <w:r w:rsidRPr="0028547D">
        <w:rPr>
          <w:sz w:val="28"/>
          <w:szCs w:val="28"/>
        </w:rPr>
        <w:t>2.</w:t>
      </w:r>
      <w:r w:rsidR="007C39A4" w:rsidRPr="0028547D">
        <w:rPr>
          <w:sz w:val="28"/>
          <w:szCs w:val="28"/>
        </w:rPr>
        <w:t xml:space="preserve"> Ekonomikas ministrijai </w:t>
      </w:r>
      <w:r w:rsidR="006C6EEA" w:rsidRPr="0028547D">
        <w:rPr>
          <w:sz w:val="28"/>
          <w:szCs w:val="28"/>
        </w:rPr>
        <w:t xml:space="preserve">un Ārlietu ministrijai </w:t>
      </w:r>
      <w:r w:rsidR="007C39A4" w:rsidRPr="0028547D">
        <w:rPr>
          <w:sz w:val="28"/>
          <w:szCs w:val="28"/>
        </w:rPr>
        <w:t>sagatavot un normatīvajos aktos noteiktajā kārtībā iesniegt Finanšu ministrijā pieprasījumu apropriācijas pārdalei atbilstoši š</w:t>
      </w:r>
      <w:r w:rsidR="002A0C1C" w:rsidRPr="0028547D">
        <w:rPr>
          <w:sz w:val="28"/>
          <w:szCs w:val="28"/>
        </w:rPr>
        <w:t>ā</w:t>
      </w:r>
      <w:r w:rsidR="007C39A4" w:rsidRPr="0028547D">
        <w:rPr>
          <w:sz w:val="28"/>
          <w:szCs w:val="28"/>
        </w:rPr>
        <w:t xml:space="preserve"> rīkojuma 1. punktam.</w:t>
      </w:r>
    </w:p>
    <w:p w14:paraId="5842F534" w14:textId="77777777" w:rsidR="0028547D" w:rsidRDefault="0028547D" w:rsidP="0028547D">
      <w:pPr>
        <w:pStyle w:val="NoSpacing"/>
        <w:ind w:firstLine="709"/>
        <w:jc w:val="both"/>
        <w:rPr>
          <w:sz w:val="28"/>
          <w:szCs w:val="28"/>
        </w:rPr>
      </w:pPr>
    </w:p>
    <w:p w14:paraId="653221B5" w14:textId="73ECA355" w:rsidR="008A74B8" w:rsidRPr="0028547D" w:rsidRDefault="008A74B8" w:rsidP="0028547D">
      <w:pPr>
        <w:pStyle w:val="NoSpacing"/>
        <w:ind w:firstLine="709"/>
        <w:jc w:val="both"/>
        <w:rPr>
          <w:sz w:val="28"/>
          <w:szCs w:val="28"/>
        </w:rPr>
      </w:pPr>
      <w:r w:rsidRPr="0028547D">
        <w:rPr>
          <w:sz w:val="28"/>
          <w:szCs w:val="28"/>
        </w:rPr>
        <w:t>3. Finanšu ministram normatīvajos aktos noteiktajā kārtībā informēt Saeimu par šā rīkojuma 1. punktā minēto apropriācijas pārdali un pēc Saeimas atļaujas saņemšanas veikt apropriācijas pārdali.</w:t>
      </w:r>
    </w:p>
    <w:p w14:paraId="0B6AA678" w14:textId="77777777" w:rsidR="0028547D" w:rsidRDefault="0028547D" w:rsidP="0028547D">
      <w:pPr>
        <w:pStyle w:val="NoSpacing"/>
        <w:ind w:firstLine="720"/>
        <w:jc w:val="both"/>
        <w:rPr>
          <w:sz w:val="28"/>
          <w:szCs w:val="28"/>
        </w:rPr>
      </w:pPr>
    </w:p>
    <w:p w14:paraId="1C4F1931" w14:textId="6A01FA87" w:rsidR="00AD6F32" w:rsidRPr="0028547D" w:rsidRDefault="001C44D1" w:rsidP="0028547D">
      <w:pPr>
        <w:pStyle w:val="NoSpacing"/>
        <w:ind w:firstLine="720"/>
        <w:jc w:val="both"/>
        <w:rPr>
          <w:sz w:val="28"/>
          <w:szCs w:val="28"/>
        </w:rPr>
      </w:pPr>
      <w:r w:rsidRPr="0028547D">
        <w:rPr>
          <w:sz w:val="28"/>
          <w:szCs w:val="28"/>
        </w:rPr>
        <w:t xml:space="preserve">4. </w:t>
      </w:r>
      <w:r w:rsidR="00AD6F32" w:rsidRPr="0028547D">
        <w:rPr>
          <w:sz w:val="28"/>
          <w:szCs w:val="28"/>
        </w:rPr>
        <w:t>Atbalstīt finansējuma pārdali 2022.</w:t>
      </w:r>
      <w:r w:rsidR="00F760DB" w:rsidRPr="0028547D">
        <w:rPr>
          <w:sz w:val="28"/>
          <w:szCs w:val="28"/>
        </w:rPr>
        <w:t> </w:t>
      </w:r>
      <w:r w:rsidR="00AD6F32" w:rsidRPr="0028547D">
        <w:rPr>
          <w:sz w:val="28"/>
          <w:szCs w:val="28"/>
        </w:rPr>
        <w:t xml:space="preserve">gadā un turpmāk </w:t>
      </w:r>
      <w:r w:rsidR="00025408">
        <w:rPr>
          <w:sz w:val="28"/>
          <w:szCs w:val="28"/>
        </w:rPr>
        <w:t>katru</w:t>
      </w:r>
      <w:r w:rsidR="00025408" w:rsidRPr="0028547D">
        <w:rPr>
          <w:sz w:val="28"/>
          <w:szCs w:val="28"/>
        </w:rPr>
        <w:t xml:space="preserve"> </w:t>
      </w:r>
      <w:r w:rsidR="00AD6F32" w:rsidRPr="0028547D">
        <w:rPr>
          <w:sz w:val="28"/>
          <w:szCs w:val="28"/>
        </w:rPr>
        <w:t xml:space="preserve">gadu no Ārlietu ministrijas budžeta programmas </w:t>
      </w:r>
      <w:r w:rsidR="00025408" w:rsidRPr="0028547D">
        <w:rPr>
          <w:sz w:val="28"/>
          <w:szCs w:val="28"/>
        </w:rPr>
        <w:t xml:space="preserve">06.00.00 </w:t>
      </w:r>
      <w:r w:rsidR="0028547D">
        <w:rPr>
          <w:sz w:val="28"/>
          <w:szCs w:val="28"/>
        </w:rPr>
        <w:t>"</w:t>
      </w:r>
      <w:r w:rsidR="00AD6F32" w:rsidRPr="0028547D">
        <w:rPr>
          <w:sz w:val="28"/>
          <w:szCs w:val="28"/>
        </w:rPr>
        <w:t>Latvijas institūts</w:t>
      </w:r>
      <w:r w:rsidR="0028547D">
        <w:rPr>
          <w:sz w:val="28"/>
          <w:szCs w:val="28"/>
        </w:rPr>
        <w:t>"</w:t>
      </w:r>
      <w:r w:rsidR="00AD6F32" w:rsidRPr="0028547D">
        <w:rPr>
          <w:sz w:val="28"/>
          <w:szCs w:val="28"/>
        </w:rPr>
        <w:t xml:space="preserve"> 162</w:t>
      </w:r>
      <w:r w:rsidR="00F760DB" w:rsidRPr="0028547D">
        <w:rPr>
          <w:sz w:val="28"/>
          <w:szCs w:val="28"/>
        </w:rPr>
        <w:t> </w:t>
      </w:r>
      <w:r w:rsidR="00AD6F32" w:rsidRPr="0028547D">
        <w:rPr>
          <w:sz w:val="28"/>
          <w:szCs w:val="28"/>
        </w:rPr>
        <w:t>234</w:t>
      </w:r>
      <w:r w:rsidR="00F760DB" w:rsidRPr="0028547D">
        <w:rPr>
          <w:sz w:val="28"/>
          <w:szCs w:val="28"/>
        </w:rPr>
        <w:t> </w:t>
      </w:r>
      <w:proofErr w:type="spellStart"/>
      <w:r w:rsidR="007C087F" w:rsidRPr="0028547D">
        <w:rPr>
          <w:i/>
          <w:sz w:val="28"/>
          <w:szCs w:val="28"/>
        </w:rPr>
        <w:t>euro</w:t>
      </w:r>
      <w:proofErr w:type="spellEnd"/>
      <w:r w:rsidR="00AD6F32" w:rsidRPr="0028547D">
        <w:rPr>
          <w:sz w:val="28"/>
          <w:szCs w:val="28"/>
        </w:rPr>
        <w:t xml:space="preserve"> apmērā (</w:t>
      </w:r>
      <w:r w:rsidR="00BC360F" w:rsidRPr="0028547D">
        <w:rPr>
          <w:sz w:val="28"/>
          <w:szCs w:val="28"/>
        </w:rPr>
        <w:t>tai skaitā četru</w:t>
      </w:r>
      <w:r w:rsidR="00AD6F32" w:rsidRPr="0028547D">
        <w:rPr>
          <w:sz w:val="28"/>
          <w:szCs w:val="28"/>
        </w:rPr>
        <w:t xml:space="preserve"> darbinieku atlīdzībai 106</w:t>
      </w:r>
      <w:r w:rsidR="00F760DB" w:rsidRPr="0028547D">
        <w:rPr>
          <w:sz w:val="28"/>
          <w:szCs w:val="28"/>
        </w:rPr>
        <w:t> </w:t>
      </w:r>
      <w:r w:rsidR="00AD6F32" w:rsidRPr="0028547D">
        <w:rPr>
          <w:sz w:val="28"/>
          <w:szCs w:val="28"/>
        </w:rPr>
        <w:t>134</w:t>
      </w:r>
      <w:r w:rsidR="00F760DB" w:rsidRPr="0028547D">
        <w:rPr>
          <w:sz w:val="28"/>
          <w:szCs w:val="28"/>
        </w:rPr>
        <w:t> </w:t>
      </w:r>
      <w:proofErr w:type="spellStart"/>
      <w:r w:rsidR="007C087F" w:rsidRPr="0028547D">
        <w:rPr>
          <w:i/>
          <w:sz w:val="28"/>
          <w:szCs w:val="28"/>
        </w:rPr>
        <w:t>euro</w:t>
      </w:r>
      <w:proofErr w:type="spellEnd"/>
      <w:r w:rsidR="00AD6F32" w:rsidRPr="0028547D">
        <w:rPr>
          <w:sz w:val="28"/>
          <w:szCs w:val="28"/>
        </w:rPr>
        <w:t xml:space="preserve">) uz Ekonomikas ministrijas budžeta programmu </w:t>
      </w:r>
      <w:r w:rsidR="00025408" w:rsidRPr="0028547D">
        <w:rPr>
          <w:sz w:val="28"/>
          <w:szCs w:val="28"/>
        </w:rPr>
        <w:t xml:space="preserve">28.00.00 </w:t>
      </w:r>
      <w:r w:rsidR="0028547D">
        <w:rPr>
          <w:sz w:val="28"/>
          <w:szCs w:val="28"/>
        </w:rPr>
        <w:t>"</w:t>
      </w:r>
      <w:r w:rsidR="00AD6F32" w:rsidRPr="0028547D">
        <w:rPr>
          <w:sz w:val="28"/>
          <w:szCs w:val="28"/>
        </w:rPr>
        <w:t>Ārējās ekonomiskās politikas ieviešana</w:t>
      </w:r>
      <w:r w:rsidR="0028547D">
        <w:rPr>
          <w:sz w:val="28"/>
          <w:szCs w:val="28"/>
        </w:rPr>
        <w:t>"</w:t>
      </w:r>
      <w:r w:rsidR="00567732" w:rsidRPr="0028547D">
        <w:rPr>
          <w:sz w:val="28"/>
          <w:szCs w:val="28"/>
        </w:rPr>
        <w:t xml:space="preserve">. </w:t>
      </w:r>
      <w:r w:rsidR="00AD6F32" w:rsidRPr="0028547D">
        <w:rPr>
          <w:sz w:val="28"/>
          <w:szCs w:val="28"/>
        </w:rPr>
        <w:t xml:space="preserve">Ekonomikas ministrijai un Ārlietu ministrijai normatīvajos aktos noteiktajā kārtībā iesniegt Finanšu ministrijā </w:t>
      </w:r>
      <w:r w:rsidR="00025408">
        <w:rPr>
          <w:sz w:val="28"/>
          <w:szCs w:val="28"/>
        </w:rPr>
        <w:t xml:space="preserve">attiecīgus </w:t>
      </w:r>
      <w:r w:rsidR="00AD6F32" w:rsidRPr="0028547D">
        <w:rPr>
          <w:sz w:val="28"/>
          <w:szCs w:val="28"/>
        </w:rPr>
        <w:t xml:space="preserve">priekšlikumus bāzes izdevumu </w:t>
      </w:r>
      <w:r w:rsidR="00025408">
        <w:rPr>
          <w:sz w:val="28"/>
          <w:szCs w:val="28"/>
        </w:rPr>
        <w:t xml:space="preserve">precizēšanai </w:t>
      </w:r>
      <w:r w:rsidR="00AD6F32" w:rsidRPr="0028547D">
        <w:rPr>
          <w:sz w:val="28"/>
          <w:szCs w:val="28"/>
        </w:rPr>
        <w:t>2022.,</w:t>
      </w:r>
      <w:r w:rsidR="00F760DB" w:rsidRPr="0028547D">
        <w:rPr>
          <w:sz w:val="28"/>
          <w:szCs w:val="28"/>
        </w:rPr>
        <w:t xml:space="preserve"> </w:t>
      </w:r>
      <w:r w:rsidR="00AD6F32" w:rsidRPr="0028547D">
        <w:rPr>
          <w:sz w:val="28"/>
          <w:szCs w:val="28"/>
        </w:rPr>
        <w:t>2023.</w:t>
      </w:r>
      <w:r w:rsidR="00F760DB" w:rsidRPr="0028547D">
        <w:rPr>
          <w:sz w:val="28"/>
          <w:szCs w:val="28"/>
        </w:rPr>
        <w:t xml:space="preserve"> </w:t>
      </w:r>
      <w:r w:rsidR="00AD6F32" w:rsidRPr="0028547D">
        <w:rPr>
          <w:sz w:val="28"/>
          <w:szCs w:val="28"/>
        </w:rPr>
        <w:t>un 2024.</w:t>
      </w:r>
      <w:r w:rsidR="00F760DB" w:rsidRPr="0028547D">
        <w:rPr>
          <w:sz w:val="28"/>
          <w:szCs w:val="28"/>
        </w:rPr>
        <w:t> </w:t>
      </w:r>
      <w:r w:rsidR="00AD6F32" w:rsidRPr="0028547D">
        <w:rPr>
          <w:sz w:val="28"/>
          <w:szCs w:val="28"/>
        </w:rPr>
        <w:t>gadam.</w:t>
      </w:r>
    </w:p>
    <w:p w14:paraId="27A33E9E" w14:textId="77777777" w:rsidR="0028547D" w:rsidRPr="0028547D" w:rsidRDefault="0028547D" w:rsidP="0028547D">
      <w:pPr>
        <w:tabs>
          <w:tab w:val="left" w:pos="6521"/>
        </w:tabs>
        <w:spacing w:after="0"/>
        <w:ind w:firstLine="709"/>
        <w:rPr>
          <w:rFonts w:ascii="Times New Roman" w:hAnsi="Times New Roman"/>
          <w:sz w:val="28"/>
          <w:szCs w:val="28"/>
        </w:rPr>
      </w:pPr>
    </w:p>
    <w:p w14:paraId="3CA5E8F9" w14:textId="77777777" w:rsidR="0028547D" w:rsidRPr="0028547D" w:rsidRDefault="0028547D" w:rsidP="0028547D">
      <w:pPr>
        <w:tabs>
          <w:tab w:val="left" w:pos="6521"/>
        </w:tabs>
        <w:spacing w:after="0"/>
        <w:ind w:firstLine="709"/>
        <w:rPr>
          <w:rFonts w:ascii="Times New Roman" w:hAnsi="Times New Roman"/>
          <w:sz w:val="28"/>
          <w:szCs w:val="28"/>
        </w:rPr>
      </w:pPr>
    </w:p>
    <w:p w14:paraId="43E76D6D" w14:textId="77777777" w:rsidR="0028547D" w:rsidRPr="0028547D" w:rsidRDefault="0028547D" w:rsidP="0028547D">
      <w:pPr>
        <w:tabs>
          <w:tab w:val="left" w:pos="6521"/>
        </w:tabs>
        <w:spacing w:after="0"/>
        <w:ind w:firstLine="709"/>
        <w:rPr>
          <w:rFonts w:ascii="Times New Roman" w:hAnsi="Times New Roman"/>
          <w:sz w:val="28"/>
          <w:szCs w:val="28"/>
        </w:rPr>
      </w:pPr>
      <w:r w:rsidRPr="0028547D">
        <w:rPr>
          <w:rFonts w:ascii="Times New Roman" w:hAnsi="Times New Roman"/>
          <w:sz w:val="28"/>
          <w:szCs w:val="28"/>
        </w:rPr>
        <w:t>Ministru prezidents</w:t>
      </w:r>
      <w:r w:rsidRPr="0028547D">
        <w:rPr>
          <w:rFonts w:ascii="Times New Roman" w:hAnsi="Times New Roman"/>
          <w:sz w:val="28"/>
          <w:szCs w:val="28"/>
        </w:rPr>
        <w:tab/>
        <w:t>A. K. Kariņš</w:t>
      </w:r>
    </w:p>
    <w:p w14:paraId="205DC7B1" w14:textId="77777777" w:rsidR="0028547D" w:rsidRPr="0028547D" w:rsidRDefault="0028547D" w:rsidP="0028547D">
      <w:pPr>
        <w:pStyle w:val="naisf"/>
        <w:tabs>
          <w:tab w:val="left" w:pos="6237"/>
          <w:tab w:val="right" w:pos="8820"/>
        </w:tabs>
        <w:spacing w:before="0" w:after="0"/>
        <w:ind w:firstLine="709"/>
        <w:rPr>
          <w:sz w:val="28"/>
          <w:szCs w:val="28"/>
        </w:rPr>
      </w:pPr>
    </w:p>
    <w:p w14:paraId="48C283A7" w14:textId="77777777" w:rsidR="0028547D" w:rsidRPr="0028547D" w:rsidRDefault="0028547D" w:rsidP="0028547D">
      <w:pPr>
        <w:pStyle w:val="naisf"/>
        <w:tabs>
          <w:tab w:val="left" w:pos="6237"/>
          <w:tab w:val="right" w:pos="8820"/>
        </w:tabs>
        <w:spacing w:before="0" w:after="0"/>
        <w:ind w:firstLine="709"/>
        <w:rPr>
          <w:sz w:val="28"/>
          <w:szCs w:val="28"/>
        </w:rPr>
      </w:pPr>
    </w:p>
    <w:p w14:paraId="0FEE83C3" w14:textId="77777777" w:rsidR="0028547D" w:rsidRPr="0028547D" w:rsidRDefault="0028547D" w:rsidP="0028547D">
      <w:pPr>
        <w:pStyle w:val="naisf"/>
        <w:tabs>
          <w:tab w:val="left" w:pos="6521"/>
          <w:tab w:val="right" w:pos="8820"/>
        </w:tabs>
        <w:spacing w:before="0" w:after="0"/>
        <w:ind w:firstLine="709"/>
        <w:rPr>
          <w:sz w:val="28"/>
          <w:szCs w:val="28"/>
        </w:rPr>
      </w:pPr>
      <w:r w:rsidRPr="0028547D">
        <w:rPr>
          <w:sz w:val="28"/>
          <w:szCs w:val="28"/>
        </w:rPr>
        <w:t>Ekonomikas ministrs</w:t>
      </w:r>
      <w:r w:rsidRPr="0028547D">
        <w:rPr>
          <w:sz w:val="28"/>
          <w:szCs w:val="28"/>
        </w:rPr>
        <w:tab/>
        <w:t>J. </w:t>
      </w:r>
      <w:proofErr w:type="spellStart"/>
      <w:r w:rsidRPr="0028547D">
        <w:rPr>
          <w:sz w:val="28"/>
          <w:szCs w:val="28"/>
        </w:rPr>
        <w:t>Vitenbergs</w:t>
      </w:r>
      <w:proofErr w:type="spellEnd"/>
    </w:p>
    <w:sectPr w:rsidR="0028547D" w:rsidRPr="0028547D" w:rsidSect="0028547D">
      <w:headerReference w:type="default" r:id="rId8"/>
      <w:footerReference w:type="default" r:id="rId9"/>
      <w:headerReference w:type="first" r:id="rId10"/>
      <w:footerReference w:type="first" r:id="rId11"/>
      <w:pgSz w:w="11906" w:h="16838"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606E7" w14:textId="77777777" w:rsidR="00A75202" w:rsidRDefault="00A75202" w:rsidP="00E3531B">
      <w:pPr>
        <w:spacing w:after="0"/>
      </w:pPr>
      <w:r>
        <w:separator/>
      </w:r>
    </w:p>
  </w:endnote>
  <w:endnote w:type="continuationSeparator" w:id="0">
    <w:p w14:paraId="4E5B8D97" w14:textId="77777777" w:rsidR="00A75202" w:rsidRDefault="00A75202" w:rsidP="00E353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B20E" w14:textId="2DF8F00C" w:rsidR="007A09DB" w:rsidRPr="00BC458D" w:rsidRDefault="00BC458D" w:rsidP="00BC458D">
    <w:pPr>
      <w:pStyle w:val="Footer"/>
      <w:rPr>
        <w:rFonts w:ascii="Times New Roman" w:hAnsi="Times New Roman"/>
        <w:sz w:val="20"/>
        <w:szCs w:val="20"/>
      </w:rPr>
    </w:pPr>
    <w:r w:rsidRPr="00AE2DFB">
      <w:rPr>
        <w:rFonts w:ascii="Times New Roman" w:hAnsi="Times New Roman"/>
        <w:sz w:val="20"/>
        <w:szCs w:val="20"/>
      </w:rPr>
      <w:t>EMRik_</w:t>
    </w:r>
    <w:r>
      <w:rPr>
        <w:rFonts w:ascii="Times New Roman" w:hAnsi="Times New Roman"/>
        <w:sz w:val="20"/>
        <w:szCs w:val="20"/>
      </w:rPr>
      <w:t>260421</w:t>
    </w:r>
    <w:r w:rsidRPr="00AE2DFB">
      <w:rPr>
        <w:rFonts w:ascii="Times New Roman" w:hAnsi="Times New Roman"/>
        <w:sz w:val="20"/>
        <w:szCs w:val="20"/>
      </w:rPr>
      <w:t>_</w:t>
    </w:r>
    <w:r>
      <w:rPr>
        <w:rFonts w:ascii="Times New Roman" w:hAnsi="Times New Roman"/>
        <w:sz w:val="20"/>
        <w:szCs w:val="20"/>
      </w:rPr>
      <w:t>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C2BA" w14:textId="232ADABC" w:rsidR="0028547D" w:rsidRPr="0028547D" w:rsidRDefault="0028547D">
    <w:pPr>
      <w:pStyle w:val="Footer"/>
      <w:rPr>
        <w:rFonts w:ascii="Times New Roman" w:hAnsi="Times New Roman"/>
        <w:sz w:val="16"/>
        <w:szCs w:val="16"/>
      </w:rPr>
    </w:pPr>
    <w:r>
      <w:rPr>
        <w:rFonts w:ascii="Times New Roman" w:hAnsi="Times New Roman"/>
        <w:sz w:val="16"/>
        <w:szCs w:val="16"/>
      </w:rPr>
      <w:t>R1067_1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6AF51" w14:textId="77777777" w:rsidR="00A75202" w:rsidRDefault="00A75202" w:rsidP="00E3531B">
      <w:pPr>
        <w:spacing w:after="0"/>
      </w:pPr>
      <w:r>
        <w:separator/>
      </w:r>
    </w:p>
  </w:footnote>
  <w:footnote w:type="continuationSeparator" w:id="0">
    <w:p w14:paraId="4A9E579B" w14:textId="77777777" w:rsidR="00A75202" w:rsidRDefault="00A75202" w:rsidP="00E353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3F0B" w14:textId="77777777" w:rsidR="007A09DB" w:rsidRDefault="00DC0733">
    <w:pPr>
      <w:pStyle w:val="Header"/>
      <w:jc w:val="center"/>
    </w:pPr>
    <w:r>
      <w:fldChar w:fldCharType="begin"/>
    </w:r>
    <w:r>
      <w:instrText xml:space="preserve"> PAGE   \* MERGEFORMAT </w:instrText>
    </w:r>
    <w:r>
      <w:fldChar w:fldCharType="separate"/>
    </w:r>
    <w:r w:rsidR="00EF5BA6">
      <w:rPr>
        <w:noProof/>
      </w:rPr>
      <w:t>2</w:t>
    </w:r>
    <w:r>
      <w:rPr>
        <w:noProof/>
      </w:rPr>
      <w:fldChar w:fldCharType="end"/>
    </w:r>
  </w:p>
  <w:p w14:paraId="2BD47DAA" w14:textId="77777777" w:rsidR="007A09DB" w:rsidRDefault="007A0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9E8F" w14:textId="22D0F439" w:rsidR="00F44633" w:rsidRPr="003629D6" w:rsidRDefault="00F44633">
    <w:pPr>
      <w:pStyle w:val="Header"/>
      <w:rPr>
        <w:rFonts w:ascii="Times New Roman" w:hAnsi="Times New Roman"/>
        <w:sz w:val="24"/>
        <w:szCs w:val="24"/>
      </w:rPr>
    </w:pPr>
  </w:p>
  <w:p w14:paraId="1EE873E9" w14:textId="77777777" w:rsidR="0012035B" w:rsidRDefault="0012035B">
    <w:pPr>
      <w:pStyle w:val="Header"/>
    </w:pPr>
    <w:r>
      <w:rPr>
        <w:noProof/>
        <w:lang w:eastAsia="lv-LV"/>
      </w:rPr>
      <w:drawing>
        <wp:inline distT="0" distB="0" distL="0" distR="0" wp14:anchorId="72A67C20" wp14:editId="77F4D5A7">
          <wp:extent cx="5939790" cy="1002030"/>
          <wp:effectExtent l="0" t="0" r="0" b="0"/>
          <wp:docPr id="5" name="Picture 5"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5593"/>
    <w:multiLevelType w:val="multilevel"/>
    <w:tmpl w:val="4508A614"/>
    <w:lvl w:ilvl="0">
      <w:start w:val="1"/>
      <w:numFmt w:val="decimal"/>
      <w:lvlText w:val="%1."/>
      <w:lvlJc w:val="left"/>
      <w:pPr>
        <w:ind w:left="360" w:hanging="360"/>
      </w:pPr>
      <w:rPr>
        <w:sz w:val="28"/>
        <w:szCs w:val="28"/>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CE84D90"/>
    <w:multiLevelType w:val="hybridMultilevel"/>
    <w:tmpl w:val="0D189414"/>
    <w:lvl w:ilvl="0" w:tplc="C74081C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A6"/>
    <w:rsid w:val="00000066"/>
    <w:rsid w:val="00005842"/>
    <w:rsid w:val="000159F4"/>
    <w:rsid w:val="00025408"/>
    <w:rsid w:val="00027280"/>
    <w:rsid w:val="00030BAE"/>
    <w:rsid w:val="00046DA6"/>
    <w:rsid w:val="0005304C"/>
    <w:rsid w:val="00076330"/>
    <w:rsid w:val="000908D9"/>
    <w:rsid w:val="0009177D"/>
    <w:rsid w:val="000A3B2A"/>
    <w:rsid w:val="000C0DBA"/>
    <w:rsid w:val="000F750F"/>
    <w:rsid w:val="00103E9E"/>
    <w:rsid w:val="0012035B"/>
    <w:rsid w:val="00123C53"/>
    <w:rsid w:val="00145480"/>
    <w:rsid w:val="001516A1"/>
    <w:rsid w:val="001905EA"/>
    <w:rsid w:val="001C44D1"/>
    <w:rsid w:val="002025AE"/>
    <w:rsid w:val="00215FB4"/>
    <w:rsid w:val="002604D0"/>
    <w:rsid w:val="00270532"/>
    <w:rsid w:val="00274EB0"/>
    <w:rsid w:val="0028547D"/>
    <w:rsid w:val="00287D5B"/>
    <w:rsid w:val="00290999"/>
    <w:rsid w:val="002950AD"/>
    <w:rsid w:val="00295668"/>
    <w:rsid w:val="002A0C1C"/>
    <w:rsid w:val="002C03A9"/>
    <w:rsid w:val="00305E31"/>
    <w:rsid w:val="00306475"/>
    <w:rsid w:val="00320B31"/>
    <w:rsid w:val="00335926"/>
    <w:rsid w:val="00342874"/>
    <w:rsid w:val="003668A8"/>
    <w:rsid w:val="003C5E9C"/>
    <w:rsid w:val="00403391"/>
    <w:rsid w:val="00410E4D"/>
    <w:rsid w:val="00411986"/>
    <w:rsid w:val="00421028"/>
    <w:rsid w:val="00455C4A"/>
    <w:rsid w:val="00460516"/>
    <w:rsid w:val="00462EDA"/>
    <w:rsid w:val="004643DE"/>
    <w:rsid w:val="00470FBD"/>
    <w:rsid w:val="00480349"/>
    <w:rsid w:val="004A0076"/>
    <w:rsid w:val="004A18FF"/>
    <w:rsid w:val="004B7BE0"/>
    <w:rsid w:val="004C0535"/>
    <w:rsid w:val="004D4F4D"/>
    <w:rsid w:val="004E5C9F"/>
    <w:rsid w:val="00516F2C"/>
    <w:rsid w:val="00520AA7"/>
    <w:rsid w:val="005250E5"/>
    <w:rsid w:val="005633B6"/>
    <w:rsid w:val="00567732"/>
    <w:rsid w:val="005778E2"/>
    <w:rsid w:val="00580FD6"/>
    <w:rsid w:val="005836BB"/>
    <w:rsid w:val="005925F6"/>
    <w:rsid w:val="005E129E"/>
    <w:rsid w:val="005F01C9"/>
    <w:rsid w:val="0061702C"/>
    <w:rsid w:val="006549FB"/>
    <w:rsid w:val="00663324"/>
    <w:rsid w:val="00665F09"/>
    <w:rsid w:val="00674BAC"/>
    <w:rsid w:val="006775C4"/>
    <w:rsid w:val="006C6EEA"/>
    <w:rsid w:val="006E1CA8"/>
    <w:rsid w:val="006F2DE6"/>
    <w:rsid w:val="00702B8A"/>
    <w:rsid w:val="00703B32"/>
    <w:rsid w:val="0075108A"/>
    <w:rsid w:val="00766AB3"/>
    <w:rsid w:val="0077172F"/>
    <w:rsid w:val="007A0063"/>
    <w:rsid w:val="007A09DB"/>
    <w:rsid w:val="007C087F"/>
    <w:rsid w:val="007C39A4"/>
    <w:rsid w:val="007E2CA3"/>
    <w:rsid w:val="007F0CCE"/>
    <w:rsid w:val="00814A2F"/>
    <w:rsid w:val="0083055B"/>
    <w:rsid w:val="008357EA"/>
    <w:rsid w:val="0086185C"/>
    <w:rsid w:val="00892D81"/>
    <w:rsid w:val="008A0A34"/>
    <w:rsid w:val="008A22FC"/>
    <w:rsid w:val="008A74B8"/>
    <w:rsid w:val="008B1671"/>
    <w:rsid w:val="008C137D"/>
    <w:rsid w:val="008C3398"/>
    <w:rsid w:val="008F62A7"/>
    <w:rsid w:val="00900938"/>
    <w:rsid w:val="00930B0B"/>
    <w:rsid w:val="00936C98"/>
    <w:rsid w:val="00967A33"/>
    <w:rsid w:val="009A1353"/>
    <w:rsid w:val="009A63C0"/>
    <w:rsid w:val="009D31D6"/>
    <w:rsid w:val="009D49B0"/>
    <w:rsid w:val="00A24442"/>
    <w:rsid w:val="00A35FC6"/>
    <w:rsid w:val="00A520BD"/>
    <w:rsid w:val="00A61BFB"/>
    <w:rsid w:val="00A719BE"/>
    <w:rsid w:val="00A75202"/>
    <w:rsid w:val="00AA3221"/>
    <w:rsid w:val="00AC348C"/>
    <w:rsid w:val="00AD34DD"/>
    <w:rsid w:val="00AD58E2"/>
    <w:rsid w:val="00AD6F32"/>
    <w:rsid w:val="00AE2DFB"/>
    <w:rsid w:val="00AF26C6"/>
    <w:rsid w:val="00B443EC"/>
    <w:rsid w:val="00B46EDE"/>
    <w:rsid w:val="00B80343"/>
    <w:rsid w:val="00B83149"/>
    <w:rsid w:val="00B87989"/>
    <w:rsid w:val="00BA4F3E"/>
    <w:rsid w:val="00BB172E"/>
    <w:rsid w:val="00BB5853"/>
    <w:rsid w:val="00BC360F"/>
    <w:rsid w:val="00BC3BDC"/>
    <w:rsid w:val="00BC458D"/>
    <w:rsid w:val="00BD392D"/>
    <w:rsid w:val="00BD47DA"/>
    <w:rsid w:val="00BD6A0B"/>
    <w:rsid w:val="00BE6ED7"/>
    <w:rsid w:val="00C347D0"/>
    <w:rsid w:val="00C71FB2"/>
    <w:rsid w:val="00C82271"/>
    <w:rsid w:val="00CA3E9A"/>
    <w:rsid w:val="00CC6198"/>
    <w:rsid w:val="00D223C8"/>
    <w:rsid w:val="00D32F86"/>
    <w:rsid w:val="00D74EB0"/>
    <w:rsid w:val="00D80EBC"/>
    <w:rsid w:val="00DC0733"/>
    <w:rsid w:val="00DC13FB"/>
    <w:rsid w:val="00DD0462"/>
    <w:rsid w:val="00DF5927"/>
    <w:rsid w:val="00DF7489"/>
    <w:rsid w:val="00E33057"/>
    <w:rsid w:val="00E3531B"/>
    <w:rsid w:val="00E524B4"/>
    <w:rsid w:val="00EB7051"/>
    <w:rsid w:val="00ED4628"/>
    <w:rsid w:val="00EF27C1"/>
    <w:rsid w:val="00EF5BA6"/>
    <w:rsid w:val="00F10513"/>
    <w:rsid w:val="00F20D6F"/>
    <w:rsid w:val="00F44633"/>
    <w:rsid w:val="00F760DB"/>
    <w:rsid w:val="00F84A62"/>
    <w:rsid w:val="00FA3AC9"/>
    <w:rsid w:val="00FB05C1"/>
    <w:rsid w:val="00FB72D0"/>
    <w:rsid w:val="00FC0736"/>
    <w:rsid w:val="00FC3B78"/>
    <w:rsid w:val="00FE03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A14750"/>
  <w15:docId w15:val="{F175CFC0-A4C2-49A1-826D-BC932FC8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6DA6"/>
    <w:pPr>
      <w:suppressAutoHyphens/>
      <w:autoSpaceDN w:val="0"/>
      <w:spacing w:after="16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46DA6"/>
    <w:pPr>
      <w:ind w:left="720"/>
    </w:pPr>
  </w:style>
  <w:style w:type="paragraph" w:styleId="Header">
    <w:name w:val="header"/>
    <w:basedOn w:val="Normal"/>
    <w:link w:val="HeaderChar"/>
    <w:uiPriority w:val="99"/>
    <w:rsid w:val="00046DA6"/>
    <w:pPr>
      <w:tabs>
        <w:tab w:val="center" w:pos="4153"/>
        <w:tab w:val="right" w:pos="8306"/>
      </w:tabs>
      <w:spacing w:after="0"/>
    </w:pPr>
  </w:style>
  <w:style w:type="character" w:customStyle="1" w:styleId="HeaderChar">
    <w:name w:val="Header Char"/>
    <w:basedOn w:val="DefaultParagraphFont"/>
    <w:link w:val="Header"/>
    <w:uiPriority w:val="99"/>
    <w:rsid w:val="00046DA6"/>
    <w:rPr>
      <w:rFonts w:ascii="Calibri" w:eastAsia="Calibri" w:hAnsi="Calibri" w:cs="Times New Roman"/>
    </w:rPr>
  </w:style>
  <w:style w:type="paragraph" w:styleId="Footer">
    <w:name w:val="footer"/>
    <w:basedOn w:val="Normal"/>
    <w:link w:val="FooterChar"/>
    <w:rsid w:val="00046DA6"/>
    <w:pPr>
      <w:tabs>
        <w:tab w:val="center" w:pos="4153"/>
        <w:tab w:val="right" w:pos="8306"/>
      </w:tabs>
      <w:spacing w:after="0"/>
    </w:pPr>
  </w:style>
  <w:style w:type="character" w:customStyle="1" w:styleId="FooterChar">
    <w:name w:val="Footer Char"/>
    <w:basedOn w:val="DefaultParagraphFont"/>
    <w:link w:val="Footer"/>
    <w:rsid w:val="00046DA6"/>
    <w:rPr>
      <w:rFonts w:ascii="Calibri" w:eastAsia="Calibri" w:hAnsi="Calibri" w:cs="Times New Roman"/>
    </w:rPr>
  </w:style>
  <w:style w:type="paragraph" w:customStyle="1" w:styleId="Parasts1">
    <w:name w:val="Parasts1"/>
    <w:qFormat/>
    <w:rsid w:val="00FA3AC9"/>
    <w:pPr>
      <w:spacing w:after="0" w:line="240" w:lineRule="auto"/>
    </w:pPr>
    <w:rPr>
      <w:rFonts w:ascii="Times New Roman" w:eastAsia="Calibri" w:hAnsi="Times New Roman" w:cs="Times New Roman"/>
      <w:sz w:val="24"/>
      <w:szCs w:val="24"/>
      <w:lang w:eastAsia="lv-LV"/>
    </w:rPr>
  </w:style>
  <w:style w:type="character" w:styleId="Hyperlink">
    <w:name w:val="Hyperlink"/>
    <w:uiPriority w:val="99"/>
    <w:rsid w:val="00FA3AC9"/>
    <w:rPr>
      <w:color w:val="0000FF"/>
      <w:u w:val="single"/>
    </w:rPr>
  </w:style>
  <w:style w:type="paragraph" w:customStyle="1" w:styleId="H4">
    <w:name w:val="H4"/>
    <w:rsid w:val="00E3531B"/>
    <w:pPr>
      <w:spacing w:after="120" w:line="240" w:lineRule="auto"/>
      <w:jc w:val="center"/>
      <w:outlineLvl w:val="3"/>
    </w:pPr>
    <w:rPr>
      <w:rFonts w:ascii="Times New Roman" w:eastAsia="Times New Roman" w:hAnsi="Times New Roman" w:cs="Times New Roman"/>
      <w:b/>
      <w:bCs/>
      <w:sz w:val="28"/>
      <w:szCs w:val="28"/>
      <w:lang w:eastAsia="zh-CN"/>
    </w:rPr>
  </w:style>
  <w:style w:type="paragraph" w:customStyle="1" w:styleId="Parasts">
    <w:name w:val="Parasts"/>
    <w:qFormat/>
    <w:rsid w:val="00E3531B"/>
    <w:pPr>
      <w:spacing w:after="0" w:line="240" w:lineRule="auto"/>
      <w:ind w:firstLine="720"/>
      <w:jc w:val="both"/>
    </w:pPr>
    <w:rPr>
      <w:rFonts w:ascii="Times New Roman" w:eastAsia="Times New Roman" w:hAnsi="Times New Roman" w:cs="Times New Roman"/>
      <w:sz w:val="28"/>
      <w:szCs w:val="24"/>
    </w:rPr>
  </w:style>
  <w:style w:type="paragraph" w:customStyle="1" w:styleId="Parasts2">
    <w:name w:val="Parasts2"/>
    <w:qFormat/>
    <w:rsid w:val="008C3398"/>
    <w:pPr>
      <w:spacing w:after="0" w:line="240" w:lineRule="auto"/>
      <w:ind w:firstLine="720"/>
      <w:jc w:val="both"/>
    </w:pPr>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665F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F09"/>
    <w:rPr>
      <w:rFonts w:ascii="Tahoma" w:eastAsia="Calibri" w:hAnsi="Tahoma" w:cs="Tahoma"/>
      <w:sz w:val="16"/>
      <w:szCs w:val="16"/>
    </w:rPr>
  </w:style>
  <w:style w:type="paragraph" w:customStyle="1" w:styleId="naisf">
    <w:name w:val="naisf"/>
    <w:basedOn w:val="Normal"/>
    <w:link w:val="naisfChar"/>
    <w:rsid w:val="0075108A"/>
    <w:pPr>
      <w:suppressAutoHyphens w:val="0"/>
      <w:autoSpaceDN/>
      <w:spacing w:before="75" w:after="75"/>
      <w:ind w:firstLine="375"/>
      <w:jc w:val="both"/>
      <w:textAlignment w:val="auto"/>
    </w:pPr>
    <w:rPr>
      <w:rFonts w:ascii="Times New Roman" w:eastAsia="Times New Roman" w:hAnsi="Times New Roman"/>
      <w:sz w:val="24"/>
      <w:szCs w:val="24"/>
      <w:lang w:eastAsia="lv-LV"/>
    </w:rPr>
  </w:style>
  <w:style w:type="paragraph" w:customStyle="1" w:styleId="Body">
    <w:name w:val="Body"/>
    <w:rsid w:val="0075108A"/>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 w:type="character" w:customStyle="1" w:styleId="naisfChar">
    <w:name w:val="naisf Char"/>
    <w:link w:val="naisf"/>
    <w:locked/>
    <w:rsid w:val="0075108A"/>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75108A"/>
    <w:rPr>
      <w:color w:val="808080"/>
      <w:shd w:val="clear" w:color="auto" w:fill="E6E6E6"/>
    </w:rPr>
  </w:style>
  <w:style w:type="character" w:styleId="CommentReference">
    <w:name w:val="annotation reference"/>
    <w:basedOn w:val="DefaultParagraphFont"/>
    <w:uiPriority w:val="99"/>
    <w:semiHidden/>
    <w:unhideWhenUsed/>
    <w:rsid w:val="002C03A9"/>
    <w:rPr>
      <w:sz w:val="16"/>
      <w:szCs w:val="16"/>
    </w:rPr>
  </w:style>
  <w:style w:type="paragraph" w:styleId="CommentText">
    <w:name w:val="annotation text"/>
    <w:basedOn w:val="Normal"/>
    <w:link w:val="CommentTextChar"/>
    <w:uiPriority w:val="99"/>
    <w:semiHidden/>
    <w:unhideWhenUsed/>
    <w:rsid w:val="002C03A9"/>
    <w:rPr>
      <w:sz w:val="20"/>
      <w:szCs w:val="20"/>
    </w:rPr>
  </w:style>
  <w:style w:type="character" w:customStyle="1" w:styleId="CommentTextChar">
    <w:name w:val="Comment Text Char"/>
    <w:basedOn w:val="DefaultParagraphFont"/>
    <w:link w:val="CommentText"/>
    <w:uiPriority w:val="99"/>
    <w:semiHidden/>
    <w:rsid w:val="002C03A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C03A9"/>
    <w:rPr>
      <w:b/>
      <w:bCs/>
    </w:rPr>
  </w:style>
  <w:style w:type="character" w:customStyle="1" w:styleId="CommentSubjectChar">
    <w:name w:val="Comment Subject Char"/>
    <w:basedOn w:val="CommentTextChar"/>
    <w:link w:val="CommentSubject"/>
    <w:uiPriority w:val="99"/>
    <w:semiHidden/>
    <w:rsid w:val="002C03A9"/>
    <w:rPr>
      <w:rFonts w:ascii="Calibri" w:eastAsia="Calibri" w:hAnsi="Calibri" w:cs="Times New Roman"/>
      <w:b/>
      <w:bCs/>
      <w:sz w:val="20"/>
      <w:szCs w:val="20"/>
    </w:rPr>
  </w:style>
  <w:style w:type="paragraph" w:styleId="NoSpacing">
    <w:name w:val="No Spacing"/>
    <w:uiPriority w:val="1"/>
    <w:qFormat/>
    <w:rsid w:val="00F20D6F"/>
    <w:pPr>
      <w:spacing w:after="0"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7C39A4"/>
    <w:pPr>
      <w:tabs>
        <w:tab w:val="left" w:pos="1260"/>
      </w:tabs>
      <w:suppressAutoHyphens w:val="0"/>
      <w:autoSpaceDN/>
      <w:spacing w:after="0"/>
      <w:jc w:val="both"/>
      <w:textAlignment w:val="auto"/>
    </w:pPr>
    <w:rPr>
      <w:rFonts w:ascii="Times New Roman" w:eastAsia="Times New Roman" w:hAnsi="Times New Roman"/>
      <w:sz w:val="28"/>
      <w:szCs w:val="24"/>
    </w:rPr>
  </w:style>
  <w:style w:type="character" w:customStyle="1" w:styleId="BodyTextChar">
    <w:name w:val="Body Text Char"/>
    <w:basedOn w:val="DefaultParagraphFont"/>
    <w:link w:val="BodyText"/>
    <w:rsid w:val="007C39A4"/>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13893">
      <w:bodyDiv w:val="1"/>
      <w:marLeft w:val="0"/>
      <w:marRight w:val="0"/>
      <w:marTop w:val="0"/>
      <w:marBottom w:val="0"/>
      <w:divBdr>
        <w:top w:val="none" w:sz="0" w:space="0" w:color="auto"/>
        <w:left w:val="none" w:sz="0" w:space="0" w:color="auto"/>
        <w:bottom w:val="none" w:sz="0" w:space="0" w:color="auto"/>
        <w:right w:val="none" w:sz="0" w:space="0" w:color="auto"/>
      </w:divBdr>
    </w:div>
    <w:div w:id="490223022">
      <w:bodyDiv w:val="1"/>
      <w:marLeft w:val="0"/>
      <w:marRight w:val="0"/>
      <w:marTop w:val="0"/>
      <w:marBottom w:val="0"/>
      <w:divBdr>
        <w:top w:val="none" w:sz="0" w:space="0" w:color="auto"/>
        <w:left w:val="none" w:sz="0" w:space="0" w:color="auto"/>
        <w:bottom w:val="none" w:sz="0" w:space="0" w:color="auto"/>
        <w:right w:val="none" w:sz="0" w:space="0" w:color="auto"/>
      </w:divBdr>
    </w:div>
    <w:div w:id="143782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31F50-9114-418B-B30F-BD7A3A2A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1207</Words>
  <Characters>688</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EMRik_260421_LI; Ministru kabineta rīkojuma projekts "Par apropriācijas pārdali"</vt:lpstr>
      <vt:lpstr/>
    </vt:vector>
  </TitlesOfParts>
  <Company>LR Kultūras Ministrija</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EMRik_260421_LI; Ministru kabineta rīkojuma projekts "Par apropriācijas pārdali"</dc:title>
  <dc:creator>Marija.Zeida@em.gov.lv</dc:creator>
  <cp:lastModifiedBy>Leontīne Babkina</cp:lastModifiedBy>
  <cp:revision>15</cp:revision>
  <cp:lastPrinted>2019-10-31T08:59:00Z</cp:lastPrinted>
  <dcterms:created xsi:type="dcterms:W3CDTF">2021-04-28T08:28:00Z</dcterms:created>
  <dcterms:modified xsi:type="dcterms:W3CDTF">2021-05-12T13:51:00Z</dcterms:modified>
</cp:coreProperties>
</file>