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5731E8" w:rsidR="00D20417" w:rsidP="0057304C" w:rsidRDefault="00D20417" w14:paraId="12232AD7" w14:textId="77777777">
      <w:pPr>
        <w:pStyle w:val="paragraph"/>
        <w:spacing w:before="0" w:beforeAutospacing="false" w:after="120" w:afterAutospacing="false"/>
        <w:jc w:val="center"/>
        <w:textAlignment w:val="baseline"/>
        <w15:collapsed w:val="false"/>
      </w:pPr>
      <w:r w:rsidRPr="005731E8">
        <w:rPr>
          <w:rStyle w:val="normaltextrun"/>
          <w:b/>
          <w:bCs/>
        </w:rPr>
        <w:t>Informatīvais ziņojums</w:t>
      </w:r>
    </w:p>
    <w:p w:rsidRPr="005731E8" w:rsidR="00D20417" w:rsidP="0057304C" w:rsidRDefault="00D20417" w14:paraId="6A2F3299" w14:textId="77777777">
      <w:pPr>
        <w:spacing w:after="120" w:line="240" w:lineRule="auto"/>
        <w:jc w:val="center"/>
        <w:rPr>
          <w:rFonts w:ascii="Times New Roman" w:hAnsi="Times New Roman" w:cs="Times New Roman"/>
          <w:b/>
          <w:bCs/>
          <w:sz w:val="24"/>
          <w:szCs w:val="24"/>
          <w:lang w:eastAsia="lv-LV"/>
        </w:rPr>
      </w:pPr>
      <w:r w:rsidRPr="005731E8">
        <w:rPr>
          <w:rFonts w:ascii="Times New Roman" w:hAnsi="Times New Roman" w:cs="Times New Roman"/>
          <w:b/>
          <w:bCs/>
          <w:sz w:val="24"/>
          <w:szCs w:val="24"/>
          <w:lang w:eastAsia="lv-LV"/>
        </w:rPr>
        <w:t xml:space="preserve">Par augsta līmeņa </w:t>
      </w:r>
      <w:r w:rsidRPr="005731E8" w:rsidR="007A2ABD">
        <w:rPr>
          <w:rFonts w:ascii="Times New Roman" w:hAnsi="Times New Roman" w:cs="Times New Roman"/>
          <w:b/>
          <w:bCs/>
          <w:sz w:val="24"/>
          <w:szCs w:val="24"/>
          <w:lang w:eastAsia="lv-LV"/>
        </w:rPr>
        <w:t xml:space="preserve">ilgtspējīga tūrisma forumu un </w:t>
      </w:r>
      <w:r w:rsidRPr="005731E8" w:rsidR="00C357A0">
        <w:rPr>
          <w:rFonts w:ascii="Times New Roman" w:hAnsi="Times New Roman" w:cs="Times New Roman"/>
          <w:b/>
          <w:bCs/>
          <w:sz w:val="24"/>
          <w:szCs w:val="24"/>
          <w:lang w:eastAsia="lv-LV"/>
        </w:rPr>
        <w:t xml:space="preserve">Eiropas Savienības </w:t>
      </w:r>
      <w:r w:rsidRPr="005731E8">
        <w:rPr>
          <w:rFonts w:ascii="Times New Roman" w:hAnsi="Times New Roman" w:cs="Times New Roman"/>
          <w:b/>
          <w:bCs/>
          <w:sz w:val="24"/>
          <w:szCs w:val="24"/>
          <w:lang w:eastAsia="lv-LV"/>
        </w:rPr>
        <w:t xml:space="preserve">tūrisma ministru </w:t>
      </w:r>
      <w:r w:rsidRPr="005731E8" w:rsidR="00C357A0">
        <w:rPr>
          <w:rFonts w:ascii="Times New Roman" w:hAnsi="Times New Roman" w:cs="Times New Roman"/>
          <w:b/>
          <w:bCs/>
          <w:sz w:val="24"/>
          <w:szCs w:val="24"/>
          <w:lang w:eastAsia="lv-LV"/>
        </w:rPr>
        <w:t xml:space="preserve">neformālo konferenci </w:t>
      </w:r>
      <w:r w:rsidRPr="005731E8">
        <w:rPr>
          <w:rFonts w:ascii="Times New Roman" w:hAnsi="Times New Roman" w:cs="Times New Roman"/>
          <w:b/>
          <w:bCs/>
          <w:sz w:val="24"/>
          <w:szCs w:val="24"/>
          <w:lang w:eastAsia="lv-LV"/>
        </w:rPr>
        <w:t>2021.</w:t>
      </w:r>
      <w:r w:rsidRPr="005731E8" w:rsidR="005D6FA4">
        <w:rPr>
          <w:rFonts w:ascii="Times New Roman" w:hAnsi="Times New Roman" w:cs="Times New Roman"/>
          <w:b/>
          <w:bCs/>
          <w:sz w:val="24"/>
          <w:szCs w:val="24"/>
          <w:lang w:eastAsia="lv-LV"/>
        </w:rPr>
        <w:t> </w:t>
      </w:r>
      <w:r w:rsidRPr="005731E8">
        <w:rPr>
          <w:rFonts w:ascii="Times New Roman" w:hAnsi="Times New Roman" w:cs="Times New Roman"/>
          <w:b/>
          <w:bCs/>
          <w:sz w:val="24"/>
          <w:szCs w:val="24"/>
          <w:lang w:eastAsia="lv-LV"/>
        </w:rPr>
        <w:t>gada 1</w:t>
      </w:r>
      <w:r w:rsidRPr="005731E8" w:rsidR="00D5043F">
        <w:rPr>
          <w:rFonts w:ascii="Times New Roman" w:hAnsi="Times New Roman" w:cs="Times New Roman"/>
          <w:b/>
          <w:bCs/>
          <w:sz w:val="24"/>
          <w:szCs w:val="24"/>
          <w:lang w:eastAsia="lv-LV"/>
        </w:rPr>
        <w:t>4</w:t>
      </w:r>
      <w:r w:rsidRPr="005731E8">
        <w:rPr>
          <w:rFonts w:ascii="Times New Roman" w:hAnsi="Times New Roman" w:cs="Times New Roman"/>
          <w:b/>
          <w:bCs/>
          <w:sz w:val="24"/>
          <w:szCs w:val="24"/>
          <w:lang w:eastAsia="lv-LV"/>
        </w:rPr>
        <w:t>.</w:t>
      </w:r>
      <w:r w:rsidRPr="005731E8" w:rsidR="005D6FA4">
        <w:rPr>
          <w:rFonts w:ascii="Times New Roman" w:hAnsi="Times New Roman" w:cs="Times New Roman"/>
          <w:b/>
          <w:bCs/>
          <w:sz w:val="24"/>
          <w:szCs w:val="24"/>
          <w:lang w:eastAsia="lv-LV"/>
        </w:rPr>
        <w:t> </w:t>
      </w:r>
      <w:r w:rsidRPr="005731E8" w:rsidR="00D5043F">
        <w:rPr>
          <w:rFonts w:ascii="Times New Roman" w:hAnsi="Times New Roman" w:cs="Times New Roman"/>
          <w:b/>
          <w:bCs/>
          <w:sz w:val="24"/>
          <w:szCs w:val="24"/>
          <w:lang w:eastAsia="lv-LV"/>
        </w:rPr>
        <w:t>maijā</w:t>
      </w:r>
      <w:r w:rsidRPr="005731E8">
        <w:rPr>
          <w:rFonts w:ascii="Times New Roman" w:hAnsi="Times New Roman" w:cs="Times New Roman"/>
          <w:b/>
          <w:bCs/>
          <w:sz w:val="24"/>
          <w:szCs w:val="24"/>
          <w:lang w:eastAsia="lv-LV"/>
        </w:rPr>
        <w:t xml:space="preserve"> </w:t>
      </w:r>
      <w:r w:rsidRPr="005731E8" w:rsidR="00C357A0">
        <w:rPr>
          <w:rFonts w:ascii="Times New Roman" w:hAnsi="Times New Roman" w:cs="Times New Roman"/>
          <w:b/>
          <w:bCs/>
          <w:sz w:val="24"/>
          <w:szCs w:val="24"/>
          <w:lang w:eastAsia="lv-LV"/>
        </w:rPr>
        <w:t>un tajā</w:t>
      </w:r>
      <w:r w:rsidRPr="005731E8">
        <w:rPr>
          <w:rFonts w:ascii="Times New Roman" w:hAnsi="Times New Roman" w:cs="Times New Roman"/>
          <w:b/>
          <w:bCs/>
          <w:sz w:val="24"/>
          <w:szCs w:val="24"/>
          <w:lang w:eastAsia="lv-LV"/>
        </w:rPr>
        <w:t xml:space="preserve"> izskatāmajiem jautājumiem</w:t>
      </w:r>
    </w:p>
    <w:p w:rsidRPr="005731E8" w:rsidR="007E4E08" w:rsidP="00CD367F" w:rsidRDefault="00D20417" w14:paraId="7ADE0478" w14:textId="7777777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2021.</w:t>
      </w:r>
      <w:r w:rsidRPr="005731E8" w:rsidR="005D6FA4">
        <w:rPr>
          <w:rFonts w:ascii="Times New Roman" w:hAnsi="Times New Roman" w:eastAsia="Calibri" w:cs="Times New Roman"/>
          <w:sz w:val="24"/>
          <w:szCs w:val="24"/>
        </w:rPr>
        <w:t> </w:t>
      </w:r>
      <w:r w:rsidRPr="005731E8">
        <w:rPr>
          <w:rFonts w:ascii="Times New Roman" w:hAnsi="Times New Roman" w:eastAsia="Calibri" w:cs="Times New Roman"/>
          <w:sz w:val="24"/>
          <w:szCs w:val="24"/>
        </w:rPr>
        <w:t>gada 1</w:t>
      </w:r>
      <w:r w:rsidRPr="005731E8" w:rsidR="00D5043F">
        <w:rPr>
          <w:rFonts w:ascii="Times New Roman" w:hAnsi="Times New Roman" w:eastAsia="Calibri" w:cs="Times New Roman"/>
          <w:sz w:val="24"/>
          <w:szCs w:val="24"/>
        </w:rPr>
        <w:t>4</w:t>
      </w:r>
      <w:r w:rsidRPr="005731E8">
        <w:rPr>
          <w:rFonts w:ascii="Times New Roman" w:hAnsi="Times New Roman" w:eastAsia="Calibri" w:cs="Times New Roman"/>
          <w:sz w:val="24"/>
          <w:szCs w:val="24"/>
        </w:rPr>
        <w:t>.</w:t>
      </w:r>
      <w:r w:rsidRPr="005731E8" w:rsidR="005D6FA4">
        <w:rPr>
          <w:rFonts w:ascii="Times New Roman" w:hAnsi="Times New Roman" w:eastAsia="Calibri" w:cs="Times New Roman"/>
          <w:sz w:val="24"/>
          <w:szCs w:val="24"/>
        </w:rPr>
        <w:t> </w:t>
      </w:r>
      <w:r w:rsidRPr="005731E8" w:rsidR="00D5043F">
        <w:rPr>
          <w:rFonts w:ascii="Times New Roman" w:hAnsi="Times New Roman" w:eastAsia="Calibri" w:cs="Times New Roman"/>
          <w:sz w:val="24"/>
          <w:szCs w:val="24"/>
        </w:rPr>
        <w:t>maijā</w:t>
      </w:r>
      <w:r w:rsidRPr="005731E8">
        <w:rPr>
          <w:rFonts w:ascii="Times New Roman" w:hAnsi="Times New Roman" w:eastAsia="Calibri" w:cs="Times New Roman"/>
          <w:sz w:val="24"/>
          <w:szCs w:val="24"/>
        </w:rPr>
        <w:t xml:space="preserve"> notiks </w:t>
      </w:r>
      <w:r w:rsidRPr="005731E8" w:rsidR="00CC0535">
        <w:rPr>
          <w:rFonts w:ascii="Times New Roman" w:hAnsi="Times New Roman" w:eastAsia="Calibri" w:cs="Times New Roman"/>
          <w:sz w:val="24"/>
          <w:szCs w:val="24"/>
        </w:rPr>
        <w:t xml:space="preserve">Portugāles Prezidentūras </w:t>
      </w:r>
      <w:r w:rsidRPr="005731E8" w:rsidR="00D052FF">
        <w:rPr>
          <w:rFonts w:ascii="Times New Roman" w:hAnsi="Times New Roman" w:eastAsia="Calibri" w:cs="Times New Roman"/>
          <w:sz w:val="24"/>
          <w:szCs w:val="24"/>
        </w:rPr>
        <w:t>rīkot</w:t>
      </w:r>
      <w:r w:rsidRPr="005731E8" w:rsidR="006330AE">
        <w:rPr>
          <w:rFonts w:ascii="Times New Roman" w:hAnsi="Times New Roman" w:eastAsia="Calibri" w:cs="Times New Roman"/>
          <w:sz w:val="24"/>
          <w:szCs w:val="24"/>
        </w:rPr>
        <w:t>ais</w:t>
      </w:r>
      <w:r w:rsidRPr="005731E8" w:rsidR="00D052FF">
        <w:rPr>
          <w:rFonts w:ascii="Times New Roman" w:hAnsi="Times New Roman" w:eastAsia="Calibri" w:cs="Times New Roman"/>
          <w:sz w:val="24"/>
          <w:szCs w:val="24"/>
        </w:rPr>
        <w:t xml:space="preserve"> </w:t>
      </w:r>
      <w:r w:rsidRPr="005731E8" w:rsidR="00F70634">
        <w:rPr>
          <w:rFonts w:ascii="Times New Roman" w:hAnsi="Times New Roman" w:eastAsia="Calibri" w:cs="Times New Roman"/>
          <w:sz w:val="24"/>
          <w:szCs w:val="24"/>
        </w:rPr>
        <w:t xml:space="preserve">augsta līmeņa ilgtspējīga tūrisma forums un </w:t>
      </w:r>
      <w:r w:rsidRPr="005731E8">
        <w:rPr>
          <w:rFonts w:ascii="Times New Roman" w:hAnsi="Times New Roman" w:eastAsia="Calibri" w:cs="Times New Roman"/>
          <w:sz w:val="24"/>
          <w:szCs w:val="24"/>
        </w:rPr>
        <w:t>neformāl</w:t>
      </w:r>
      <w:r w:rsidRPr="005731E8" w:rsidR="00CC0535">
        <w:rPr>
          <w:rFonts w:ascii="Times New Roman" w:hAnsi="Times New Roman" w:eastAsia="Calibri" w:cs="Times New Roman"/>
          <w:sz w:val="24"/>
          <w:szCs w:val="24"/>
        </w:rPr>
        <w:t>ā</w:t>
      </w:r>
      <w:r w:rsidRPr="005731E8">
        <w:rPr>
          <w:rFonts w:ascii="Times New Roman" w:hAnsi="Times New Roman" w:eastAsia="Calibri" w:cs="Times New Roman"/>
          <w:sz w:val="24"/>
          <w:szCs w:val="24"/>
        </w:rPr>
        <w:t xml:space="preserve"> Eiropas Savienības </w:t>
      </w:r>
      <w:r w:rsidRPr="005731E8">
        <w:rPr>
          <w:rFonts w:ascii="Times New Roman" w:hAnsi="Times New Roman" w:cs="Times New Roman"/>
          <w:sz w:val="24"/>
          <w:szCs w:val="24"/>
        </w:rPr>
        <w:t>(</w:t>
      </w:r>
      <w:r w:rsidRPr="005731E8" w:rsidR="005163A1">
        <w:rPr>
          <w:rFonts w:ascii="Times New Roman" w:hAnsi="Times New Roman" w:cs="Times New Roman"/>
          <w:sz w:val="24"/>
          <w:szCs w:val="24"/>
        </w:rPr>
        <w:t xml:space="preserve">turpmāk - </w:t>
      </w:r>
      <w:r w:rsidRPr="005731E8">
        <w:rPr>
          <w:rFonts w:ascii="Times New Roman" w:hAnsi="Times New Roman" w:cs="Times New Roman"/>
          <w:sz w:val="24"/>
          <w:szCs w:val="24"/>
        </w:rPr>
        <w:t>ES)</w:t>
      </w:r>
      <w:r w:rsidRPr="005731E8">
        <w:rPr>
          <w:rFonts w:ascii="Times New Roman" w:hAnsi="Times New Roman" w:eastAsia="Calibri" w:cs="Times New Roman"/>
          <w:sz w:val="24"/>
          <w:szCs w:val="24"/>
        </w:rPr>
        <w:t xml:space="preserve"> tūrisma ministru videokonference.</w:t>
      </w:r>
      <w:r w:rsidRPr="005731E8" w:rsidR="00B601CC">
        <w:rPr>
          <w:rFonts w:ascii="Times New Roman" w:hAnsi="Times New Roman" w:eastAsia="Calibri" w:cs="Times New Roman"/>
          <w:sz w:val="24"/>
          <w:szCs w:val="24"/>
        </w:rPr>
        <w:t xml:space="preserve"> </w:t>
      </w:r>
    </w:p>
    <w:p w:rsidRPr="005731E8" w:rsidR="00D20417" w:rsidP="00CD367F" w:rsidRDefault="007E4E08" w14:paraId="2FB51623" w14:textId="0D573353">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Foruma </w:t>
      </w:r>
      <w:r w:rsidRPr="005731E8" w:rsidR="00B601CC">
        <w:rPr>
          <w:rFonts w:ascii="Times New Roman" w:hAnsi="Times New Roman" w:eastAsia="Calibri" w:cs="Times New Roman"/>
          <w:sz w:val="24"/>
          <w:szCs w:val="24"/>
        </w:rPr>
        <w:t xml:space="preserve">ietvaros vienlaicīgi notiks trīs paneļdiskusijas: </w:t>
      </w:r>
    </w:p>
    <w:p w:rsidRPr="00B62874" w:rsidR="00B601CC" w:rsidP="00B62874" w:rsidRDefault="007B2979" w14:paraId="511F0E89" w14:textId="32233868">
      <w:pPr>
        <w:pStyle w:val="ListParagraph"/>
        <w:numPr>
          <w:ilvl w:val="0"/>
          <w:numId w:val="37"/>
        </w:numPr>
        <w:spacing w:after="120"/>
        <w:ind w:left="1134" w:hanging="567"/>
        <w:jc w:val="both"/>
        <w:rPr>
          <w:rFonts w:ascii="Times New Roman" w:hAnsi="Times New Roman" w:eastAsia="Calibri" w:cs="Times New Roman"/>
          <w:sz w:val="24"/>
          <w:szCs w:val="24"/>
        </w:rPr>
      </w:pPr>
      <w:r w:rsidRPr="00B62874">
        <w:rPr>
          <w:rFonts w:ascii="Times New Roman" w:hAnsi="Times New Roman" w:eastAsia="Calibri" w:cs="Times New Roman"/>
          <w:sz w:val="24"/>
          <w:szCs w:val="24"/>
        </w:rPr>
        <w:t xml:space="preserve">kā </w:t>
      </w:r>
      <w:r w:rsidRPr="00B62874" w:rsidR="00B601CC">
        <w:rPr>
          <w:rFonts w:ascii="Times New Roman" w:hAnsi="Times New Roman" w:eastAsia="Calibri" w:cs="Times New Roman"/>
          <w:sz w:val="24"/>
          <w:szCs w:val="24"/>
        </w:rPr>
        <w:t xml:space="preserve">darbinieku kvalifikāciju vajadzības un izglītības izaicinājumi </w:t>
      </w:r>
      <w:r w:rsidRPr="00B62874" w:rsidR="00132002">
        <w:rPr>
          <w:rFonts w:ascii="Times New Roman" w:hAnsi="Times New Roman" w:eastAsia="Calibri" w:cs="Times New Roman"/>
          <w:sz w:val="24"/>
          <w:szCs w:val="24"/>
        </w:rPr>
        <w:t>var veicināt</w:t>
      </w:r>
      <w:r w:rsidRPr="00B62874" w:rsidR="00B601CC">
        <w:rPr>
          <w:rFonts w:ascii="Times New Roman" w:hAnsi="Times New Roman" w:eastAsia="Calibri" w:cs="Times New Roman"/>
          <w:sz w:val="24"/>
          <w:szCs w:val="24"/>
        </w:rPr>
        <w:t xml:space="preserve"> </w:t>
      </w:r>
      <w:r w:rsidRPr="00B62874" w:rsidR="00674721">
        <w:rPr>
          <w:rFonts w:ascii="Times New Roman" w:hAnsi="Times New Roman" w:eastAsia="Calibri" w:cs="Times New Roman"/>
          <w:sz w:val="24"/>
          <w:szCs w:val="24"/>
        </w:rPr>
        <w:t>tūr</w:t>
      </w:r>
      <w:r w:rsidRPr="00B62874" w:rsidR="00EE42C1">
        <w:rPr>
          <w:rFonts w:ascii="Times New Roman" w:hAnsi="Times New Roman" w:eastAsia="Calibri" w:cs="Times New Roman"/>
          <w:sz w:val="24"/>
          <w:szCs w:val="24"/>
        </w:rPr>
        <w:t xml:space="preserve">isma </w:t>
      </w:r>
      <w:r w:rsidRPr="00B62874" w:rsidR="00B601CC">
        <w:rPr>
          <w:rFonts w:ascii="Times New Roman" w:hAnsi="Times New Roman" w:eastAsia="Calibri" w:cs="Times New Roman"/>
          <w:sz w:val="24"/>
          <w:szCs w:val="24"/>
        </w:rPr>
        <w:t>sektora ilgtspējīgu attīstību</w:t>
      </w:r>
      <w:r w:rsidRPr="00B62874">
        <w:rPr>
          <w:rFonts w:ascii="Times New Roman" w:hAnsi="Times New Roman" w:eastAsia="Calibri" w:cs="Times New Roman"/>
          <w:sz w:val="24"/>
          <w:szCs w:val="24"/>
        </w:rPr>
        <w:t xml:space="preserve">; </w:t>
      </w:r>
    </w:p>
    <w:p w:rsidRPr="00B62874" w:rsidR="00B601CC" w:rsidP="00B62874" w:rsidRDefault="007B2979" w14:paraId="2F7D8519" w14:textId="5756E0F2">
      <w:pPr>
        <w:pStyle w:val="ListParagraph"/>
        <w:numPr>
          <w:ilvl w:val="0"/>
          <w:numId w:val="37"/>
        </w:numPr>
        <w:spacing w:after="120"/>
        <w:ind w:left="1134" w:hanging="567"/>
        <w:jc w:val="both"/>
        <w:rPr>
          <w:rFonts w:ascii="Times New Roman" w:hAnsi="Times New Roman" w:eastAsia="Calibri" w:cs="Times New Roman"/>
          <w:sz w:val="24"/>
          <w:szCs w:val="24"/>
        </w:rPr>
      </w:pPr>
      <w:r w:rsidRPr="00B62874">
        <w:rPr>
          <w:rFonts w:ascii="Times New Roman" w:hAnsi="Times New Roman" w:eastAsia="Calibri" w:cs="Times New Roman"/>
          <w:sz w:val="24"/>
          <w:szCs w:val="24"/>
        </w:rPr>
        <w:t>i</w:t>
      </w:r>
      <w:r w:rsidRPr="00B62874" w:rsidR="00B601CC">
        <w:rPr>
          <w:rFonts w:ascii="Times New Roman" w:hAnsi="Times New Roman" w:eastAsia="Calibri" w:cs="Times New Roman"/>
          <w:sz w:val="24"/>
          <w:szCs w:val="24"/>
        </w:rPr>
        <w:t>lgtspējīga tūrisma inovācijas kā ekonomiskās izaugsmes veicinātājas un digitālā pārveide kā nenovēršams process, lai risinātu ilgtspējas problēmas</w:t>
      </w:r>
      <w:r w:rsidRPr="00B62874">
        <w:rPr>
          <w:rFonts w:ascii="Times New Roman" w:hAnsi="Times New Roman" w:eastAsia="Calibri" w:cs="Times New Roman"/>
          <w:sz w:val="24"/>
          <w:szCs w:val="24"/>
        </w:rPr>
        <w:t xml:space="preserve">; </w:t>
      </w:r>
    </w:p>
    <w:p w:rsidRPr="00B62874" w:rsidR="00674721" w:rsidP="00B62874" w:rsidRDefault="00B601CC" w14:paraId="7D67D610" w14:textId="53CF4679">
      <w:pPr>
        <w:pStyle w:val="ListParagraph"/>
        <w:numPr>
          <w:ilvl w:val="0"/>
          <w:numId w:val="37"/>
        </w:numPr>
        <w:spacing w:after="120"/>
        <w:ind w:left="1134" w:hanging="567"/>
        <w:jc w:val="both"/>
        <w:rPr>
          <w:rFonts w:ascii="Times New Roman" w:hAnsi="Times New Roman" w:eastAsia="Calibri" w:cs="Times New Roman"/>
          <w:sz w:val="24"/>
          <w:szCs w:val="24"/>
        </w:rPr>
      </w:pPr>
      <w:r w:rsidRPr="00B62874">
        <w:rPr>
          <w:rFonts w:ascii="Times New Roman" w:hAnsi="Times New Roman" w:eastAsia="Calibri" w:cs="Times New Roman"/>
          <w:sz w:val="24"/>
          <w:szCs w:val="24"/>
        </w:rPr>
        <w:t>kā veicināt zaļo un ilgtspējīgo pāreju teritorijās un reģionos, kas pievērsīs uzmanību problēmām, kas saistītas ar zaļo pāreju tūrisma nozarē, teritoriālo kohēziju un sociālo iekļaušanu, un tās nozīmi jaunām pieejām tūrismā.</w:t>
      </w:r>
    </w:p>
    <w:p w:rsidRPr="005731E8" w:rsidR="007E4E08" w:rsidP="00BF2344" w:rsidRDefault="007E4E08" w14:paraId="3D5C76E0" w14:textId="34F007EC">
      <w:pPr>
        <w:spacing w:after="120" w:line="240" w:lineRule="auto"/>
        <w:ind w:firstLine="567"/>
        <w:jc w:val="both"/>
        <w:rPr>
          <w:rFonts w:ascii="Times New Roman" w:hAnsi="Times New Roman" w:cs="Times New Roman"/>
          <w:b/>
          <w:sz w:val="24"/>
          <w:szCs w:val="24"/>
        </w:rPr>
      </w:pPr>
      <w:r w:rsidRPr="005731E8">
        <w:rPr>
          <w:rFonts w:ascii="Times New Roman" w:hAnsi="Times New Roman" w:eastAsia="Calibri" w:cs="Times New Roman"/>
          <w:sz w:val="24"/>
          <w:szCs w:val="24"/>
        </w:rPr>
        <w:t xml:space="preserve">Paneļdiskusijas </w:t>
      </w:r>
      <w:r w:rsidRPr="005731E8" w:rsidR="00203646">
        <w:rPr>
          <w:rFonts w:ascii="Times New Roman" w:hAnsi="Times New Roman" w:eastAsia="Calibri" w:cs="Times New Roman"/>
          <w:sz w:val="24"/>
          <w:szCs w:val="24"/>
        </w:rPr>
        <w:t>secinājumi</w:t>
      </w:r>
      <w:r w:rsidRPr="005731E8" w:rsidR="00181879">
        <w:rPr>
          <w:rFonts w:ascii="Times New Roman" w:hAnsi="Times New Roman" w:eastAsia="Calibri" w:cs="Times New Roman"/>
          <w:sz w:val="24"/>
          <w:szCs w:val="24"/>
        </w:rPr>
        <w:t xml:space="preserve"> tiks prezentēti Ministru līmeņa sanāksmē</w:t>
      </w:r>
      <w:r w:rsidRPr="005731E8">
        <w:rPr>
          <w:rFonts w:ascii="Times New Roman" w:hAnsi="Times New Roman" w:eastAsia="Calibri" w:cs="Times New Roman"/>
          <w:sz w:val="24"/>
          <w:szCs w:val="24"/>
        </w:rPr>
        <w:t>.</w:t>
      </w:r>
    </w:p>
    <w:p w:rsidRPr="005731E8" w:rsidR="00DC7414" w:rsidP="00BF2344" w:rsidRDefault="00914334" w14:paraId="004ED639" w14:textId="598CE0EE">
      <w:pPr>
        <w:spacing w:after="120" w:line="240" w:lineRule="auto"/>
        <w:ind w:firstLine="567"/>
        <w:jc w:val="both"/>
        <w:rPr>
          <w:rFonts w:ascii="Times New Roman" w:hAnsi="Times New Roman" w:cs="Times New Roman"/>
          <w:sz w:val="24"/>
          <w:szCs w:val="24"/>
        </w:rPr>
      </w:pPr>
      <w:r w:rsidRPr="005731E8">
        <w:rPr>
          <w:rFonts w:ascii="Times New Roman" w:hAnsi="Times New Roman" w:cs="Times New Roman"/>
          <w:sz w:val="24"/>
          <w:szCs w:val="24"/>
        </w:rPr>
        <w:t>Tūrisma politikai Eiropā tiek pievērsta būtiska uzmanība kopš 2001.</w:t>
      </w:r>
      <w:r w:rsidR="001D1916">
        <w:rPr>
          <w:rFonts w:ascii="Times New Roman" w:hAnsi="Times New Roman" w:cs="Times New Roman"/>
          <w:sz w:val="24"/>
          <w:szCs w:val="24"/>
        </w:rPr>
        <w:t xml:space="preserve"> </w:t>
      </w:r>
      <w:r w:rsidRPr="005731E8">
        <w:rPr>
          <w:rFonts w:ascii="Times New Roman" w:hAnsi="Times New Roman" w:cs="Times New Roman"/>
          <w:sz w:val="24"/>
          <w:szCs w:val="24"/>
        </w:rPr>
        <w:t>gada, kad Eiropas Komisija (turpmāk- EK) nāca klajā ar paziņojumu “Sadarbība Eiropas tūrisma nākotnei”</w:t>
      </w:r>
      <w:r w:rsidRPr="005731E8" w:rsidR="00531751">
        <w:rPr>
          <w:rStyle w:val="FootnoteReference"/>
          <w:rFonts w:ascii="Times New Roman" w:hAnsi="Times New Roman" w:cs="Times New Roman"/>
          <w:sz w:val="24"/>
          <w:szCs w:val="24"/>
        </w:rPr>
        <w:footnoteReference w:id="2"/>
      </w:r>
      <w:r w:rsidRPr="005731E8">
        <w:rPr>
          <w:rFonts w:ascii="Times New Roman" w:hAnsi="Times New Roman" w:cs="Times New Roman"/>
          <w:sz w:val="24"/>
          <w:szCs w:val="24"/>
        </w:rPr>
        <w:t xml:space="preserve"> ar kuru izveidoja darbību satvaru un pasākumus ES tūrisma nozares stimulēšanai</w:t>
      </w:r>
      <w:r w:rsidRPr="005731E8" w:rsidR="00F14CFF">
        <w:rPr>
          <w:rFonts w:ascii="Times New Roman" w:hAnsi="Times New Roman" w:cs="Times New Roman"/>
          <w:sz w:val="24"/>
          <w:szCs w:val="24"/>
        </w:rPr>
        <w:t xml:space="preserve"> – </w:t>
      </w:r>
      <w:r w:rsidRPr="005731E8">
        <w:rPr>
          <w:rFonts w:ascii="Times New Roman" w:hAnsi="Times New Roman" w:cs="Times New Roman"/>
          <w:sz w:val="24"/>
          <w:szCs w:val="24"/>
        </w:rPr>
        <w:t>piem</w:t>
      </w:r>
      <w:r w:rsidRPr="005731E8" w:rsidR="00F14CFF">
        <w:rPr>
          <w:rFonts w:ascii="Times New Roman" w:hAnsi="Times New Roman" w:cs="Times New Roman"/>
          <w:sz w:val="24"/>
          <w:szCs w:val="24"/>
        </w:rPr>
        <w:t>ēram,</w:t>
      </w:r>
      <w:r w:rsidRPr="005731E8">
        <w:rPr>
          <w:rFonts w:ascii="Times New Roman" w:hAnsi="Times New Roman" w:cs="Times New Roman"/>
          <w:sz w:val="24"/>
          <w:szCs w:val="24"/>
        </w:rPr>
        <w:t xml:space="preserve"> tika izveidots ES vienotais portāls Eiropas kā tūrisma galamērķa pop</w:t>
      </w:r>
      <w:r w:rsidRPr="005731E8" w:rsidR="00A37333">
        <w:rPr>
          <w:rFonts w:ascii="Times New Roman" w:hAnsi="Times New Roman" w:cs="Times New Roman"/>
          <w:sz w:val="24"/>
          <w:szCs w:val="24"/>
        </w:rPr>
        <w:t>u</w:t>
      </w:r>
      <w:r w:rsidRPr="005731E8">
        <w:rPr>
          <w:rFonts w:ascii="Times New Roman" w:hAnsi="Times New Roman" w:cs="Times New Roman"/>
          <w:sz w:val="24"/>
          <w:szCs w:val="24"/>
        </w:rPr>
        <w:t>larizēšanai.</w:t>
      </w:r>
    </w:p>
    <w:p w:rsidRPr="005731E8" w:rsidR="0057304C" w:rsidP="00BF2344" w:rsidRDefault="00DC7414" w14:paraId="474DC36F" w14:textId="34F8E0D1">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EK 2020. gada 10. martā nāca klajā ar "Jauna Rūpniecības stratēģija Eiropai", ar ko ieviesa rūpniecības ekosistēmu pieeju</w:t>
      </w:r>
      <w:r w:rsidRPr="005731E8" w:rsidR="0057304C">
        <w:rPr>
          <w:rFonts w:ascii="Times New Roman" w:hAnsi="Times New Roman" w:eastAsia="Calibri" w:cs="Times New Roman"/>
          <w:sz w:val="24"/>
          <w:szCs w:val="24"/>
        </w:rPr>
        <w:t xml:space="preserve"> 14 nozarēs</w:t>
      </w:r>
      <w:r w:rsidRPr="005731E8">
        <w:rPr>
          <w:rFonts w:ascii="Times New Roman" w:hAnsi="Times New Roman" w:eastAsia="Calibri" w:cs="Times New Roman"/>
          <w:sz w:val="24"/>
          <w:szCs w:val="24"/>
        </w:rPr>
        <w:t>, no kurām viena ir tūrisma ekosistēma, un 2021. gada 5</w:t>
      </w:r>
      <w:r w:rsidRPr="005731E8" w:rsidR="00D46A54">
        <w:rPr>
          <w:rFonts w:ascii="Times New Roman" w:hAnsi="Times New Roman" w:eastAsia="Calibri" w:cs="Times New Roman"/>
          <w:sz w:val="24"/>
          <w:szCs w:val="24"/>
        </w:rPr>
        <w:t>. </w:t>
      </w:r>
      <w:r w:rsidRPr="005731E8">
        <w:rPr>
          <w:rFonts w:ascii="Times New Roman" w:hAnsi="Times New Roman" w:eastAsia="Calibri" w:cs="Times New Roman"/>
          <w:sz w:val="24"/>
          <w:szCs w:val="24"/>
        </w:rPr>
        <w:t>maij</w:t>
      </w:r>
      <w:r w:rsidRPr="005731E8" w:rsidR="00F14CFF">
        <w:rPr>
          <w:rFonts w:ascii="Times New Roman" w:hAnsi="Times New Roman" w:eastAsia="Calibri" w:cs="Times New Roman"/>
          <w:sz w:val="24"/>
          <w:szCs w:val="24"/>
        </w:rPr>
        <w:t>ā EK stratēģiju</w:t>
      </w:r>
      <w:r w:rsidRPr="005731E8">
        <w:rPr>
          <w:rFonts w:ascii="Times New Roman" w:hAnsi="Times New Roman" w:eastAsia="Calibri" w:cs="Times New Roman"/>
          <w:sz w:val="24"/>
          <w:szCs w:val="24"/>
        </w:rPr>
        <w:t xml:space="preserve"> atjaunināj</w:t>
      </w:r>
      <w:r w:rsidRPr="005731E8" w:rsidR="00F14CFF">
        <w:rPr>
          <w:rFonts w:ascii="Times New Roman" w:hAnsi="Times New Roman" w:eastAsia="Calibri" w:cs="Times New Roman"/>
          <w:sz w:val="24"/>
          <w:szCs w:val="24"/>
        </w:rPr>
        <w:t>a</w:t>
      </w:r>
      <w:r w:rsidRPr="005731E8" w:rsidR="0057304C">
        <w:rPr>
          <w:rStyle w:val="FootnoteReference"/>
          <w:rFonts w:ascii="Times New Roman" w:hAnsi="Times New Roman" w:eastAsia="Calibri" w:cs="Times New Roman"/>
          <w:sz w:val="24"/>
          <w:szCs w:val="24"/>
        </w:rPr>
        <w:footnoteReference w:id="3"/>
      </w:r>
      <w:r w:rsidRPr="005731E8" w:rsidR="00914334">
        <w:rPr>
          <w:rFonts w:ascii="Times New Roman" w:hAnsi="Times New Roman" w:eastAsia="Calibri" w:cs="Times New Roman"/>
          <w:sz w:val="24"/>
          <w:szCs w:val="24"/>
        </w:rPr>
        <w:t>, paredz</w:t>
      </w:r>
      <w:r w:rsidRPr="005731E8" w:rsidR="00F14CFF">
        <w:rPr>
          <w:rFonts w:ascii="Times New Roman" w:hAnsi="Times New Roman" w:eastAsia="Calibri" w:cs="Times New Roman"/>
          <w:sz w:val="24"/>
          <w:szCs w:val="24"/>
        </w:rPr>
        <w:t>ot</w:t>
      </w:r>
      <w:r w:rsidRPr="005731E8" w:rsidR="00914334">
        <w:rPr>
          <w:rFonts w:ascii="Times New Roman" w:hAnsi="Times New Roman" w:eastAsia="Calibri" w:cs="Times New Roman"/>
          <w:sz w:val="24"/>
          <w:szCs w:val="24"/>
        </w:rPr>
        <w:t xml:space="preserve"> </w:t>
      </w:r>
      <w:r w:rsidRPr="005731E8" w:rsidR="00301D25">
        <w:rPr>
          <w:rFonts w:ascii="Times New Roman" w:hAnsi="Times New Roman" w:eastAsia="Calibri" w:cs="Times New Roman"/>
          <w:sz w:val="24"/>
          <w:szCs w:val="24"/>
        </w:rPr>
        <w:t xml:space="preserve">zaļās un digitālās </w:t>
      </w:r>
      <w:r w:rsidRPr="005731E8" w:rsidR="00914334">
        <w:rPr>
          <w:rFonts w:ascii="Times New Roman" w:hAnsi="Times New Roman" w:eastAsia="Calibri" w:cs="Times New Roman"/>
          <w:sz w:val="24"/>
          <w:szCs w:val="24"/>
        </w:rPr>
        <w:t xml:space="preserve">pārejas veidošanu </w:t>
      </w:r>
      <w:r w:rsidRPr="005731E8" w:rsidR="00301D25">
        <w:rPr>
          <w:rFonts w:ascii="Times New Roman" w:hAnsi="Times New Roman" w:eastAsia="Calibri" w:cs="Times New Roman"/>
          <w:sz w:val="24"/>
          <w:szCs w:val="24"/>
        </w:rPr>
        <w:t>katrā no ekosistēmām</w:t>
      </w:r>
      <w:r w:rsidRPr="005731E8">
        <w:rPr>
          <w:rFonts w:ascii="Times New Roman" w:hAnsi="Times New Roman" w:eastAsia="Calibri" w:cs="Times New Roman"/>
          <w:sz w:val="24"/>
          <w:szCs w:val="24"/>
        </w:rPr>
        <w:t>.</w:t>
      </w:r>
      <w:r w:rsidRPr="005731E8" w:rsidR="00F14CFF">
        <w:rPr>
          <w:rFonts w:ascii="Times New Roman" w:hAnsi="Times New Roman" w:eastAsia="Calibri" w:cs="Times New Roman"/>
          <w:sz w:val="24"/>
          <w:szCs w:val="24"/>
        </w:rPr>
        <w:t xml:space="preserve"> </w:t>
      </w:r>
    </w:p>
    <w:p w:rsidRPr="005731E8" w:rsidR="00EA3EFB" w:rsidP="00CD367F" w:rsidRDefault="00DC7414" w14:paraId="489F2E2C" w14:textId="1F964A53">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2021.</w:t>
      </w:r>
      <w:r w:rsidRPr="005731E8" w:rsidR="0057304C">
        <w:rPr>
          <w:rFonts w:ascii="Times New Roman" w:hAnsi="Times New Roman" w:eastAsia="Calibri" w:cs="Times New Roman"/>
          <w:sz w:val="24"/>
          <w:szCs w:val="24"/>
        </w:rPr>
        <w:t> </w:t>
      </w:r>
      <w:r w:rsidRPr="005731E8">
        <w:rPr>
          <w:rFonts w:ascii="Times New Roman" w:hAnsi="Times New Roman" w:eastAsia="Calibri" w:cs="Times New Roman"/>
          <w:sz w:val="24"/>
          <w:szCs w:val="24"/>
        </w:rPr>
        <w:t>gada 25.</w:t>
      </w:r>
      <w:r w:rsidRPr="005731E8" w:rsidR="0057304C">
        <w:rPr>
          <w:rFonts w:ascii="Times New Roman" w:hAnsi="Times New Roman" w:eastAsia="Calibri" w:cs="Times New Roman"/>
          <w:sz w:val="24"/>
          <w:szCs w:val="24"/>
        </w:rPr>
        <w:t> </w:t>
      </w:r>
      <w:r w:rsidRPr="005731E8">
        <w:rPr>
          <w:rFonts w:ascii="Times New Roman" w:hAnsi="Times New Roman" w:eastAsia="Calibri" w:cs="Times New Roman"/>
          <w:sz w:val="24"/>
          <w:szCs w:val="24"/>
        </w:rPr>
        <w:t xml:space="preserve">martā </w:t>
      </w:r>
      <w:r w:rsidRPr="005731E8" w:rsidR="00301D25">
        <w:rPr>
          <w:rFonts w:ascii="Times New Roman" w:hAnsi="Times New Roman" w:eastAsia="Calibri" w:cs="Times New Roman"/>
          <w:sz w:val="24"/>
          <w:szCs w:val="24"/>
        </w:rPr>
        <w:t xml:space="preserve">Eiropas Parlaments </w:t>
      </w:r>
      <w:r w:rsidR="001D1916">
        <w:rPr>
          <w:rFonts w:ascii="Times New Roman" w:hAnsi="Times New Roman" w:eastAsia="Calibri" w:cs="Times New Roman"/>
          <w:sz w:val="24"/>
          <w:szCs w:val="24"/>
        </w:rPr>
        <w:t xml:space="preserve">(turpmāk – EP) </w:t>
      </w:r>
      <w:r w:rsidRPr="005731E8" w:rsidR="00301D25">
        <w:rPr>
          <w:rFonts w:ascii="Times New Roman" w:hAnsi="Times New Roman" w:eastAsia="Calibri" w:cs="Times New Roman"/>
          <w:sz w:val="24"/>
          <w:szCs w:val="24"/>
        </w:rPr>
        <w:t>nāca klajā ar rezolūciju</w:t>
      </w:r>
      <w:r w:rsidRPr="005731E8">
        <w:rPr>
          <w:rFonts w:ascii="Times New Roman" w:hAnsi="Times New Roman" w:eastAsia="Calibri" w:cs="Times New Roman"/>
          <w:sz w:val="24"/>
          <w:szCs w:val="24"/>
        </w:rPr>
        <w:t xml:space="preserve"> "Eiropas Parlamenta rezolūcija par ES ilgtspējīga</w:t>
      </w:r>
      <w:r w:rsidRPr="005731E8" w:rsidR="000F653F">
        <w:rPr>
          <w:rFonts w:ascii="Times New Roman" w:hAnsi="Times New Roman" w:eastAsia="Calibri" w:cs="Times New Roman"/>
          <w:sz w:val="24"/>
          <w:szCs w:val="24"/>
        </w:rPr>
        <w:t>s</w:t>
      </w:r>
      <w:r w:rsidRPr="005731E8">
        <w:rPr>
          <w:rFonts w:ascii="Times New Roman" w:hAnsi="Times New Roman" w:eastAsia="Calibri" w:cs="Times New Roman"/>
          <w:sz w:val="24"/>
          <w:szCs w:val="24"/>
        </w:rPr>
        <w:t xml:space="preserve"> tūrisma stratēģijas </w:t>
      </w:r>
      <w:r w:rsidRPr="005731E8" w:rsidR="000F653F">
        <w:rPr>
          <w:rFonts w:ascii="Times New Roman" w:hAnsi="Times New Roman" w:eastAsia="Calibri" w:cs="Times New Roman"/>
          <w:sz w:val="24"/>
          <w:szCs w:val="24"/>
        </w:rPr>
        <w:t>izstrādi</w:t>
      </w:r>
      <w:r w:rsidRPr="005731E8">
        <w:rPr>
          <w:rFonts w:ascii="Times New Roman" w:hAnsi="Times New Roman" w:eastAsia="Calibri" w:cs="Times New Roman"/>
          <w:sz w:val="24"/>
          <w:szCs w:val="24"/>
        </w:rPr>
        <w:t>"</w:t>
      </w:r>
      <w:r w:rsidRPr="005731E8" w:rsidR="00EA3EFB">
        <w:rPr>
          <w:rStyle w:val="FootnoteReference"/>
          <w:rFonts w:ascii="Times New Roman" w:hAnsi="Times New Roman" w:eastAsia="Calibri" w:cs="Times New Roman"/>
          <w:sz w:val="24"/>
          <w:szCs w:val="24"/>
        </w:rPr>
        <w:footnoteReference w:id="4"/>
      </w:r>
      <w:r w:rsidRPr="005731E8" w:rsidR="00301D25">
        <w:rPr>
          <w:rFonts w:ascii="Times New Roman" w:hAnsi="Times New Roman" w:eastAsia="Calibri" w:cs="Times New Roman"/>
          <w:sz w:val="24"/>
          <w:szCs w:val="24"/>
        </w:rPr>
        <w:t>, kurā aicina stiprināt tūri</w:t>
      </w:r>
      <w:r w:rsidRPr="005731E8" w:rsidR="00260377">
        <w:rPr>
          <w:rFonts w:ascii="Times New Roman" w:hAnsi="Times New Roman" w:eastAsia="Calibri" w:cs="Times New Roman"/>
          <w:sz w:val="24"/>
          <w:szCs w:val="24"/>
        </w:rPr>
        <w:t>s</w:t>
      </w:r>
      <w:r w:rsidRPr="005731E8" w:rsidR="00301D25">
        <w:rPr>
          <w:rFonts w:ascii="Times New Roman" w:hAnsi="Times New Roman" w:eastAsia="Calibri" w:cs="Times New Roman"/>
          <w:sz w:val="24"/>
          <w:szCs w:val="24"/>
        </w:rPr>
        <w:t>ma nozari, veicinot tās pārkārtošanos uz ilgtspējīgu, atbildīgu un viedu tūrismu.</w:t>
      </w:r>
      <w:r w:rsidRPr="005731E8" w:rsidR="00260377">
        <w:rPr>
          <w:rFonts w:ascii="Times New Roman" w:hAnsi="Times New Roman" w:eastAsia="Calibri" w:cs="Times New Roman"/>
          <w:sz w:val="24"/>
          <w:szCs w:val="24"/>
        </w:rPr>
        <w:t xml:space="preserve"> </w:t>
      </w:r>
    </w:p>
    <w:p w:rsidRPr="005731E8" w:rsidR="00DC7414" w:rsidP="00CD367F" w:rsidRDefault="00CB6014" w14:paraId="6B7D0758" w14:textId="0CECC61F">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Rezolūcija uzsver Covid-19 pandēmijas ietekmi uz tūrisma nozari un aicina dalībvalstis </w:t>
      </w:r>
      <w:r w:rsidRPr="005731E8" w:rsidR="003471E4">
        <w:rPr>
          <w:rFonts w:ascii="Times New Roman" w:hAnsi="Times New Roman" w:eastAsia="Calibri" w:cs="Times New Roman"/>
          <w:sz w:val="24"/>
          <w:szCs w:val="24"/>
        </w:rPr>
        <w:t xml:space="preserve">strādāt pie vienotiem </w:t>
      </w:r>
      <w:r w:rsidRPr="005731E8" w:rsidR="00AC50A9">
        <w:rPr>
          <w:rFonts w:ascii="Times New Roman" w:hAnsi="Times New Roman" w:eastAsia="Calibri" w:cs="Times New Roman"/>
          <w:sz w:val="24"/>
          <w:szCs w:val="24"/>
        </w:rPr>
        <w:t xml:space="preserve">un nediskriminējošiem </w:t>
      </w:r>
      <w:r w:rsidRPr="005731E8" w:rsidR="003471E4">
        <w:rPr>
          <w:rFonts w:ascii="Times New Roman" w:hAnsi="Times New Roman" w:eastAsia="Calibri" w:cs="Times New Roman"/>
          <w:sz w:val="24"/>
          <w:szCs w:val="24"/>
        </w:rPr>
        <w:t>drošas ceļošanas kritērijiem</w:t>
      </w:r>
      <w:r w:rsidRPr="005731E8" w:rsidR="00AC50A9">
        <w:rPr>
          <w:rFonts w:ascii="Times New Roman" w:hAnsi="Times New Roman" w:eastAsia="Calibri" w:cs="Times New Roman"/>
          <w:sz w:val="24"/>
          <w:szCs w:val="24"/>
        </w:rPr>
        <w:t xml:space="preserve"> un </w:t>
      </w:r>
      <w:r w:rsidRPr="005731E8" w:rsidR="006D3804">
        <w:rPr>
          <w:rFonts w:ascii="Times New Roman" w:hAnsi="Times New Roman" w:eastAsia="Calibri" w:cs="Times New Roman"/>
          <w:sz w:val="24"/>
          <w:szCs w:val="24"/>
        </w:rPr>
        <w:t>risinājumiem</w:t>
      </w:r>
      <w:r w:rsidRPr="005731E8" w:rsidR="00492899">
        <w:rPr>
          <w:rFonts w:ascii="Times New Roman" w:hAnsi="Times New Roman" w:eastAsia="Calibri" w:cs="Times New Roman"/>
          <w:sz w:val="24"/>
          <w:szCs w:val="24"/>
        </w:rPr>
        <w:t xml:space="preserve">. </w:t>
      </w:r>
      <w:r w:rsidR="001D1916">
        <w:rPr>
          <w:rFonts w:ascii="Times New Roman" w:hAnsi="Times New Roman" w:eastAsia="Calibri" w:cs="Times New Roman"/>
          <w:sz w:val="24"/>
          <w:szCs w:val="24"/>
        </w:rPr>
        <w:t>EP</w:t>
      </w:r>
      <w:r w:rsidRPr="005731E8" w:rsidR="00492899">
        <w:rPr>
          <w:rFonts w:ascii="Times New Roman" w:hAnsi="Times New Roman" w:eastAsia="Calibri" w:cs="Times New Roman"/>
          <w:sz w:val="24"/>
          <w:szCs w:val="24"/>
        </w:rPr>
        <w:t xml:space="preserve"> arī aicina </w:t>
      </w:r>
      <w:r w:rsidRPr="005731E8" w:rsidR="006B4516">
        <w:rPr>
          <w:rFonts w:ascii="Times New Roman" w:hAnsi="Times New Roman" w:eastAsia="Calibri" w:cs="Times New Roman"/>
          <w:sz w:val="24"/>
          <w:szCs w:val="24"/>
        </w:rPr>
        <w:t xml:space="preserve">EK </w:t>
      </w:r>
      <w:r w:rsidRPr="005731E8" w:rsidR="007F0747">
        <w:rPr>
          <w:rFonts w:ascii="Times New Roman" w:hAnsi="Times New Roman" w:eastAsia="Calibri" w:cs="Times New Roman"/>
          <w:sz w:val="24"/>
          <w:szCs w:val="24"/>
        </w:rPr>
        <w:t>sākt komunikācijas kampaņu par ceļošanu, izmantojot vienotu Eiropas zīmolu, bet dalībvalstis tiek mudinātas iekļaut tūrisma noz</w:t>
      </w:r>
      <w:r w:rsidRPr="005731E8" w:rsidR="00FE21B6">
        <w:rPr>
          <w:rFonts w:ascii="Times New Roman" w:hAnsi="Times New Roman" w:eastAsia="Calibri" w:cs="Times New Roman"/>
          <w:sz w:val="24"/>
          <w:szCs w:val="24"/>
        </w:rPr>
        <w:t>ari kā horizontālu prioritāti savās darbības programmās un samazināt pievienotās vērt</w:t>
      </w:r>
      <w:r w:rsidRPr="005731E8" w:rsidR="00260377">
        <w:rPr>
          <w:rFonts w:ascii="Times New Roman" w:hAnsi="Times New Roman" w:eastAsia="Calibri" w:cs="Times New Roman"/>
          <w:sz w:val="24"/>
          <w:szCs w:val="24"/>
        </w:rPr>
        <w:t>ī</w:t>
      </w:r>
      <w:r w:rsidRPr="005731E8" w:rsidR="00FE21B6">
        <w:rPr>
          <w:rFonts w:ascii="Times New Roman" w:hAnsi="Times New Roman" w:eastAsia="Calibri" w:cs="Times New Roman"/>
          <w:sz w:val="24"/>
          <w:szCs w:val="24"/>
        </w:rPr>
        <w:t>bas nodokli (PVN) tūrisma produktiem un pakalpojumiem.</w:t>
      </w:r>
    </w:p>
    <w:p w:rsidRPr="005731E8" w:rsidR="00412476" w:rsidP="00CD367F" w:rsidRDefault="00DC7414" w14:paraId="368FB57B" w14:textId="4C768E51">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Ilgtspējīgs tūrisms sevī ietver ilgtspējīgas attīstības programmas 2030. gadam mērķu sasniegšanu, ko pieņēmusi Apvienoto Nāciju Organizācijas Ģenerālā asambleja, un Parīzes nolīgum</w:t>
      </w:r>
      <w:r w:rsidRPr="005731E8" w:rsidR="006B4516">
        <w:rPr>
          <w:rFonts w:ascii="Times New Roman" w:hAnsi="Times New Roman" w:eastAsia="Calibri" w:cs="Times New Roman"/>
          <w:sz w:val="24"/>
          <w:szCs w:val="24"/>
        </w:rPr>
        <w:t>a</w:t>
      </w:r>
      <w:r w:rsidRPr="005731E8">
        <w:rPr>
          <w:rFonts w:ascii="Times New Roman" w:hAnsi="Times New Roman" w:eastAsia="Calibri" w:cs="Times New Roman"/>
          <w:sz w:val="24"/>
          <w:szCs w:val="24"/>
        </w:rPr>
        <w:t>, kas ratificēts Apvienoto Nāciju Organizācijas Vispārējā konvencijā par klimata pārmaiņām</w:t>
      </w:r>
      <w:r w:rsidRPr="005731E8" w:rsidR="006B4516">
        <w:rPr>
          <w:rFonts w:ascii="Times New Roman" w:hAnsi="Times New Roman" w:eastAsia="Calibri" w:cs="Times New Roman"/>
          <w:sz w:val="24"/>
          <w:szCs w:val="24"/>
        </w:rPr>
        <w:t>, mērķu ievērošanu</w:t>
      </w:r>
      <w:r w:rsidRPr="005731E8">
        <w:rPr>
          <w:rFonts w:ascii="Times New Roman" w:hAnsi="Times New Roman" w:eastAsia="Calibri" w:cs="Times New Roman"/>
          <w:sz w:val="24"/>
          <w:szCs w:val="24"/>
        </w:rPr>
        <w:t>.</w:t>
      </w:r>
    </w:p>
    <w:p w:rsidRPr="005731E8" w:rsidR="00EA3EFB" w:rsidP="00CD367F" w:rsidRDefault="008F7906" w14:paraId="1CAFF21D" w14:textId="299339AD">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cs="Times New Roman"/>
          <w:sz w:val="24"/>
          <w:szCs w:val="24"/>
        </w:rPr>
        <w:t>Portugāles prezidentūra</w:t>
      </w:r>
      <w:r w:rsidRPr="005731E8" w:rsidR="00FA43F5">
        <w:rPr>
          <w:rFonts w:ascii="Times New Roman" w:hAnsi="Times New Roman" w:cs="Times New Roman"/>
          <w:sz w:val="24"/>
          <w:szCs w:val="24"/>
        </w:rPr>
        <w:t xml:space="preserve"> 2021. gada janvārī</w:t>
      </w:r>
      <w:r w:rsidRPr="005731E8" w:rsidR="007921DE">
        <w:rPr>
          <w:rFonts w:ascii="Times New Roman" w:hAnsi="Times New Roman" w:cs="Times New Roman"/>
          <w:sz w:val="24"/>
          <w:szCs w:val="24"/>
        </w:rPr>
        <w:t xml:space="preserve"> ir izstrādājusi Padomes secinājumu projektu par tūrisma nozares attīstību ES turpmākajā desmitgadē</w:t>
      </w:r>
      <w:r w:rsidRPr="005731E8" w:rsidR="006D6725">
        <w:rPr>
          <w:rFonts w:ascii="Times New Roman" w:hAnsi="Times New Roman" w:cs="Times New Roman"/>
          <w:sz w:val="24"/>
          <w:szCs w:val="24"/>
        </w:rPr>
        <w:t xml:space="preserve"> (turpmāk – Secinājumu projekts)</w:t>
      </w:r>
      <w:r w:rsidRPr="005731E8" w:rsidR="007921DE">
        <w:rPr>
          <w:rFonts w:ascii="Times New Roman" w:hAnsi="Times New Roman" w:cs="Times New Roman"/>
          <w:sz w:val="24"/>
          <w:szCs w:val="24"/>
        </w:rPr>
        <w:t xml:space="preserve">. Secinājumu projektā </w:t>
      </w:r>
      <w:r w:rsidRPr="005731E8" w:rsidR="005163A1">
        <w:rPr>
          <w:rFonts w:ascii="Times New Roman" w:hAnsi="Times New Roman" w:cs="Times New Roman"/>
          <w:sz w:val="24"/>
          <w:szCs w:val="24"/>
        </w:rPr>
        <w:t>Prezidentūra</w:t>
      </w:r>
      <w:r w:rsidRPr="005731E8" w:rsidR="007921DE">
        <w:rPr>
          <w:rFonts w:ascii="Times New Roman" w:hAnsi="Times New Roman" w:cs="Times New Roman"/>
          <w:sz w:val="24"/>
          <w:szCs w:val="24"/>
        </w:rPr>
        <w:t xml:space="preserve"> norāda, ka tūrisma </w:t>
      </w:r>
      <w:r w:rsidRPr="005731E8" w:rsidR="007921DE">
        <w:rPr>
          <w:rFonts w:ascii="Times New Roman" w:hAnsi="Times New Roman" w:eastAsia="Calibri" w:cs="Times New Roman"/>
          <w:sz w:val="24"/>
          <w:szCs w:val="24"/>
        </w:rPr>
        <w:t>ekosistēmā ir nodarbināti aptuveni 20,</w:t>
      </w:r>
      <w:r w:rsidRPr="005731E8" w:rsidR="00EA3EFB">
        <w:rPr>
          <w:rFonts w:ascii="Times New Roman" w:hAnsi="Times New Roman" w:eastAsia="Calibri" w:cs="Times New Roman"/>
          <w:sz w:val="24"/>
          <w:szCs w:val="24"/>
        </w:rPr>
        <w:t>3 </w:t>
      </w:r>
      <w:r w:rsidRPr="005731E8" w:rsidR="007921DE">
        <w:rPr>
          <w:rFonts w:ascii="Times New Roman" w:hAnsi="Times New Roman" w:eastAsia="Calibri" w:cs="Times New Roman"/>
          <w:sz w:val="24"/>
          <w:szCs w:val="24"/>
        </w:rPr>
        <w:t>miljoni cilvēku ES</w:t>
      </w:r>
      <w:r w:rsidRPr="005731E8" w:rsidR="007921DE">
        <w:rPr>
          <w:rFonts w:ascii="Times New Roman" w:hAnsi="Times New Roman" w:cs="Times New Roman"/>
          <w:sz w:val="24"/>
          <w:szCs w:val="24"/>
        </w:rPr>
        <w:t xml:space="preserve">, </w:t>
      </w:r>
      <w:r w:rsidRPr="005731E8" w:rsidR="007921DE">
        <w:rPr>
          <w:rFonts w:ascii="Times New Roman" w:hAnsi="Times New Roman" w:eastAsia="Calibri" w:cs="Times New Roman"/>
          <w:sz w:val="24"/>
          <w:szCs w:val="24"/>
        </w:rPr>
        <w:t xml:space="preserve">2019. gadā </w:t>
      </w:r>
      <w:r w:rsidRPr="005731E8" w:rsidR="007921DE">
        <w:rPr>
          <w:rFonts w:ascii="Times New Roman" w:hAnsi="Times New Roman" w:cs="Times New Roman"/>
          <w:sz w:val="24"/>
          <w:szCs w:val="24"/>
        </w:rPr>
        <w:t>veidojot</w:t>
      </w:r>
      <w:r w:rsidRPr="005731E8" w:rsidR="007921DE">
        <w:rPr>
          <w:rFonts w:ascii="Times New Roman" w:hAnsi="Times New Roman" w:eastAsia="Calibri" w:cs="Times New Roman"/>
          <w:sz w:val="24"/>
          <w:szCs w:val="24"/>
        </w:rPr>
        <w:t xml:space="preserve"> 9,5% no ES IKP</w:t>
      </w:r>
      <w:r w:rsidRPr="005731E8" w:rsidR="007921DE">
        <w:rPr>
          <w:rFonts w:ascii="Times New Roman" w:hAnsi="Times New Roman" w:cs="Times New Roman"/>
          <w:sz w:val="24"/>
          <w:szCs w:val="24"/>
        </w:rPr>
        <w:t xml:space="preserve"> un </w:t>
      </w:r>
      <w:r w:rsidRPr="005731E8" w:rsidR="007921DE">
        <w:rPr>
          <w:rFonts w:ascii="Times New Roman" w:hAnsi="Times New Roman" w:eastAsia="Calibri" w:cs="Times New Roman"/>
          <w:sz w:val="24"/>
          <w:szCs w:val="24"/>
        </w:rPr>
        <w:t xml:space="preserve">7% no ES eksporta. </w:t>
      </w:r>
      <w:r w:rsidRPr="005731E8" w:rsidR="003D0CEA">
        <w:rPr>
          <w:rFonts w:ascii="Times New Roman" w:hAnsi="Times New Roman" w:cs="Times New Roman"/>
          <w:sz w:val="24"/>
          <w:szCs w:val="24"/>
        </w:rPr>
        <w:t>Covid</w:t>
      </w:r>
      <w:r w:rsidRPr="005731E8" w:rsidR="007921DE">
        <w:rPr>
          <w:rFonts w:ascii="Times New Roman" w:hAnsi="Times New Roman" w:cs="Times New Roman"/>
          <w:sz w:val="24"/>
          <w:szCs w:val="24"/>
        </w:rPr>
        <w:t>-</w:t>
      </w:r>
      <w:r w:rsidRPr="005731E8" w:rsidR="007921DE">
        <w:rPr>
          <w:rFonts w:ascii="Times New Roman" w:hAnsi="Times New Roman" w:cs="Times New Roman"/>
          <w:sz w:val="24"/>
          <w:szCs w:val="24"/>
        </w:rPr>
        <w:lastRenderedPageBreak/>
        <w:t>19 p</w:t>
      </w:r>
      <w:r w:rsidRPr="005731E8" w:rsidR="007921DE">
        <w:rPr>
          <w:rFonts w:ascii="Times New Roman" w:hAnsi="Times New Roman" w:eastAsia="Calibri" w:cs="Times New Roman"/>
          <w:sz w:val="24"/>
          <w:szCs w:val="24"/>
        </w:rPr>
        <w:t xml:space="preserve">andēmijas ietekmē ieņēmumi vairākās tūrisma ekosistēmas </w:t>
      </w:r>
      <w:proofErr w:type="spellStart"/>
      <w:r w:rsidRPr="005731E8" w:rsidR="007921DE">
        <w:rPr>
          <w:rFonts w:ascii="Times New Roman" w:hAnsi="Times New Roman" w:eastAsia="Calibri" w:cs="Times New Roman"/>
          <w:sz w:val="24"/>
          <w:szCs w:val="24"/>
        </w:rPr>
        <w:t>apakšnozarēs</w:t>
      </w:r>
      <w:proofErr w:type="spellEnd"/>
      <w:r w:rsidRPr="005731E8" w:rsidR="007921DE">
        <w:rPr>
          <w:rFonts w:ascii="Times New Roman" w:hAnsi="Times New Roman" w:eastAsia="Calibri" w:cs="Times New Roman"/>
          <w:sz w:val="24"/>
          <w:szCs w:val="24"/>
        </w:rPr>
        <w:t xml:space="preserve"> samazinājās par 80%, tādējādi 2020. gadā ietekmējot aptuveni 11 miljonus darbvietu ES.</w:t>
      </w:r>
      <w:r w:rsidRPr="005731E8" w:rsidR="007921DE">
        <w:rPr>
          <w:rStyle w:val="FootnoteReference"/>
          <w:rFonts w:ascii="Times New Roman" w:hAnsi="Times New Roman" w:eastAsia="Calibri" w:cs="Times New Roman"/>
          <w:sz w:val="24"/>
          <w:szCs w:val="24"/>
        </w:rPr>
        <w:footnoteReference w:id="5"/>
      </w:r>
      <w:r w:rsidRPr="005731E8" w:rsidR="007921DE">
        <w:rPr>
          <w:rFonts w:ascii="Times New Roman" w:hAnsi="Times New Roman" w:eastAsia="Calibri" w:cs="Times New Roman"/>
          <w:sz w:val="24"/>
          <w:szCs w:val="24"/>
        </w:rPr>
        <w:t xml:space="preserve"> </w:t>
      </w:r>
    </w:p>
    <w:p w:rsidRPr="005731E8" w:rsidR="007921DE" w:rsidP="00CD367F" w:rsidRDefault="007921DE" w14:paraId="4231F0F2" w14:textId="40FFEF0A">
      <w:pPr>
        <w:spacing w:after="120" w:line="240" w:lineRule="auto"/>
        <w:ind w:firstLine="567"/>
        <w:jc w:val="both"/>
        <w:rPr>
          <w:rFonts w:ascii="Times New Roman" w:hAnsi="Times New Roman" w:cs="Times New Roman"/>
          <w:sz w:val="24"/>
          <w:szCs w:val="24"/>
        </w:rPr>
      </w:pPr>
      <w:r w:rsidRPr="005731E8">
        <w:rPr>
          <w:rFonts w:ascii="Times New Roman" w:hAnsi="Times New Roman" w:eastAsia="Calibri" w:cs="Times New Roman"/>
          <w:sz w:val="24"/>
          <w:szCs w:val="24"/>
        </w:rPr>
        <w:t>C</w:t>
      </w:r>
      <w:r w:rsidRPr="005731E8" w:rsidR="00FC20D3">
        <w:rPr>
          <w:rFonts w:ascii="Times New Roman" w:hAnsi="Times New Roman" w:cs="Times New Roman"/>
          <w:sz w:val="24"/>
          <w:szCs w:val="24"/>
        </w:rPr>
        <w:t>ovid</w:t>
      </w:r>
      <w:r w:rsidRPr="005731E8">
        <w:rPr>
          <w:rFonts w:ascii="Times New Roman" w:hAnsi="Times New Roman" w:eastAsia="Calibri" w:cs="Times New Roman"/>
          <w:sz w:val="24"/>
          <w:szCs w:val="24"/>
        </w:rPr>
        <w:t xml:space="preserve">-19 krīzes dēļ tūrisma ekosistēmai ir vislielākās investīciju vajadzības un zemākais </w:t>
      </w:r>
      <w:r w:rsidRPr="005731E8" w:rsidR="006B4516">
        <w:rPr>
          <w:rFonts w:ascii="Times New Roman" w:hAnsi="Times New Roman" w:eastAsia="Calibri" w:cs="Times New Roman"/>
          <w:sz w:val="24"/>
          <w:szCs w:val="24"/>
        </w:rPr>
        <w:t xml:space="preserve">pārliecības </w:t>
      </w:r>
      <w:r w:rsidRPr="005731E8">
        <w:rPr>
          <w:rFonts w:ascii="Times New Roman" w:hAnsi="Times New Roman" w:eastAsia="Calibri" w:cs="Times New Roman"/>
          <w:sz w:val="24"/>
          <w:szCs w:val="24"/>
        </w:rPr>
        <w:t>rādītājs.</w:t>
      </w:r>
      <w:r w:rsidRPr="005731E8">
        <w:rPr>
          <w:rFonts w:ascii="Times New Roman" w:hAnsi="Times New Roman" w:cs="Times New Roman"/>
          <w:sz w:val="24"/>
          <w:szCs w:val="24"/>
        </w:rPr>
        <w:t xml:space="preserve"> Tūrisma un ar to saistīto sektoru ievainojamība balstās uz sarežģītām vērtību ķēdēm, kuras ir savstarpēji atkarīgas. </w:t>
      </w:r>
    </w:p>
    <w:p w:rsidRPr="005731E8" w:rsidR="004F1F45" w:rsidP="00CD367F" w:rsidRDefault="006861C7" w14:paraId="10F555C6" w14:textId="5D105F8A">
      <w:pPr>
        <w:spacing w:after="120" w:line="240" w:lineRule="auto"/>
        <w:ind w:firstLine="567"/>
        <w:jc w:val="both"/>
        <w:rPr>
          <w:rFonts w:ascii="Times New Roman" w:hAnsi="Times New Roman" w:cs="Times New Roman"/>
          <w:sz w:val="24"/>
          <w:szCs w:val="24"/>
        </w:rPr>
      </w:pPr>
      <w:r w:rsidRPr="005731E8">
        <w:rPr>
          <w:rFonts w:ascii="Times New Roman" w:hAnsi="Times New Roman" w:cs="Times New Roman"/>
          <w:sz w:val="24"/>
          <w:szCs w:val="24"/>
        </w:rPr>
        <w:t xml:space="preserve">Secinājumu projekts uzsver, ka </w:t>
      </w:r>
      <w:r w:rsidRPr="005731E8" w:rsidR="007921DE">
        <w:rPr>
          <w:rFonts w:ascii="Times New Roman" w:hAnsi="Times New Roman" w:cs="Times New Roman"/>
          <w:sz w:val="24"/>
          <w:szCs w:val="24"/>
        </w:rPr>
        <w:t>ES ir iespēja apmainīties ar lab</w:t>
      </w:r>
      <w:r w:rsidRPr="005731E8" w:rsidR="001D3F07">
        <w:rPr>
          <w:rFonts w:ascii="Times New Roman" w:hAnsi="Times New Roman" w:cs="Times New Roman"/>
          <w:sz w:val="24"/>
          <w:szCs w:val="24"/>
        </w:rPr>
        <w:t>o</w:t>
      </w:r>
      <w:r w:rsidRPr="005731E8" w:rsidR="007921DE">
        <w:rPr>
          <w:rFonts w:ascii="Times New Roman" w:hAnsi="Times New Roman" w:cs="Times New Roman"/>
          <w:sz w:val="24"/>
          <w:szCs w:val="24"/>
        </w:rPr>
        <w:t xml:space="preserve"> praksi un pastiprināt sadarbību un koordināciju. Tajā </w:t>
      </w:r>
      <w:r w:rsidR="001D1916">
        <w:rPr>
          <w:rFonts w:ascii="Times New Roman" w:hAnsi="Times New Roman" w:cs="Times New Roman"/>
          <w:sz w:val="24"/>
          <w:szCs w:val="24"/>
        </w:rPr>
        <w:t>pašā</w:t>
      </w:r>
      <w:r w:rsidRPr="005731E8" w:rsidR="007921DE">
        <w:rPr>
          <w:rFonts w:ascii="Times New Roman" w:hAnsi="Times New Roman" w:cs="Times New Roman"/>
          <w:sz w:val="24"/>
          <w:szCs w:val="24"/>
        </w:rPr>
        <w:t xml:space="preserve"> laikā tūrisma sektora </w:t>
      </w:r>
      <w:r w:rsidRPr="005731E8" w:rsidR="00845E96">
        <w:rPr>
          <w:rFonts w:ascii="Times New Roman" w:hAnsi="Times New Roman" w:cs="Times New Roman"/>
          <w:sz w:val="24"/>
          <w:szCs w:val="24"/>
        </w:rPr>
        <w:t xml:space="preserve">attīstības </w:t>
      </w:r>
      <w:r w:rsidRPr="005731E8" w:rsidR="007921DE">
        <w:rPr>
          <w:rFonts w:ascii="Times New Roman" w:hAnsi="Times New Roman" w:cs="Times New Roman"/>
          <w:sz w:val="24"/>
          <w:szCs w:val="24"/>
        </w:rPr>
        <w:t xml:space="preserve">veicināšanai ir nepieciešama pārredzama informācija un skaidri </w:t>
      </w:r>
      <w:r w:rsidRPr="005731E8" w:rsidR="00EA3EFB">
        <w:rPr>
          <w:rFonts w:ascii="Times New Roman" w:hAnsi="Times New Roman" w:cs="Times New Roman"/>
          <w:sz w:val="24"/>
          <w:szCs w:val="24"/>
        </w:rPr>
        <w:t xml:space="preserve">pārrobežu mobilitātes </w:t>
      </w:r>
      <w:r w:rsidRPr="005731E8" w:rsidR="007921DE">
        <w:rPr>
          <w:rFonts w:ascii="Times New Roman" w:hAnsi="Times New Roman" w:cs="Times New Roman"/>
          <w:sz w:val="24"/>
          <w:szCs w:val="24"/>
        </w:rPr>
        <w:t xml:space="preserve">kritēriji </w:t>
      </w:r>
      <w:r w:rsidRPr="005731E8" w:rsidR="00EA3EFB">
        <w:rPr>
          <w:rFonts w:ascii="Times New Roman" w:hAnsi="Times New Roman" w:cs="Times New Roman"/>
          <w:sz w:val="24"/>
          <w:szCs w:val="24"/>
        </w:rPr>
        <w:t xml:space="preserve">un </w:t>
      </w:r>
      <w:r w:rsidRPr="005731E8" w:rsidR="007921DE">
        <w:rPr>
          <w:rFonts w:ascii="Times New Roman" w:hAnsi="Times New Roman" w:cs="Times New Roman"/>
          <w:sz w:val="24"/>
          <w:szCs w:val="24"/>
        </w:rPr>
        <w:t xml:space="preserve">nosacījumi, kā arī atbilstīgi digitāli un </w:t>
      </w:r>
      <w:proofErr w:type="spellStart"/>
      <w:r w:rsidRPr="005731E8" w:rsidR="007921DE">
        <w:rPr>
          <w:rFonts w:ascii="Times New Roman" w:hAnsi="Times New Roman" w:cs="Times New Roman"/>
          <w:sz w:val="24"/>
          <w:szCs w:val="24"/>
        </w:rPr>
        <w:t>sadarbspējīgi</w:t>
      </w:r>
      <w:proofErr w:type="spellEnd"/>
      <w:r w:rsidRPr="005731E8" w:rsidR="007921DE">
        <w:rPr>
          <w:rFonts w:ascii="Times New Roman" w:hAnsi="Times New Roman" w:cs="Times New Roman"/>
          <w:sz w:val="24"/>
          <w:szCs w:val="24"/>
        </w:rPr>
        <w:t xml:space="preserve"> </w:t>
      </w:r>
      <w:r w:rsidRPr="005731E8" w:rsidR="00EA3EFB">
        <w:rPr>
          <w:rFonts w:ascii="Times New Roman" w:hAnsi="Times New Roman" w:cs="Times New Roman"/>
          <w:sz w:val="24"/>
          <w:szCs w:val="24"/>
        </w:rPr>
        <w:t xml:space="preserve">risinājumi </w:t>
      </w:r>
      <w:r w:rsidRPr="005731E8" w:rsidR="007921DE">
        <w:rPr>
          <w:rFonts w:ascii="Times New Roman" w:hAnsi="Times New Roman" w:cs="Times New Roman"/>
          <w:sz w:val="24"/>
          <w:szCs w:val="24"/>
        </w:rPr>
        <w:t>mobilitātes veicināšanai, lai ceļotāji varētu izdarīt apzinātu izvēli, ļaujot nozarei pielāgot un īstenot atbilstīgus pasākumus, jo īpaši veselības krīžu laikā. Tādēļ nepieciešams īstenot pasākumus, kas padara ekosistēmu ilgtspējīgāku</w:t>
      </w:r>
      <w:r w:rsidRPr="005731E8" w:rsidR="00845E96">
        <w:rPr>
          <w:rFonts w:ascii="Times New Roman" w:hAnsi="Times New Roman" w:cs="Times New Roman"/>
          <w:sz w:val="24"/>
          <w:szCs w:val="24"/>
        </w:rPr>
        <w:t xml:space="preserve">. </w:t>
      </w:r>
      <w:r w:rsidRPr="005731E8" w:rsidR="007921DE">
        <w:rPr>
          <w:rFonts w:ascii="Times New Roman" w:hAnsi="Times New Roman" w:cs="Times New Roman"/>
          <w:sz w:val="24"/>
          <w:szCs w:val="24"/>
        </w:rPr>
        <w:t xml:space="preserve">Covid-19 </w:t>
      </w:r>
      <w:r w:rsidRPr="005731E8" w:rsidR="00845E96">
        <w:rPr>
          <w:rFonts w:ascii="Times New Roman" w:hAnsi="Times New Roman" w:cs="Times New Roman"/>
          <w:sz w:val="24"/>
          <w:szCs w:val="24"/>
        </w:rPr>
        <w:t xml:space="preserve">pandēmija varētu kalpot kā patēriņa pārmaiņu virzītājspēks </w:t>
      </w:r>
      <w:r w:rsidRPr="005731E8" w:rsidR="007921DE">
        <w:rPr>
          <w:rFonts w:ascii="Times New Roman" w:hAnsi="Times New Roman" w:cs="Times New Roman"/>
          <w:sz w:val="24"/>
          <w:szCs w:val="24"/>
        </w:rPr>
        <w:t>un aktīvi veicināt ilgtspējīgāku rīcību no pieprasījuma puses.</w:t>
      </w:r>
      <w:r w:rsidRPr="005731E8" w:rsidR="00CA563C">
        <w:rPr>
          <w:rFonts w:ascii="Times New Roman" w:hAnsi="Times New Roman" w:cs="Times New Roman"/>
          <w:sz w:val="24"/>
          <w:szCs w:val="24"/>
        </w:rPr>
        <w:t xml:space="preserve"> </w:t>
      </w:r>
    </w:p>
    <w:p w:rsidRPr="005731E8" w:rsidR="005E6B0E" w:rsidP="00CD367F" w:rsidRDefault="00DD0C81" w14:paraId="2EE848F3" w14:textId="2772CC7C">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cs="Times New Roman"/>
          <w:sz w:val="24"/>
          <w:szCs w:val="24"/>
        </w:rPr>
        <w:t xml:space="preserve">Secinājumu projektā </w:t>
      </w:r>
      <w:r w:rsidRPr="005731E8" w:rsidR="00CA563C">
        <w:rPr>
          <w:rFonts w:ascii="Times New Roman" w:hAnsi="Times New Roman" w:cs="Times New Roman"/>
          <w:sz w:val="24"/>
          <w:szCs w:val="24"/>
        </w:rPr>
        <w:t>uzsvērta</w:t>
      </w:r>
      <w:r w:rsidRPr="005731E8" w:rsidR="00FF27DE">
        <w:rPr>
          <w:rFonts w:ascii="Times New Roman" w:hAnsi="Times New Roman" w:eastAsia="Calibri" w:cs="Times New Roman"/>
          <w:sz w:val="24"/>
          <w:szCs w:val="24"/>
        </w:rPr>
        <w:t xml:space="preserve"> </w:t>
      </w:r>
      <w:r w:rsidRPr="005731E8" w:rsidR="00171F51">
        <w:rPr>
          <w:rFonts w:ascii="Times New Roman" w:hAnsi="Times New Roman" w:eastAsia="Calibri" w:cs="Times New Roman"/>
          <w:sz w:val="24"/>
          <w:szCs w:val="24"/>
        </w:rPr>
        <w:t>sadarbība</w:t>
      </w:r>
      <w:r w:rsidRPr="005731E8" w:rsidR="007A2ABD">
        <w:rPr>
          <w:rFonts w:ascii="Times New Roman" w:hAnsi="Times New Roman" w:eastAsia="Calibri" w:cs="Times New Roman"/>
          <w:sz w:val="24"/>
          <w:szCs w:val="24"/>
        </w:rPr>
        <w:t>s</w:t>
      </w:r>
      <w:r w:rsidRPr="005731E8" w:rsidR="00171F51">
        <w:rPr>
          <w:rFonts w:ascii="Times New Roman" w:hAnsi="Times New Roman" w:eastAsia="Calibri" w:cs="Times New Roman"/>
          <w:sz w:val="24"/>
          <w:szCs w:val="24"/>
        </w:rPr>
        <w:t xml:space="preserve"> un </w:t>
      </w:r>
      <w:r w:rsidRPr="005731E8" w:rsidR="007A2ABD">
        <w:rPr>
          <w:rFonts w:ascii="Times New Roman" w:hAnsi="Times New Roman" w:eastAsia="Calibri" w:cs="Times New Roman"/>
          <w:sz w:val="24"/>
          <w:szCs w:val="24"/>
        </w:rPr>
        <w:t xml:space="preserve">regulāras </w:t>
      </w:r>
      <w:r w:rsidRPr="005731E8" w:rsidR="00382A18">
        <w:rPr>
          <w:rFonts w:ascii="Times New Roman" w:hAnsi="Times New Roman" w:eastAsia="Calibri" w:cs="Times New Roman"/>
          <w:sz w:val="24"/>
          <w:szCs w:val="24"/>
        </w:rPr>
        <w:t xml:space="preserve">labās </w:t>
      </w:r>
      <w:r w:rsidRPr="005731E8" w:rsidR="00171F51">
        <w:rPr>
          <w:rFonts w:ascii="Times New Roman" w:hAnsi="Times New Roman" w:eastAsia="Calibri" w:cs="Times New Roman"/>
          <w:sz w:val="24"/>
          <w:szCs w:val="24"/>
        </w:rPr>
        <w:t>prakses apmaiņ</w:t>
      </w:r>
      <w:r w:rsidRPr="005731E8" w:rsidR="007A2ABD">
        <w:rPr>
          <w:rFonts w:ascii="Times New Roman" w:hAnsi="Times New Roman" w:eastAsia="Calibri" w:cs="Times New Roman"/>
          <w:sz w:val="24"/>
          <w:szCs w:val="24"/>
        </w:rPr>
        <w:t>as</w:t>
      </w:r>
      <w:r w:rsidRPr="005731E8" w:rsidR="00171F51">
        <w:rPr>
          <w:rFonts w:ascii="Times New Roman" w:hAnsi="Times New Roman" w:eastAsia="Calibri" w:cs="Times New Roman"/>
          <w:sz w:val="24"/>
          <w:szCs w:val="24"/>
        </w:rPr>
        <w:t xml:space="preserve"> </w:t>
      </w:r>
      <w:r w:rsidRPr="005731E8" w:rsidR="00EA3EFB">
        <w:rPr>
          <w:rFonts w:ascii="Times New Roman" w:hAnsi="Times New Roman" w:eastAsia="Calibri" w:cs="Times New Roman"/>
          <w:sz w:val="24"/>
          <w:szCs w:val="24"/>
        </w:rPr>
        <w:t xml:space="preserve">nozīme </w:t>
      </w:r>
      <w:r w:rsidRPr="005731E8" w:rsidR="00171F51">
        <w:rPr>
          <w:rFonts w:ascii="Times New Roman" w:hAnsi="Times New Roman" w:eastAsia="Calibri" w:cs="Times New Roman"/>
          <w:sz w:val="24"/>
          <w:szCs w:val="24"/>
        </w:rPr>
        <w:t>starp dalībvalstīm ilgtspējīgas un atbildīgas tūrisma politikas jomā</w:t>
      </w:r>
      <w:r w:rsidRPr="005731E8" w:rsidR="00CA563C">
        <w:rPr>
          <w:rFonts w:ascii="Times New Roman" w:hAnsi="Times New Roman" w:eastAsia="Calibri" w:cs="Times New Roman"/>
          <w:sz w:val="24"/>
          <w:szCs w:val="24"/>
        </w:rPr>
        <w:t>,</w:t>
      </w:r>
      <w:r w:rsidRPr="005731E8" w:rsidR="00171F51">
        <w:rPr>
          <w:rFonts w:ascii="Times New Roman" w:hAnsi="Times New Roman" w:eastAsia="Calibri" w:cs="Times New Roman"/>
          <w:sz w:val="24"/>
          <w:szCs w:val="24"/>
        </w:rPr>
        <w:t xml:space="preserve"> ilgtspējīga un atbildīga</w:t>
      </w:r>
      <w:r w:rsidRPr="005731E8" w:rsidR="00EA3EFB">
        <w:rPr>
          <w:rFonts w:ascii="Times New Roman" w:hAnsi="Times New Roman" w:eastAsia="Calibri" w:cs="Times New Roman"/>
          <w:sz w:val="24"/>
          <w:szCs w:val="24"/>
        </w:rPr>
        <w:t>,</w:t>
      </w:r>
      <w:r w:rsidRPr="005731E8" w:rsidR="00171F51">
        <w:rPr>
          <w:rFonts w:ascii="Times New Roman" w:hAnsi="Times New Roman" w:eastAsia="Calibri" w:cs="Times New Roman"/>
          <w:sz w:val="24"/>
          <w:szCs w:val="24"/>
        </w:rPr>
        <w:t xml:space="preserve"> tūrisma pozitīvais ieguldījums, respektējot dabas, sociālos un kultūras resursus un vērtības, kā arī vietējo kopienu labklājīb</w:t>
      </w:r>
      <w:r w:rsidRPr="005731E8" w:rsidR="00CA563C">
        <w:rPr>
          <w:rFonts w:ascii="Times New Roman" w:hAnsi="Times New Roman" w:eastAsia="Calibri" w:cs="Times New Roman"/>
          <w:sz w:val="24"/>
          <w:szCs w:val="24"/>
        </w:rPr>
        <w:t>u</w:t>
      </w:r>
      <w:r w:rsidRPr="005731E8" w:rsidR="00171F51">
        <w:rPr>
          <w:rFonts w:ascii="Times New Roman" w:hAnsi="Times New Roman" w:eastAsia="Calibri" w:cs="Times New Roman"/>
          <w:sz w:val="24"/>
          <w:szCs w:val="24"/>
        </w:rPr>
        <w:t>.</w:t>
      </w:r>
      <w:r w:rsidRPr="005731E8" w:rsidR="004F1F45">
        <w:rPr>
          <w:rFonts w:ascii="Times New Roman" w:hAnsi="Times New Roman" w:cs="Times New Roman"/>
          <w:sz w:val="24"/>
          <w:szCs w:val="24"/>
        </w:rPr>
        <w:t xml:space="preserve"> </w:t>
      </w:r>
      <w:r w:rsidRPr="005731E8" w:rsidR="00441BD3">
        <w:rPr>
          <w:rFonts w:ascii="Times New Roman" w:hAnsi="Times New Roman" w:cs="Times New Roman"/>
          <w:sz w:val="24"/>
          <w:szCs w:val="24"/>
        </w:rPr>
        <w:t>Tūrisms ir identificēts kā viena</w:t>
      </w:r>
      <w:r w:rsidRPr="005731E8" w:rsidR="00171F51">
        <w:rPr>
          <w:rFonts w:ascii="Times New Roman" w:hAnsi="Times New Roman" w:eastAsia="Calibri" w:cs="Times New Roman"/>
          <w:sz w:val="24"/>
          <w:szCs w:val="24"/>
        </w:rPr>
        <w:t xml:space="preserve"> no rūpniecības ekosistēmām, kur vajadzīgi turpmāki pasākumi, lai veicinātu dzīves kvalitāti un tūrisma produktu un pakalpojumu attīstību, uzlabošanu un popularizēšanu, pienācīgi ņemot vērā visas trīs ilgtspējības dimensijas: ekonomisko, sociālo un vides. T</w:t>
      </w:r>
      <w:r w:rsidRPr="005731E8" w:rsidR="00E03A05">
        <w:rPr>
          <w:rFonts w:ascii="Times New Roman" w:hAnsi="Times New Roman" w:eastAsia="Calibri" w:cs="Times New Roman"/>
          <w:sz w:val="24"/>
          <w:szCs w:val="24"/>
        </w:rPr>
        <w:t>ās</w:t>
      </w:r>
      <w:r w:rsidRPr="005731E8" w:rsidR="00171F51">
        <w:rPr>
          <w:rFonts w:ascii="Times New Roman" w:hAnsi="Times New Roman" w:eastAsia="Calibri" w:cs="Times New Roman"/>
          <w:sz w:val="24"/>
          <w:szCs w:val="24"/>
        </w:rPr>
        <w:t xml:space="preserve"> ietver pāreju uz </w:t>
      </w:r>
      <w:proofErr w:type="spellStart"/>
      <w:r w:rsidRPr="005731E8" w:rsidR="00171F51">
        <w:rPr>
          <w:rFonts w:ascii="Times New Roman" w:hAnsi="Times New Roman" w:eastAsia="Calibri" w:cs="Times New Roman"/>
          <w:sz w:val="24"/>
          <w:szCs w:val="24"/>
        </w:rPr>
        <w:t>klimatneitralitāti</w:t>
      </w:r>
      <w:proofErr w:type="spellEnd"/>
      <w:r w:rsidRPr="005731E8" w:rsidR="00171F51">
        <w:rPr>
          <w:rFonts w:ascii="Times New Roman" w:hAnsi="Times New Roman" w:eastAsia="Calibri" w:cs="Times New Roman"/>
          <w:sz w:val="24"/>
          <w:szCs w:val="24"/>
        </w:rPr>
        <w:t xml:space="preserve">, uzlabojot resursu efektīvu izmantošanu, atkritumu un ūdens apsaimniekošanu, lai samazinātu ietekmi uz vidi, kultūras mantojuma </w:t>
      </w:r>
      <w:r w:rsidRPr="005731E8" w:rsidR="00EA3EFB">
        <w:rPr>
          <w:rFonts w:ascii="Times New Roman" w:hAnsi="Times New Roman" w:eastAsia="Calibri" w:cs="Times New Roman"/>
          <w:sz w:val="24"/>
          <w:szCs w:val="24"/>
        </w:rPr>
        <w:t>saglabāšanu</w:t>
      </w:r>
      <w:r w:rsidRPr="005731E8" w:rsidR="00171F51">
        <w:rPr>
          <w:rFonts w:ascii="Times New Roman" w:hAnsi="Times New Roman" w:eastAsia="Calibri" w:cs="Times New Roman"/>
          <w:sz w:val="24"/>
          <w:szCs w:val="24"/>
        </w:rPr>
        <w:t>, jaunas nodarbinātības iespējas, ilgtspējīgu tūrisma un publiskās infrastruktūras būvniecību un modernizāciju, transportu, digitālo pārveidi, telekomunikācijas, kā arī inovatīvus finanšu produktus un pakalpojumus.</w:t>
      </w:r>
      <w:r w:rsidRPr="005731E8" w:rsidR="007921DE">
        <w:rPr>
          <w:rFonts w:ascii="Times New Roman" w:hAnsi="Times New Roman" w:eastAsia="Calibri" w:cs="Times New Roman"/>
          <w:sz w:val="24"/>
          <w:szCs w:val="24"/>
        </w:rPr>
        <w:t xml:space="preserve"> </w:t>
      </w:r>
    </w:p>
    <w:p w:rsidR="007921DE" w:rsidP="00BF2344" w:rsidRDefault="00845E96" w14:paraId="204358B6" w14:textId="5E665243">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Tāpat secinājumu</w:t>
      </w:r>
      <w:r w:rsidRPr="005731E8" w:rsidR="007E47D7">
        <w:rPr>
          <w:rFonts w:ascii="Times New Roman" w:hAnsi="Times New Roman" w:eastAsia="Calibri" w:cs="Times New Roman"/>
          <w:sz w:val="24"/>
          <w:szCs w:val="24"/>
        </w:rPr>
        <w:t xml:space="preserve"> projekts paredz, ka, l</w:t>
      </w:r>
      <w:r w:rsidRPr="005731E8" w:rsidR="007921DE">
        <w:rPr>
          <w:rFonts w:ascii="Times New Roman" w:hAnsi="Times New Roman" w:eastAsia="Calibri" w:cs="Times New Roman"/>
          <w:sz w:val="24"/>
          <w:szCs w:val="24"/>
        </w:rPr>
        <w:t xml:space="preserve">ai izvērtētu augstāk minētos izaicinājumus un iespējas, </w:t>
      </w:r>
      <w:r w:rsidRPr="005731E8" w:rsidR="008F77F4">
        <w:rPr>
          <w:rFonts w:ascii="Times New Roman" w:hAnsi="Times New Roman" w:eastAsia="Calibri" w:cs="Times New Roman"/>
          <w:sz w:val="24"/>
          <w:szCs w:val="24"/>
        </w:rPr>
        <w:t xml:space="preserve">Padome aicinās </w:t>
      </w:r>
      <w:r w:rsidR="001D1916">
        <w:rPr>
          <w:rFonts w:ascii="Times New Roman" w:hAnsi="Times New Roman" w:eastAsia="Calibri" w:cs="Times New Roman"/>
          <w:sz w:val="24"/>
          <w:szCs w:val="24"/>
        </w:rPr>
        <w:t>EK</w:t>
      </w:r>
      <w:r w:rsidRPr="005731E8" w:rsidR="008F77F4">
        <w:rPr>
          <w:rFonts w:ascii="Times New Roman" w:hAnsi="Times New Roman" w:eastAsia="Calibri" w:cs="Times New Roman"/>
          <w:sz w:val="24"/>
          <w:szCs w:val="24"/>
        </w:rPr>
        <w:t xml:space="preserve"> un dalībvalstis</w:t>
      </w:r>
      <w:r w:rsidRPr="005731E8" w:rsidR="007921DE">
        <w:rPr>
          <w:rFonts w:ascii="Times New Roman" w:hAnsi="Times New Roman" w:eastAsia="Calibri" w:cs="Times New Roman"/>
          <w:sz w:val="24"/>
          <w:szCs w:val="24"/>
        </w:rPr>
        <w:t xml:space="preserve"> izstrādāt </w:t>
      </w:r>
      <w:r w:rsidRPr="005731E8" w:rsidR="007921DE">
        <w:rPr>
          <w:rFonts w:ascii="Times New Roman" w:hAnsi="Times New Roman" w:cs="Times New Roman"/>
          <w:b/>
          <w:sz w:val="24"/>
          <w:szCs w:val="24"/>
        </w:rPr>
        <w:t>Eiropas tūrisma programmu 2030/2050</w:t>
      </w:r>
      <w:r w:rsidRPr="005731E8" w:rsidR="007921DE">
        <w:rPr>
          <w:rFonts w:ascii="Times New Roman" w:hAnsi="Times New Roman" w:eastAsia="Calibri" w:cs="Times New Roman"/>
          <w:sz w:val="24"/>
          <w:szCs w:val="24"/>
        </w:rPr>
        <w:t xml:space="preserve">, kuras pamatā būtu kopīgas prioritātes un rīcības plāni, </w:t>
      </w:r>
      <w:r w:rsidRPr="005731E8" w:rsidR="00F51937">
        <w:rPr>
          <w:rFonts w:ascii="Times New Roman" w:hAnsi="Times New Roman" w:eastAsia="Calibri" w:cs="Times New Roman"/>
          <w:sz w:val="24"/>
          <w:szCs w:val="24"/>
        </w:rPr>
        <w:t xml:space="preserve">kas ņem vērā </w:t>
      </w:r>
      <w:r w:rsidRPr="005731E8" w:rsidR="007921DE">
        <w:rPr>
          <w:rFonts w:ascii="Times New Roman" w:hAnsi="Times New Roman" w:eastAsia="Calibri" w:cs="Times New Roman"/>
          <w:sz w:val="24"/>
          <w:szCs w:val="24"/>
        </w:rPr>
        <w:t>atšķirības starp dalībvalstīm</w:t>
      </w:r>
      <w:r w:rsidRPr="005731E8" w:rsidR="00F51937">
        <w:rPr>
          <w:rFonts w:ascii="Times New Roman" w:hAnsi="Times New Roman" w:eastAsia="Calibri" w:cs="Times New Roman"/>
          <w:sz w:val="24"/>
          <w:szCs w:val="24"/>
        </w:rPr>
        <w:t xml:space="preserve"> (</w:t>
      </w:r>
      <w:r w:rsidRPr="005731E8" w:rsidR="007921DE">
        <w:rPr>
          <w:rFonts w:ascii="Times New Roman" w:hAnsi="Times New Roman" w:eastAsia="Calibri" w:cs="Times New Roman"/>
          <w:sz w:val="24"/>
          <w:szCs w:val="24"/>
        </w:rPr>
        <w:t>pamatojoties uz tālredzību</w:t>
      </w:r>
      <w:r w:rsidRPr="005731E8" w:rsidR="00F51937">
        <w:rPr>
          <w:rFonts w:ascii="Times New Roman" w:hAnsi="Times New Roman" w:eastAsia="Calibri" w:cs="Times New Roman"/>
          <w:sz w:val="24"/>
          <w:szCs w:val="24"/>
        </w:rPr>
        <w:t>)</w:t>
      </w:r>
      <w:r w:rsidRPr="005731E8" w:rsidR="007921DE">
        <w:rPr>
          <w:rFonts w:ascii="Times New Roman" w:hAnsi="Times New Roman" w:eastAsia="Calibri" w:cs="Times New Roman"/>
          <w:sz w:val="24"/>
          <w:szCs w:val="24"/>
        </w:rPr>
        <w:t xml:space="preserve">, kas risina galvenās stratēģiskās problēmas, lai virzītu tūrisma ekosistēmas zaļo un digitālo </w:t>
      </w:r>
      <w:r w:rsidRPr="005731E8" w:rsidR="00EA3EFB">
        <w:rPr>
          <w:rFonts w:ascii="Times New Roman" w:hAnsi="Times New Roman" w:eastAsia="Calibri" w:cs="Times New Roman"/>
          <w:sz w:val="24"/>
          <w:szCs w:val="24"/>
        </w:rPr>
        <w:t xml:space="preserve">transformāciju </w:t>
      </w:r>
      <w:r w:rsidRPr="005731E8" w:rsidR="007921DE">
        <w:rPr>
          <w:rFonts w:ascii="Times New Roman" w:hAnsi="Times New Roman" w:eastAsia="Calibri" w:cs="Times New Roman"/>
          <w:sz w:val="24"/>
          <w:szCs w:val="24"/>
        </w:rPr>
        <w:t>un stiprinātu tās konkurētspēju, noturību un ilgtspēju</w:t>
      </w:r>
      <w:r w:rsidR="0019057E">
        <w:rPr>
          <w:rFonts w:ascii="Times New Roman" w:hAnsi="Times New Roman" w:eastAsia="Calibri" w:cs="Times New Roman"/>
          <w:sz w:val="24"/>
          <w:szCs w:val="24"/>
        </w:rPr>
        <w:t>.</w:t>
      </w:r>
    </w:p>
    <w:p w:rsidRPr="005731E8" w:rsidR="0019057E" w:rsidP="00BF2344" w:rsidRDefault="0019057E" w14:paraId="166ECE67" w14:textId="77777777">
      <w:pPr>
        <w:spacing w:after="120" w:line="240" w:lineRule="auto"/>
        <w:ind w:firstLine="567"/>
        <w:jc w:val="both"/>
        <w:rPr>
          <w:rFonts w:ascii="Times New Roman" w:hAnsi="Times New Roman" w:eastAsia="Calibri" w:cs="Times New Roman"/>
          <w:sz w:val="24"/>
          <w:szCs w:val="24"/>
        </w:rPr>
      </w:pPr>
    </w:p>
    <w:p w:rsidRPr="005731E8" w:rsidR="00A92407" w:rsidP="00BF2344" w:rsidRDefault="00A92407" w14:paraId="527AA3AB" w14:textId="77777777">
      <w:pPr>
        <w:spacing w:after="120" w:line="240" w:lineRule="auto"/>
        <w:ind w:firstLine="567"/>
        <w:jc w:val="both"/>
        <w:rPr>
          <w:rFonts w:ascii="Times New Roman" w:hAnsi="Times New Roman" w:eastAsia="Calibri" w:cs="Times New Roman"/>
          <w:b/>
          <w:bCs/>
          <w:sz w:val="24"/>
          <w:szCs w:val="24"/>
        </w:rPr>
      </w:pPr>
      <w:r w:rsidRPr="005731E8">
        <w:rPr>
          <w:rFonts w:ascii="Times New Roman" w:hAnsi="Times New Roman" w:eastAsia="Calibri" w:cs="Times New Roman"/>
          <w:b/>
          <w:bCs/>
          <w:sz w:val="24"/>
          <w:szCs w:val="24"/>
        </w:rPr>
        <w:t xml:space="preserve">Situācija Latvijā </w:t>
      </w:r>
    </w:p>
    <w:p w:rsidRPr="005731E8" w:rsidR="000877DA" w:rsidP="00BF2344" w:rsidRDefault="005D5827" w14:paraId="45E5C09F" w14:textId="116DCDF2">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Covid-19 pandēmijas dēļ </w:t>
      </w:r>
      <w:r w:rsidRPr="005731E8" w:rsidR="000877DA">
        <w:rPr>
          <w:rFonts w:ascii="Times New Roman" w:hAnsi="Times New Roman" w:eastAsia="Calibri" w:cs="Times New Roman"/>
          <w:sz w:val="24"/>
          <w:szCs w:val="24"/>
        </w:rPr>
        <w:t>2020. gads tūrisma sektoram nav bijis veiksmīgs ne Latvijā, ne pasaulē, un 2021. gadā tūrisma nozare vēl arvien izjūt Covid-19 pandēmijas izraisīto samazinājumu ceļotāju skaitā un saslimstības ierobežošanai ieviesto ierobežojumu</w:t>
      </w:r>
      <w:r w:rsidRPr="005731E8" w:rsidR="006A6DF4">
        <w:rPr>
          <w:rFonts w:ascii="Times New Roman" w:hAnsi="Times New Roman" w:eastAsia="Calibri" w:cs="Times New Roman"/>
          <w:sz w:val="24"/>
          <w:szCs w:val="24"/>
        </w:rPr>
        <w:t xml:space="preserve"> sekas</w:t>
      </w:r>
      <w:r w:rsidRPr="005731E8" w:rsidR="000877DA">
        <w:rPr>
          <w:rFonts w:ascii="Times New Roman" w:hAnsi="Times New Roman" w:eastAsia="Calibri" w:cs="Times New Roman"/>
          <w:sz w:val="24"/>
          <w:szCs w:val="24"/>
        </w:rPr>
        <w:t xml:space="preserve">. </w:t>
      </w:r>
    </w:p>
    <w:p w:rsidRPr="005731E8" w:rsidR="00B8572B" w:rsidP="00B8572B" w:rsidRDefault="006B133F" w14:paraId="4EE959C8" w14:textId="3F0B055D">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Tūrisma </w:t>
      </w:r>
      <w:r w:rsidR="00E71767">
        <w:rPr>
          <w:rFonts w:ascii="Times New Roman" w:hAnsi="Times New Roman" w:eastAsia="Calibri" w:cs="Times New Roman"/>
          <w:sz w:val="24"/>
          <w:szCs w:val="24"/>
        </w:rPr>
        <w:t>īpatsvars</w:t>
      </w:r>
      <w:r w:rsidR="005B6FD8">
        <w:rPr>
          <w:rFonts w:ascii="Times New Roman" w:hAnsi="Times New Roman" w:eastAsia="Calibri" w:cs="Times New Roman"/>
          <w:sz w:val="24"/>
          <w:szCs w:val="24"/>
        </w:rPr>
        <w:t xml:space="preserve"> kopējā pievienotajā vērtībā</w:t>
      </w:r>
      <w:r w:rsidRPr="005731E8">
        <w:rPr>
          <w:rFonts w:ascii="Times New Roman" w:hAnsi="Times New Roman" w:eastAsia="Calibri" w:cs="Times New Roman"/>
          <w:sz w:val="24"/>
          <w:szCs w:val="24"/>
        </w:rPr>
        <w:t xml:space="preserve"> Latvij</w:t>
      </w:r>
      <w:r w:rsidR="005B6FD8">
        <w:rPr>
          <w:rFonts w:ascii="Times New Roman" w:hAnsi="Times New Roman" w:eastAsia="Calibri" w:cs="Times New Roman"/>
          <w:sz w:val="24"/>
          <w:szCs w:val="24"/>
        </w:rPr>
        <w:t>as ekonomikai</w:t>
      </w:r>
      <w:r w:rsidRPr="005731E8">
        <w:rPr>
          <w:rFonts w:ascii="Times New Roman" w:hAnsi="Times New Roman" w:eastAsia="Calibri" w:cs="Times New Roman"/>
          <w:sz w:val="24"/>
          <w:szCs w:val="24"/>
        </w:rPr>
        <w:t xml:space="preserve"> </w:t>
      </w:r>
      <w:r w:rsidR="00E71767">
        <w:rPr>
          <w:rFonts w:ascii="Times New Roman" w:hAnsi="Times New Roman" w:eastAsia="Calibri" w:cs="Times New Roman"/>
          <w:sz w:val="24"/>
          <w:szCs w:val="24"/>
        </w:rPr>
        <w:t>2018. gadā</w:t>
      </w:r>
      <w:r w:rsidR="005B6FD8">
        <w:rPr>
          <w:rFonts w:ascii="Times New Roman" w:hAnsi="Times New Roman" w:eastAsia="Calibri" w:cs="Times New Roman"/>
          <w:sz w:val="24"/>
          <w:szCs w:val="24"/>
        </w:rPr>
        <w:t xml:space="preserve"> </w:t>
      </w:r>
      <w:r w:rsidRPr="005731E8" w:rsidR="005B6FD8">
        <w:rPr>
          <w:rFonts w:ascii="Times New Roman" w:hAnsi="Times New Roman" w:eastAsia="Calibri" w:cs="Times New Roman"/>
          <w:sz w:val="24"/>
          <w:szCs w:val="24"/>
        </w:rPr>
        <w:t>sastād</w:t>
      </w:r>
      <w:r w:rsidR="005B6FD8">
        <w:rPr>
          <w:rFonts w:ascii="Times New Roman" w:hAnsi="Times New Roman" w:eastAsia="Calibri" w:cs="Times New Roman"/>
          <w:sz w:val="24"/>
          <w:szCs w:val="24"/>
        </w:rPr>
        <w:t>īja</w:t>
      </w:r>
      <w:r w:rsidRPr="005731E8" w:rsidR="005B6FD8">
        <w:rPr>
          <w:rFonts w:ascii="Times New Roman" w:hAnsi="Times New Roman" w:eastAsia="Calibri" w:cs="Times New Roman"/>
          <w:sz w:val="24"/>
          <w:szCs w:val="24"/>
        </w:rPr>
        <w:t xml:space="preserve"> 4,</w:t>
      </w:r>
      <w:r w:rsidR="005B6FD8">
        <w:rPr>
          <w:rFonts w:ascii="Times New Roman" w:hAnsi="Times New Roman" w:eastAsia="Calibri" w:cs="Times New Roman"/>
          <w:sz w:val="24"/>
          <w:szCs w:val="24"/>
        </w:rPr>
        <w:t>9</w:t>
      </w:r>
      <w:r w:rsidRPr="005731E8" w:rsidR="005B6FD8">
        <w:rPr>
          <w:rFonts w:ascii="Times New Roman" w:hAnsi="Times New Roman" w:eastAsia="Calibri" w:cs="Times New Roman"/>
          <w:sz w:val="24"/>
          <w:szCs w:val="24"/>
        </w:rPr>
        <w:t>%</w:t>
      </w:r>
      <w:r w:rsidRPr="005731E8">
        <w:rPr>
          <w:rFonts w:ascii="Times New Roman" w:hAnsi="Times New Roman" w:eastAsia="Calibri" w:cs="Times New Roman"/>
          <w:sz w:val="24"/>
          <w:szCs w:val="24"/>
        </w:rPr>
        <w:t xml:space="preserve">. </w:t>
      </w:r>
      <w:r w:rsidRPr="005731E8" w:rsidR="007E1CFA">
        <w:rPr>
          <w:rFonts w:ascii="Times New Roman" w:hAnsi="Times New Roman" w:eastAsia="Calibri" w:cs="Times New Roman"/>
          <w:sz w:val="24"/>
          <w:szCs w:val="24"/>
        </w:rPr>
        <w:t>Saskaņā ar Centrālās statistikas pārvaldes (turpmāk - CSP) datiem</w:t>
      </w:r>
      <w:r w:rsidR="00E71767">
        <w:rPr>
          <w:rFonts w:ascii="Times New Roman" w:hAnsi="Times New Roman" w:eastAsia="Calibri" w:cs="Times New Roman"/>
          <w:sz w:val="24"/>
          <w:szCs w:val="24"/>
        </w:rPr>
        <w:t>,</w:t>
      </w:r>
      <w:r w:rsidRPr="00E71767" w:rsidR="00E71767">
        <w:t xml:space="preserve"> </w:t>
      </w:r>
      <w:r w:rsidRPr="00E71767" w:rsidR="00E71767">
        <w:rPr>
          <w:rFonts w:ascii="Times New Roman" w:hAnsi="Times New Roman" w:eastAsia="Calibri" w:cs="Times New Roman"/>
          <w:sz w:val="24"/>
          <w:szCs w:val="24"/>
        </w:rPr>
        <w:t>Latvijā izmitināšanas  un ēdināšanas pakalpojumu kopējā pievienotā vērtība faktiskajās cenās (%) 2018.gadā sastādīja 2%, savukārt, 2020.gadājau vairs tikai 1.4%, savukārt,</w:t>
      </w:r>
      <w:r w:rsidR="00E71767">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tūrisma eksports 2020. gadā samazinājās par 63,9%, salīdzinot ar iepriekšējo gadu, un sasniedza 505 milj. eiro. V</w:t>
      </w:r>
      <w:r w:rsidRPr="005731E8" w:rsidR="00D102BD">
        <w:rPr>
          <w:rFonts w:ascii="Times New Roman" w:hAnsi="Times New Roman" w:eastAsia="Calibri" w:cs="Times New Roman"/>
          <w:sz w:val="24"/>
          <w:szCs w:val="24"/>
        </w:rPr>
        <w:t>isbūtiskākais apjomu samazinājums bija izmitināšanas un ēdināšanas, kā arī mākslas, izklaides un atpūtas nozarēs, kurās kritums gada griezumā bija attiecīgi 34,9% un 26,1%.</w:t>
      </w:r>
      <w:r w:rsidRPr="005731E8">
        <w:rPr>
          <w:rFonts w:ascii="Times New Roman" w:hAnsi="Times New Roman" w:eastAsia="Calibri" w:cs="Times New Roman"/>
          <w:sz w:val="24"/>
          <w:szCs w:val="24"/>
        </w:rPr>
        <w:t xml:space="preserve"> </w:t>
      </w:r>
    </w:p>
    <w:p w:rsidRPr="005731E8" w:rsidR="006B133F" w:rsidP="00CD367F" w:rsidRDefault="00D102BD" w14:paraId="2D961491" w14:textId="7C6FC4DB">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Covid-19 </w:t>
      </w:r>
      <w:r w:rsidRPr="005731E8" w:rsidR="006B133F">
        <w:rPr>
          <w:rFonts w:ascii="Times New Roman" w:hAnsi="Times New Roman" w:eastAsia="Calibri" w:cs="Times New Roman"/>
          <w:sz w:val="24"/>
          <w:szCs w:val="24"/>
        </w:rPr>
        <w:t xml:space="preserve">izplatības ierobežošanai </w:t>
      </w:r>
      <w:r w:rsidRPr="005731E8">
        <w:rPr>
          <w:rFonts w:ascii="Times New Roman" w:hAnsi="Times New Roman" w:eastAsia="Calibri" w:cs="Times New Roman"/>
          <w:sz w:val="24"/>
          <w:szCs w:val="24"/>
        </w:rPr>
        <w:t xml:space="preserve">ierobežojumi būtiski ietekmēja arī aviācijas, sauszemes transporta un dzelzceļa uzņēmumus. 2020. gada pirmajos trīs ceturkšņos kritums transporta un </w:t>
      </w:r>
      <w:r w:rsidRPr="005731E8" w:rsidR="006B133F">
        <w:rPr>
          <w:rFonts w:ascii="Times New Roman" w:hAnsi="Times New Roman" w:eastAsia="Calibri" w:cs="Times New Roman"/>
          <w:sz w:val="24"/>
          <w:szCs w:val="24"/>
        </w:rPr>
        <w:t>loģistikas</w:t>
      </w:r>
      <w:r w:rsidRPr="005731E8">
        <w:rPr>
          <w:rFonts w:ascii="Times New Roman" w:hAnsi="Times New Roman" w:eastAsia="Calibri" w:cs="Times New Roman"/>
          <w:sz w:val="24"/>
          <w:szCs w:val="24"/>
        </w:rPr>
        <w:t xml:space="preserve"> nozarē sasniedza 15%. Vērā ņemams apjomu samazinājums bija arī </w:t>
      </w:r>
      <w:r w:rsidRPr="005731E8">
        <w:rPr>
          <w:rFonts w:ascii="Times New Roman" w:hAnsi="Times New Roman" w:eastAsia="Calibri" w:cs="Times New Roman"/>
          <w:sz w:val="24"/>
          <w:szCs w:val="24"/>
        </w:rPr>
        <w:lastRenderedPageBreak/>
        <w:t xml:space="preserve">finanšu un apdrošināšanas darbībās, informācijas un komunikācijas </w:t>
      </w:r>
      <w:r w:rsidR="00E71767">
        <w:rPr>
          <w:rFonts w:ascii="Times New Roman" w:hAnsi="Times New Roman" w:eastAsia="Calibri" w:cs="Times New Roman"/>
          <w:sz w:val="24"/>
          <w:szCs w:val="24"/>
        </w:rPr>
        <w:t xml:space="preserve">tehnoloģiju </w:t>
      </w:r>
      <w:r w:rsidRPr="005731E8">
        <w:rPr>
          <w:rFonts w:ascii="Times New Roman" w:hAnsi="Times New Roman" w:eastAsia="Calibri" w:cs="Times New Roman"/>
          <w:sz w:val="24"/>
          <w:szCs w:val="24"/>
        </w:rPr>
        <w:t xml:space="preserve">pakalpojumos, kā arī komercpakalpojumu nozarēs. Lauksaimniecība un mežsaimniecība, būvniecība un sabiedriskie pakalpojumi bija vienas no nedaudzām nozarēm, kurās 2020. gadā saglabājās izaugsme. </w:t>
      </w:r>
    </w:p>
    <w:p w:rsidRPr="005731E8" w:rsidR="00B8572B" w:rsidP="00B8572B" w:rsidRDefault="00B8572B" w14:paraId="548D75D0" w14:textId="7777777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Kopš 2020. gada marta vidus, kad tika ieviesti Covid-19 ierobežojošie pasākumi, visnegatīvāk tiek skartas darbaspēka intensīvas nozares – transporta pakalpojumi/pasažieru pārvadājumi, ceļojumu biroju un tūrisma operatoru rezervēšanas pakalpojumi, izmitināšanas un ēdināšanas pakalpojumi, mākslas un dažādas kultūras jomas, sporta centri un citas nozares, kas tiešā veidā saistītas ar iedzīvotāju pārvietošanos un pulcēšanos.  </w:t>
      </w:r>
    </w:p>
    <w:p w:rsidRPr="005731E8" w:rsidR="00380570" w:rsidP="00CD367F" w:rsidRDefault="000877DA" w14:paraId="03C0B511" w14:textId="4097BF5A">
      <w:pPr>
        <w:pStyle w:val="paragraph"/>
        <w:spacing w:before="0" w:beforeAutospacing="false" w:after="120" w:afterAutospacing="false"/>
        <w:ind w:firstLine="567"/>
        <w:jc w:val="both"/>
        <w:textAlignment w:val="baseline"/>
        <w:rPr>
          <w:rFonts w:eastAsia="Calibri"/>
        </w:rPr>
      </w:pPr>
      <w:r w:rsidRPr="005731E8">
        <w:t xml:space="preserve">Vēl 2020. gada vasarā saglabājās cerība, ka tūrisma darbību būs iespējams atjaunot un rudenī uzsākt pilnvērtīgu tūrisma pakalpojumu sniegšanu, taču </w:t>
      </w:r>
      <w:r w:rsidRPr="005731E8" w:rsidR="006B133F">
        <w:t xml:space="preserve">augstās </w:t>
      </w:r>
      <w:r w:rsidRPr="005731E8">
        <w:t xml:space="preserve">Covid-19 saslimstības </w:t>
      </w:r>
      <w:r w:rsidRPr="005731E8" w:rsidR="006B133F">
        <w:t xml:space="preserve">tā sauktā </w:t>
      </w:r>
      <w:r w:rsidRPr="005731E8">
        <w:t>otrā viļņa rezultātā pakāpeniski visās E</w:t>
      </w:r>
      <w:r w:rsidR="00B8572B">
        <w:t xml:space="preserve">S </w:t>
      </w:r>
      <w:r w:rsidRPr="005731E8">
        <w:t xml:space="preserve">valstīs, tostarp Latvijā, izveidojās apstākļi, kad </w:t>
      </w:r>
      <w:r w:rsidRPr="005731E8" w:rsidR="00380570">
        <w:t xml:space="preserve">pārrobežu pasažieru pārvadājumi </w:t>
      </w:r>
      <w:r w:rsidR="005B6FD8">
        <w:t xml:space="preserve">spēkā esošo ierobežojumu dēļ </w:t>
      </w:r>
      <w:r w:rsidRPr="005731E8">
        <w:t xml:space="preserve">faktiski bija </w:t>
      </w:r>
      <w:r w:rsidRPr="005731E8" w:rsidR="00380570">
        <w:t>liegti</w:t>
      </w:r>
      <w:r w:rsidRPr="005731E8">
        <w:t>.</w:t>
      </w:r>
      <w:r w:rsidRPr="005731E8">
        <w:rPr>
          <w:rFonts w:eastAsia="Calibri"/>
        </w:rPr>
        <w:t xml:space="preserve"> </w:t>
      </w:r>
    </w:p>
    <w:p w:rsidRPr="005731E8" w:rsidR="00380570" w:rsidP="00CD367F" w:rsidRDefault="000877DA" w14:paraId="0C407A1A" w14:textId="77777777">
      <w:pPr>
        <w:pStyle w:val="paragraph"/>
        <w:spacing w:before="0" w:beforeAutospacing="false" w:after="120" w:afterAutospacing="false"/>
        <w:ind w:firstLine="567"/>
        <w:jc w:val="both"/>
        <w:textAlignment w:val="baseline"/>
      </w:pPr>
      <w:r w:rsidRPr="005731E8">
        <w:t>Covid-19 pandēmijas negatīvo ietekmi uz darba tirgu līdz šim ir mīkstinājuši ieviestie valsts atbalsta pasākumi, taču tie tikai daļēji ir ļāvuši saglabāt gan darbavietas, gan iedzīvotāju ienākumus.</w:t>
      </w:r>
    </w:p>
    <w:p w:rsidRPr="005731E8" w:rsidR="000877DA" w:rsidP="00CD367F" w:rsidRDefault="00380570" w14:paraId="27D88F2C" w14:textId="1D6C5944">
      <w:pPr>
        <w:pStyle w:val="paragraph"/>
        <w:spacing w:before="0" w:beforeAutospacing="false" w:after="120" w:afterAutospacing="false"/>
        <w:ind w:firstLine="567"/>
        <w:jc w:val="both"/>
        <w:textAlignment w:val="baseline"/>
      </w:pPr>
      <w:r w:rsidRPr="005731E8">
        <w:t xml:space="preserve">Vienlaikus jānorāda, ka situācijas </w:t>
      </w:r>
      <w:r w:rsidRPr="005731E8" w:rsidR="000877DA">
        <w:t xml:space="preserve">ietekme uz </w:t>
      </w:r>
      <w:r w:rsidRPr="005731E8">
        <w:t xml:space="preserve">tūrisma nozares </w:t>
      </w:r>
      <w:r w:rsidRPr="005731E8" w:rsidR="000877DA">
        <w:t xml:space="preserve">darbību </w:t>
      </w:r>
      <w:r w:rsidRPr="005731E8">
        <w:t xml:space="preserve">atšķiras dažādās Latvijas ģeogrāfiskajās vietās, ko ietekmē dažādā vietējo un ārvalstu tūristu koncentrācija. </w:t>
      </w:r>
      <w:r w:rsidRPr="005731E8" w:rsidR="000877DA">
        <w:t xml:space="preserve">Reģionos, lai arī ierobežotā apjomā, ir bijis iespējams noturēt tūrisma darbību. Arī dažādo pamata tūrisma produktu </w:t>
      </w:r>
      <w:r w:rsidRPr="005731E8">
        <w:t>klāsts</w:t>
      </w:r>
      <w:r w:rsidRPr="005731E8" w:rsidR="000877DA">
        <w:t xml:space="preserve"> katrā no vietām atšķiras. Kopsummā tas veido sarežģītu </w:t>
      </w:r>
      <w:proofErr w:type="spellStart"/>
      <w:r w:rsidRPr="005731E8" w:rsidR="000877DA">
        <w:t>problēmjautājumu</w:t>
      </w:r>
      <w:proofErr w:type="spellEnd"/>
      <w:r w:rsidRPr="005731E8" w:rsidR="000877DA">
        <w:t xml:space="preserve"> struktūru un </w:t>
      </w:r>
      <w:r w:rsidRPr="005731E8">
        <w:t>tai, salīdzinot ar citām tautsaimniecības nozarēm, nepieciešama specifiska pieeja</w:t>
      </w:r>
      <w:r w:rsidRPr="005731E8" w:rsidR="000877DA">
        <w:t>.</w:t>
      </w:r>
    </w:p>
    <w:p w:rsidRPr="005731E8" w:rsidR="00380570" w:rsidP="00CD367F" w:rsidRDefault="007D4D23" w14:paraId="62AD312E" w14:textId="7777777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V</w:t>
      </w:r>
      <w:r w:rsidRPr="005731E8" w:rsidR="00D146B2">
        <w:rPr>
          <w:rFonts w:ascii="Times New Roman" w:hAnsi="Times New Roman" w:eastAsia="Calibri" w:cs="Times New Roman"/>
          <w:sz w:val="24"/>
          <w:szCs w:val="24"/>
        </w:rPr>
        <w:t>iens no</w:t>
      </w:r>
      <w:r w:rsidRPr="005731E8">
        <w:rPr>
          <w:rFonts w:ascii="Times New Roman" w:hAnsi="Times New Roman" w:eastAsia="Calibri" w:cs="Times New Roman"/>
          <w:sz w:val="24"/>
          <w:szCs w:val="24"/>
        </w:rPr>
        <w:t xml:space="preserve"> CSP apkopotajiem</w:t>
      </w:r>
      <w:r w:rsidRPr="005731E8" w:rsidR="00D146B2">
        <w:rPr>
          <w:rFonts w:ascii="Times New Roman" w:hAnsi="Times New Roman" w:eastAsia="Calibri" w:cs="Times New Roman"/>
          <w:sz w:val="24"/>
          <w:szCs w:val="24"/>
        </w:rPr>
        <w:t xml:space="preserve"> pamata rādītājiem tūrisma nozares darbības novērtēšanai ir apkalpoto personu skaits tūristu mītnēs, kas parāda tūristu interesi par Latviju, identificējot to skaitu un uzturēšanās ilgumu. S</w:t>
      </w:r>
      <w:r w:rsidRPr="005731E8" w:rsidR="00E46E98">
        <w:rPr>
          <w:rFonts w:ascii="Times New Roman" w:hAnsi="Times New Roman" w:eastAsia="Calibri" w:cs="Times New Roman"/>
          <w:sz w:val="24"/>
          <w:szCs w:val="24"/>
        </w:rPr>
        <w:t>askaņā ar</w:t>
      </w:r>
      <w:r w:rsidRPr="005731E8" w:rsidR="005D5827">
        <w:rPr>
          <w:rFonts w:ascii="Times New Roman" w:hAnsi="Times New Roman" w:eastAsia="Calibri" w:cs="Times New Roman"/>
          <w:sz w:val="24"/>
          <w:szCs w:val="24"/>
        </w:rPr>
        <w:t xml:space="preserve"> CS</w:t>
      </w:r>
      <w:r w:rsidRPr="005731E8" w:rsidR="00E46E98">
        <w:rPr>
          <w:rFonts w:ascii="Times New Roman" w:hAnsi="Times New Roman" w:eastAsia="Calibri" w:cs="Times New Roman"/>
          <w:sz w:val="24"/>
          <w:szCs w:val="24"/>
        </w:rPr>
        <w:t>P</w:t>
      </w:r>
      <w:r w:rsidRPr="005731E8" w:rsidR="005D5827">
        <w:rPr>
          <w:rFonts w:ascii="Times New Roman" w:hAnsi="Times New Roman" w:eastAsia="Calibri" w:cs="Times New Roman"/>
          <w:sz w:val="24"/>
          <w:szCs w:val="24"/>
        </w:rPr>
        <w:t xml:space="preserve"> datiem 2020. gadā Latvijas tūristu mītnēs apkalpoti 1,46 milj. ārvalstu un vietējo viesu, kas ir par 48,7 % mazāk nekā 2019. gadā un ir zemākais rādītājs pēdējo desmit gadu laikā. Viesi tūristu mītnēs pavadīja 2,89 milj. nakšu, kas ir par 47,6 % mazāk, salīdzinot ar iepriekšējo gadu.</w:t>
      </w:r>
      <w:r w:rsidRPr="005731E8" w:rsidR="00941D98">
        <w:rPr>
          <w:rFonts w:ascii="Times New Roman" w:hAnsi="Times New Roman" w:eastAsia="Calibri" w:cs="Times New Roman"/>
          <w:sz w:val="24"/>
          <w:szCs w:val="24"/>
        </w:rPr>
        <w:t xml:space="preserve"> </w:t>
      </w:r>
    </w:p>
    <w:p w:rsidRPr="005731E8" w:rsidR="005D5827" w:rsidP="00CD367F" w:rsidRDefault="001E1F1D" w14:paraId="2E1C95A8" w14:textId="0C3EDCE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Jāņem vērā arī, ka 2020. gada vasarā kaimiņvalstu tūristi veidoja lielāko daļu tūristu mītnēs nakšņojušo ārvalstu ceļotāju skaita, </w:t>
      </w:r>
      <w:r w:rsidRPr="005731E8" w:rsidR="001B4573">
        <w:rPr>
          <w:rFonts w:ascii="Times New Roman" w:hAnsi="Times New Roman" w:eastAsia="Calibri" w:cs="Times New Roman"/>
          <w:sz w:val="24"/>
          <w:szCs w:val="24"/>
        </w:rPr>
        <w:t>kas skaidrojams ar 2020. gada vasarā (no 2020. gada 15. maija līdz 2020. gada 4. septembrim) starp Baltijas valstīm noslēgto vienošanos par ierobežojumu personu pārrobežu ceļošanai starp Baltijas valstīm atcelšanu</w:t>
      </w:r>
      <w:r w:rsidRPr="005731E8">
        <w:rPr>
          <w:rFonts w:ascii="Times New Roman" w:hAnsi="Times New Roman" w:eastAsia="Calibri" w:cs="Times New Roman"/>
          <w:sz w:val="24"/>
          <w:szCs w:val="24"/>
        </w:rPr>
        <w:t xml:space="preserve"> (skat. attēlu 1). </w:t>
      </w:r>
    </w:p>
    <w:p w:rsidRPr="005731E8" w:rsidR="008558F2" w:rsidP="009C5457" w:rsidRDefault="008558F2" w14:paraId="19A61032" w14:textId="77777777">
      <w:pPr>
        <w:keepNext/>
        <w:spacing w:after="120" w:line="240" w:lineRule="auto"/>
        <w:jc w:val="center"/>
        <w:rPr>
          <w:rFonts w:ascii="Times New Roman" w:hAnsi="Times New Roman" w:cs="Times New Roman"/>
          <w:sz w:val="24"/>
          <w:szCs w:val="24"/>
        </w:rPr>
      </w:pPr>
      <w:r w:rsidRPr="005731E8">
        <w:rPr>
          <w:rFonts w:ascii="Times New Roman" w:hAnsi="Times New Roman" w:cs="Times New Roman"/>
          <w:noProof/>
          <w:sz w:val="24"/>
          <w:szCs w:val="24"/>
          <w:lang w:eastAsia="lv-LV"/>
        </w:rPr>
        <w:drawing>
          <wp:inline distT="0" distB="0" distL="0" distR="0">
            <wp:extent cx="3780000" cy="2520128"/>
            <wp:effectExtent l="0" t="0" r="0" b="0"/>
            <wp:docPr id="19" name="Picture 19"/>
            <wp:cNvGraphicFramePr>
              <a:graphicFrameLocks noChangeAspect="true"/>
            </wp:cNvGraphicFramePr>
            <a:graphic>
              <a:graphicData uri="http://schemas.openxmlformats.org/drawingml/2006/picture">
                <pic:pic>
                  <pic:nvPicPr>
                    <pic:cNvPr id="19" name="arvalstu viesu skaits 19-20.png"/>
                    <pic:cNvPicPr/>
                  </pic:nvPicPr>
                  <pic:blipFill>
                    <a:blip cstate="print"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3780000" cy="2520128"/>
                    </a:xfrm>
                    <a:prstGeom prst="rect">
                      <a:avLst/>
                    </a:prstGeom>
                  </pic:spPr>
                </pic:pic>
              </a:graphicData>
            </a:graphic>
          </wp:inline>
        </w:drawing>
      </w:r>
    </w:p>
    <w:p w:rsidRPr="005731E8" w:rsidR="008558F2" w:rsidP="009C5457" w:rsidRDefault="008558F2" w14:paraId="12C8108E" w14:textId="77777777">
      <w:pPr>
        <w:pStyle w:val="Caption"/>
        <w:spacing w:after="120"/>
        <w:ind w:left="284" w:firstLine="720"/>
        <w:rPr>
          <w:rFonts w:cs="Times New Roman"/>
          <w:sz w:val="24"/>
          <w:szCs w:val="24"/>
        </w:rPr>
      </w:pPr>
      <w:r w:rsidRPr="005731E8">
        <w:rPr>
          <w:rFonts w:cs="Times New Roman"/>
          <w:color w:val="auto"/>
          <w:sz w:val="24"/>
          <w:szCs w:val="24"/>
        </w:rPr>
        <w:t>Attēls 1,</w:t>
      </w:r>
      <w:r w:rsidRPr="005731E8" w:rsidR="00254BC7">
        <w:rPr>
          <w:rFonts w:cs="Times New Roman"/>
          <w:color w:val="auto"/>
          <w:sz w:val="24"/>
          <w:szCs w:val="24"/>
        </w:rPr>
        <w:t xml:space="preserve"> tūristu mītnēs apkalpoto viesu skaita sadalījums pa valstīm,</w:t>
      </w:r>
      <w:r w:rsidRPr="005731E8">
        <w:rPr>
          <w:rFonts w:cs="Times New Roman"/>
          <w:color w:val="auto"/>
          <w:sz w:val="24"/>
          <w:szCs w:val="24"/>
        </w:rPr>
        <w:t xml:space="preserve"> CSP dati</w:t>
      </w:r>
    </w:p>
    <w:p w:rsidRPr="005731E8" w:rsidR="001D5742" w:rsidP="00CD367F" w:rsidRDefault="004F52FE" w14:paraId="020C22A4" w14:textId="7777777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lastRenderedPageBreak/>
        <w:t xml:space="preserve">Nenoteiktība saistībā ar globālās ekonomikas atkopšanos joprojām saglabājas augsta un būtisks atskaites punkts ir vakcīnu pieejamība gan Latvijā, gan arī citās valstīs, ar kurām Latvijai ir visciešākās ekonomiskās saites. </w:t>
      </w:r>
    </w:p>
    <w:p w:rsidRPr="005731E8" w:rsidR="004F52FE" w:rsidP="00CD367F" w:rsidRDefault="004F52FE" w14:paraId="202FC884" w14:textId="270D7349">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Tuvākajā laikā sasniedzot pietiekamu iedzīvotāju vakcinācijas aptveri un kontrolēti zemu Covid-19 izplatību, kopumā ekonomika varētu atgriezties </w:t>
      </w:r>
      <w:proofErr w:type="spellStart"/>
      <w:r w:rsidRPr="005731E8">
        <w:rPr>
          <w:rFonts w:ascii="Times New Roman" w:hAnsi="Times New Roman" w:eastAsia="Calibri" w:cs="Times New Roman"/>
          <w:sz w:val="24"/>
          <w:szCs w:val="24"/>
        </w:rPr>
        <w:t>pirmskrīzes</w:t>
      </w:r>
      <w:proofErr w:type="spellEnd"/>
      <w:r w:rsidRPr="005731E8">
        <w:rPr>
          <w:rFonts w:ascii="Times New Roman" w:hAnsi="Times New Roman" w:eastAsia="Calibri" w:cs="Times New Roman"/>
          <w:sz w:val="24"/>
          <w:szCs w:val="24"/>
        </w:rPr>
        <w:t xml:space="preserve"> līmenī jau ap 2021. gada beigām vai drīzāk 2022. gad</w:t>
      </w:r>
      <w:r w:rsidRPr="005731E8" w:rsidR="00B83178">
        <w:rPr>
          <w:rFonts w:ascii="Times New Roman" w:hAnsi="Times New Roman" w:eastAsia="Calibri" w:cs="Times New Roman"/>
          <w:sz w:val="24"/>
          <w:szCs w:val="24"/>
        </w:rPr>
        <w:t>a sākumā</w:t>
      </w:r>
      <w:r w:rsidRPr="005731E8">
        <w:rPr>
          <w:rFonts w:ascii="Times New Roman" w:hAnsi="Times New Roman" w:eastAsia="Calibri" w:cs="Times New Roman"/>
          <w:sz w:val="24"/>
          <w:szCs w:val="24"/>
        </w:rPr>
        <w:t xml:space="preserve">, atsaucoties uz Latvijas Universitātes Produktivitātes zinātniskā institūta “Latvijas Universitātes </w:t>
      </w:r>
      <w:proofErr w:type="spellStart"/>
      <w:r w:rsidRPr="005731E8">
        <w:rPr>
          <w:rFonts w:ascii="Times New Roman" w:hAnsi="Times New Roman" w:eastAsia="Calibri" w:cs="Times New Roman"/>
          <w:sz w:val="24"/>
          <w:szCs w:val="24"/>
        </w:rPr>
        <w:t>domnīca</w:t>
      </w:r>
      <w:proofErr w:type="spellEnd"/>
      <w:r w:rsidRPr="005731E8">
        <w:rPr>
          <w:rFonts w:ascii="Times New Roman" w:hAnsi="Times New Roman" w:eastAsia="Calibri" w:cs="Times New Roman"/>
          <w:sz w:val="24"/>
          <w:szCs w:val="24"/>
        </w:rPr>
        <w:t xml:space="preserve"> LV PEAK” sagatavoto Latvijas produktivitātes ziņojumu 2020 (LPZ-2020)</w:t>
      </w:r>
      <w:r w:rsidRPr="005731E8" w:rsidR="001D5742">
        <w:rPr>
          <w:rStyle w:val="FootnoteReference"/>
          <w:rFonts w:ascii="Times New Roman" w:hAnsi="Times New Roman" w:eastAsia="Calibri" w:cs="Times New Roman"/>
          <w:sz w:val="24"/>
          <w:szCs w:val="24"/>
        </w:rPr>
        <w:footnoteReference w:id="6"/>
      </w:r>
      <w:r w:rsidRPr="005731E8" w:rsidR="000546CD">
        <w:rPr>
          <w:rFonts w:ascii="Times New Roman" w:hAnsi="Times New Roman" w:eastAsia="Calibri" w:cs="Times New Roman"/>
          <w:sz w:val="24"/>
          <w:szCs w:val="24"/>
        </w:rPr>
        <w:t>.</w:t>
      </w:r>
      <w:r w:rsidRPr="005731E8">
        <w:rPr>
          <w:rFonts w:ascii="Times New Roman" w:hAnsi="Times New Roman" w:eastAsia="Calibri" w:cs="Times New Roman"/>
          <w:sz w:val="24"/>
          <w:szCs w:val="24"/>
        </w:rPr>
        <w:t xml:space="preserve"> </w:t>
      </w:r>
      <w:r w:rsidRPr="005731E8" w:rsidR="000546CD">
        <w:rPr>
          <w:rFonts w:ascii="Times New Roman" w:hAnsi="Times New Roman" w:eastAsia="Calibri" w:cs="Times New Roman"/>
          <w:sz w:val="24"/>
          <w:szCs w:val="24"/>
        </w:rPr>
        <w:t>J</w:t>
      </w:r>
      <w:r w:rsidRPr="005731E8">
        <w:rPr>
          <w:rFonts w:ascii="Times New Roman" w:hAnsi="Times New Roman" w:eastAsia="Calibri" w:cs="Times New Roman"/>
          <w:sz w:val="24"/>
          <w:szCs w:val="24"/>
        </w:rPr>
        <w:t>āatzīmē, ka tūrisma</w:t>
      </w:r>
      <w:r w:rsidRPr="005731E8" w:rsidR="001D5742">
        <w:rPr>
          <w:rFonts w:ascii="Times New Roman" w:hAnsi="Times New Roman" w:eastAsia="Calibri" w:cs="Times New Roman"/>
          <w:sz w:val="24"/>
          <w:szCs w:val="24"/>
        </w:rPr>
        <w:t>,</w:t>
      </w:r>
      <w:r w:rsidRPr="005731E8">
        <w:rPr>
          <w:rFonts w:ascii="Times New Roman" w:hAnsi="Times New Roman" w:eastAsia="Calibri" w:cs="Times New Roman"/>
          <w:sz w:val="24"/>
          <w:szCs w:val="24"/>
        </w:rPr>
        <w:t xml:space="preserve"> </w:t>
      </w:r>
      <w:r w:rsidRPr="005731E8" w:rsidR="001D5742">
        <w:rPr>
          <w:rFonts w:ascii="Times New Roman" w:hAnsi="Times New Roman" w:eastAsia="Calibri" w:cs="Times New Roman"/>
          <w:sz w:val="24"/>
          <w:szCs w:val="24"/>
        </w:rPr>
        <w:t xml:space="preserve">lai sasniegtu </w:t>
      </w:r>
      <w:proofErr w:type="spellStart"/>
      <w:r w:rsidRPr="005731E8" w:rsidR="001D5742">
        <w:rPr>
          <w:rFonts w:ascii="Times New Roman" w:hAnsi="Times New Roman" w:eastAsia="Calibri" w:cs="Times New Roman"/>
          <w:sz w:val="24"/>
          <w:szCs w:val="24"/>
        </w:rPr>
        <w:t>pirmskrīzes</w:t>
      </w:r>
      <w:proofErr w:type="spellEnd"/>
      <w:r w:rsidRPr="005731E8" w:rsidR="001D5742">
        <w:rPr>
          <w:rFonts w:ascii="Times New Roman" w:hAnsi="Times New Roman" w:eastAsia="Calibri" w:cs="Times New Roman"/>
          <w:sz w:val="24"/>
          <w:szCs w:val="24"/>
        </w:rPr>
        <w:t xml:space="preserve"> līmeni </w:t>
      </w:r>
      <w:r w:rsidRPr="005731E8">
        <w:rPr>
          <w:rFonts w:ascii="Times New Roman" w:hAnsi="Times New Roman" w:eastAsia="Calibri" w:cs="Times New Roman"/>
          <w:sz w:val="24"/>
          <w:szCs w:val="24"/>
        </w:rPr>
        <w:t>visticamāk vajadzēs 3-4 gadus.</w:t>
      </w:r>
    </w:p>
    <w:p w:rsidRPr="005731E8" w:rsidR="0043507B" w:rsidP="00CD367F" w:rsidRDefault="0043507B" w14:paraId="642C3AE1" w14:textId="3A9BE62B">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Latvijā līdz 2020. gadam tūrisma politik</w:t>
      </w:r>
      <w:r w:rsidRPr="005731E8" w:rsidR="00E6746B">
        <w:rPr>
          <w:rFonts w:ascii="Times New Roman" w:hAnsi="Times New Roman" w:eastAsia="Calibri" w:cs="Times New Roman"/>
          <w:sz w:val="24"/>
          <w:szCs w:val="24"/>
        </w:rPr>
        <w:t>as galvenais plānošanas dokuments bija “Latvijas tūrisma attīstības pamatnostād</w:t>
      </w:r>
      <w:r w:rsidR="00B8572B">
        <w:rPr>
          <w:rFonts w:ascii="Times New Roman" w:hAnsi="Times New Roman" w:eastAsia="Calibri" w:cs="Times New Roman"/>
          <w:sz w:val="24"/>
          <w:szCs w:val="24"/>
        </w:rPr>
        <w:t>n</w:t>
      </w:r>
      <w:r w:rsidRPr="005731E8" w:rsidR="00E6746B">
        <w:rPr>
          <w:rFonts w:ascii="Times New Roman" w:hAnsi="Times New Roman" w:eastAsia="Calibri" w:cs="Times New Roman"/>
          <w:sz w:val="24"/>
          <w:szCs w:val="24"/>
        </w:rPr>
        <w:t>es 2014.‒2020. gadam”</w:t>
      </w:r>
      <w:r w:rsidRPr="005731E8" w:rsidR="001D5742">
        <w:rPr>
          <w:rStyle w:val="FootnoteReference"/>
          <w:rFonts w:ascii="Times New Roman" w:hAnsi="Times New Roman" w:eastAsia="Calibri" w:cs="Times New Roman"/>
          <w:sz w:val="24"/>
          <w:szCs w:val="24"/>
        </w:rPr>
        <w:footnoteReference w:id="7"/>
      </w:r>
      <w:r w:rsidRPr="005731E8" w:rsidR="00E6746B">
        <w:rPr>
          <w:rFonts w:ascii="Times New Roman" w:hAnsi="Times New Roman" w:eastAsia="Calibri" w:cs="Times New Roman"/>
          <w:sz w:val="24"/>
          <w:szCs w:val="24"/>
        </w:rPr>
        <w:t xml:space="preserve"> (turpmāk – Pamatnostādnes)</w:t>
      </w:r>
      <w:r w:rsidRPr="005731E8" w:rsidR="0096098F">
        <w:rPr>
          <w:rFonts w:ascii="Times New Roman" w:hAnsi="Times New Roman" w:eastAsia="Calibri" w:cs="Times New Roman"/>
          <w:sz w:val="24"/>
          <w:szCs w:val="24"/>
        </w:rPr>
        <w:t xml:space="preserve">, kur </w:t>
      </w:r>
      <w:r w:rsidRPr="005731E8" w:rsidR="00E6746B">
        <w:rPr>
          <w:rFonts w:ascii="Times New Roman" w:hAnsi="Times New Roman" w:eastAsia="Calibri" w:cs="Times New Roman"/>
          <w:sz w:val="24"/>
          <w:szCs w:val="24"/>
        </w:rPr>
        <w:t>noteikt</w:t>
      </w:r>
      <w:r w:rsidRPr="005731E8" w:rsidR="0096098F">
        <w:rPr>
          <w:rFonts w:ascii="Times New Roman" w:hAnsi="Times New Roman" w:eastAsia="Calibri" w:cs="Times New Roman"/>
          <w:sz w:val="24"/>
          <w:szCs w:val="24"/>
        </w:rPr>
        <w:t xml:space="preserve">i trīs rīcības virzieni: </w:t>
      </w:r>
    </w:p>
    <w:p w:rsidRPr="005731E8" w:rsidR="0096098F" w:rsidP="00BF2344" w:rsidRDefault="0096098F" w14:paraId="0FDBBC28" w14:textId="77777777">
      <w:pPr>
        <w:pStyle w:val="ListParagraph"/>
        <w:numPr>
          <w:ilvl w:val="0"/>
          <w:numId w:val="36"/>
        </w:numPr>
        <w:spacing w:after="120"/>
        <w:ind w:left="1134" w:hanging="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Veicināt konkurētspējīgu tūrisma produktu attīstību, atbalstot jaunu, inovatīvu, ar augstāku pievienoto vērtību tūrisma produktu izstrādi, t.sk. attīstot infrastruktūru tūrisma izaugsmei, veicinot reģionālo tūrisma puduru veidošanos un Latvijas tūrisma produkta iekļaušanu kopējā Baltijas jūras reģiona valstu tūrisma piedāvājumā;</w:t>
      </w:r>
    </w:p>
    <w:p w:rsidRPr="005731E8" w:rsidR="0096098F" w:rsidP="00BF2344" w:rsidRDefault="0096098F" w14:paraId="7BCE0C04" w14:textId="77777777">
      <w:pPr>
        <w:pStyle w:val="ListParagraph"/>
        <w:numPr>
          <w:ilvl w:val="0"/>
          <w:numId w:val="36"/>
        </w:numPr>
        <w:spacing w:after="120"/>
        <w:ind w:left="1134" w:hanging="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Veicināt tūrisma produktu kvalitātes uzlabošanos, t.sk. nodrošinot labāku nozares tiesisko regulējumu un atbalstu gan tūrisma komersantiem, gan produktu patērētājiem;</w:t>
      </w:r>
    </w:p>
    <w:p w:rsidRPr="005731E8" w:rsidR="0096098F" w:rsidP="00BF2344" w:rsidRDefault="0096098F" w14:paraId="2AAFEC37" w14:textId="77777777">
      <w:pPr>
        <w:pStyle w:val="ListParagraph"/>
        <w:numPr>
          <w:ilvl w:val="0"/>
          <w:numId w:val="36"/>
        </w:numPr>
        <w:spacing w:after="120"/>
        <w:ind w:left="1134" w:hanging="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Nodrošināt Latvijas tūrisma piedāvājuma atpazīstamību mērķa tirgos, īpaši izmantojot mūsdienīgus saziņas līdzekļus.</w:t>
      </w:r>
    </w:p>
    <w:p w:rsidRPr="005731E8" w:rsidR="006004EA" w:rsidP="00BF2344" w:rsidRDefault="006004EA" w14:paraId="0C0C376E" w14:textId="77777777">
      <w:pPr>
        <w:spacing w:after="120" w:line="240" w:lineRule="auto"/>
        <w:ind w:firstLine="567"/>
        <w:jc w:val="both"/>
        <w:rPr>
          <w:rFonts w:ascii="Times New Roman" w:hAnsi="Times New Roman" w:eastAsia="Calibri" w:cs="Times New Roman"/>
          <w:bCs/>
          <w:sz w:val="24"/>
          <w:szCs w:val="24"/>
        </w:rPr>
      </w:pPr>
      <w:r w:rsidRPr="005731E8">
        <w:rPr>
          <w:rFonts w:ascii="Times New Roman" w:hAnsi="Times New Roman" w:eastAsia="Calibri" w:cs="Times New Roman"/>
          <w:sz w:val="24"/>
          <w:szCs w:val="24"/>
        </w:rPr>
        <w:t xml:space="preserve">Galvenā prioritāte nākamajā plānošanas periodā būs tūrisma sektora atgūšanās pēc darbības ierobežojumiem. </w:t>
      </w:r>
      <w:r w:rsidRPr="005731E8">
        <w:rPr>
          <w:rFonts w:ascii="Times New Roman" w:hAnsi="Times New Roman" w:eastAsia="Calibri" w:cs="Times New Roman"/>
          <w:bCs/>
          <w:sz w:val="24"/>
          <w:szCs w:val="24"/>
        </w:rPr>
        <w:t xml:space="preserve">Tā kā ekonomikas atjaunošanās laika posms varētu būt ilgs, nepieciešami pasākumi un programmas, lai atjaunotu ekonomiku, piemēram, plašs pārkvalificēšanas programmu klāsts, atbalsts uzņēmumu </w:t>
      </w:r>
      <w:proofErr w:type="spellStart"/>
      <w:r w:rsidRPr="005731E8">
        <w:rPr>
          <w:rFonts w:ascii="Times New Roman" w:hAnsi="Times New Roman" w:eastAsia="Calibri" w:cs="Times New Roman"/>
          <w:bCs/>
          <w:sz w:val="24"/>
          <w:szCs w:val="24"/>
        </w:rPr>
        <w:t>digitalizācijai</w:t>
      </w:r>
      <w:proofErr w:type="spellEnd"/>
      <w:r w:rsidRPr="005731E8">
        <w:rPr>
          <w:rFonts w:ascii="Times New Roman" w:hAnsi="Times New Roman" w:eastAsia="Calibri" w:cs="Times New Roman"/>
          <w:bCs/>
          <w:sz w:val="24"/>
          <w:szCs w:val="24"/>
        </w:rPr>
        <w:t xml:space="preserve"> un darbības procesu efektivitātes celšanai, apgrozāmo līdzekļu pieejamība uzņēmējdarbības apjomu straujajam kāpumam, eksporta veicināšanas pasākumi u.c.</w:t>
      </w:r>
    </w:p>
    <w:p w:rsidRPr="005731E8" w:rsidR="0070371C" w:rsidP="00BF2344" w:rsidRDefault="0070371C" w14:paraId="4BB73839" w14:textId="4A0C9242">
      <w:pPr>
        <w:spacing w:after="120" w:line="240" w:lineRule="auto"/>
        <w:ind w:firstLine="567"/>
        <w:jc w:val="both"/>
        <w:rPr>
          <w:rFonts w:ascii="Times New Roman" w:hAnsi="Times New Roman" w:eastAsia="Calibri" w:cs="Times New Roman"/>
          <w:bCs/>
          <w:sz w:val="24"/>
          <w:szCs w:val="24"/>
        </w:rPr>
      </w:pPr>
      <w:r w:rsidRPr="005731E8">
        <w:rPr>
          <w:rFonts w:ascii="Times New Roman" w:hAnsi="Times New Roman" w:eastAsia="Calibri" w:cs="Times New Roman"/>
          <w:bCs/>
          <w:sz w:val="24"/>
          <w:szCs w:val="24"/>
        </w:rPr>
        <w:t xml:space="preserve">Balstoties uz </w:t>
      </w:r>
      <w:r w:rsidRPr="005731E8" w:rsidR="001940E5">
        <w:rPr>
          <w:rFonts w:ascii="Times New Roman" w:hAnsi="Times New Roman" w:eastAsia="Calibri" w:cs="Times New Roman"/>
          <w:bCs/>
          <w:sz w:val="24"/>
          <w:szCs w:val="24"/>
        </w:rPr>
        <w:t xml:space="preserve">pašreizējās situācijas un iepriekšējo Pamatnostādņu </w:t>
      </w:r>
      <w:proofErr w:type="spellStart"/>
      <w:r w:rsidRPr="005731E8" w:rsidR="001940E5">
        <w:rPr>
          <w:rFonts w:ascii="Times New Roman" w:hAnsi="Times New Roman" w:eastAsia="Calibri" w:cs="Times New Roman"/>
          <w:bCs/>
          <w:sz w:val="24"/>
          <w:szCs w:val="24"/>
        </w:rPr>
        <w:t>izvērtējumu</w:t>
      </w:r>
      <w:proofErr w:type="spellEnd"/>
      <w:r w:rsidRPr="005731E8" w:rsidR="001940E5">
        <w:rPr>
          <w:rFonts w:ascii="Times New Roman" w:hAnsi="Times New Roman" w:eastAsia="Calibri" w:cs="Times New Roman"/>
          <w:bCs/>
          <w:sz w:val="24"/>
          <w:szCs w:val="24"/>
        </w:rPr>
        <w:t>, s</w:t>
      </w:r>
      <w:r w:rsidRPr="005731E8">
        <w:rPr>
          <w:rFonts w:ascii="Times New Roman" w:hAnsi="Times New Roman" w:eastAsia="Calibri" w:cs="Times New Roman"/>
          <w:bCs/>
          <w:sz w:val="24"/>
          <w:szCs w:val="24"/>
        </w:rPr>
        <w:t xml:space="preserve">tarp nākamā plānošanas perioda prioritātēm būs arī </w:t>
      </w:r>
      <w:r w:rsidRPr="005731E8" w:rsidR="001940E5">
        <w:rPr>
          <w:rFonts w:ascii="Times New Roman" w:hAnsi="Times New Roman" w:eastAsia="Calibri" w:cs="Times New Roman"/>
          <w:bCs/>
          <w:sz w:val="24"/>
          <w:szCs w:val="24"/>
        </w:rPr>
        <w:t xml:space="preserve">jaunu tūrisma produktu veidošana, </w:t>
      </w:r>
      <w:r w:rsidRPr="005731E8" w:rsidR="00DE540F">
        <w:rPr>
          <w:rFonts w:ascii="Times New Roman" w:hAnsi="Times New Roman" w:eastAsia="Calibri" w:cs="Times New Roman"/>
          <w:bCs/>
          <w:sz w:val="24"/>
          <w:szCs w:val="24"/>
        </w:rPr>
        <w:t>tūrisma puduru jeb klasteru veidošana, vietējā tūrisma veicināšana, MICE</w:t>
      </w:r>
      <w:r w:rsidRPr="005731E8" w:rsidR="00AF0D52">
        <w:rPr>
          <w:rStyle w:val="FootnoteReference"/>
          <w:rFonts w:ascii="Times New Roman" w:hAnsi="Times New Roman" w:eastAsia="Calibri" w:cs="Times New Roman"/>
          <w:bCs/>
          <w:sz w:val="24"/>
          <w:szCs w:val="24"/>
        </w:rPr>
        <w:footnoteReference w:id="8"/>
      </w:r>
      <w:r w:rsidRPr="005731E8" w:rsidR="00DE540F">
        <w:rPr>
          <w:rFonts w:ascii="Times New Roman" w:hAnsi="Times New Roman" w:eastAsia="Calibri" w:cs="Times New Roman"/>
          <w:bCs/>
          <w:sz w:val="24"/>
          <w:szCs w:val="24"/>
        </w:rPr>
        <w:t xml:space="preserve"> un veselības tūrisma veicināšana</w:t>
      </w:r>
      <w:r w:rsidRPr="005731E8" w:rsidR="00F833D1">
        <w:rPr>
          <w:rFonts w:ascii="Times New Roman" w:hAnsi="Times New Roman" w:eastAsia="Calibri" w:cs="Times New Roman"/>
          <w:bCs/>
          <w:sz w:val="24"/>
          <w:szCs w:val="24"/>
        </w:rPr>
        <w:t xml:space="preserve">, kā arī </w:t>
      </w:r>
      <w:r w:rsidRPr="005731E8" w:rsidR="00DE540F">
        <w:rPr>
          <w:rFonts w:ascii="Times New Roman" w:hAnsi="Times New Roman" w:eastAsia="Calibri" w:cs="Times New Roman"/>
          <w:bCs/>
          <w:sz w:val="24"/>
          <w:szCs w:val="24"/>
        </w:rPr>
        <w:t xml:space="preserve">turpmāka sadarbības ekonomikas ietekmes uz tūrisma industriju analīze. </w:t>
      </w:r>
    </w:p>
    <w:p w:rsidR="0019057E" w:rsidP="005731E8" w:rsidRDefault="0019057E" w14:paraId="739EBEE9" w14:textId="77777777">
      <w:pPr>
        <w:autoSpaceDE w:val="false"/>
        <w:autoSpaceDN w:val="false"/>
        <w:adjustRightInd w:val="false"/>
        <w:spacing w:after="120" w:line="240" w:lineRule="auto"/>
        <w:ind w:left="4536" w:hanging="4536"/>
        <w:rPr>
          <w:rFonts w:ascii="Times New Roman" w:hAnsi="Times New Roman" w:eastAsia="Calibri" w:cs="Times New Roman"/>
          <w:b/>
          <w:bCs/>
          <w:sz w:val="24"/>
          <w:szCs w:val="24"/>
        </w:rPr>
      </w:pPr>
    </w:p>
    <w:p w:rsidRPr="005731E8" w:rsidR="00FF27DE" w:rsidP="005731E8" w:rsidRDefault="002F7AE6" w14:paraId="4EF4C490" w14:textId="5B3AA37C">
      <w:pPr>
        <w:autoSpaceDE w:val="false"/>
        <w:autoSpaceDN w:val="false"/>
        <w:adjustRightInd w:val="false"/>
        <w:spacing w:after="120" w:line="240" w:lineRule="auto"/>
        <w:ind w:left="4536" w:hanging="4536"/>
        <w:rPr>
          <w:rFonts w:ascii="Times New Roman" w:hAnsi="Times New Roman" w:eastAsia="Calibri" w:cs="Times New Roman"/>
          <w:b/>
          <w:bCs/>
          <w:sz w:val="24"/>
          <w:szCs w:val="24"/>
        </w:rPr>
      </w:pPr>
      <w:r w:rsidRPr="005731E8">
        <w:rPr>
          <w:rFonts w:ascii="Times New Roman" w:hAnsi="Times New Roman" w:eastAsia="Calibri" w:cs="Times New Roman"/>
          <w:b/>
          <w:bCs/>
          <w:sz w:val="24"/>
          <w:szCs w:val="24"/>
        </w:rPr>
        <w:t xml:space="preserve">Latvijas prioritātes </w:t>
      </w:r>
      <w:proofErr w:type="spellStart"/>
      <w:r w:rsidRPr="005731E8">
        <w:rPr>
          <w:rFonts w:ascii="Times New Roman" w:hAnsi="Times New Roman" w:eastAsia="Calibri" w:cs="Times New Roman"/>
          <w:b/>
          <w:bCs/>
          <w:sz w:val="24"/>
          <w:szCs w:val="24"/>
        </w:rPr>
        <w:t>paneļdiskusij</w:t>
      </w:r>
      <w:r w:rsidRPr="005731E8" w:rsidR="002E5EB3">
        <w:rPr>
          <w:rFonts w:ascii="Times New Roman" w:hAnsi="Times New Roman" w:eastAsia="Calibri" w:cs="Times New Roman"/>
          <w:b/>
          <w:bCs/>
          <w:sz w:val="24"/>
          <w:szCs w:val="24"/>
        </w:rPr>
        <w:t>ās</w:t>
      </w:r>
      <w:proofErr w:type="spellEnd"/>
    </w:p>
    <w:p w:rsidRPr="00CD367F" w:rsidR="00F66E06" w:rsidP="00BF2344" w:rsidRDefault="00BE6ACF" w14:paraId="1F25AAB2" w14:textId="136A06EE">
      <w:pPr>
        <w:pStyle w:val="ListParagraph"/>
        <w:numPr>
          <w:ilvl w:val="0"/>
          <w:numId w:val="35"/>
        </w:numPr>
        <w:spacing w:after="120"/>
        <w:ind w:left="567" w:firstLine="0"/>
        <w:jc w:val="both"/>
        <w:rPr>
          <w:rFonts w:ascii="Times New Roman" w:hAnsi="Times New Roman" w:cs="Times New Roman"/>
          <w:i/>
          <w:sz w:val="24"/>
          <w:szCs w:val="24"/>
        </w:rPr>
      </w:pPr>
      <w:r w:rsidRPr="00CD367F">
        <w:rPr>
          <w:rFonts w:ascii="Times New Roman" w:hAnsi="Times New Roman" w:cs="Times New Roman"/>
          <w:i/>
          <w:sz w:val="24"/>
          <w:szCs w:val="24"/>
        </w:rPr>
        <w:t>K</w:t>
      </w:r>
      <w:r w:rsidRPr="00CD367F" w:rsidR="00A92407">
        <w:rPr>
          <w:rFonts w:ascii="Times New Roman" w:hAnsi="Times New Roman" w:cs="Times New Roman"/>
          <w:i/>
          <w:sz w:val="24"/>
          <w:szCs w:val="24"/>
        </w:rPr>
        <w:t>ā darbinieku kvalifikāciju vajadzības un izglītības izaicinājumi var veicināt tūrisma sektora ilgtspējīgu attīstību</w:t>
      </w:r>
      <w:r w:rsidRPr="00CD367F">
        <w:rPr>
          <w:rFonts w:ascii="Times New Roman" w:hAnsi="Times New Roman" w:cs="Times New Roman"/>
          <w:i/>
          <w:sz w:val="24"/>
          <w:szCs w:val="24"/>
        </w:rPr>
        <w:t xml:space="preserve">? </w:t>
      </w:r>
    </w:p>
    <w:p w:rsidR="00031315" w:rsidP="00CD367F" w:rsidRDefault="00AE16E8" w14:paraId="0312351A" w14:textId="2C0EDBF2">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L</w:t>
      </w:r>
      <w:r w:rsidRPr="005731E8" w:rsidR="00773E31">
        <w:rPr>
          <w:rFonts w:ascii="Times New Roman" w:hAnsi="Times New Roman" w:eastAsia="Calibri" w:cs="Times New Roman"/>
          <w:sz w:val="24"/>
          <w:szCs w:val="24"/>
        </w:rPr>
        <w:t>īdzīgi kā citos sektoros</w:t>
      </w:r>
      <w:r w:rsidRPr="005731E8" w:rsidR="00F833D1">
        <w:rPr>
          <w:rFonts w:ascii="Times New Roman" w:hAnsi="Times New Roman" w:eastAsia="Calibri" w:cs="Times New Roman"/>
          <w:sz w:val="24"/>
          <w:szCs w:val="24"/>
        </w:rPr>
        <w:t>,</w:t>
      </w:r>
      <w:r w:rsidRPr="005731E8" w:rsidR="00773E31">
        <w:rPr>
          <w:rFonts w:ascii="Times New Roman" w:hAnsi="Times New Roman" w:eastAsia="Calibri" w:cs="Times New Roman"/>
          <w:sz w:val="24"/>
          <w:szCs w:val="24"/>
        </w:rPr>
        <w:t xml:space="preserve"> arī tūrismā nodarbināto un uzņēmumu vadības digitālo prasmju veicināšanai</w:t>
      </w:r>
      <w:r w:rsidRPr="005731E8" w:rsidR="00F833D1">
        <w:rPr>
          <w:rFonts w:ascii="Times New Roman" w:hAnsi="Times New Roman" w:eastAsia="Calibri" w:cs="Times New Roman"/>
          <w:sz w:val="24"/>
          <w:szCs w:val="24"/>
        </w:rPr>
        <w:t xml:space="preserve"> jābūt prioritātei</w:t>
      </w:r>
      <w:r w:rsidRPr="005731E8" w:rsidR="00773E31">
        <w:rPr>
          <w:rFonts w:ascii="Times New Roman" w:hAnsi="Times New Roman" w:eastAsia="Calibri" w:cs="Times New Roman"/>
          <w:sz w:val="24"/>
          <w:szCs w:val="24"/>
        </w:rPr>
        <w:t xml:space="preserve">. </w:t>
      </w:r>
      <w:r w:rsidRPr="005731E8" w:rsidR="00F833D1">
        <w:rPr>
          <w:rFonts w:ascii="Times New Roman" w:hAnsi="Times New Roman" w:eastAsia="Calibri" w:cs="Times New Roman"/>
          <w:sz w:val="24"/>
          <w:szCs w:val="24"/>
        </w:rPr>
        <w:t>Darbības programma Latvijai 2021.–2027.gadam</w:t>
      </w:r>
      <w:r w:rsidRPr="005731E8" w:rsidR="00031315">
        <w:rPr>
          <w:rStyle w:val="FootnoteReference"/>
          <w:rFonts w:ascii="Times New Roman" w:hAnsi="Times New Roman" w:eastAsia="Calibri" w:cs="Times New Roman"/>
          <w:sz w:val="24"/>
          <w:szCs w:val="24"/>
        </w:rPr>
        <w:footnoteReference w:id="9"/>
      </w:r>
      <w:r w:rsidRPr="005731E8" w:rsidR="00031315">
        <w:rPr>
          <w:rFonts w:ascii="Times New Roman" w:hAnsi="Times New Roman" w:eastAsia="Calibri" w:cs="Times New Roman"/>
          <w:sz w:val="24"/>
          <w:szCs w:val="24"/>
        </w:rPr>
        <w:t>, kas iezīmē investīciju prioritātes ES fondu finansējuma ietvaros,</w:t>
      </w:r>
      <w:r w:rsidRPr="005731E8" w:rsidDel="00F833D1" w:rsidR="00F833D1">
        <w:rPr>
          <w:rFonts w:ascii="Times New Roman" w:hAnsi="Times New Roman" w:eastAsia="Calibri" w:cs="Times New Roman"/>
          <w:sz w:val="24"/>
          <w:szCs w:val="24"/>
        </w:rPr>
        <w:t xml:space="preserve"> </w:t>
      </w:r>
      <w:r w:rsidRPr="005731E8" w:rsidR="00630FCF">
        <w:rPr>
          <w:rFonts w:ascii="Times New Roman" w:hAnsi="Times New Roman" w:eastAsia="Calibri" w:cs="Times New Roman"/>
          <w:sz w:val="24"/>
          <w:szCs w:val="24"/>
        </w:rPr>
        <w:t xml:space="preserve">un </w:t>
      </w:r>
      <w:r w:rsidRPr="005731E8" w:rsidR="00031315">
        <w:rPr>
          <w:rFonts w:ascii="Times New Roman" w:hAnsi="Times New Roman" w:eastAsia="Calibri" w:cs="Times New Roman"/>
          <w:sz w:val="24"/>
          <w:szCs w:val="24"/>
        </w:rPr>
        <w:t xml:space="preserve">Nacionālais </w:t>
      </w:r>
      <w:r w:rsidRPr="005731E8" w:rsidR="00630FCF">
        <w:rPr>
          <w:rFonts w:ascii="Times New Roman" w:hAnsi="Times New Roman" w:eastAsia="Calibri" w:cs="Times New Roman"/>
          <w:sz w:val="24"/>
          <w:szCs w:val="24"/>
        </w:rPr>
        <w:t xml:space="preserve">Atveseļošanās un noturības plāns paredz, ka atbalsts digitālo prasmju </w:t>
      </w:r>
      <w:r w:rsidRPr="005731E8" w:rsidR="00444D72">
        <w:rPr>
          <w:rFonts w:ascii="Times New Roman" w:hAnsi="Times New Roman" w:eastAsia="Calibri" w:cs="Times New Roman"/>
          <w:sz w:val="24"/>
          <w:szCs w:val="24"/>
        </w:rPr>
        <w:t xml:space="preserve">veicināšanai </w:t>
      </w:r>
      <w:r w:rsidRPr="005731E8" w:rsidR="00031315">
        <w:rPr>
          <w:rFonts w:ascii="Times New Roman" w:hAnsi="Times New Roman" w:eastAsia="Calibri" w:cs="Times New Roman"/>
          <w:sz w:val="24"/>
          <w:szCs w:val="24"/>
        </w:rPr>
        <w:t xml:space="preserve">būs </w:t>
      </w:r>
      <w:r w:rsidRPr="005731E8" w:rsidR="00444D72">
        <w:rPr>
          <w:rFonts w:ascii="Times New Roman" w:hAnsi="Times New Roman" w:eastAsia="Calibri" w:cs="Times New Roman"/>
          <w:sz w:val="24"/>
          <w:szCs w:val="24"/>
        </w:rPr>
        <w:t>pieejams visu nozaru uzņēmumiem.</w:t>
      </w:r>
      <w:r w:rsidRPr="005731E8" w:rsidR="00772E26">
        <w:rPr>
          <w:rFonts w:ascii="Times New Roman" w:hAnsi="Times New Roman" w:eastAsia="Calibri" w:cs="Times New Roman"/>
          <w:sz w:val="24"/>
          <w:szCs w:val="24"/>
        </w:rPr>
        <w:t xml:space="preserve"> </w:t>
      </w:r>
      <w:proofErr w:type="spellStart"/>
      <w:r w:rsidRPr="005731E8" w:rsidR="00C13244">
        <w:rPr>
          <w:rFonts w:ascii="Times New Roman" w:hAnsi="Times New Roman" w:eastAsia="Calibri" w:cs="Times New Roman"/>
          <w:sz w:val="24"/>
          <w:szCs w:val="24"/>
        </w:rPr>
        <w:t>D</w:t>
      </w:r>
      <w:r w:rsidRPr="005731E8" w:rsidR="00876790">
        <w:rPr>
          <w:rFonts w:ascii="Times New Roman" w:hAnsi="Times New Roman" w:eastAsia="Calibri" w:cs="Times New Roman"/>
          <w:sz w:val="24"/>
          <w:szCs w:val="24"/>
        </w:rPr>
        <w:t>igitalizācija</w:t>
      </w:r>
      <w:proofErr w:type="spellEnd"/>
      <w:r w:rsidRPr="005731E8" w:rsidR="00876790">
        <w:rPr>
          <w:rFonts w:ascii="Times New Roman" w:hAnsi="Times New Roman" w:eastAsia="Calibri" w:cs="Times New Roman"/>
          <w:sz w:val="24"/>
          <w:szCs w:val="24"/>
        </w:rPr>
        <w:t xml:space="preserve"> dod iespēju arī jauniem nodarbinātības veidiem</w:t>
      </w:r>
      <w:r w:rsidRPr="005731E8" w:rsidR="00772E26">
        <w:rPr>
          <w:rFonts w:ascii="Times New Roman" w:hAnsi="Times New Roman" w:eastAsia="Calibri" w:cs="Times New Roman"/>
          <w:sz w:val="24"/>
          <w:szCs w:val="24"/>
        </w:rPr>
        <w:t xml:space="preserve"> </w:t>
      </w:r>
      <w:r w:rsidRPr="005731E8" w:rsidR="00876790">
        <w:rPr>
          <w:rFonts w:ascii="Times New Roman" w:hAnsi="Times New Roman" w:eastAsia="Calibri" w:cs="Times New Roman"/>
          <w:sz w:val="24"/>
          <w:szCs w:val="24"/>
        </w:rPr>
        <w:t>tūrisma nozarē</w:t>
      </w:r>
      <w:r w:rsidRPr="005731E8" w:rsidR="00772E26">
        <w:rPr>
          <w:rFonts w:ascii="Times New Roman" w:hAnsi="Times New Roman" w:eastAsia="Calibri" w:cs="Times New Roman"/>
          <w:sz w:val="24"/>
          <w:szCs w:val="24"/>
        </w:rPr>
        <w:t xml:space="preserve">. </w:t>
      </w:r>
      <w:r w:rsidRPr="005731E8" w:rsidR="00772E26">
        <w:rPr>
          <w:rFonts w:ascii="Times New Roman" w:hAnsi="Times New Roman" w:eastAsia="Calibri" w:cs="Times New Roman"/>
          <w:sz w:val="24"/>
          <w:szCs w:val="24"/>
        </w:rPr>
        <w:lastRenderedPageBreak/>
        <w:t xml:space="preserve">Prasmju pilnveide un pārkvalificēšanās ir </w:t>
      </w:r>
      <w:r w:rsidRPr="005731E8" w:rsidR="00876790">
        <w:rPr>
          <w:rFonts w:ascii="Times New Roman" w:hAnsi="Times New Roman" w:eastAsia="Calibri" w:cs="Times New Roman"/>
          <w:sz w:val="24"/>
          <w:szCs w:val="24"/>
        </w:rPr>
        <w:t>nepieciešam</w:t>
      </w:r>
      <w:r w:rsidRPr="005731E8" w:rsidR="00772E26">
        <w:rPr>
          <w:rFonts w:ascii="Times New Roman" w:hAnsi="Times New Roman" w:eastAsia="Calibri" w:cs="Times New Roman"/>
          <w:sz w:val="24"/>
          <w:szCs w:val="24"/>
        </w:rPr>
        <w:t>a</w:t>
      </w:r>
      <w:r w:rsidRPr="005731E8" w:rsidR="00876790">
        <w:rPr>
          <w:rFonts w:ascii="Times New Roman" w:hAnsi="Times New Roman" w:eastAsia="Calibri" w:cs="Times New Roman"/>
          <w:sz w:val="24"/>
          <w:szCs w:val="24"/>
        </w:rPr>
        <w:t xml:space="preserve">, lai apmierinātu pieaugošo pieprasījumu pēc tiešsaistes un </w:t>
      </w:r>
      <w:proofErr w:type="spellStart"/>
      <w:r w:rsidRPr="005731E8" w:rsidR="00E06EB1">
        <w:rPr>
          <w:rFonts w:ascii="Times New Roman" w:hAnsi="Times New Roman" w:eastAsia="Calibri" w:cs="Times New Roman"/>
          <w:sz w:val="24"/>
          <w:szCs w:val="24"/>
        </w:rPr>
        <w:t>bezkontakta</w:t>
      </w:r>
      <w:proofErr w:type="spellEnd"/>
      <w:r w:rsidRPr="005731E8" w:rsidR="00876790">
        <w:rPr>
          <w:rFonts w:ascii="Times New Roman" w:hAnsi="Times New Roman" w:eastAsia="Calibri" w:cs="Times New Roman"/>
          <w:sz w:val="24"/>
          <w:szCs w:val="24"/>
        </w:rPr>
        <w:t xml:space="preserve"> pakalpojumiem.</w:t>
      </w:r>
      <w:r w:rsidRPr="005731E8" w:rsidR="00E06EB1">
        <w:rPr>
          <w:rFonts w:ascii="Times New Roman" w:hAnsi="Times New Roman" w:eastAsia="Calibri" w:cs="Times New Roman"/>
          <w:sz w:val="24"/>
          <w:szCs w:val="24"/>
        </w:rPr>
        <w:t xml:space="preserve"> </w:t>
      </w:r>
    </w:p>
    <w:p w:rsidRPr="005731E8" w:rsidR="0019057E" w:rsidP="00CD367F" w:rsidRDefault="0019057E" w14:paraId="51188A96" w14:textId="77777777">
      <w:pPr>
        <w:spacing w:after="120" w:line="240" w:lineRule="auto"/>
        <w:ind w:firstLine="567"/>
        <w:jc w:val="both"/>
        <w:rPr>
          <w:rFonts w:ascii="Times New Roman" w:hAnsi="Times New Roman" w:eastAsia="Calibri" w:cs="Times New Roman"/>
          <w:sz w:val="24"/>
          <w:szCs w:val="24"/>
        </w:rPr>
      </w:pPr>
    </w:p>
    <w:p w:rsidRPr="00B62874" w:rsidR="00A92407" w:rsidP="00B62874" w:rsidRDefault="00F66E06" w14:paraId="4AB8957B" w14:textId="1926FB2F">
      <w:pPr>
        <w:pStyle w:val="ListParagraph"/>
        <w:numPr>
          <w:ilvl w:val="0"/>
          <w:numId w:val="35"/>
        </w:numPr>
        <w:spacing w:after="120"/>
        <w:ind w:left="567" w:firstLine="0"/>
        <w:jc w:val="both"/>
        <w:rPr>
          <w:rFonts w:ascii="Times New Roman" w:hAnsi="Times New Roman" w:cs="Times New Roman"/>
          <w:i/>
          <w:iCs/>
          <w:sz w:val="24"/>
        </w:rPr>
      </w:pPr>
      <w:r w:rsidRPr="00B62874">
        <w:rPr>
          <w:rFonts w:ascii="Times New Roman" w:hAnsi="Times New Roman" w:cs="Times New Roman"/>
          <w:i/>
          <w:iCs/>
          <w:sz w:val="24"/>
        </w:rPr>
        <w:t>Il</w:t>
      </w:r>
      <w:r w:rsidRPr="00B62874" w:rsidR="00A92407">
        <w:rPr>
          <w:rFonts w:ascii="Times New Roman" w:hAnsi="Times New Roman" w:cs="Times New Roman"/>
          <w:i/>
          <w:iCs/>
          <w:sz w:val="24"/>
        </w:rPr>
        <w:t>gtspējīga tūrisma inovācijas kā ekonomiskās izaugsmes veicinātājas un digitālā pārveide kā nenovēršams process, lai risinātu ilgtspējas problēmas</w:t>
      </w:r>
      <w:r w:rsidRPr="00B62874">
        <w:rPr>
          <w:rFonts w:ascii="Times New Roman" w:hAnsi="Times New Roman" w:cs="Times New Roman"/>
          <w:i/>
          <w:iCs/>
          <w:sz w:val="24"/>
        </w:rPr>
        <w:t xml:space="preserve"> </w:t>
      </w:r>
    </w:p>
    <w:p w:rsidRPr="005731E8" w:rsidR="00031315" w:rsidP="00CD367F" w:rsidRDefault="00444D72" w14:paraId="032167B8" w14:textId="77777777">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Covid-19 krīze ir paātrinājusi digitālo pārveidi, un tūrisma uzņēmumu konkurētspēja lielā mērā būs atkarīga no to spējas ieviest jauninājumus un integrēt digitālās tehnoloģijas. </w:t>
      </w:r>
      <w:proofErr w:type="spellStart"/>
      <w:r w:rsidRPr="005731E8" w:rsidR="00630FCF">
        <w:rPr>
          <w:rFonts w:ascii="Times New Roman" w:hAnsi="Times New Roman" w:eastAsia="Calibri" w:cs="Times New Roman"/>
          <w:sz w:val="24"/>
          <w:szCs w:val="24"/>
        </w:rPr>
        <w:t>Digitalizācija</w:t>
      </w:r>
      <w:proofErr w:type="spellEnd"/>
      <w:r w:rsidRPr="005731E8" w:rsidR="00630FCF">
        <w:rPr>
          <w:rFonts w:ascii="Times New Roman" w:hAnsi="Times New Roman" w:eastAsia="Calibri" w:cs="Times New Roman"/>
          <w:sz w:val="24"/>
          <w:szCs w:val="24"/>
        </w:rPr>
        <w:t xml:space="preserve"> ir jāintegrē ES un dalībvalstu plānošanas dokumentos, lai nodrošinātu, ka uzņēmumi ir informēti un spējīgi pilnībā izmantot digitālā tirgus iespējas.</w:t>
      </w:r>
      <w:r w:rsidRPr="005731E8" w:rsidR="00E470B7">
        <w:rPr>
          <w:rFonts w:ascii="Times New Roman" w:hAnsi="Times New Roman" w:eastAsia="Calibri" w:cs="Times New Roman"/>
          <w:sz w:val="24"/>
          <w:szCs w:val="24"/>
        </w:rPr>
        <w:t xml:space="preserve"> </w:t>
      </w:r>
    </w:p>
    <w:p w:rsidRPr="005731E8" w:rsidR="002F7AE6" w:rsidP="00CD367F" w:rsidRDefault="00B66EFC" w14:paraId="264B60AF" w14:textId="36ECFC3C">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Latvija plāno piedāvāt pilnu atbalsta ciklu uzņēmumu digitālajai transformācijai, kas būs pieejams arī tūrisma nozarei. Šis atbalsts būs balstīts uz katra atsevišķa uzņēmuma digitālā brieduma līmeni un sniegs atbalstu digitālo prasmju stiprināšanai, </w:t>
      </w:r>
      <w:r w:rsidRPr="005731E8" w:rsidR="00031315">
        <w:rPr>
          <w:rFonts w:ascii="Times New Roman" w:hAnsi="Times New Roman" w:eastAsia="Calibri" w:cs="Times New Roman"/>
          <w:sz w:val="24"/>
          <w:szCs w:val="24"/>
        </w:rPr>
        <w:t>informācijas un komunikācijas tehnoloģiju</w:t>
      </w:r>
      <w:r w:rsidRPr="005731E8" w:rsidDel="00031315" w:rsidR="00031315">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risinājumu integrācijai (piemēram, tiešsaistes rezervēšanas vai klientu pārvaldības sistēmu ieviešanai) un jaunu digitālu produktus un pakalpojumu izstrādei.</w:t>
      </w:r>
      <w:r w:rsidRPr="005731E8" w:rsidR="002F7AE6">
        <w:rPr>
          <w:rFonts w:ascii="Times New Roman" w:hAnsi="Times New Roman" w:eastAsia="Calibri" w:cs="Times New Roman"/>
          <w:sz w:val="24"/>
          <w:szCs w:val="24"/>
        </w:rPr>
        <w:t xml:space="preserve"> </w:t>
      </w:r>
    </w:p>
    <w:p w:rsidR="00CD367F" w:rsidP="00CD367F" w:rsidRDefault="002F7AE6" w14:paraId="36E78FBD" w14:textId="6D506083">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T</w:t>
      </w:r>
      <w:r w:rsidRPr="005731E8" w:rsidR="00BF5531">
        <w:rPr>
          <w:rFonts w:ascii="Times New Roman" w:hAnsi="Times New Roman" w:eastAsia="Calibri" w:cs="Times New Roman"/>
          <w:sz w:val="24"/>
          <w:szCs w:val="24"/>
        </w:rPr>
        <w:t xml:space="preserve">ehnoloģiju attīstība </w:t>
      </w:r>
      <w:r w:rsidRPr="005731E8" w:rsidR="00F435B3">
        <w:rPr>
          <w:rFonts w:ascii="Times New Roman" w:hAnsi="Times New Roman" w:eastAsia="Calibri" w:cs="Times New Roman"/>
          <w:sz w:val="24"/>
          <w:szCs w:val="24"/>
        </w:rPr>
        <w:t xml:space="preserve">Covid-19 pandēmijas ietekmē </w:t>
      </w:r>
      <w:r w:rsidRPr="005731E8" w:rsidR="00BF5531">
        <w:rPr>
          <w:rFonts w:ascii="Times New Roman" w:hAnsi="Times New Roman" w:eastAsia="Calibri" w:cs="Times New Roman"/>
          <w:sz w:val="24"/>
          <w:szCs w:val="24"/>
        </w:rPr>
        <w:t>ir sekmējusi</w:t>
      </w:r>
      <w:r w:rsidRPr="005731E8" w:rsidR="00F435B3">
        <w:rPr>
          <w:rFonts w:ascii="Times New Roman" w:hAnsi="Times New Roman" w:eastAsia="Calibri" w:cs="Times New Roman"/>
          <w:sz w:val="24"/>
          <w:szCs w:val="24"/>
        </w:rPr>
        <w:t xml:space="preserve"> arī vietējā tūrisma attīstību ES, radot jaunas iespējas radošai izpausmei un paplašinot auditoriju.</w:t>
      </w:r>
      <w:r w:rsidRPr="005731E8" w:rsidR="00B66EFC">
        <w:rPr>
          <w:rFonts w:ascii="Times New Roman" w:hAnsi="Times New Roman" w:eastAsia="Calibri" w:cs="Times New Roman"/>
          <w:sz w:val="24"/>
          <w:szCs w:val="24"/>
        </w:rPr>
        <w:t xml:space="preserve"> P</w:t>
      </w:r>
      <w:r w:rsidRPr="005731E8" w:rsidR="00F435B3">
        <w:rPr>
          <w:rFonts w:ascii="Times New Roman" w:hAnsi="Times New Roman" w:eastAsia="Calibri" w:cs="Times New Roman"/>
          <w:sz w:val="24"/>
          <w:szCs w:val="24"/>
        </w:rPr>
        <w:t xml:space="preserve">iekrastes, jūras un iekšzemes ūdensceļu tūrisms, kā arī lauku tūrisms ir sastopams daudzos </w:t>
      </w:r>
      <w:r w:rsidRPr="005731E8" w:rsidR="00B43B66">
        <w:rPr>
          <w:rFonts w:ascii="Times New Roman" w:hAnsi="Times New Roman" w:eastAsia="Calibri" w:cs="Times New Roman"/>
          <w:sz w:val="24"/>
          <w:szCs w:val="24"/>
        </w:rPr>
        <w:t xml:space="preserve">ES </w:t>
      </w:r>
      <w:r w:rsidRPr="005731E8" w:rsidR="00F435B3">
        <w:rPr>
          <w:rFonts w:ascii="Times New Roman" w:hAnsi="Times New Roman" w:eastAsia="Calibri" w:cs="Times New Roman"/>
          <w:sz w:val="24"/>
          <w:szCs w:val="24"/>
        </w:rPr>
        <w:t xml:space="preserve">reģionos un rada inovatīvus, lokalizētus tūrisma piedāvājumus </w:t>
      </w:r>
      <w:proofErr w:type="spellStart"/>
      <w:r w:rsidRPr="005731E8" w:rsidR="00F435B3">
        <w:rPr>
          <w:rFonts w:ascii="Times New Roman" w:hAnsi="Times New Roman" w:eastAsia="Calibri" w:cs="Times New Roman"/>
          <w:sz w:val="24"/>
          <w:szCs w:val="24"/>
        </w:rPr>
        <w:t>ārpussezonas</w:t>
      </w:r>
      <w:proofErr w:type="spellEnd"/>
      <w:r w:rsidRPr="005731E8" w:rsidR="00F435B3">
        <w:rPr>
          <w:rFonts w:ascii="Times New Roman" w:hAnsi="Times New Roman" w:eastAsia="Calibri" w:cs="Times New Roman"/>
          <w:sz w:val="24"/>
          <w:szCs w:val="24"/>
        </w:rPr>
        <w:t xml:space="preserve"> uzņēmējdarbībai un atpūtai, r</w:t>
      </w:r>
      <w:r w:rsidRPr="005731E8" w:rsidR="00B43B66">
        <w:rPr>
          <w:rFonts w:ascii="Times New Roman" w:hAnsi="Times New Roman" w:eastAsia="Calibri" w:cs="Times New Roman"/>
          <w:sz w:val="24"/>
          <w:szCs w:val="24"/>
        </w:rPr>
        <w:t>a</w:t>
      </w:r>
      <w:r w:rsidRPr="005731E8" w:rsidR="00F435B3">
        <w:rPr>
          <w:rFonts w:ascii="Times New Roman" w:hAnsi="Times New Roman" w:eastAsia="Calibri" w:cs="Times New Roman"/>
          <w:sz w:val="24"/>
          <w:szCs w:val="24"/>
        </w:rPr>
        <w:t>da jaunas iespējas atklāt mazāk zināmus dabas un kultūras piedāvājumus tuvāk mājām, kā arī plašāk izmantot vietējos pakalpojumus un patērēt vietēji ražotus produktus.</w:t>
      </w:r>
      <w:r w:rsidRPr="005731E8" w:rsidR="00FE68A3">
        <w:rPr>
          <w:rFonts w:ascii="Times New Roman" w:hAnsi="Times New Roman" w:eastAsia="Calibri" w:cs="Times New Roman"/>
          <w:sz w:val="24"/>
          <w:szCs w:val="24"/>
        </w:rPr>
        <w:t xml:space="preserve"> </w:t>
      </w:r>
    </w:p>
    <w:p w:rsidR="005B6FD8" w:rsidP="00CD367F" w:rsidRDefault="005B6FD8" w14:paraId="3F936F36" w14:textId="77777777">
      <w:pPr>
        <w:spacing w:after="120" w:line="240" w:lineRule="auto"/>
        <w:ind w:firstLine="567"/>
        <w:jc w:val="both"/>
        <w:rPr>
          <w:rFonts w:ascii="Times New Roman" w:hAnsi="Times New Roman" w:eastAsia="Calibri" w:cs="Times New Roman"/>
          <w:sz w:val="24"/>
          <w:szCs w:val="24"/>
        </w:rPr>
      </w:pPr>
    </w:p>
    <w:p w:rsidRPr="00CD367F" w:rsidR="00A92407" w:rsidP="00B62874" w:rsidRDefault="00F66E06" w14:paraId="3C5C034B" w14:textId="4D083B13">
      <w:pPr>
        <w:pStyle w:val="ListParagraph"/>
        <w:numPr>
          <w:ilvl w:val="0"/>
          <w:numId w:val="35"/>
        </w:numPr>
        <w:spacing w:after="120"/>
        <w:ind w:left="567" w:firstLine="0"/>
        <w:jc w:val="both"/>
        <w:rPr>
          <w:rFonts w:ascii="Times New Roman" w:hAnsi="Times New Roman" w:eastAsia="Calibri" w:cs="Times New Roman"/>
          <w:i/>
          <w:sz w:val="28"/>
          <w:szCs w:val="24"/>
        </w:rPr>
      </w:pPr>
      <w:r w:rsidRPr="00CD367F">
        <w:rPr>
          <w:rFonts w:ascii="Times New Roman" w:hAnsi="Times New Roman" w:cs="Times New Roman"/>
          <w:i/>
          <w:sz w:val="24"/>
        </w:rPr>
        <w:t>K</w:t>
      </w:r>
      <w:r w:rsidRPr="00CD367F" w:rsidR="00A92407">
        <w:rPr>
          <w:rFonts w:ascii="Times New Roman" w:hAnsi="Times New Roman" w:cs="Times New Roman"/>
          <w:i/>
          <w:sz w:val="24"/>
        </w:rPr>
        <w:t>ā veicināt zaļo un ilgtspējīgo pāreju teritorijās un reģionos, kas pievērsīs uzmanību problēmām, kas saistītas ar zaļo pāreju tūrisma nozarē, teritoriālo kohēziju un sociālo iekļaušanu, un tās nozīmi jaunām pieejām tūrismā</w:t>
      </w:r>
      <w:r w:rsidRPr="00CD367F">
        <w:rPr>
          <w:rFonts w:ascii="Times New Roman" w:hAnsi="Times New Roman" w:cs="Times New Roman"/>
          <w:i/>
          <w:sz w:val="24"/>
        </w:rPr>
        <w:t xml:space="preserve">? </w:t>
      </w:r>
    </w:p>
    <w:p w:rsidRPr="005731E8" w:rsidR="006948B7" w:rsidP="00CD367F" w:rsidRDefault="0024674C" w14:paraId="30F7198E" w14:textId="42B30179">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Covid-19 pandēmijas ietekmē ir sekmēta vietējā tūrisma attīstība visā </w:t>
      </w:r>
      <w:r w:rsidRPr="005731E8" w:rsidR="00455D28">
        <w:rPr>
          <w:rFonts w:ascii="Times New Roman" w:hAnsi="Times New Roman" w:eastAsia="Calibri" w:cs="Times New Roman"/>
          <w:sz w:val="24"/>
          <w:szCs w:val="24"/>
        </w:rPr>
        <w:t>ES</w:t>
      </w:r>
      <w:r w:rsidRPr="005731E8">
        <w:rPr>
          <w:rFonts w:ascii="Times New Roman" w:hAnsi="Times New Roman" w:eastAsia="Calibri" w:cs="Times New Roman"/>
          <w:sz w:val="24"/>
          <w:szCs w:val="24"/>
        </w:rPr>
        <w:t xml:space="preserve">, radot jaunas iespējas radošai izpausmei un paplašinot auditoriju. Krīze </w:t>
      </w:r>
      <w:r w:rsidRPr="005731E8" w:rsidR="00031315">
        <w:rPr>
          <w:rFonts w:ascii="Times New Roman" w:hAnsi="Times New Roman" w:eastAsia="Calibri" w:cs="Times New Roman"/>
          <w:sz w:val="24"/>
          <w:szCs w:val="24"/>
        </w:rPr>
        <w:t>palīdzējus</w:t>
      </w:r>
      <w:r w:rsidRPr="005731E8" w:rsidR="009C5457">
        <w:rPr>
          <w:rFonts w:ascii="Times New Roman" w:hAnsi="Times New Roman" w:eastAsia="Calibri" w:cs="Times New Roman"/>
          <w:sz w:val="24"/>
          <w:szCs w:val="24"/>
        </w:rPr>
        <w:t>i</w:t>
      </w:r>
      <w:r w:rsidRPr="005731E8" w:rsidR="00031315">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 xml:space="preserve">attīstīties inovatīviem, lokalizētiem tūrisma piedāvājumiem ārpus ierastās sezonas, radot iespējas atklāt mazāk zināmus dabas un kultūras piedāvājumus tuvāk mājām, kā arī plašāk izmantot vietējos pakalpojumus un patērēt vietēji ražotus produktus. </w:t>
      </w:r>
    </w:p>
    <w:p w:rsidRPr="005731E8" w:rsidR="00031315" w:rsidP="00CD367F" w:rsidRDefault="0024674C" w14:paraId="17D87BAD" w14:textId="16633725">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Turpmākajā periodā ir nepieciešams aktīvāk </w:t>
      </w:r>
      <w:r w:rsidRPr="005731E8" w:rsidR="00031315">
        <w:rPr>
          <w:rFonts w:ascii="Times New Roman" w:hAnsi="Times New Roman" w:eastAsia="Calibri" w:cs="Times New Roman"/>
          <w:sz w:val="24"/>
          <w:szCs w:val="24"/>
        </w:rPr>
        <w:t xml:space="preserve">pievērsties </w:t>
      </w:r>
      <w:r w:rsidRPr="005731E8">
        <w:rPr>
          <w:rFonts w:ascii="Times New Roman" w:hAnsi="Times New Roman" w:eastAsia="Calibri" w:cs="Times New Roman"/>
          <w:sz w:val="24"/>
          <w:szCs w:val="24"/>
        </w:rPr>
        <w:t>vietējā tūrism</w:t>
      </w:r>
      <w:r w:rsidRPr="005731E8" w:rsidR="00031315">
        <w:rPr>
          <w:rFonts w:ascii="Times New Roman" w:hAnsi="Times New Roman" w:eastAsia="Calibri" w:cs="Times New Roman"/>
          <w:sz w:val="24"/>
          <w:szCs w:val="24"/>
        </w:rPr>
        <w:t>a</w:t>
      </w:r>
      <w:r w:rsidRPr="005731E8">
        <w:rPr>
          <w:rFonts w:ascii="Times New Roman" w:hAnsi="Times New Roman" w:eastAsia="Calibri" w:cs="Times New Roman"/>
          <w:sz w:val="24"/>
          <w:szCs w:val="24"/>
        </w:rPr>
        <w:t xml:space="preserve"> </w:t>
      </w:r>
      <w:r w:rsidRPr="005731E8" w:rsidR="00031315">
        <w:rPr>
          <w:rFonts w:ascii="Times New Roman" w:hAnsi="Times New Roman" w:eastAsia="Calibri" w:cs="Times New Roman"/>
          <w:sz w:val="24"/>
          <w:szCs w:val="24"/>
        </w:rPr>
        <w:t>attīstībai</w:t>
      </w:r>
      <w:r w:rsidRPr="005731E8">
        <w:rPr>
          <w:rFonts w:ascii="Times New Roman" w:hAnsi="Times New Roman" w:eastAsia="Calibri" w:cs="Times New Roman"/>
          <w:sz w:val="24"/>
          <w:szCs w:val="24"/>
        </w:rPr>
        <w:t xml:space="preserve">, jo tieši vietējā tūrisma attīstība un </w:t>
      </w:r>
      <w:r w:rsidRPr="005731E8" w:rsidR="00B1355E">
        <w:rPr>
          <w:rFonts w:ascii="Times New Roman" w:hAnsi="Times New Roman" w:eastAsia="Calibri" w:cs="Times New Roman"/>
          <w:sz w:val="24"/>
          <w:szCs w:val="24"/>
        </w:rPr>
        <w:t>interese par vietējiem</w:t>
      </w:r>
      <w:r w:rsidRPr="005731E8">
        <w:rPr>
          <w:rFonts w:ascii="Times New Roman" w:hAnsi="Times New Roman" w:eastAsia="Calibri" w:cs="Times New Roman"/>
          <w:sz w:val="24"/>
          <w:szCs w:val="24"/>
        </w:rPr>
        <w:t xml:space="preserve"> tūrisma produktiem rosinoši pasākumi veicinās tūrisma pakalpojumu un produktu kvalitātes celšanos reģionos. </w:t>
      </w:r>
    </w:p>
    <w:p w:rsidRPr="005731E8" w:rsidR="00031315" w:rsidP="00CD367F" w:rsidRDefault="00B1355E" w14:paraId="08AE0687" w14:textId="77474288">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I</w:t>
      </w:r>
      <w:r w:rsidRPr="005731E8" w:rsidR="0024674C">
        <w:rPr>
          <w:rFonts w:ascii="Times New Roman" w:hAnsi="Times New Roman" w:eastAsia="Calibri" w:cs="Times New Roman"/>
          <w:sz w:val="24"/>
          <w:szCs w:val="24"/>
        </w:rPr>
        <w:t xml:space="preserve">r </w:t>
      </w:r>
      <w:r w:rsidRPr="005731E8" w:rsidR="00031315">
        <w:rPr>
          <w:rFonts w:ascii="Times New Roman" w:hAnsi="Times New Roman" w:eastAsia="Calibri" w:cs="Times New Roman"/>
          <w:sz w:val="24"/>
          <w:szCs w:val="24"/>
        </w:rPr>
        <w:t xml:space="preserve">jārod </w:t>
      </w:r>
      <w:r w:rsidRPr="005731E8" w:rsidR="0024674C">
        <w:rPr>
          <w:rFonts w:ascii="Times New Roman" w:hAnsi="Times New Roman" w:eastAsia="Calibri" w:cs="Times New Roman"/>
          <w:sz w:val="24"/>
          <w:szCs w:val="24"/>
        </w:rPr>
        <w:t xml:space="preserve">veids, kā pašvaldībām un uzņēmējiem, savstarpēji sadarbojoties, radīt jaunus un kvalitatīvus </w:t>
      </w:r>
      <w:r w:rsidRPr="005731E8">
        <w:rPr>
          <w:rFonts w:ascii="Times New Roman" w:hAnsi="Times New Roman" w:eastAsia="Calibri" w:cs="Times New Roman"/>
          <w:sz w:val="24"/>
          <w:szCs w:val="24"/>
        </w:rPr>
        <w:t xml:space="preserve">ilgtspējīgus </w:t>
      </w:r>
      <w:r w:rsidRPr="005731E8" w:rsidR="0024674C">
        <w:rPr>
          <w:rFonts w:ascii="Times New Roman" w:hAnsi="Times New Roman" w:eastAsia="Calibri" w:cs="Times New Roman"/>
          <w:sz w:val="24"/>
          <w:szCs w:val="24"/>
        </w:rPr>
        <w:t xml:space="preserve">produktus, kas piesaista vietējos </w:t>
      </w:r>
      <w:r w:rsidRPr="005731E8">
        <w:rPr>
          <w:rFonts w:ascii="Times New Roman" w:hAnsi="Times New Roman" w:eastAsia="Calibri" w:cs="Times New Roman"/>
          <w:sz w:val="24"/>
          <w:szCs w:val="24"/>
        </w:rPr>
        <w:t xml:space="preserve">un starptautiskos </w:t>
      </w:r>
      <w:r w:rsidRPr="005731E8" w:rsidR="0024674C">
        <w:rPr>
          <w:rFonts w:ascii="Times New Roman" w:hAnsi="Times New Roman" w:eastAsia="Calibri" w:cs="Times New Roman"/>
          <w:sz w:val="24"/>
          <w:szCs w:val="24"/>
        </w:rPr>
        <w:t>tūristus</w:t>
      </w:r>
      <w:r w:rsidRPr="005731E8" w:rsidR="00FE68A3">
        <w:rPr>
          <w:rFonts w:ascii="Times New Roman" w:hAnsi="Times New Roman" w:eastAsia="Calibri" w:cs="Times New Roman"/>
          <w:sz w:val="24"/>
          <w:szCs w:val="24"/>
        </w:rPr>
        <w:t>, vienlaikus aizsargājot vietējās kopienas un vidi</w:t>
      </w:r>
      <w:r w:rsidRPr="005731E8" w:rsidR="00522B82">
        <w:rPr>
          <w:rFonts w:ascii="Times New Roman" w:hAnsi="Times New Roman" w:eastAsia="Calibri" w:cs="Times New Roman"/>
          <w:sz w:val="24"/>
          <w:szCs w:val="24"/>
        </w:rPr>
        <w:t xml:space="preserve">, jo ilgtspējīgs tūrisms sevī ietver sociālu atbildību, </w:t>
      </w:r>
      <w:r w:rsidRPr="005731E8" w:rsidR="006A0C90">
        <w:rPr>
          <w:rFonts w:ascii="Times New Roman" w:hAnsi="Times New Roman" w:eastAsia="Calibri" w:cs="Times New Roman"/>
          <w:sz w:val="24"/>
          <w:szCs w:val="24"/>
        </w:rPr>
        <w:t>saikni ar dabu</w:t>
      </w:r>
      <w:r w:rsidRPr="005731E8" w:rsidR="00522B82">
        <w:rPr>
          <w:rFonts w:ascii="Times New Roman" w:hAnsi="Times New Roman" w:eastAsia="Calibri" w:cs="Times New Roman"/>
          <w:sz w:val="24"/>
          <w:szCs w:val="24"/>
        </w:rPr>
        <w:t xml:space="preserve"> un vietējo iedzīvotāju integrāciju jebkurā tūrisma </w:t>
      </w:r>
      <w:r w:rsidRPr="005731E8" w:rsidR="006A0C90">
        <w:rPr>
          <w:rFonts w:ascii="Times New Roman" w:hAnsi="Times New Roman" w:eastAsia="Calibri" w:cs="Times New Roman"/>
          <w:sz w:val="24"/>
          <w:szCs w:val="24"/>
        </w:rPr>
        <w:t>aktivitātē</w:t>
      </w:r>
      <w:r w:rsidRPr="005731E8" w:rsidR="00522B82">
        <w:rPr>
          <w:rFonts w:ascii="Times New Roman" w:hAnsi="Times New Roman" w:eastAsia="Calibri" w:cs="Times New Roman"/>
          <w:sz w:val="24"/>
          <w:szCs w:val="24"/>
        </w:rPr>
        <w:t xml:space="preserve"> </w:t>
      </w:r>
      <w:r w:rsidRPr="005731E8" w:rsidR="00EB0CF0">
        <w:rPr>
          <w:rFonts w:ascii="Times New Roman" w:hAnsi="Times New Roman" w:eastAsia="Calibri" w:cs="Times New Roman"/>
          <w:sz w:val="24"/>
          <w:szCs w:val="24"/>
        </w:rPr>
        <w:t xml:space="preserve">un </w:t>
      </w:r>
      <w:r w:rsidRPr="005731E8" w:rsidR="00522B82">
        <w:rPr>
          <w:rFonts w:ascii="Times New Roman" w:hAnsi="Times New Roman" w:eastAsia="Calibri" w:cs="Times New Roman"/>
          <w:sz w:val="24"/>
          <w:szCs w:val="24"/>
        </w:rPr>
        <w:t>attīstībā.</w:t>
      </w:r>
      <w:r w:rsidRPr="005731E8" w:rsidR="0024674C">
        <w:rPr>
          <w:rFonts w:ascii="Times New Roman" w:hAnsi="Times New Roman" w:eastAsia="Calibri" w:cs="Times New Roman"/>
          <w:sz w:val="24"/>
          <w:szCs w:val="24"/>
        </w:rPr>
        <w:t xml:space="preserve"> </w:t>
      </w:r>
    </w:p>
    <w:p w:rsidRPr="005731E8" w:rsidR="0024674C" w:rsidP="00CD367F" w:rsidRDefault="00542A44" w14:paraId="129C371A" w14:textId="670D6A25">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Ir nepieciešams definēt pamata problēmas un to risinājumus jaunu ilgtspējīgu tūrisma produktu veidošanā vai esoša produkta pielāgošanā tūristu vajadzībām. Lai to panāktu, ir jāiesaistās gan valstij, gan tūrisma komersantiem, nodrošinot ciešu savstarpējo sadarbību tūrisma produktu izstrādē/pilnveidē turpmāko gadu gaitā.</w:t>
      </w:r>
    </w:p>
    <w:p w:rsidRPr="005731E8" w:rsidR="000D7D09" w:rsidP="00CD367F" w:rsidRDefault="002863CB" w14:paraId="0DFAA41C" w14:textId="03D04F2D">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J</w:t>
      </w:r>
      <w:r w:rsidRPr="005731E8" w:rsidR="00A54B4D">
        <w:rPr>
          <w:rFonts w:ascii="Times New Roman" w:hAnsi="Times New Roman" w:eastAsia="Calibri" w:cs="Times New Roman"/>
          <w:sz w:val="24"/>
          <w:szCs w:val="24"/>
        </w:rPr>
        <w:t xml:space="preserve">āuzsver tūrisma klasteru nozīme tūrisma attīstībai reģionos. Atsevišķu tūrisma produktu apvienošanās pudurī veicinās galamērķa (jeb produktu kopuma) redzamību un eksportspēju. Lai veicinātu tūrisma puduru veidošanos un attīstību reģionos, ir jārisina kā speciālās tūrisma, tā arī vispārīgās infrastruktūras (galamērķu sasniedzamība) attīstības jautājumi. Būtiski ir attīstīt gan ceļu infrastruktūru, gan tūrisma infrastruktūru, lai nodrošinātu gan ērtu nokļūšanu uz galamērķi, gan jau esot galamērķī. Vienlaikus jāveido arvien koordinētāka informācijas </w:t>
      </w:r>
      <w:r w:rsidRPr="005731E8" w:rsidR="00A54B4D">
        <w:rPr>
          <w:rFonts w:ascii="Times New Roman" w:hAnsi="Times New Roman" w:eastAsia="Calibri" w:cs="Times New Roman"/>
          <w:sz w:val="24"/>
          <w:szCs w:val="24"/>
        </w:rPr>
        <w:lastRenderedPageBreak/>
        <w:t xml:space="preserve">apkopošana un pieejamība par tūrisma galamērķiem, kur nozīmīga loma ir reģionālajām tūrisma organizācijām, informācijas centriem un tūrisma klasteriem. </w:t>
      </w:r>
    </w:p>
    <w:p w:rsidR="00A54B4D" w:rsidP="00CD367F" w:rsidRDefault="00A54B4D" w14:paraId="63767A78" w14:textId="5B9C7FB5">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Attīstot tūrisma politiku reģionos</w:t>
      </w:r>
      <w:r w:rsidRPr="005731E8" w:rsidR="00A636D9">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 xml:space="preserve">ir būtiski </w:t>
      </w:r>
      <w:r w:rsidRPr="005731E8" w:rsidR="00A636D9">
        <w:rPr>
          <w:rFonts w:ascii="Times New Roman" w:hAnsi="Times New Roman" w:eastAsia="Calibri" w:cs="Times New Roman"/>
          <w:sz w:val="24"/>
          <w:szCs w:val="24"/>
        </w:rPr>
        <w:t xml:space="preserve">ņemt vērā tūrisma ietekmi uz vietējo vidi un cilvēkiem, </w:t>
      </w:r>
      <w:r w:rsidRPr="005731E8" w:rsidR="008F330F">
        <w:rPr>
          <w:rFonts w:ascii="Times New Roman" w:hAnsi="Times New Roman" w:eastAsia="Calibri" w:cs="Times New Roman"/>
          <w:sz w:val="24"/>
          <w:szCs w:val="24"/>
        </w:rPr>
        <w:t xml:space="preserve">bioloģisko daudzveidību, estētiku un kultūras mantojumu, lai tūrisma produkti </w:t>
      </w:r>
      <w:r w:rsidRPr="005731E8" w:rsidR="00A54EC7">
        <w:rPr>
          <w:rFonts w:ascii="Times New Roman" w:hAnsi="Times New Roman" w:eastAsia="Calibri" w:cs="Times New Roman"/>
          <w:sz w:val="24"/>
          <w:szCs w:val="24"/>
        </w:rPr>
        <w:t xml:space="preserve">būtu šīs vērtības izceļoši, nevis apdraudoši. </w:t>
      </w:r>
      <w:r w:rsidRPr="001D1916" w:rsidR="001D1916">
        <w:rPr>
          <w:rFonts w:ascii="Times New Roman" w:hAnsi="Times New Roman" w:eastAsia="Calibri" w:cs="Times New Roman"/>
          <w:sz w:val="24"/>
          <w:szCs w:val="24"/>
        </w:rPr>
        <w:t>E</w:t>
      </w:r>
      <w:r w:rsidR="001D1916">
        <w:rPr>
          <w:rFonts w:ascii="Times New Roman" w:hAnsi="Times New Roman" w:eastAsia="Calibri" w:cs="Times New Roman"/>
          <w:sz w:val="24"/>
          <w:szCs w:val="24"/>
        </w:rPr>
        <w:t xml:space="preserve">K </w:t>
      </w:r>
      <w:r w:rsidRPr="001D1916" w:rsidR="001D1916">
        <w:rPr>
          <w:rFonts w:ascii="Times New Roman" w:hAnsi="Times New Roman" w:eastAsia="Calibri" w:cs="Times New Roman"/>
          <w:sz w:val="24"/>
          <w:szCs w:val="24"/>
        </w:rPr>
        <w:t>izstrādātajā Eiropas rīcības programmā kultūras mantojuma jomā viens no pīlāriem ir kultūras mantojums ilgtspējīgai Eiropai – īpaša uzmanība pievērsta ilgtspējīga kultūras tūrisma politikas un prakses uzlabošanai, kā arī ilgtspējīgas, viedas un novatoriskas prakses un pieeju veicināšanai. Covid-19 pandēmijas pieredze apliecina kultūras mantojuma nozīmi vietējā tūrisma nozarē, tādēļ ir svarīgi apzināties kultūras mantojumu kā būtisku resursu gan ekonomikas izaugsmei, gan zaļai un ilgtspējīgai tūrisma attīstībai – nozaru sadarbība un atbalsts kultūras mantojuma objektiem sniedz plašas iespējas veidot augstvērtīgus kultūras produktus, kas veicina vietējo un starptautisko tūristu piesaisti un interesi.</w:t>
      </w:r>
    </w:p>
    <w:p w:rsidRPr="005731E8" w:rsidR="00BF2344" w:rsidP="00CD367F" w:rsidRDefault="00BF2344" w14:paraId="138A855F" w14:textId="564F4FF1">
      <w:pPr>
        <w:spacing w:after="120" w:line="240" w:lineRule="auto"/>
        <w:ind w:firstLine="567"/>
        <w:jc w:val="both"/>
        <w:rPr>
          <w:rFonts w:ascii="Times New Roman" w:hAnsi="Times New Roman" w:eastAsia="Calibri" w:cs="Times New Roman"/>
          <w:sz w:val="24"/>
          <w:szCs w:val="24"/>
        </w:rPr>
      </w:pPr>
      <w:r w:rsidRPr="00BF2344">
        <w:rPr>
          <w:rFonts w:ascii="Times New Roman" w:hAnsi="Times New Roman" w:eastAsia="Calibri" w:cs="Times New Roman"/>
          <w:sz w:val="24"/>
          <w:szCs w:val="24"/>
        </w:rPr>
        <w:t xml:space="preserve">Ilgtermiņā jāņem vērā arī </w:t>
      </w:r>
      <w:proofErr w:type="spellStart"/>
      <w:r w:rsidRPr="00BF2344">
        <w:rPr>
          <w:rFonts w:ascii="Times New Roman" w:hAnsi="Times New Roman" w:eastAsia="Calibri" w:cs="Times New Roman"/>
          <w:sz w:val="24"/>
          <w:szCs w:val="24"/>
        </w:rPr>
        <w:t>klimatnoturīguma</w:t>
      </w:r>
      <w:proofErr w:type="spellEnd"/>
      <w:r w:rsidRPr="00BF2344">
        <w:rPr>
          <w:rFonts w:ascii="Times New Roman" w:hAnsi="Times New Roman" w:eastAsia="Calibri" w:cs="Times New Roman"/>
          <w:sz w:val="24"/>
          <w:szCs w:val="24"/>
        </w:rPr>
        <w:t xml:space="preserve"> aspekts, jo klimata pārmaiņas var izmainīt ainavu vizuālo kvalitāti, estētisko, ekoloģisko, ekonomisko, zinātnisko, vēsturisko un rekreatīvo vērtību, kas savukārt var mainīt tūristu uzvedību un paradumus, un ietekmēt konkrētās vietas, reģiona vai valsts ekonomiku.</w:t>
      </w:r>
    </w:p>
    <w:p w:rsidR="005B6FD8" w:rsidP="009C5457" w:rsidRDefault="005B6FD8" w14:paraId="6B8E6495" w14:textId="77777777">
      <w:pPr>
        <w:spacing w:after="120" w:line="240" w:lineRule="auto"/>
        <w:jc w:val="both"/>
        <w:rPr>
          <w:rFonts w:ascii="Times New Roman" w:hAnsi="Times New Roman" w:eastAsia="Calibri" w:cs="Times New Roman"/>
          <w:b/>
          <w:bCs/>
          <w:sz w:val="24"/>
          <w:szCs w:val="24"/>
        </w:rPr>
      </w:pPr>
    </w:p>
    <w:p w:rsidRPr="005731E8" w:rsidR="003F3815" w:rsidP="009C5457" w:rsidRDefault="003F3815" w14:paraId="238A2B02" w14:textId="38929C99">
      <w:pPr>
        <w:spacing w:after="120" w:line="240" w:lineRule="auto"/>
        <w:jc w:val="both"/>
        <w:rPr>
          <w:rFonts w:ascii="Times New Roman" w:hAnsi="Times New Roman" w:eastAsia="Calibri" w:cs="Times New Roman"/>
          <w:b/>
          <w:bCs/>
          <w:sz w:val="24"/>
          <w:szCs w:val="24"/>
        </w:rPr>
      </w:pPr>
      <w:r w:rsidRPr="005731E8">
        <w:rPr>
          <w:rFonts w:ascii="Times New Roman" w:hAnsi="Times New Roman" w:eastAsia="Calibri" w:cs="Times New Roman"/>
          <w:b/>
          <w:bCs/>
          <w:sz w:val="24"/>
          <w:szCs w:val="24"/>
        </w:rPr>
        <w:t>Ministru diskusiju jautājumi</w:t>
      </w:r>
    </w:p>
    <w:p w:rsidRPr="005731E8" w:rsidR="003F3815" w:rsidP="00BF2344" w:rsidRDefault="003F3815" w14:paraId="5FA8AA47" w14:textId="77777777">
      <w:pPr>
        <w:pStyle w:val="ListParagraph"/>
        <w:numPr>
          <w:ilvl w:val="0"/>
          <w:numId w:val="32"/>
        </w:numPr>
        <w:spacing w:after="120"/>
        <w:ind w:left="567" w:hanging="567"/>
        <w:jc w:val="both"/>
        <w:rPr>
          <w:rFonts w:ascii="Times New Roman" w:hAnsi="Times New Roman" w:eastAsia="Calibri" w:cs="Times New Roman"/>
          <w:i/>
          <w:iCs/>
          <w:sz w:val="24"/>
          <w:szCs w:val="24"/>
        </w:rPr>
      </w:pPr>
      <w:r w:rsidRPr="005731E8">
        <w:rPr>
          <w:rFonts w:ascii="Times New Roman" w:hAnsi="Times New Roman" w:eastAsia="Calibri" w:cs="Times New Roman"/>
          <w:i/>
          <w:iCs/>
          <w:sz w:val="24"/>
          <w:szCs w:val="24"/>
        </w:rPr>
        <w:t xml:space="preserve">Kādas ir galvenās ilgtspējības problēmas un iespējas tūrisma ekosistēmā, kas ES būtu jārisina, paturot prātā Eiropas kopējā redzējuma attīstību šajā nozarē, un kā ES var iesaistīt ieinteresētās puses šajā ilgtermiņa redzējumā? </w:t>
      </w:r>
    </w:p>
    <w:p w:rsidRPr="005731E8" w:rsidR="00F15AF7" w:rsidP="00BF2344" w:rsidRDefault="003F3815" w14:paraId="6A5E0B27" w14:textId="48C574F2">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Tūrisma nozares </w:t>
      </w:r>
      <w:r w:rsidRPr="005731E8" w:rsidR="009C5457">
        <w:rPr>
          <w:rFonts w:ascii="Times New Roman" w:hAnsi="Times New Roman" w:eastAsia="Calibri" w:cs="Times New Roman"/>
          <w:sz w:val="24"/>
          <w:szCs w:val="24"/>
        </w:rPr>
        <w:t xml:space="preserve">ilgtspējai </w:t>
      </w:r>
      <w:r w:rsidRPr="005731E8">
        <w:rPr>
          <w:rFonts w:ascii="Times New Roman" w:hAnsi="Times New Roman" w:eastAsia="Calibri" w:cs="Times New Roman"/>
          <w:sz w:val="24"/>
          <w:szCs w:val="24"/>
        </w:rPr>
        <w:t>būtiska ir Eiropas tūrisma programmas 2030</w:t>
      </w:r>
      <w:r w:rsidRPr="005731E8" w:rsidR="00D5080E">
        <w:rPr>
          <w:rFonts w:ascii="Times New Roman" w:hAnsi="Times New Roman" w:eastAsia="Calibri" w:cs="Times New Roman"/>
          <w:sz w:val="24"/>
          <w:szCs w:val="24"/>
        </w:rPr>
        <w:t>/2050</w:t>
      </w:r>
      <w:r w:rsidRPr="005731E8">
        <w:rPr>
          <w:rFonts w:ascii="Times New Roman" w:hAnsi="Times New Roman" w:eastAsia="Calibri" w:cs="Times New Roman"/>
          <w:sz w:val="24"/>
          <w:szCs w:val="24"/>
        </w:rPr>
        <w:t xml:space="preserve"> </w:t>
      </w:r>
      <w:r w:rsidRPr="005731E8" w:rsidR="00D5080E">
        <w:rPr>
          <w:rFonts w:ascii="Times New Roman" w:hAnsi="Times New Roman" w:eastAsia="Calibri" w:cs="Times New Roman"/>
          <w:sz w:val="24"/>
          <w:szCs w:val="24"/>
        </w:rPr>
        <w:t>izstrāde, kam jābūt balstītai uz dalībvalstu kopējām prioritātēm</w:t>
      </w:r>
      <w:r w:rsidRPr="005731E8" w:rsidR="009C5457">
        <w:rPr>
          <w:rFonts w:ascii="Times New Roman" w:hAnsi="Times New Roman" w:eastAsia="Calibri" w:cs="Times New Roman"/>
          <w:sz w:val="24"/>
          <w:szCs w:val="24"/>
        </w:rPr>
        <w:t xml:space="preserve"> tūrisma ekosistēmas noturībai, ilgtspējai un globālai konkurētspējai, </w:t>
      </w:r>
      <w:r w:rsidRPr="005731E8" w:rsidR="00FC20D3">
        <w:rPr>
          <w:rFonts w:ascii="Times New Roman" w:hAnsi="Times New Roman" w:eastAsia="Calibri" w:cs="Times New Roman"/>
          <w:sz w:val="24"/>
          <w:szCs w:val="24"/>
        </w:rPr>
        <w:t xml:space="preserve">t.sk. </w:t>
      </w:r>
      <w:r w:rsidRPr="005731E8" w:rsidR="009C5457">
        <w:rPr>
          <w:rFonts w:ascii="Times New Roman" w:hAnsi="Times New Roman" w:eastAsia="Calibri" w:cs="Times New Roman"/>
          <w:sz w:val="24"/>
          <w:szCs w:val="24"/>
        </w:rPr>
        <w:t xml:space="preserve">īstenojot </w:t>
      </w:r>
      <w:r w:rsidRPr="005731E8" w:rsidR="00D5080E">
        <w:rPr>
          <w:rFonts w:ascii="Times New Roman" w:hAnsi="Times New Roman" w:eastAsia="Calibri" w:cs="Times New Roman"/>
          <w:sz w:val="24"/>
          <w:szCs w:val="24"/>
        </w:rPr>
        <w:t>zaļ</w:t>
      </w:r>
      <w:r w:rsidRPr="005731E8" w:rsidR="009C5457">
        <w:rPr>
          <w:rFonts w:ascii="Times New Roman" w:hAnsi="Times New Roman" w:eastAsia="Calibri" w:cs="Times New Roman"/>
          <w:sz w:val="24"/>
          <w:szCs w:val="24"/>
        </w:rPr>
        <w:t>o</w:t>
      </w:r>
      <w:r w:rsidRPr="005731E8" w:rsidR="00D5080E">
        <w:rPr>
          <w:rFonts w:ascii="Times New Roman" w:hAnsi="Times New Roman" w:eastAsia="Calibri" w:cs="Times New Roman"/>
          <w:sz w:val="24"/>
          <w:szCs w:val="24"/>
        </w:rPr>
        <w:t xml:space="preserve"> un </w:t>
      </w:r>
      <w:r w:rsidRPr="005731E8" w:rsidR="009C5457">
        <w:rPr>
          <w:rFonts w:ascii="Times New Roman" w:hAnsi="Times New Roman" w:eastAsia="Calibri" w:cs="Times New Roman"/>
          <w:sz w:val="24"/>
          <w:szCs w:val="24"/>
        </w:rPr>
        <w:t>digitālo transformāciju</w:t>
      </w:r>
      <w:r w:rsidRPr="005731E8" w:rsidR="00D5080E">
        <w:rPr>
          <w:rFonts w:ascii="Times New Roman" w:hAnsi="Times New Roman" w:eastAsia="Calibri" w:cs="Times New Roman"/>
          <w:sz w:val="24"/>
          <w:szCs w:val="24"/>
        </w:rPr>
        <w:t xml:space="preserve">. Svarīgi nodrošināt tūrisma industrijas un galamērķu integrētu zaļo pāreju, kas vērsta uz ilgtspējīgu un atbildīgu tūrismu, kā arī digitālo pāreju, kas </w:t>
      </w:r>
      <w:r w:rsidRPr="005731E8" w:rsidR="003309CC">
        <w:rPr>
          <w:rFonts w:ascii="Times New Roman" w:hAnsi="Times New Roman" w:eastAsia="Calibri" w:cs="Times New Roman"/>
          <w:sz w:val="24"/>
          <w:szCs w:val="24"/>
        </w:rPr>
        <w:t xml:space="preserve">nozīmē </w:t>
      </w:r>
      <w:r w:rsidRPr="005731E8" w:rsidR="00D5080E">
        <w:rPr>
          <w:rFonts w:ascii="Times New Roman" w:hAnsi="Times New Roman" w:eastAsia="Calibri" w:cs="Times New Roman"/>
          <w:sz w:val="24"/>
          <w:szCs w:val="24"/>
        </w:rPr>
        <w:t>pieejamo digitālo rīku</w:t>
      </w:r>
      <w:r w:rsidRPr="005731E8" w:rsidR="003309CC">
        <w:rPr>
          <w:rFonts w:ascii="Times New Roman" w:hAnsi="Times New Roman" w:eastAsia="Calibri" w:cs="Times New Roman"/>
          <w:sz w:val="24"/>
          <w:szCs w:val="24"/>
        </w:rPr>
        <w:t xml:space="preserve"> izmantošanu.</w:t>
      </w:r>
      <w:r w:rsidRPr="005731E8" w:rsidR="007A03B1">
        <w:rPr>
          <w:rFonts w:ascii="Times New Roman" w:hAnsi="Times New Roman" w:eastAsia="Calibri" w:cs="Times New Roman"/>
          <w:sz w:val="24"/>
          <w:szCs w:val="24"/>
        </w:rPr>
        <w:t xml:space="preserve"> Ilgtspējīgam tūrismam ir jāattīsta nozares un tajā nodarbināto </w:t>
      </w:r>
      <w:r w:rsidRPr="005731E8" w:rsidR="00792108">
        <w:rPr>
          <w:rFonts w:ascii="Times New Roman" w:hAnsi="Times New Roman" w:eastAsia="Calibri" w:cs="Times New Roman"/>
          <w:sz w:val="24"/>
          <w:szCs w:val="24"/>
        </w:rPr>
        <w:t>zināšanu un kvalifikācijas daudzveidīb</w:t>
      </w:r>
      <w:r w:rsidRPr="005731E8" w:rsidR="003D0CEA">
        <w:rPr>
          <w:rFonts w:ascii="Times New Roman" w:hAnsi="Times New Roman" w:eastAsia="Calibri" w:cs="Times New Roman"/>
          <w:sz w:val="24"/>
          <w:szCs w:val="24"/>
        </w:rPr>
        <w:t>a</w:t>
      </w:r>
      <w:r w:rsidRPr="005731E8" w:rsidR="007A03B1">
        <w:rPr>
          <w:rFonts w:ascii="Times New Roman" w:hAnsi="Times New Roman" w:eastAsia="Calibri" w:cs="Times New Roman"/>
          <w:sz w:val="24"/>
          <w:szCs w:val="24"/>
        </w:rPr>
        <w:t>, zināšanu bāz</w:t>
      </w:r>
      <w:r w:rsidRPr="005731E8" w:rsidR="007463D3">
        <w:rPr>
          <w:rFonts w:ascii="Times New Roman" w:hAnsi="Times New Roman" w:eastAsia="Calibri" w:cs="Times New Roman"/>
          <w:sz w:val="24"/>
          <w:szCs w:val="24"/>
        </w:rPr>
        <w:t>e</w:t>
      </w:r>
      <w:r w:rsidRPr="005731E8" w:rsidR="007A03B1">
        <w:rPr>
          <w:rFonts w:ascii="Times New Roman" w:hAnsi="Times New Roman" w:eastAsia="Calibri" w:cs="Times New Roman"/>
          <w:sz w:val="24"/>
          <w:szCs w:val="24"/>
        </w:rPr>
        <w:t xml:space="preserve"> un nepieciešamās prasmes, lai nodrošinātu pakalpojumus ar pievienoto vērtību, veicinot vietējo kopienu labklājību. </w:t>
      </w:r>
    </w:p>
    <w:p w:rsidR="007E4E08" w:rsidP="00BF2344" w:rsidRDefault="007A03B1" w14:paraId="34DED02E" w14:textId="5F1FD48F">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C</w:t>
      </w:r>
      <w:r w:rsidRPr="005731E8" w:rsidR="00FC20D3">
        <w:rPr>
          <w:rFonts w:ascii="Times New Roman" w:hAnsi="Times New Roman" w:cs="Times New Roman"/>
          <w:sz w:val="24"/>
          <w:szCs w:val="24"/>
        </w:rPr>
        <w:t>ovid</w:t>
      </w:r>
      <w:r w:rsidRPr="005731E8">
        <w:rPr>
          <w:rFonts w:ascii="Times New Roman" w:hAnsi="Times New Roman" w:eastAsia="Calibri" w:cs="Times New Roman"/>
          <w:sz w:val="24"/>
          <w:szCs w:val="24"/>
        </w:rPr>
        <w:t xml:space="preserve">-19 krīze vissmagāk skāra tieši tūrisma ekosistēmu un </w:t>
      </w:r>
      <w:r w:rsidRPr="005731E8" w:rsidR="009C0F57">
        <w:rPr>
          <w:rFonts w:ascii="Times New Roman" w:hAnsi="Times New Roman" w:eastAsia="Calibri" w:cs="Times New Roman"/>
          <w:sz w:val="24"/>
          <w:szCs w:val="24"/>
        </w:rPr>
        <w:t xml:space="preserve">ES dalībvalstu kopīgs </w:t>
      </w:r>
      <w:r w:rsidRPr="005731E8">
        <w:rPr>
          <w:rFonts w:ascii="Times New Roman" w:hAnsi="Times New Roman" w:eastAsia="Calibri" w:cs="Times New Roman"/>
          <w:sz w:val="24"/>
          <w:szCs w:val="24"/>
        </w:rPr>
        <w:t xml:space="preserve">uzdevums ir stiprināt tūrisma nozares noturību, ņemot vērā šajā laikā gūto pieredzi. Tā var kalpot arī kā atspēriena punkts pozitīvām pārmaiņām, lai uzlabotu </w:t>
      </w:r>
      <w:r w:rsidRPr="005731E8" w:rsidR="009C0F57">
        <w:rPr>
          <w:rFonts w:ascii="Times New Roman" w:hAnsi="Times New Roman" w:eastAsia="Calibri" w:cs="Times New Roman"/>
          <w:sz w:val="24"/>
          <w:szCs w:val="24"/>
        </w:rPr>
        <w:t xml:space="preserve">tūrisma </w:t>
      </w:r>
      <w:r w:rsidRPr="005731E8" w:rsidR="00382A18">
        <w:rPr>
          <w:rFonts w:ascii="Times New Roman" w:hAnsi="Times New Roman" w:eastAsia="Calibri" w:cs="Times New Roman"/>
          <w:sz w:val="24"/>
          <w:szCs w:val="24"/>
        </w:rPr>
        <w:t xml:space="preserve">nozares </w:t>
      </w:r>
      <w:r w:rsidRPr="005731E8">
        <w:rPr>
          <w:rFonts w:ascii="Times New Roman" w:hAnsi="Times New Roman" w:eastAsia="Calibri" w:cs="Times New Roman"/>
          <w:sz w:val="24"/>
          <w:szCs w:val="24"/>
        </w:rPr>
        <w:t>globālo konkurētspēju.</w:t>
      </w:r>
    </w:p>
    <w:p w:rsidRPr="005731E8" w:rsidR="005B6FD8" w:rsidP="00BF2344" w:rsidRDefault="005B6FD8" w14:paraId="632A6ACF" w14:textId="77777777">
      <w:pPr>
        <w:spacing w:after="120" w:line="240" w:lineRule="auto"/>
        <w:ind w:firstLine="567"/>
        <w:jc w:val="both"/>
        <w:rPr>
          <w:rFonts w:ascii="Times New Roman" w:hAnsi="Times New Roman" w:eastAsia="Calibri" w:cs="Times New Roman"/>
          <w:sz w:val="24"/>
          <w:szCs w:val="24"/>
        </w:rPr>
      </w:pPr>
    </w:p>
    <w:p w:rsidRPr="005731E8" w:rsidR="003F3815" w:rsidP="00CD367F" w:rsidRDefault="00F37A31" w14:paraId="0E4613F7" w14:textId="0F5192D8">
      <w:pPr>
        <w:pStyle w:val="ListParagraph"/>
        <w:numPr>
          <w:ilvl w:val="0"/>
          <w:numId w:val="32"/>
        </w:numPr>
        <w:spacing w:after="120"/>
        <w:ind w:left="567" w:hanging="567"/>
        <w:jc w:val="both"/>
        <w:rPr>
          <w:rFonts w:ascii="Times New Roman" w:hAnsi="Times New Roman" w:eastAsia="Calibri" w:cs="Times New Roman"/>
          <w:i/>
          <w:iCs/>
          <w:sz w:val="24"/>
          <w:szCs w:val="24"/>
        </w:rPr>
      </w:pPr>
      <w:r w:rsidRPr="005731E8">
        <w:rPr>
          <w:rFonts w:ascii="Times New Roman" w:hAnsi="Times New Roman" w:eastAsia="Calibri" w:cs="Times New Roman"/>
          <w:i/>
          <w:iCs/>
          <w:sz w:val="24"/>
          <w:szCs w:val="24"/>
        </w:rPr>
        <w:t>Paturot</w:t>
      </w:r>
      <w:r w:rsidRPr="005731E8" w:rsidR="003F3815">
        <w:rPr>
          <w:rFonts w:ascii="Times New Roman" w:hAnsi="Times New Roman" w:eastAsia="Calibri" w:cs="Times New Roman"/>
          <w:i/>
          <w:iCs/>
          <w:sz w:val="24"/>
          <w:szCs w:val="24"/>
        </w:rPr>
        <w:t xml:space="preserve"> prātā ES </w:t>
      </w:r>
      <w:r w:rsidRPr="005731E8" w:rsidR="007A03B1">
        <w:rPr>
          <w:rFonts w:ascii="Times New Roman" w:hAnsi="Times New Roman" w:eastAsia="Calibri" w:cs="Times New Roman"/>
          <w:i/>
          <w:iCs/>
          <w:sz w:val="24"/>
          <w:szCs w:val="24"/>
        </w:rPr>
        <w:t>līgumā</w:t>
      </w:r>
      <w:r w:rsidRPr="005731E8" w:rsidR="003F3815">
        <w:rPr>
          <w:rFonts w:ascii="Times New Roman" w:hAnsi="Times New Roman" w:eastAsia="Calibri" w:cs="Times New Roman"/>
          <w:i/>
          <w:iCs/>
          <w:sz w:val="24"/>
          <w:szCs w:val="24"/>
        </w:rPr>
        <w:t xml:space="preserve"> aprakstītās ES kompetences, kāda veida </w:t>
      </w:r>
      <w:r w:rsidRPr="005731E8" w:rsidR="00A61651">
        <w:rPr>
          <w:rFonts w:ascii="Times New Roman" w:hAnsi="Times New Roman" w:eastAsia="Calibri" w:cs="Times New Roman"/>
          <w:i/>
          <w:iCs/>
          <w:sz w:val="24"/>
          <w:szCs w:val="24"/>
        </w:rPr>
        <w:t>ES</w:t>
      </w:r>
      <w:r w:rsidRPr="005731E8" w:rsidR="008523C0">
        <w:rPr>
          <w:rFonts w:ascii="Times New Roman" w:hAnsi="Times New Roman" w:eastAsia="Calibri" w:cs="Times New Roman"/>
          <w:i/>
          <w:iCs/>
          <w:sz w:val="24"/>
          <w:szCs w:val="24"/>
        </w:rPr>
        <w:t xml:space="preserve"> </w:t>
      </w:r>
      <w:r w:rsidRPr="005731E8" w:rsidR="003F3815">
        <w:rPr>
          <w:rFonts w:ascii="Times New Roman" w:hAnsi="Times New Roman" w:eastAsia="Calibri" w:cs="Times New Roman"/>
          <w:i/>
          <w:iCs/>
          <w:sz w:val="24"/>
          <w:szCs w:val="24"/>
        </w:rPr>
        <w:t xml:space="preserve">atbalstu, politikas darbības un konkrētus ES sadarbības instrumentus jūs vēlētos redzēt vidējā termiņā un ilgtermiņā, kas varētu būt kritiski, lai uzlabotu ES tūrisma ekosistēmu ilgtermiņā? </w:t>
      </w:r>
    </w:p>
    <w:p w:rsidRPr="005731E8" w:rsidR="00FC20D3" w:rsidP="00CD367F" w:rsidRDefault="00EB12F5" w14:paraId="5BA99315" w14:textId="58A127F2">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Virzībai uz ilgtspējīgu tūrismu ilgtermiņā būtu jābalstās uz jau esošiem un jauniem sadarbības instrumentiem, kas atspoguļo ES kopējo stratēģiju, piemēram, Eiropas Zaļo kursu, ES </w:t>
      </w:r>
      <w:r w:rsidRPr="005731E8" w:rsidR="00FC20D3">
        <w:rPr>
          <w:rFonts w:ascii="Times New Roman" w:hAnsi="Times New Roman" w:eastAsia="Calibri" w:cs="Times New Roman"/>
          <w:sz w:val="24"/>
          <w:szCs w:val="24"/>
        </w:rPr>
        <w:t xml:space="preserve">Digitālo </w:t>
      </w:r>
      <w:r w:rsidRPr="005731E8">
        <w:rPr>
          <w:rFonts w:ascii="Times New Roman" w:hAnsi="Times New Roman" w:eastAsia="Calibri" w:cs="Times New Roman"/>
          <w:sz w:val="24"/>
          <w:szCs w:val="24"/>
        </w:rPr>
        <w:t xml:space="preserve">vienoto tirgu, ekosistēmas prasmju veicināšanu un nesen pārskatīto Eiropas Rūpniecības stratēģiju. </w:t>
      </w:r>
    </w:p>
    <w:p w:rsidRPr="005731E8" w:rsidR="00F37A31" w:rsidP="00CD367F" w:rsidRDefault="00382A18" w14:paraId="4E311D78" w14:textId="7EFE9DAC">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ES tūrisma ekosistēmas ilgtermiņa uzlabošanai būtiska ir sadarbība un kopēju prioritāšu noteikšana</w:t>
      </w:r>
      <w:r w:rsidRPr="005731E8" w:rsidR="000A56E9">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Eiropas tūrisma programmas 2030/2050 izstrāde</w:t>
      </w:r>
      <w:r w:rsidRPr="005731E8" w:rsidR="000A56E9">
        <w:rPr>
          <w:rFonts w:ascii="Times New Roman" w:hAnsi="Times New Roman" w:eastAsia="Calibri" w:cs="Times New Roman"/>
          <w:sz w:val="24"/>
          <w:szCs w:val="24"/>
        </w:rPr>
        <w:t>s ietvaros</w:t>
      </w:r>
      <w:r w:rsidRPr="005731E8">
        <w:rPr>
          <w:rFonts w:ascii="Times New Roman" w:hAnsi="Times New Roman" w:eastAsia="Calibri" w:cs="Times New Roman"/>
          <w:sz w:val="24"/>
          <w:szCs w:val="24"/>
        </w:rPr>
        <w:t xml:space="preserve">, kā arī labās prakses apmaiņa starp dalībvalstīm. </w:t>
      </w:r>
    </w:p>
    <w:p w:rsidRPr="005731E8" w:rsidR="003A568D" w:rsidP="00CD367F" w:rsidRDefault="00382A18" w14:paraId="79F898D4" w14:textId="3E5AE005">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cs="Times New Roman"/>
          <w:sz w:val="24"/>
          <w:szCs w:val="24"/>
        </w:rPr>
        <w:t xml:space="preserve">Tūrisma ekosistēmas sekmīgai ilgtermiņa izaugsmei nepieciešams ņemt vērā </w:t>
      </w:r>
      <w:r w:rsidRPr="005731E8">
        <w:rPr>
          <w:rFonts w:ascii="Times New Roman" w:hAnsi="Times New Roman" w:eastAsia="Calibri" w:cs="Times New Roman"/>
          <w:sz w:val="24"/>
          <w:szCs w:val="24"/>
        </w:rPr>
        <w:t xml:space="preserve">trīs ilgtspējības dimensijas: ekonomisko, sociālo un vides. </w:t>
      </w:r>
      <w:r w:rsidRPr="005731E8" w:rsidR="00E03A05">
        <w:rPr>
          <w:rFonts w:ascii="Times New Roman" w:hAnsi="Times New Roman" w:eastAsia="Calibri" w:cs="Times New Roman"/>
          <w:sz w:val="24"/>
          <w:szCs w:val="24"/>
        </w:rPr>
        <w:t>Tāpēc tūrismam kā nozīmī</w:t>
      </w:r>
      <w:r w:rsidRPr="005731E8" w:rsidR="000A56E9">
        <w:rPr>
          <w:rFonts w:ascii="Times New Roman" w:hAnsi="Times New Roman" w:eastAsia="Calibri" w:cs="Times New Roman"/>
          <w:sz w:val="24"/>
          <w:szCs w:val="24"/>
        </w:rPr>
        <w:t xml:space="preserve">gam </w:t>
      </w:r>
      <w:r w:rsidRPr="005731E8" w:rsidR="000A56E9">
        <w:rPr>
          <w:rFonts w:ascii="Times New Roman" w:hAnsi="Times New Roman" w:eastAsia="Calibri" w:cs="Times New Roman"/>
          <w:sz w:val="24"/>
          <w:szCs w:val="24"/>
        </w:rPr>
        <w:lastRenderedPageBreak/>
        <w:t>ekonomikas virzītājspēkam</w:t>
      </w:r>
      <w:r w:rsidRPr="005731E8" w:rsidR="00E03A05">
        <w:rPr>
          <w:rFonts w:ascii="Times New Roman" w:hAnsi="Times New Roman" w:eastAsia="Calibri" w:cs="Times New Roman"/>
          <w:sz w:val="24"/>
          <w:szCs w:val="24"/>
        </w:rPr>
        <w:t xml:space="preserve"> jābūt </w:t>
      </w:r>
      <w:r w:rsidRPr="005731E8" w:rsidR="000403E2">
        <w:rPr>
          <w:rFonts w:ascii="Times New Roman" w:hAnsi="Times New Roman" w:eastAsia="Calibri" w:cs="Times New Roman"/>
          <w:sz w:val="24"/>
          <w:szCs w:val="24"/>
        </w:rPr>
        <w:t xml:space="preserve">plašāk </w:t>
      </w:r>
      <w:r w:rsidRPr="005731E8" w:rsidR="00E03A05">
        <w:rPr>
          <w:rFonts w:ascii="Times New Roman" w:hAnsi="Times New Roman" w:eastAsia="Calibri" w:cs="Times New Roman"/>
          <w:sz w:val="24"/>
          <w:szCs w:val="24"/>
        </w:rPr>
        <w:t>atspoguļota</w:t>
      </w:r>
      <w:r w:rsidRPr="005731E8" w:rsidR="000A56E9">
        <w:rPr>
          <w:rFonts w:ascii="Times New Roman" w:hAnsi="Times New Roman" w:eastAsia="Calibri" w:cs="Times New Roman"/>
          <w:sz w:val="24"/>
          <w:szCs w:val="24"/>
        </w:rPr>
        <w:t>m</w:t>
      </w:r>
      <w:r w:rsidRPr="005731E8" w:rsidR="00E03A05">
        <w:rPr>
          <w:rFonts w:ascii="Times New Roman" w:hAnsi="Times New Roman" w:eastAsia="Calibri" w:cs="Times New Roman"/>
          <w:sz w:val="24"/>
          <w:szCs w:val="24"/>
        </w:rPr>
        <w:t xml:space="preserve"> </w:t>
      </w:r>
      <w:r w:rsidRPr="005731E8" w:rsidR="000570FD">
        <w:rPr>
          <w:rFonts w:ascii="Times New Roman" w:hAnsi="Times New Roman" w:eastAsia="Calibri" w:cs="Times New Roman"/>
          <w:sz w:val="24"/>
          <w:szCs w:val="24"/>
        </w:rPr>
        <w:t xml:space="preserve">citās </w:t>
      </w:r>
      <w:r w:rsidRPr="005731E8" w:rsidR="00E03A05">
        <w:rPr>
          <w:rFonts w:ascii="Times New Roman" w:hAnsi="Times New Roman" w:eastAsia="Calibri" w:cs="Times New Roman"/>
          <w:sz w:val="24"/>
          <w:szCs w:val="24"/>
        </w:rPr>
        <w:t>ES politikā</w:t>
      </w:r>
      <w:r w:rsidRPr="005731E8" w:rsidR="000570FD">
        <w:rPr>
          <w:rFonts w:ascii="Times New Roman" w:hAnsi="Times New Roman" w:eastAsia="Calibri" w:cs="Times New Roman"/>
          <w:sz w:val="24"/>
          <w:szCs w:val="24"/>
        </w:rPr>
        <w:t>s un</w:t>
      </w:r>
      <w:r w:rsidRPr="005731E8" w:rsidR="007D53CD">
        <w:rPr>
          <w:rFonts w:ascii="Times New Roman" w:hAnsi="Times New Roman" w:eastAsia="Calibri" w:cs="Times New Roman"/>
          <w:sz w:val="24"/>
          <w:szCs w:val="24"/>
        </w:rPr>
        <w:t xml:space="preserve"> jomās</w:t>
      </w:r>
      <w:r w:rsidRPr="005731E8" w:rsidR="00E03A05">
        <w:rPr>
          <w:rFonts w:ascii="Times New Roman" w:hAnsi="Times New Roman" w:eastAsia="Calibri" w:cs="Times New Roman"/>
          <w:sz w:val="24"/>
          <w:szCs w:val="24"/>
        </w:rPr>
        <w:t xml:space="preserve">, piemēram, transportā, veselībā, patērētāju aizsardzībā, vidē un kultūrā. </w:t>
      </w:r>
    </w:p>
    <w:p w:rsidRPr="005731E8" w:rsidR="00382A18" w:rsidP="00CD367F" w:rsidRDefault="00E03A05" w14:paraId="510C04EF" w14:textId="5C8F3BF2">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Nepieciešamie pasākumi</w:t>
      </w:r>
      <w:r w:rsidRPr="005731E8" w:rsidR="00382A18">
        <w:rPr>
          <w:rFonts w:ascii="Times New Roman" w:hAnsi="Times New Roman" w:eastAsia="Calibri" w:cs="Times New Roman"/>
          <w:sz w:val="24"/>
          <w:szCs w:val="24"/>
        </w:rPr>
        <w:t xml:space="preserve"> ietver </w:t>
      </w:r>
      <w:r w:rsidRPr="005731E8">
        <w:rPr>
          <w:rFonts w:ascii="Times New Roman" w:hAnsi="Times New Roman" w:eastAsia="Calibri" w:cs="Times New Roman"/>
          <w:sz w:val="24"/>
          <w:szCs w:val="24"/>
        </w:rPr>
        <w:t>atbalstu tūrisma nozares uzņēmēju, īpaši</w:t>
      </w:r>
      <w:r w:rsidRPr="005731E8" w:rsidR="007D53CD">
        <w:rPr>
          <w:rFonts w:ascii="Times New Roman" w:hAnsi="Times New Roman" w:eastAsia="Calibri" w:cs="Times New Roman"/>
          <w:sz w:val="24"/>
          <w:szCs w:val="24"/>
        </w:rPr>
        <w:t xml:space="preserve"> mazo un vidējo uzņēmumu (</w:t>
      </w:r>
      <w:r w:rsidRPr="005731E8" w:rsidR="003A568D">
        <w:rPr>
          <w:rFonts w:ascii="Times New Roman" w:hAnsi="Times New Roman" w:eastAsia="Calibri" w:cs="Times New Roman"/>
          <w:sz w:val="24"/>
          <w:szCs w:val="24"/>
        </w:rPr>
        <w:t>MVU</w:t>
      </w:r>
      <w:r w:rsidRPr="005731E8" w:rsidR="007D53CD">
        <w:rPr>
          <w:rFonts w:ascii="Times New Roman" w:hAnsi="Times New Roman" w:eastAsia="Calibri" w:cs="Times New Roman"/>
          <w:sz w:val="24"/>
          <w:szCs w:val="24"/>
        </w:rPr>
        <w:t>)</w:t>
      </w:r>
      <w:r w:rsidRPr="005731E8" w:rsidR="003A568D">
        <w:rPr>
          <w:rFonts w:ascii="Times New Roman" w:hAnsi="Times New Roman" w:eastAsia="Calibri" w:cs="Times New Roman"/>
          <w:sz w:val="24"/>
          <w:szCs w:val="24"/>
        </w:rPr>
        <w:t xml:space="preserve">, </w:t>
      </w:r>
      <w:r w:rsidRPr="005731E8" w:rsidR="00382A18">
        <w:rPr>
          <w:rFonts w:ascii="Times New Roman" w:hAnsi="Times New Roman" w:eastAsia="Calibri" w:cs="Times New Roman"/>
          <w:sz w:val="24"/>
          <w:szCs w:val="24"/>
        </w:rPr>
        <w:t>pārej</w:t>
      </w:r>
      <w:r w:rsidRPr="005731E8" w:rsidR="003A568D">
        <w:rPr>
          <w:rFonts w:ascii="Times New Roman" w:hAnsi="Times New Roman" w:eastAsia="Calibri" w:cs="Times New Roman"/>
          <w:sz w:val="24"/>
          <w:szCs w:val="24"/>
        </w:rPr>
        <w:t>ai</w:t>
      </w:r>
      <w:r w:rsidRPr="005731E8" w:rsidR="00382A18">
        <w:rPr>
          <w:rFonts w:ascii="Times New Roman" w:hAnsi="Times New Roman" w:eastAsia="Calibri" w:cs="Times New Roman"/>
          <w:sz w:val="24"/>
          <w:szCs w:val="24"/>
        </w:rPr>
        <w:t xml:space="preserve"> uz </w:t>
      </w:r>
      <w:proofErr w:type="spellStart"/>
      <w:r w:rsidRPr="005731E8" w:rsidR="00382A18">
        <w:rPr>
          <w:rFonts w:ascii="Times New Roman" w:hAnsi="Times New Roman" w:eastAsia="Calibri" w:cs="Times New Roman"/>
          <w:sz w:val="24"/>
          <w:szCs w:val="24"/>
        </w:rPr>
        <w:t>klimatneitralitāti</w:t>
      </w:r>
      <w:proofErr w:type="spellEnd"/>
      <w:r w:rsidRPr="005731E8" w:rsidR="00382A18">
        <w:rPr>
          <w:rFonts w:ascii="Times New Roman" w:hAnsi="Times New Roman" w:eastAsia="Calibri" w:cs="Times New Roman"/>
          <w:sz w:val="24"/>
          <w:szCs w:val="24"/>
        </w:rPr>
        <w:t xml:space="preserve">, uzlabojot resursu efektīvu izmantošanu, </w:t>
      </w:r>
      <w:r w:rsidRPr="005731E8" w:rsidR="003A568D">
        <w:rPr>
          <w:rFonts w:ascii="Times New Roman" w:hAnsi="Times New Roman" w:eastAsia="Calibri" w:cs="Times New Roman"/>
          <w:sz w:val="24"/>
          <w:szCs w:val="24"/>
        </w:rPr>
        <w:t xml:space="preserve">kā arī </w:t>
      </w:r>
      <w:r w:rsidRPr="005731E8" w:rsidR="00382A18">
        <w:rPr>
          <w:rFonts w:ascii="Times New Roman" w:hAnsi="Times New Roman" w:eastAsia="Calibri" w:cs="Times New Roman"/>
          <w:sz w:val="24"/>
          <w:szCs w:val="24"/>
        </w:rPr>
        <w:t>atkritumu un ūdens apsaimniekošanu, lai samazinātu ietekmi uz vidi</w:t>
      </w:r>
      <w:r w:rsidRPr="005731E8" w:rsidR="003A568D">
        <w:rPr>
          <w:rFonts w:ascii="Times New Roman" w:hAnsi="Times New Roman" w:eastAsia="Calibri" w:cs="Times New Roman"/>
          <w:sz w:val="24"/>
          <w:szCs w:val="24"/>
        </w:rPr>
        <w:t xml:space="preserve">. </w:t>
      </w:r>
      <w:r w:rsidRPr="005731E8" w:rsidR="00A52987">
        <w:rPr>
          <w:rFonts w:ascii="Times New Roman" w:hAnsi="Times New Roman" w:eastAsia="Calibri" w:cs="Times New Roman"/>
          <w:sz w:val="24"/>
          <w:szCs w:val="24"/>
        </w:rPr>
        <w:t>Jāuzsver arī</w:t>
      </w:r>
      <w:r w:rsidRPr="005731E8" w:rsidR="003A568D">
        <w:rPr>
          <w:rFonts w:ascii="Times New Roman" w:hAnsi="Times New Roman" w:eastAsia="Calibri" w:cs="Times New Roman"/>
          <w:sz w:val="24"/>
          <w:szCs w:val="24"/>
        </w:rPr>
        <w:t xml:space="preserve"> </w:t>
      </w:r>
      <w:r w:rsidRPr="005731E8" w:rsidR="00382A18">
        <w:rPr>
          <w:rFonts w:ascii="Times New Roman" w:hAnsi="Times New Roman" w:eastAsia="Calibri" w:cs="Times New Roman"/>
          <w:sz w:val="24"/>
          <w:szCs w:val="24"/>
        </w:rPr>
        <w:t>jaun</w:t>
      </w:r>
      <w:r w:rsidRPr="005731E8" w:rsidR="003A568D">
        <w:rPr>
          <w:rFonts w:ascii="Times New Roman" w:hAnsi="Times New Roman" w:eastAsia="Calibri" w:cs="Times New Roman"/>
          <w:sz w:val="24"/>
          <w:szCs w:val="24"/>
        </w:rPr>
        <w:t>u</w:t>
      </w:r>
      <w:r w:rsidRPr="005731E8" w:rsidR="00382A18">
        <w:rPr>
          <w:rFonts w:ascii="Times New Roman" w:hAnsi="Times New Roman" w:eastAsia="Calibri" w:cs="Times New Roman"/>
          <w:sz w:val="24"/>
          <w:szCs w:val="24"/>
        </w:rPr>
        <w:t xml:space="preserve"> nodarbinātības iespēj</w:t>
      </w:r>
      <w:r w:rsidRPr="005731E8" w:rsidR="003A568D">
        <w:rPr>
          <w:rFonts w:ascii="Times New Roman" w:hAnsi="Times New Roman" w:eastAsia="Calibri" w:cs="Times New Roman"/>
          <w:sz w:val="24"/>
          <w:szCs w:val="24"/>
        </w:rPr>
        <w:t>u veicināšan</w:t>
      </w:r>
      <w:r w:rsidRPr="005731E8" w:rsidR="00A52987">
        <w:rPr>
          <w:rFonts w:ascii="Times New Roman" w:hAnsi="Times New Roman" w:eastAsia="Calibri" w:cs="Times New Roman"/>
          <w:sz w:val="24"/>
          <w:szCs w:val="24"/>
        </w:rPr>
        <w:t>a</w:t>
      </w:r>
      <w:r w:rsidRPr="005731E8" w:rsidR="003A568D">
        <w:rPr>
          <w:rFonts w:ascii="Times New Roman" w:hAnsi="Times New Roman" w:eastAsia="Calibri" w:cs="Times New Roman"/>
          <w:sz w:val="24"/>
          <w:szCs w:val="24"/>
        </w:rPr>
        <w:t>, īpaši sieviešu un jauniešu vidū. Tāpat nozīmīga ir</w:t>
      </w:r>
      <w:r w:rsidRPr="005731E8" w:rsidR="000A56E9">
        <w:rPr>
          <w:rFonts w:ascii="Times New Roman" w:hAnsi="Times New Roman" w:eastAsia="Calibri" w:cs="Times New Roman"/>
          <w:sz w:val="24"/>
          <w:szCs w:val="24"/>
        </w:rPr>
        <w:t xml:space="preserve"> ņemt vērā </w:t>
      </w:r>
      <w:r w:rsidRPr="005731E8" w:rsidR="003A568D">
        <w:rPr>
          <w:rFonts w:ascii="Times New Roman" w:hAnsi="Times New Roman" w:eastAsia="Calibri" w:cs="Times New Roman"/>
          <w:sz w:val="24"/>
          <w:szCs w:val="24"/>
        </w:rPr>
        <w:t>atšķirīb</w:t>
      </w:r>
      <w:r w:rsidRPr="005731E8" w:rsidR="000A56E9">
        <w:rPr>
          <w:rFonts w:ascii="Times New Roman" w:hAnsi="Times New Roman" w:eastAsia="Calibri" w:cs="Times New Roman"/>
          <w:sz w:val="24"/>
          <w:szCs w:val="24"/>
        </w:rPr>
        <w:t>as</w:t>
      </w:r>
      <w:r w:rsidRPr="005731E8" w:rsidR="003A568D">
        <w:rPr>
          <w:rFonts w:ascii="Times New Roman" w:hAnsi="Times New Roman" w:eastAsia="Calibri" w:cs="Times New Roman"/>
          <w:sz w:val="24"/>
          <w:szCs w:val="24"/>
        </w:rPr>
        <w:t xml:space="preserve"> starp dažādiem reģioniem</w:t>
      </w:r>
      <w:r w:rsidRPr="005731E8" w:rsidR="000A56E9">
        <w:rPr>
          <w:rFonts w:ascii="Times New Roman" w:hAnsi="Times New Roman" w:eastAsia="Calibri" w:cs="Times New Roman"/>
          <w:sz w:val="24"/>
          <w:szCs w:val="24"/>
        </w:rPr>
        <w:t xml:space="preserve"> </w:t>
      </w:r>
      <w:r w:rsidRPr="005731E8" w:rsidR="003A568D">
        <w:rPr>
          <w:rFonts w:ascii="Times New Roman" w:hAnsi="Times New Roman" w:eastAsia="Calibri" w:cs="Times New Roman"/>
          <w:sz w:val="24"/>
          <w:szCs w:val="24"/>
        </w:rPr>
        <w:t>un attiecīg</w:t>
      </w:r>
      <w:r w:rsidRPr="005731E8" w:rsidR="000A56E9">
        <w:rPr>
          <w:rFonts w:ascii="Times New Roman" w:hAnsi="Times New Roman" w:eastAsia="Calibri" w:cs="Times New Roman"/>
          <w:sz w:val="24"/>
          <w:szCs w:val="24"/>
        </w:rPr>
        <w:t>i nodrošināt</w:t>
      </w:r>
      <w:r w:rsidRPr="005731E8" w:rsidR="003A568D">
        <w:rPr>
          <w:rFonts w:ascii="Times New Roman" w:hAnsi="Times New Roman" w:eastAsia="Calibri" w:cs="Times New Roman"/>
          <w:sz w:val="24"/>
          <w:szCs w:val="24"/>
        </w:rPr>
        <w:t xml:space="preserve"> trūkstošās </w:t>
      </w:r>
      <w:r w:rsidRPr="005731E8" w:rsidR="00382A18">
        <w:rPr>
          <w:rFonts w:ascii="Times New Roman" w:hAnsi="Times New Roman" w:eastAsia="Calibri" w:cs="Times New Roman"/>
          <w:sz w:val="24"/>
          <w:szCs w:val="24"/>
        </w:rPr>
        <w:t>ilgtspējīg</w:t>
      </w:r>
      <w:r w:rsidRPr="005731E8" w:rsidR="003A568D">
        <w:rPr>
          <w:rFonts w:ascii="Times New Roman" w:hAnsi="Times New Roman" w:eastAsia="Calibri" w:cs="Times New Roman"/>
          <w:sz w:val="24"/>
          <w:szCs w:val="24"/>
        </w:rPr>
        <w:t>a</w:t>
      </w:r>
      <w:r w:rsidRPr="005731E8" w:rsidR="00382A18">
        <w:rPr>
          <w:rFonts w:ascii="Times New Roman" w:hAnsi="Times New Roman" w:eastAsia="Calibri" w:cs="Times New Roman"/>
          <w:sz w:val="24"/>
          <w:szCs w:val="24"/>
        </w:rPr>
        <w:t xml:space="preserve"> tūrisma un publiskās infrastruktūras būvniecīb</w:t>
      </w:r>
      <w:r w:rsidRPr="005731E8" w:rsidR="000A56E9">
        <w:rPr>
          <w:rFonts w:ascii="Times New Roman" w:hAnsi="Times New Roman" w:eastAsia="Calibri" w:cs="Times New Roman"/>
          <w:sz w:val="24"/>
          <w:szCs w:val="24"/>
        </w:rPr>
        <w:t>u</w:t>
      </w:r>
      <w:r w:rsidRPr="005731E8" w:rsidR="00382A18">
        <w:rPr>
          <w:rFonts w:ascii="Times New Roman" w:hAnsi="Times New Roman" w:eastAsia="Calibri" w:cs="Times New Roman"/>
          <w:sz w:val="24"/>
          <w:szCs w:val="24"/>
        </w:rPr>
        <w:t xml:space="preserve"> un modernizācij</w:t>
      </w:r>
      <w:r w:rsidRPr="005731E8" w:rsidR="000A56E9">
        <w:rPr>
          <w:rFonts w:ascii="Times New Roman" w:hAnsi="Times New Roman" w:eastAsia="Calibri" w:cs="Times New Roman"/>
          <w:sz w:val="24"/>
          <w:szCs w:val="24"/>
        </w:rPr>
        <w:t>u</w:t>
      </w:r>
      <w:r w:rsidRPr="005731E8" w:rsidR="00382A18">
        <w:rPr>
          <w:rFonts w:ascii="Times New Roman" w:hAnsi="Times New Roman" w:eastAsia="Calibri" w:cs="Times New Roman"/>
          <w:sz w:val="24"/>
          <w:szCs w:val="24"/>
        </w:rPr>
        <w:t xml:space="preserve">, </w:t>
      </w:r>
      <w:r w:rsidRPr="005731E8" w:rsidR="003A568D">
        <w:rPr>
          <w:rFonts w:ascii="Times New Roman" w:hAnsi="Times New Roman" w:eastAsia="Calibri" w:cs="Times New Roman"/>
          <w:sz w:val="24"/>
          <w:szCs w:val="24"/>
        </w:rPr>
        <w:t xml:space="preserve">kas sevī ietver </w:t>
      </w:r>
      <w:r w:rsidRPr="005731E8" w:rsidR="00382A18">
        <w:rPr>
          <w:rFonts w:ascii="Times New Roman" w:hAnsi="Times New Roman" w:eastAsia="Calibri" w:cs="Times New Roman"/>
          <w:sz w:val="24"/>
          <w:szCs w:val="24"/>
        </w:rPr>
        <w:t>transport</w:t>
      </w:r>
      <w:r w:rsidRPr="005731E8" w:rsidR="003A568D">
        <w:rPr>
          <w:rFonts w:ascii="Times New Roman" w:hAnsi="Times New Roman" w:eastAsia="Calibri" w:cs="Times New Roman"/>
          <w:sz w:val="24"/>
          <w:szCs w:val="24"/>
        </w:rPr>
        <w:t>u</w:t>
      </w:r>
      <w:r w:rsidRPr="005731E8" w:rsidR="00382A18">
        <w:rPr>
          <w:rFonts w:ascii="Times New Roman" w:hAnsi="Times New Roman" w:eastAsia="Calibri" w:cs="Times New Roman"/>
          <w:sz w:val="24"/>
          <w:szCs w:val="24"/>
        </w:rPr>
        <w:t xml:space="preserve">, digitālo pārveidi, telekomunikācijas, kā arī inovatīvus finanšu produktus un pakalpojumus. </w:t>
      </w:r>
    </w:p>
    <w:p w:rsidRPr="005731E8" w:rsidR="000570FD" w:rsidP="00CD367F" w:rsidRDefault="004C3D0C" w14:paraId="21EF2F3B" w14:textId="55D873DB">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Šo iniciatīvu īstenošanā kritisku lomu sp</w:t>
      </w:r>
      <w:r w:rsidRPr="005731E8" w:rsidR="00871A61">
        <w:rPr>
          <w:rFonts w:ascii="Times New Roman" w:hAnsi="Times New Roman" w:eastAsia="Calibri" w:cs="Times New Roman"/>
          <w:sz w:val="24"/>
          <w:szCs w:val="24"/>
        </w:rPr>
        <w:t>ē</w:t>
      </w:r>
      <w:r w:rsidRPr="005731E8">
        <w:rPr>
          <w:rFonts w:ascii="Times New Roman" w:hAnsi="Times New Roman" w:eastAsia="Calibri" w:cs="Times New Roman"/>
          <w:sz w:val="24"/>
          <w:szCs w:val="24"/>
        </w:rPr>
        <w:t xml:space="preserve">lēs ES </w:t>
      </w:r>
      <w:r w:rsidRPr="005731E8" w:rsidR="000570FD">
        <w:rPr>
          <w:rFonts w:ascii="Times New Roman" w:hAnsi="Times New Roman" w:eastAsia="Calibri" w:cs="Times New Roman"/>
          <w:sz w:val="24"/>
          <w:szCs w:val="24"/>
        </w:rPr>
        <w:t xml:space="preserve">daudzgadu </w:t>
      </w:r>
      <w:r w:rsidRPr="005731E8">
        <w:rPr>
          <w:rFonts w:ascii="Times New Roman" w:hAnsi="Times New Roman" w:eastAsia="Calibri" w:cs="Times New Roman"/>
          <w:sz w:val="24"/>
          <w:szCs w:val="24"/>
        </w:rPr>
        <w:t xml:space="preserve">budžets </w:t>
      </w:r>
      <w:r w:rsidR="00B8572B">
        <w:rPr>
          <w:rFonts w:ascii="Times New Roman" w:hAnsi="Times New Roman" w:eastAsia="Calibri" w:cs="Times New Roman"/>
          <w:sz w:val="24"/>
          <w:szCs w:val="24"/>
        </w:rPr>
        <w:t xml:space="preserve">2021. – 2027. gadiem </w:t>
      </w:r>
      <w:r w:rsidRPr="005731E8">
        <w:rPr>
          <w:rFonts w:ascii="Times New Roman" w:hAnsi="Times New Roman" w:eastAsia="Calibri" w:cs="Times New Roman"/>
          <w:sz w:val="24"/>
          <w:szCs w:val="24"/>
        </w:rPr>
        <w:t>kopā ar Eiropas atveseļošan</w:t>
      </w:r>
      <w:r w:rsidR="00B8572B">
        <w:rPr>
          <w:rFonts w:ascii="Times New Roman" w:hAnsi="Times New Roman" w:eastAsia="Calibri" w:cs="Times New Roman"/>
          <w:sz w:val="24"/>
          <w:szCs w:val="24"/>
        </w:rPr>
        <w:t>a</w:t>
      </w:r>
      <w:r w:rsidRPr="005731E8">
        <w:rPr>
          <w:rFonts w:ascii="Times New Roman" w:hAnsi="Times New Roman" w:eastAsia="Calibri" w:cs="Times New Roman"/>
          <w:sz w:val="24"/>
          <w:szCs w:val="24"/>
        </w:rPr>
        <w:t xml:space="preserve">s instrumentu </w:t>
      </w:r>
      <w:r w:rsidRPr="005731E8" w:rsidR="0008086E">
        <w:rPr>
          <w:rFonts w:ascii="Times New Roman" w:hAnsi="Times New Roman" w:eastAsia="Calibri" w:cs="Times New Roman"/>
          <w:sz w:val="24"/>
          <w:szCs w:val="24"/>
        </w:rPr>
        <w:t>(</w:t>
      </w:r>
      <w:proofErr w:type="spellStart"/>
      <w:r w:rsidRPr="005731E8">
        <w:rPr>
          <w:rFonts w:ascii="Times New Roman" w:hAnsi="Times New Roman" w:eastAsia="Calibri" w:cs="Times New Roman"/>
          <w:i/>
          <w:iCs/>
          <w:sz w:val="24"/>
          <w:szCs w:val="24"/>
        </w:rPr>
        <w:t>Next</w:t>
      </w:r>
      <w:proofErr w:type="spellEnd"/>
      <w:r w:rsidRPr="005731E8">
        <w:rPr>
          <w:rFonts w:ascii="Times New Roman" w:hAnsi="Times New Roman" w:eastAsia="Calibri" w:cs="Times New Roman"/>
          <w:i/>
          <w:iCs/>
          <w:sz w:val="24"/>
          <w:szCs w:val="24"/>
        </w:rPr>
        <w:t xml:space="preserve"> </w:t>
      </w:r>
      <w:proofErr w:type="spellStart"/>
      <w:r w:rsidRPr="005731E8">
        <w:rPr>
          <w:rFonts w:ascii="Times New Roman" w:hAnsi="Times New Roman" w:eastAsia="Calibri" w:cs="Times New Roman"/>
          <w:i/>
          <w:iCs/>
          <w:sz w:val="24"/>
          <w:szCs w:val="24"/>
        </w:rPr>
        <w:t>Generation</w:t>
      </w:r>
      <w:proofErr w:type="spellEnd"/>
      <w:r w:rsidRPr="005731E8">
        <w:rPr>
          <w:rFonts w:ascii="Times New Roman" w:hAnsi="Times New Roman" w:eastAsia="Calibri" w:cs="Times New Roman"/>
          <w:i/>
          <w:iCs/>
          <w:sz w:val="24"/>
          <w:szCs w:val="24"/>
        </w:rPr>
        <w:t xml:space="preserve"> EU</w:t>
      </w:r>
      <w:r w:rsidRPr="005731E8" w:rsidR="0008086E">
        <w:rPr>
          <w:rFonts w:ascii="Times New Roman" w:hAnsi="Times New Roman" w:eastAsia="Calibri" w:cs="Times New Roman"/>
          <w:i/>
          <w:iCs/>
          <w:sz w:val="24"/>
          <w:szCs w:val="24"/>
        </w:rPr>
        <w:t>)</w:t>
      </w:r>
      <w:r w:rsidRPr="005731E8">
        <w:rPr>
          <w:rFonts w:ascii="Times New Roman" w:hAnsi="Times New Roman" w:eastAsia="Calibri" w:cs="Times New Roman"/>
          <w:sz w:val="24"/>
          <w:szCs w:val="24"/>
        </w:rPr>
        <w:t xml:space="preserve">. Tā ietvarā </w:t>
      </w:r>
      <w:r w:rsidRPr="005731E8" w:rsidR="0008086E">
        <w:rPr>
          <w:rFonts w:ascii="Times New Roman" w:hAnsi="Times New Roman" w:eastAsia="Calibri" w:cs="Times New Roman"/>
          <w:sz w:val="24"/>
          <w:szCs w:val="24"/>
        </w:rPr>
        <w:t>A</w:t>
      </w:r>
      <w:r w:rsidRPr="005731E8">
        <w:rPr>
          <w:rFonts w:ascii="Times New Roman" w:hAnsi="Times New Roman" w:eastAsia="Calibri" w:cs="Times New Roman"/>
          <w:sz w:val="24"/>
          <w:szCs w:val="24"/>
        </w:rPr>
        <w:t>tveseļošan</w:t>
      </w:r>
      <w:r w:rsidR="00B8572B">
        <w:rPr>
          <w:rFonts w:ascii="Times New Roman" w:hAnsi="Times New Roman" w:eastAsia="Calibri" w:cs="Times New Roman"/>
          <w:sz w:val="24"/>
          <w:szCs w:val="24"/>
        </w:rPr>
        <w:t>a</w:t>
      </w:r>
      <w:r w:rsidRPr="005731E8">
        <w:rPr>
          <w:rFonts w:ascii="Times New Roman" w:hAnsi="Times New Roman" w:eastAsia="Calibri" w:cs="Times New Roman"/>
          <w:sz w:val="24"/>
          <w:szCs w:val="24"/>
        </w:rPr>
        <w:t>s un noturības mehānismi (turpmāk – ANM)</w:t>
      </w:r>
      <w:r w:rsidRPr="005731E8">
        <w:rPr>
          <w:rFonts w:ascii="Times New Roman" w:hAnsi="Times New Roman" w:cs="Times New Roman"/>
          <w:sz w:val="24"/>
          <w:szCs w:val="24"/>
        </w:rPr>
        <w:t xml:space="preserve"> </w:t>
      </w:r>
      <w:r w:rsidRPr="005731E8">
        <w:rPr>
          <w:rFonts w:ascii="Times New Roman" w:hAnsi="Times New Roman" w:eastAsia="Calibri" w:cs="Times New Roman"/>
          <w:sz w:val="24"/>
          <w:szCs w:val="24"/>
        </w:rPr>
        <w:t xml:space="preserve">paredz 672,5 </w:t>
      </w:r>
      <w:r w:rsidR="00B8572B">
        <w:rPr>
          <w:rFonts w:ascii="Times New Roman" w:hAnsi="Times New Roman" w:eastAsia="Calibri" w:cs="Times New Roman"/>
          <w:sz w:val="24"/>
          <w:szCs w:val="24"/>
        </w:rPr>
        <w:t>mljrd.</w:t>
      </w:r>
      <w:r w:rsidRPr="005731E8">
        <w:rPr>
          <w:rFonts w:ascii="Times New Roman" w:hAnsi="Times New Roman" w:eastAsia="Calibri" w:cs="Times New Roman"/>
          <w:sz w:val="24"/>
          <w:szCs w:val="24"/>
        </w:rPr>
        <w:t xml:space="preserve"> </w:t>
      </w:r>
      <w:r w:rsidR="00B8572B">
        <w:rPr>
          <w:rFonts w:ascii="Times New Roman" w:hAnsi="Times New Roman" w:eastAsia="Calibri" w:cs="Times New Roman"/>
          <w:sz w:val="24"/>
          <w:szCs w:val="24"/>
        </w:rPr>
        <w:t>EUR</w:t>
      </w:r>
      <w:r w:rsidRPr="005731E8">
        <w:rPr>
          <w:rStyle w:val="FootnoteReference"/>
          <w:rFonts w:ascii="Times New Roman" w:hAnsi="Times New Roman" w:eastAsia="Calibri" w:cs="Times New Roman"/>
          <w:sz w:val="24"/>
          <w:szCs w:val="24"/>
        </w:rPr>
        <w:footnoteReference w:id="10"/>
      </w:r>
      <w:r w:rsidRPr="005731E8">
        <w:rPr>
          <w:rFonts w:ascii="Times New Roman" w:hAnsi="Times New Roman" w:eastAsia="Calibri" w:cs="Times New Roman"/>
          <w:sz w:val="24"/>
          <w:szCs w:val="24"/>
        </w:rPr>
        <w:t xml:space="preserve"> reformu un investīciju atbalstam. </w:t>
      </w:r>
    </w:p>
    <w:p w:rsidRPr="005731E8" w:rsidR="000570FD" w:rsidP="00CD367F" w:rsidRDefault="004C3D0C" w14:paraId="356F1B2E" w14:textId="1F7725C5">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ANM regulējumā ir uzsvērts, ka labi funkcionējošs </w:t>
      </w:r>
      <w:r w:rsidRPr="005731E8" w:rsidR="000570FD">
        <w:rPr>
          <w:rFonts w:ascii="Times New Roman" w:hAnsi="Times New Roman" w:eastAsia="Calibri" w:cs="Times New Roman"/>
          <w:sz w:val="24"/>
          <w:szCs w:val="24"/>
        </w:rPr>
        <w:t xml:space="preserve">Vienotais </w:t>
      </w:r>
      <w:r w:rsidRPr="005731E8">
        <w:rPr>
          <w:rFonts w:ascii="Times New Roman" w:hAnsi="Times New Roman" w:eastAsia="Calibri" w:cs="Times New Roman"/>
          <w:sz w:val="24"/>
          <w:szCs w:val="24"/>
        </w:rPr>
        <w:t>tirgus, inovācijas un pētniecība ir atslēgas elementi ekonomikas izaugsmei un jaunu darba vietu radīšanai</w:t>
      </w:r>
      <w:r w:rsidRPr="005731E8" w:rsidR="000570FD">
        <w:rPr>
          <w:rFonts w:ascii="Times New Roman" w:hAnsi="Times New Roman" w:eastAsia="Calibri" w:cs="Times New Roman"/>
          <w:sz w:val="24"/>
          <w:szCs w:val="24"/>
        </w:rPr>
        <w:t xml:space="preserve"> </w:t>
      </w:r>
      <w:r w:rsidRPr="005731E8" w:rsidR="0008086E">
        <w:rPr>
          <w:rFonts w:ascii="Times New Roman" w:hAnsi="Times New Roman" w:eastAsia="Calibri" w:cs="Times New Roman"/>
          <w:sz w:val="24"/>
          <w:szCs w:val="24"/>
        </w:rPr>
        <w:t>-</w:t>
      </w:r>
      <w:r w:rsidRPr="005731E8" w:rsidR="00871A61">
        <w:rPr>
          <w:rFonts w:ascii="Times New Roman" w:hAnsi="Times New Roman" w:eastAsia="Calibri" w:cs="Times New Roman"/>
          <w:sz w:val="24"/>
          <w:szCs w:val="24"/>
        </w:rPr>
        <w:t xml:space="preserve"> attiecīgi </w:t>
      </w:r>
      <w:r w:rsidRPr="005731E8" w:rsidR="00A420D1">
        <w:rPr>
          <w:rFonts w:ascii="Times New Roman" w:hAnsi="Times New Roman" w:eastAsia="Calibri" w:cs="Times New Roman"/>
          <w:sz w:val="24"/>
          <w:szCs w:val="24"/>
        </w:rPr>
        <w:t>jānodrošina, ka dalībvalstis sekmīgi</w:t>
      </w:r>
      <w:r w:rsidRPr="005731E8" w:rsidR="00871A61">
        <w:rPr>
          <w:rFonts w:ascii="Times New Roman" w:hAnsi="Times New Roman" w:eastAsia="Calibri" w:cs="Times New Roman"/>
          <w:sz w:val="24"/>
          <w:szCs w:val="24"/>
        </w:rPr>
        <w:t xml:space="preserve"> </w:t>
      </w:r>
      <w:r w:rsidRPr="005731E8" w:rsidR="00A420D1">
        <w:rPr>
          <w:rFonts w:ascii="Times New Roman" w:hAnsi="Times New Roman" w:eastAsia="Calibri" w:cs="Times New Roman"/>
          <w:sz w:val="24"/>
          <w:szCs w:val="24"/>
        </w:rPr>
        <w:t xml:space="preserve">pielieto šo instrumentu </w:t>
      </w:r>
      <w:r w:rsidRPr="005731E8" w:rsidR="00871A61">
        <w:rPr>
          <w:rFonts w:ascii="Times New Roman" w:hAnsi="Times New Roman" w:eastAsia="Calibri" w:cs="Times New Roman"/>
          <w:sz w:val="24"/>
          <w:szCs w:val="24"/>
        </w:rPr>
        <w:t>tūrisma ekosistēmas ilgtspējīgas attīstības pasākumu</w:t>
      </w:r>
      <w:r w:rsidRPr="005731E8" w:rsidR="00F15AF7">
        <w:rPr>
          <w:rFonts w:ascii="Times New Roman" w:hAnsi="Times New Roman" w:eastAsia="Calibri" w:cs="Times New Roman"/>
          <w:sz w:val="24"/>
          <w:szCs w:val="24"/>
        </w:rPr>
        <w:t>, īpaši zaļās un digitālās pārejas,</w:t>
      </w:r>
      <w:r w:rsidRPr="005731E8" w:rsidR="00871A61">
        <w:rPr>
          <w:rFonts w:ascii="Times New Roman" w:hAnsi="Times New Roman" w:eastAsia="Calibri" w:cs="Times New Roman"/>
          <w:sz w:val="24"/>
          <w:szCs w:val="24"/>
        </w:rPr>
        <w:t xml:space="preserve"> veicināšanai.</w:t>
      </w:r>
      <w:r w:rsidRPr="005731E8" w:rsidR="00141B58">
        <w:rPr>
          <w:rFonts w:ascii="Times New Roman" w:hAnsi="Times New Roman" w:eastAsia="Calibri" w:cs="Times New Roman"/>
          <w:sz w:val="24"/>
          <w:szCs w:val="24"/>
        </w:rPr>
        <w:t xml:space="preserve"> </w:t>
      </w:r>
    </w:p>
    <w:p w:rsidR="00471226" w:rsidP="00BF2344" w:rsidRDefault="00141B58" w14:paraId="552631D8" w14:textId="50B5A183">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Latvijas </w:t>
      </w:r>
      <w:r w:rsidRPr="005731E8" w:rsidR="000570FD">
        <w:rPr>
          <w:rFonts w:ascii="Times New Roman" w:hAnsi="Times New Roman" w:eastAsia="Calibri" w:cs="Times New Roman"/>
          <w:sz w:val="24"/>
          <w:szCs w:val="24"/>
        </w:rPr>
        <w:t xml:space="preserve">Nacionālais </w:t>
      </w:r>
      <w:r w:rsidRPr="005731E8">
        <w:rPr>
          <w:rFonts w:ascii="Times New Roman" w:hAnsi="Times New Roman" w:eastAsia="Calibri" w:cs="Times New Roman"/>
          <w:sz w:val="24"/>
          <w:szCs w:val="24"/>
        </w:rPr>
        <w:t>Atveseļošan</w:t>
      </w:r>
      <w:r w:rsidR="00B8572B">
        <w:rPr>
          <w:rFonts w:ascii="Times New Roman" w:hAnsi="Times New Roman" w:eastAsia="Calibri" w:cs="Times New Roman"/>
          <w:sz w:val="24"/>
          <w:szCs w:val="24"/>
        </w:rPr>
        <w:t>a</w:t>
      </w:r>
      <w:r w:rsidRPr="005731E8">
        <w:rPr>
          <w:rFonts w:ascii="Times New Roman" w:hAnsi="Times New Roman" w:eastAsia="Calibri" w:cs="Times New Roman"/>
          <w:sz w:val="24"/>
          <w:szCs w:val="24"/>
        </w:rPr>
        <w:t xml:space="preserve">s un noturības plāns </w:t>
      </w:r>
      <w:r w:rsidRPr="005731E8" w:rsidR="00471226">
        <w:rPr>
          <w:rFonts w:ascii="Times New Roman" w:hAnsi="Times New Roman" w:eastAsia="Calibri" w:cs="Times New Roman"/>
          <w:sz w:val="24"/>
          <w:szCs w:val="24"/>
        </w:rPr>
        <w:t xml:space="preserve">paredz </w:t>
      </w:r>
      <w:r w:rsidRPr="005731E8" w:rsidR="001A5947">
        <w:rPr>
          <w:rFonts w:ascii="Times New Roman" w:hAnsi="Times New Roman" w:eastAsia="Calibri" w:cs="Times New Roman"/>
          <w:sz w:val="24"/>
          <w:szCs w:val="24"/>
        </w:rPr>
        <w:t xml:space="preserve">ievērojamu papildu finansējumu tautsaimniecības digitālajai transformācijai un produktivitātes veicināšanai. </w:t>
      </w:r>
      <w:r w:rsidRPr="005731E8" w:rsidR="0056087A">
        <w:rPr>
          <w:rFonts w:ascii="Times New Roman" w:hAnsi="Times New Roman" w:eastAsia="Calibri" w:cs="Times New Roman"/>
          <w:sz w:val="24"/>
          <w:szCs w:val="24"/>
        </w:rPr>
        <w:t xml:space="preserve">No šiem atbalsta pasākumiem varēs iegūt arī tūrisma nozare. </w:t>
      </w:r>
      <w:r w:rsidRPr="005731E8" w:rsidR="00075D85">
        <w:rPr>
          <w:rFonts w:ascii="Times New Roman" w:hAnsi="Times New Roman" w:eastAsia="Calibri" w:cs="Times New Roman"/>
          <w:sz w:val="24"/>
          <w:szCs w:val="24"/>
        </w:rPr>
        <w:t xml:space="preserve">20% no ANM līdzekļiem </w:t>
      </w:r>
      <w:r w:rsidRPr="005731E8" w:rsidR="0008086E">
        <w:rPr>
          <w:rFonts w:ascii="Times New Roman" w:hAnsi="Times New Roman" w:eastAsia="Calibri" w:cs="Times New Roman"/>
          <w:sz w:val="24"/>
          <w:szCs w:val="24"/>
        </w:rPr>
        <w:t>atbilstoši</w:t>
      </w:r>
      <w:r w:rsidRPr="005731E8" w:rsidR="00075D85">
        <w:rPr>
          <w:rFonts w:ascii="Times New Roman" w:hAnsi="Times New Roman" w:eastAsia="Calibri" w:cs="Times New Roman"/>
          <w:sz w:val="24"/>
          <w:szCs w:val="24"/>
        </w:rPr>
        <w:t xml:space="preserve"> EK ieteikumiem plānots ieguldīt </w:t>
      </w:r>
      <w:proofErr w:type="spellStart"/>
      <w:r w:rsidRPr="005731E8" w:rsidR="00075D85">
        <w:rPr>
          <w:rFonts w:ascii="Times New Roman" w:hAnsi="Times New Roman" w:eastAsia="Calibri" w:cs="Times New Roman"/>
          <w:sz w:val="24"/>
          <w:szCs w:val="24"/>
        </w:rPr>
        <w:t>digitalizācijā</w:t>
      </w:r>
      <w:proofErr w:type="spellEnd"/>
      <w:r w:rsidRPr="005731E8" w:rsidR="00075D85">
        <w:rPr>
          <w:rFonts w:ascii="Times New Roman" w:hAnsi="Times New Roman" w:eastAsia="Calibri" w:cs="Times New Roman"/>
          <w:sz w:val="24"/>
          <w:szCs w:val="24"/>
        </w:rPr>
        <w:t xml:space="preserve">, bet 37% - klimata mērķu sasniegšanā. </w:t>
      </w:r>
      <w:r w:rsidRPr="005731E8" w:rsidR="00324F44">
        <w:rPr>
          <w:rFonts w:ascii="Times New Roman" w:hAnsi="Times New Roman" w:eastAsia="Calibri" w:cs="Times New Roman"/>
          <w:sz w:val="24"/>
          <w:szCs w:val="24"/>
        </w:rPr>
        <w:t xml:space="preserve">Būtisks atbalsts paredzēts Latvijas iedzīvotāju digitālo prasmju </w:t>
      </w:r>
      <w:r w:rsidRPr="005731E8" w:rsidR="0008086E">
        <w:rPr>
          <w:rFonts w:ascii="Times New Roman" w:hAnsi="Times New Roman" w:eastAsia="Calibri" w:cs="Times New Roman"/>
          <w:sz w:val="24"/>
          <w:szCs w:val="24"/>
        </w:rPr>
        <w:t xml:space="preserve">celšanai </w:t>
      </w:r>
      <w:r w:rsidRPr="005731E8" w:rsidR="00324F44">
        <w:rPr>
          <w:rFonts w:ascii="Times New Roman" w:hAnsi="Times New Roman" w:eastAsia="Calibri" w:cs="Times New Roman"/>
          <w:sz w:val="24"/>
          <w:szCs w:val="24"/>
        </w:rPr>
        <w:t xml:space="preserve">visos līmeņos, tostarp nodarbinātajiem. Vienlaicīgi plānotas investīcijas procesu </w:t>
      </w:r>
      <w:proofErr w:type="spellStart"/>
      <w:r w:rsidRPr="005731E8" w:rsidR="00324F44">
        <w:rPr>
          <w:rFonts w:ascii="Times New Roman" w:hAnsi="Times New Roman" w:eastAsia="Calibri" w:cs="Times New Roman"/>
          <w:sz w:val="24"/>
          <w:szCs w:val="24"/>
        </w:rPr>
        <w:t>digitalizācijai</w:t>
      </w:r>
      <w:proofErr w:type="spellEnd"/>
      <w:r w:rsidRPr="005731E8" w:rsidR="00324F44">
        <w:rPr>
          <w:rFonts w:ascii="Times New Roman" w:hAnsi="Times New Roman" w:eastAsia="Calibri" w:cs="Times New Roman"/>
          <w:sz w:val="24"/>
          <w:szCs w:val="24"/>
        </w:rPr>
        <w:t xml:space="preserve"> uzņēmumos, piemēram, vadības, grāmatvedības, iekšējo resursu pārvaldības sistēmu modernizēšanai. Paredzēts atbalsts finanšu instrumentu veidā komersantu </w:t>
      </w:r>
      <w:proofErr w:type="spellStart"/>
      <w:r w:rsidRPr="005731E8" w:rsidR="00324F44">
        <w:rPr>
          <w:rFonts w:ascii="Times New Roman" w:hAnsi="Times New Roman" w:eastAsia="Calibri" w:cs="Times New Roman"/>
          <w:sz w:val="24"/>
          <w:szCs w:val="24"/>
        </w:rPr>
        <w:t>digitalizācijai</w:t>
      </w:r>
      <w:proofErr w:type="spellEnd"/>
      <w:r w:rsidRPr="005731E8" w:rsidR="00AF7D59">
        <w:rPr>
          <w:rFonts w:ascii="Times New Roman" w:hAnsi="Times New Roman" w:eastAsia="Calibri" w:cs="Times New Roman"/>
          <w:sz w:val="24"/>
          <w:szCs w:val="24"/>
        </w:rPr>
        <w:t xml:space="preserve">. </w:t>
      </w:r>
    </w:p>
    <w:p w:rsidRPr="005731E8" w:rsidR="005B6FD8" w:rsidP="00BF2344" w:rsidRDefault="005B6FD8" w14:paraId="63020251" w14:textId="77777777">
      <w:pPr>
        <w:spacing w:after="120" w:line="240" w:lineRule="auto"/>
        <w:ind w:firstLine="567"/>
        <w:jc w:val="both"/>
        <w:rPr>
          <w:rFonts w:ascii="Times New Roman" w:hAnsi="Times New Roman" w:eastAsia="Calibri" w:cs="Times New Roman"/>
          <w:sz w:val="24"/>
          <w:szCs w:val="24"/>
        </w:rPr>
      </w:pPr>
    </w:p>
    <w:p w:rsidRPr="005731E8" w:rsidR="003F3815" w:rsidP="00BF2344" w:rsidRDefault="003F3815" w14:paraId="4EA6065C" w14:textId="77777777">
      <w:pPr>
        <w:pStyle w:val="ListParagraph"/>
        <w:numPr>
          <w:ilvl w:val="0"/>
          <w:numId w:val="32"/>
        </w:numPr>
        <w:spacing w:after="120"/>
        <w:ind w:left="567" w:hanging="567"/>
        <w:jc w:val="both"/>
        <w:rPr>
          <w:rFonts w:ascii="Times New Roman" w:hAnsi="Times New Roman" w:eastAsia="Calibri" w:cs="Times New Roman"/>
          <w:sz w:val="24"/>
          <w:szCs w:val="24"/>
        </w:rPr>
      </w:pPr>
      <w:r w:rsidRPr="005731E8">
        <w:rPr>
          <w:rFonts w:ascii="Times New Roman" w:hAnsi="Times New Roman" w:eastAsia="Calibri" w:cs="Times New Roman"/>
          <w:i/>
          <w:iCs/>
          <w:sz w:val="24"/>
          <w:szCs w:val="24"/>
        </w:rPr>
        <w:t xml:space="preserve">Vai atjauninātā ES </w:t>
      </w:r>
      <w:r w:rsidRPr="005731E8" w:rsidR="00CF6496">
        <w:rPr>
          <w:rFonts w:ascii="Times New Roman" w:hAnsi="Times New Roman" w:eastAsia="Calibri" w:cs="Times New Roman"/>
          <w:i/>
          <w:iCs/>
          <w:sz w:val="24"/>
          <w:szCs w:val="24"/>
        </w:rPr>
        <w:t>R</w:t>
      </w:r>
      <w:r w:rsidRPr="005731E8">
        <w:rPr>
          <w:rFonts w:ascii="Times New Roman" w:hAnsi="Times New Roman" w:eastAsia="Calibri" w:cs="Times New Roman"/>
          <w:i/>
          <w:iCs/>
          <w:sz w:val="24"/>
          <w:szCs w:val="24"/>
        </w:rPr>
        <w:t>ūpniecības st</w:t>
      </w:r>
      <w:r w:rsidRPr="005731E8">
        <w:rPr>
          <w:rFonts w:ascii="Times New Roman" w:hAnsi="Times New Roman" w:eastAsia="Calibri" w:cs="Times New Roman"/>
          <w:sz w:val="24"/>
          <w:szCs w:val="24"/>
        </w:rPr>
        <w:t>r</w:t>
      </w:r>
      <w:r w:rsidRPr="005731E8">
        <w:rPr>
          <w:rFonts w:ascii="Times New Roman" w:hAnsi="Times New Roman" w:eastAsia="Calibri" w:cs="Times New Roman"/>
          <w:i/>
          <w:iCs/>
          <w:sz w:val="24"/>
          <w:szCs w:val="24"/>
        </w:rPr>
        <w:t>atēģija, ar ko Eiropas Komisija nāca klaj</w:t>
      </w:r>
      <w:r w:rsidRPr="005731E8" w:rsidR="00DC5C7F">
        <w:rPr>
          <w:rFonts w:ascii="Times New Roman" w:hAnsi="Times New Roman" w:eastAsia="Calibri" w:cs="Times New Roman"/>
          <w:i/>
          <w:iCs/>
          <w:sz w:val="24"/>
          <w:szCs w:val="24"/>
        </w:rPr>
        <w:t xml:space="preserve">ā </w:t>
      </w:r>
      <w:r w:rsidRPr="005731E8">
        <w:rPr>
          <w:rFonts w:ascii="Times New Roman" w:hAnsi="Times New Roman" w:eastAsia="Calibri" w:cs="Times New Roman"/>
          <w:i/>
          <w:iCs/>
          <w:sz w:val="24"/>
          <w:szCs w:val="24"/>
        </w:rPr>
        <w:t>5. maijā, ir labs novērtējuma sākumpunkts?</w:t>
      </w:r>
    </w:p>
    <w:p w:rsidRPr="005731E8" w:rsidR="00073E8C" w:rsidP="00BF2344" w:rsidRDefault="00E43A80" w14:paraId="35E11BF3" w14:textId="6CE039AC">
      <w:pPr>
        <w:spacing w:after="12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Latvija atzinīgi vērtē a</w:t>
      </w:r>
      <w:r w:rsidRPr="005731E8" w:rsidR="004C3D0C">
        <w:rPr>
          <w:rFonts w:ascii="Times New Roman" w:hAnsi="Times New Roman" w:eastAsia="Calibri" w:cs="Times New Roman"/>
          <w:sz w:val="24"/>
          <w:szCs w:val="24"/>
        </w:rPr>
        <w:t>tjaunināt</w:t>
      </w:r>
      <w:r w:rsidRPr="005731E8" w:rsidR="009123DF">
        <w:rPr>
          <w:rFonts w:ascii="Times New Roman" w:hAnsi="Times New Roman" w:eastAsia="Calibri" w:cs="Times New Roman"/>
          <w:sz w:val="24"/>
          <w:szCs w:val="24"/>
        </w:rPr>
        <w:t>o</w:t>
      </w:r>
      <w:r w:rsidRPr="005731E8" w:rsidR="004C3D0C">
        <w:rPr>
          <w:rFonts w:ascii="Times New Roman" w:hAnsi="Times New Roman" w:eastAsia="Calibri" w:cs="Times New Roman"/>
          <w:sz w:val="24"/>
          <w:szCs w:val="24"/>
        </w:rPr>
        <w:t xml:space="preserve"> E</w:t>
      </w:r>
      <w:r w:rsidRPr="005731E8" w:rsidR="00CF6496">
        <w:rPr>
          <w:rFonts w:ascii="Times New Roman" w:hAnsi="Times New Roman" w:eastAsia="Calibri" w:cs="Times New Roman"/>
          <w:sz w:val="24"/>
          <w:szCs w:val="24"/>
        </w:rPr>
        <w:t>S Rūpniecības stratēģij</w:t>
      </w:r>
      <w:r w:rsidRPr="005731E8" w:rsidR="009123DF">
        <w:rPr>
          <w:rFonts w:ascii="Times New Roman" w:hAnsi="Times New Roman" w:eastAsia="Calibri" w:cs="Times New Roman"/>
          <w:sz w:val="24"/>
          <w:szCs w:val="24"/>
        </w:rPr>
        <w:t>u, kas</w:t>
      </w:r>
      <w:r w:rsidRPr="005731E8" w:rsidR="00CF6496">
        <w:rPr>
          <w:rFonts w:ascii="Times New Roman" w:hAnsi="Times New Roman" w:eastAsia="Calibri" w:cs="Times New Roman"/>
          <w:sz w:val="24"/>
          <w:szCs w:val="24"/>
        </w:rPr>
        <w:t xml:space="preserve"> </w:t>
      </w:r>
      <w:r w:rsidRPr="005731E8" w:rsidR="00DC5C7F">
        <w:rPr>
          <w:rFonts w:ascii="Times New Roman" w:hAnsi="Times New Roman" w:eastAsia="Calibri" w:cs="Times New Roman"/>
          <w:sz w:val="24"/>
          <w:szCs w:val="24"/>
        </w:rPr>
        <w:t xml:space="preserve">ņem vērā Covid-19 krīzes radītos jaunos apstākļus un palīdz pāriet uz ilgtspējīgāku, digitālāku, </w:t>
      </w:r>
      <w:r w:rsidRPr="005731E8" w:rsidR="006B27A2">
        <w:rPr>
          <w:rFonts w:ascii="Times New Roman" w:hAnsi="Times New Roman" w:eastAsia="Calibri" w:cs="Times New Roman"/>
          <w:sz w:val="24"/>
          <w:szCs w:val="24"/>
        </w:rPr>
        <w:t xml:space="preserve">noturīgāku </w:t>
      </w:r>
      <w:r w:rsidRPr="005731E8" w:rsidR="00DC5C7F">
        <w:rPr>
          <w:rFonts w:ascii="Times New Roman" w:hAnsi="Times New Roman" w:eastAsia="Calibri" w:cs="Times New Roman"/>
          <w:sz w:val="24"/>
          <w:szCs w:val="24"/>
        </w:rPr>
        <w:t>un globāli konkurētspējīgāku ekonomiku.</w:t>
      </w:r>
      <w:r w:rsidRPr="005731E8" w:rsidR="00DC5C7F">
        <w:rPr>
          <w:rFonts w:ascii="Times New Roman" w:hAnsi="Times New Roman" w:cs="Times New Roman"/>
          <w:sz w:val="24"/>
          <w:szCs w:val="24"/>
        </w:rPr>
        <w:t xml:space="preserve"> </w:t>
      </w:r>
      <w:r w:rsidRPr="005731E8" w:rsidR="00DC5C7F">
        <w:rPr>
          <w:rFonts w:ascii="Times New Roman" w:hAnsi="Times New Roman" w:eastAsia="Calibri" w:cs="Times New Roman"/>
          <w:sz w:val="24"/>
          <w:szCs w:val="24"/>
        </w:rPr>
        <w:t>Atjauninātajā stratēģijā ir atkārtoti apstiprinātas prioritātes, kas izklāstītas 2020.</w:t>
      </w:r>
      <w:r w:rsidRPr="005731E8" w:rsidR="00C93FDD">
        <w:rPr>
          <w:rFonts w:ascii="Times New Roman" w:hAnsi="Times New Roman" w:eastAsia="Calibri" w:cs="Times New Roman"/>
          <w:sz w:val="24"/>
          <w:szCs w:val="24"/>
        </w:rPr>
        <w:t> </w:t>
      </w:r>
      <w:r w:rsidRPr="005731E8" w:rsidR="00DC5C7F">
        <w:rPr>
          <w:rFonts w:ascii="Times New Roman" w:hAnsi="Times New Roman" w:eastAsia="Calibri" w:cs="Times New Roman"/>
          <w:sz w:val="24"/>
          <w:szCs w:val="24"/>
        </w:rPr>
        <w:t>gada marta paziņojumā, kurš tika publicēts dienu pirms Pasaules Veselības Organizācija pasludināja C</w:t>
      </w:r>
      <w:r w:rsidRPr="005731E8" w:rsidR="00FC20D3">
        <w:rPr>
          <w:rFonts w:ascii="Times New Roman" w:hAnsi="Times New Roman" w:cs="Times New Roman"/>
          <w:sz w:val="24"/>
          <w:szCs w:val="24"/>
        </w:rPr>
        <w:t>ovid</w:t>
      </w:r>
      <w:r w:rsidRPr="005731E8" w:rsidR="00DC5C7F">
        <w:rPr>
          <w:rFonts w:ascii="Times New Roman" w:hAnsi="Times New Roman" w:eastAsia="Calibri" w:cs="Times New Roman"/>
          <w:sz w:val="24"/>
          <w:szCs w:val="24"/>
        </w:rPr>
        <w:t xml:space="preserve">-19 par pandēmiju, un vienlaikus apkopota krīzes laikā gūtā pieredze, kas veicinās atveseļošanos un stiprinās ES atvērto stratēģisko autonomiju. Tūrisma ekosistēmai nozīmīgi ir stratēģijas ieteiktie jaunie pasākumi, kas vajadzīgi zaļās un digitālās pārejas paātrināšanai. </w:t>
      </w:r>
    </w:p>
    <w:p w:rsidRPr="005731E8" w:rsidR="00DC5C7F" w:rsidP="00BF2344" w:rsidRDefault="00073E8C" w14:paraId="17FA1870" w14:textId="1ABD1804">
      <w:pPr>
        <w:spacing w:after="840" w:line="240" w:lineRule="auto"/>
        <w:ind w:firstLine="567"/>
        <w:jc w:val="both"/>
        <w:rPr>
          <w:rFonts w:ascii="Times New Roman" w:hAnsi="Times New Roman" w:eastAsia="Calibri" w:cs="Times New Roman"/>
          <w:sz w:val="24"/>
          <w:szCs w:val="24"/>
        </w:rPr>
      </w:pPr>
      <w:r w:rsidRPr="005731E8">
        <w:rPr>
          <w:rFonts w:ascii="Times New Roman" w:hAnsi="Times New Roman" w:eastAsia="Calibri" w:cs="Times New Roman"/>
          <w:sz w:val="24"/>
          <w:szCs w:val="24"/>
        </w:rPr>
        <w:t xml:space="preserve">Dalībvalstīm būtisks ir atbalsts, lai pārvarētu izaicinājumus, kas saistīti ar pāreju uz </w:t>
      </w:r>
      <w:proofErr w:type="spellStart"/>
      <w:r w:rsidRPr="005731E8">
        <w:rPr>
          <w:rFonts w:ascii="Times New Roman" w:hAnsi="Times New Roman" w:eastAsia="Calibri" w:cs="Times New Roman"/>
          <w:sz w:val="24"/>
          <w:szCs w:val="24"/>
        </w:rPr>
        <w:t>klimatneitralitāti</w:t>
      </w:r>
      <w:proofErr w:type="spellEnd"/>
      <w:r w:rsidRPr="005731E8">
        <w:rPr>
          <w:rFonts w:ascii="Times New Roman" w:hAnsi="Times New Roman" w:eastAsia="Calibri" w:cs="Times New Roman"/>
          <w:sz w:val="24"/>
          <w:szCs w:val="24"/>
        </w:rPr>
        <w:t xml:space="preserve">, </w:t>
      </w:r>
      <w:proofErr w:type="spellStart"/>
      <w:r w:rsidRPr="005731E8">
        <w:rPr>
          <w:rFonts w:ascii="Times New Roman" w:hAnsi="Times New Roman" w:eastAsia="Calibri" w:cs="Times New Roman"/>
          <w:sz w:val="24"/>
          <w:szCs w:val="24"/>
        </w:rPr>
        <w:t>digitalizāciju</w:t>
      </w:r>
      <w:proofErr w:type="spellEnd"/>
      <w:r w:rsidRPr="005731E8">
        <w:rPr>
          <w:rFonts w:ascii="Times New Roman" w:hAnsi="Times New Roman" w:eastAsia="Calibri" w:cs="Times New Roman"/>
          <w:sz w:val="24"/>
          <w:szCs w:val="24"/>
        </w:rPr>
        <w:t xml:space="preserve"> un globālās konkurētspējas saglabāšanu. Pārejai uz </w:t>
      </w:r>
      <w:proofErr w:type="spellStart"/>
      <w:r w:rsidRPr="005731E8">
        <w:rPr>
          <w:rFonts w:ascii="Times New Roman" w:hAnsi="Times New Roman" w:eastAsia="Calibri" w:cs="Times New Roman"/>
          <w:sz w:val="24"/>
          <w:szCs w:val="24"/>
        </w:rPr>
        <w:t>klimatneitralitāti</w:t>
      </w:r>
      <w:proofErr w:type="spellEnd"/>
      <w:r w:rsidRPr="005731E8">
        <w:rPr>
          <w:rFonts w:ascii="Times New Roman" w:hAnsi="Times New Roman" w:eastAsia="Calibri" w:cs="Times New Roman"/>
          <w:sz w:val="24"/>
          <w:szCs w:val="24"/>
        </w:rPr>
        <w:t xml:space="preserve"> būs nepieciešamas jauni tehnoloģiski risinājumi, investīcijas un inovācijas. Tā arī radīs jaunus produktus, pakalpojumus, tirgus un uzņēmējdarbības modeļus, vienlaikus ietverot pāreju no lineāras ražošanas uz aprites ekonomiku. Atjauninātās stratēģijas pamatā likta MVU dimensija ar pielāgotu finansiālo atbalstu un pasākumiem, kas ļauj MVU un </w:t>
      </w:r>
      <w:proofErr w:type="spellStart"/>
      <w:r w:rsidRPr="005731E8">
        <w:rPr>
          <w:rFonts w:ascii="Times New Roman" w:hAnsi="Times New Roman" w:eastAsia="Calibri" w:cs="Times New Roman"/>
          <w:sz w:val="24"/>
          <w:szCs w:val="24"/>
        </w:rPr>
        <w:t>jaunuzņēmumiem</w:t>
      </w:r>
      <w:proofErr w:type="spellEnd"/>
      <w:r w:rsidRPr="005731E8">
        <w:rPr>
          <w:rFonts w:ascii="Times New Roman" w:hAnsi="Times New Roman" w:eastAsia="Calibri" w:cs="Times New Roman"/>
          <w:sz w:val="24"/>
          <w:szCs w:val="24"/>
        </w:rPr>
        <w:t xml:space="preserve"> īstenot zaļo un dig</w:t>
      </w:r>
      <w:r w:rsidRPr="005731E8" w:rsidR="0069567B">
        <w:rPr>
          <w:rFonts w:ascii="Times New Roman" w:hAnsi="Times New Roman" w:eastAsia="Calibri" w:cs="Times New Roman"/>
          <w:sz w:val="24"/>
          <w:szCs w:val="24"/>
        </w:rPr>
        <w:t>i</w:t>
      </w:r>
      <w:r w:rsidRPr="005731E8">
        <w:rPr>
          <w:rFonts w:ascii="Times New Roman" w:hAnsi="Times New Roman" w:eastAsia="Calibri" w:cs="Times New Roman"/>
          <w:sz w:val="24"/>
          <w:szCs w:val="24"/>
        </w:rPr>
        <w:t>tālo pāreju.</w:t>
      </w:r>
      <w:r w:rsidRPr="005731E8" w:rsidR="001E0438">
        <w:rPr>
          <w:rFonts w:ascii="Times New Roman" w:hAnsi="Times New Roman" w:eastAsia="Calibri" w:cs="Times New Roman"/>
          <w:sz w:val="24"/>
          <w:szCs w:val="24"/>
        </w:rPr>
        <w:t xml:space="preserve"> Šī divējādā pāreja ir kritisk</w:t>
      </w:r>
      <w:r w:rsidRPr="005731E8" w:rsidR="0069567B">
        <w:rPr>
          <w:rFonts w:ascii="Times New Roman" w:hAnsi="Times New Roman" w:eastAsia="Calibri" w:cs="Times New Roman"/>
          <w:sz w:val="24"/>
          <w:szCs w:val="24"/>
        </w:rPr>
        <w:t>i svarīga</w:t>
      </w:r>
      <w:r w:rsidRPr="005731E8" w:rsidR="001E0438">
        <w:rPr>
          <w:rFonts w:ascii="Times New Roman" w:hAnsi="Times New Roman" w:eastAsia="Calibri" w:cs="Times New Roman"/>
          <w:sz w:val="24"/>
          <w:szCs w:val="24"/>
        </w:rPr>
        <w:t xml:space="preserve"> </w:t>
      </w:r>
      <w:r w:rsidRPr="005731E8">
        <w:rPr>
          <w:rFonts w:ascii="Times New Roman" w:hAnsi="Times New Roman" w:eastAsia="Calibri" w:cs="Times New Roman"/>
          <w:sz w:val="24"/>
          <w:szCs w:val="24"/>
        </w:rPr>
        <w:t xml:space="preserve">tūrisma </w:t>
      </w:r>
      <w:r w:rsidRPr="005731E8">
        <w:rPr>
          <w:rFonts w:ascii="Times New Roman" w:hAnsi="Times New Roman" w:eastAsia="Calibri" w:cs="Times New Roman"/>
          <w:sz w:val="24"/>
          <w:szCs w:val="24"/>
        </w:rPr>
        <w:lastRenderedPageBreak/>
        <w:t>ekosistēmas</w:t>
      </w:r>
      <w:r w:rsidRPr="005731E8" w:rsidR="0069567B">
        <w:rPr>
          <w:rFonts w:ascii="Times New Roman" w:hAnsi="Times New Roman" w:eastAsia="Calibri" w:cs="Times New Roman"/>
          <w:sz w:val="24"/>
          <w:szCs w:val="24"/>
        </w:rPr>
        <w:t xml:space="preserve"> ilgtspējai </w:t>
      </w:r>
      <w:r w:rsidRPr="005731E8" w:rsidR="001E0438">
        <w:rPr>
          <w:rFonts w:ascii="Times New Roman" w:hAnsi="Times New Roman" w:eastAsia="Calibri" w:cs="Times New Roman"/>
          <w:sz w:val="24"/>
          <w:szCs w:val="24"/>
        </w:rPr>
        <w:t>un var kalpot par sākumpunktu, lai sasniegtu ambiciozos ilgtspējīgas attīstības mērķus.</w:t>
      </w:r>
    </w:p>
    <w:p w:rsidRPr="005731E8" w:rsidR="00D20417" w:rsidP="00BF2344" w:rsidRDefault="00D20417" w14:paraId="6A8AB763" w14:textId="38723DA1">
      <w:pPr>
        <w:autoSpaceDE w:val="false"/>
        <w:autoSpaceDN w:val="false"/>
        <w:adjustRightInd w:val="false"/>
        <w:spacing w:after="840" w:line="240" w:lineRule="auto"/>
        <w:ind w:left="2694" w:hanging="2694"/>
        <w:rPr>
          <w:rFonts w:ascii="Times New Roman" w:hAnsi="Times New Roman" w:cs="Times New Roman"/>
          <w:color w:val="000000"/>
          <w:sz w:val="24"/>
          <w:szCs w:val="24"/>
        </w:rPr>
      </w:pPr>
      <w:r w:rsidRPr="005731E8">
        <w:rPr>
          <w:rFonts w:ascii="Times New Roman" w:hAnsi="Times New Roman" w:cs="Times New Roman"/>
          <w:color w:val="000000"/>
          <w:sz w:val="24"/>
          <w:szCs w:val="24"/>
        </w:rPr>
        <w:t>Delegācijas vadītājs:</w:t>
      </w:r>
      <w:r w:rsidRPr="005731E8">
        <w:rPr>
          <w:rFonts w:ascii="Times New Roman" w:hAnsi="Times New Roman" w:cs="Times New Roman"/>
          <w:color w:val="000000"/>
          <w:sz w:val="24"/>
          <w:szCs w:val="24"/>
        </w:rPr>
        <w:tab/>
      </w:r>
      <w:r w:rsidRPr="005731E8" w:rsidR="00AA396E">
        <w:rPr>
          <w:rFonts w:ascii="Times New Roman" w:hAnsi="Times New Roman" w:cs="Times New Roman"/>
          <w:color w:val="000000"/>
          <w:sz w:val="24"/>
          <w:szCs w:val="24"/>
        </w:rPr>
        <w:t xml:space="preserve">Jurģis </w:t>
      </w:r>
      <w:r w:rsidRPr="005731E8">
        <w:rPr>
          <w:rFonts w:ascii="Times New Roman" w:hAnsi="Times New Roman" w:cs="Times New Roman"/>
          <w:color w:val="000000"/>
          <w:sz w:val="24"/>
          <w:szCs w:val="24"/>
        </w:rPr>
        <w:t>Miezainis</w:t>
      </w:r>
      <w:r w:rsidRPr="005731E8" w:rsidR="00AA396E">
        <w:rPr>
          <w:rFonts w:ascii="Times New Roman" w:hAnsi="Times New Roman" w:cs="Times New Roman"/>
          <w:color w:val="000000"/>
          <w:sz w:val="24"/>
          <w:szCs w:val="24"/>
        </w:rPr>
        <w:t>,</w:t>
      </w:r>
      <w:r w:rsidRPr="005731E8" w:rsidR="009C5457">
        <w:rPr>
          <w:rFonts w:ascii="Times New Roman" w:hAnsi="Times New Roman" w:cs="Times New Roman"/>
          <w:color w:val="000000"/>
          <w:sz w:val="24"/>
          <w:szCs w:val="24"/>
        </w:rPr>
        <w:t> </w:t>
      </w:r>
      <w:r w:rsidRPr="005731E8" w:rsidR="00AA396E">
        <w:rPr>
          <w:rFonts w:ascii="Times New Roman" w:hAnsi="Times New Roman" w:cs="Times New Roman"/>
          <w:color w:val="000000"/>
          <w:sz w:val="24"/>
          <w:szCs w:val="24"/>
        </w:rPr>
        <w:t xml:space="preserve">Ekonomikas ministrijas </w:t>
      </w:r>
      <w:r w:rsidRPr="005731E8">
        <w:rPr>
          <w:rFonts w:ascii="Times New Roman" w:hAnsi="Times New Roman" w:cs="Times New Roman"/>
          <w:color w:val="000000"/>
          <w:sz w:val="24"/>
          <w:szCs w:val="24"/>
        </w:rPr>
        <w:t>parlamentārais sekretārs</w:t>
      </w:r>
    </w:p>
    <w:p w:rsidRPr="005731E8" w:rsidR="00D20417" w:rsidP="005731E8" w:rsidRDefault="00D20417" w14:paraId="2BB2F669" w14:textId="3C13C7F9">
      <w:pPr>
        <w:tabs>
          <w:tab w:val="right" w:pos="9072"/>
        </w:tabs>
        <w:spacing w:after="240" w:line="240" w:lineRule="auto"/>
        <w:ind w:left="5670" w:hanging="5670"/>
        <w:rPr>
          <w:rFonts w:ascii="Times New Roman" w:hAnsi="Times New Roman" w:eastAsia="Times New Roman" w:cs="Times New Roman"/>
          <w:bCs/>
          <w:sz w:val="24"/>
          <w:szCs w:val="24"/>
        </w:rPr>
      </w:pPr>
      <w:r w:rsidRPr="005731E8">
        <w:rPr>
          <w:rFonts w:ascii="Times New Roman" w:hAnsi="Times New Roman" w:eastAsia="Times New Roman" w:cs="Times New Roman"/>
          <w:bCs/>
          <w:sz w:val="24"/>
          <w:szCs w:val="24"/>
        </w:rPr>
        <w:t>Iesniedzējs:</w:t>
      </w:r>
      <w:r w:rsidR="005731E8">
        <w:rPr>
          <w:rFonts w:ascii="Times New Roman" w:hAnsi="Times New Roman" w:eastAsia="Times New Roman" w:cs="Times New Roman"/>
          <w:bCs/>
          <w:sz w:val="24"/>
          <w:szCs w:val="24"/>
        </w:rPr>
        <w:tab/>
      </w:r>
      <w:r w:rsidRPr="005731E8">
        <w:rPr>
          <w:rFonts w:ascii="Times New Roman" w:hAnsi="Times New Roman" w:eastAsia="Times New Roman" w:cs="Times New Roman"/>
          <w:bCs/>
          <w:sz w:val="24"/>
          <w:szCs w:val="24"/>
        </w:rPr>
        <w:t>ekonomikas ministrs</w:t>
      </w:r>
      <w:r w:rsidR="005731E8">
        <w:rPr>
          <w:rFonts w:ascii="Times New Roman" w:hAnsi="Times New Roman" w:eastAsia="Times New Roman" w:cs="Times New Roman"/>
          <w:bCs/>
          <w:sz w:val="24"/>
          <w:szCs w:val="24"/>
        </w:rPr>
        <w:t xml:space="preserve"> </w:t>
      </w:r>
      <w:r w:rsidRPr="005731E8">
        <w:rPr>
          <w:rFonts w:ascii="Times New Roman" w:hAnsi="Times New Roman" w:eastAsia="Times New Roman" w:cs="Times New Roman"/>
          <w:bCs/>
          <w:sz w:val="24"/>
          <w:szCs w:val="24"/>
        </w:rPr>
        <w:t>J.</w:t>
      </w:r>
      <w:r w:rsidRPr="005731E8" w:rsidR="00D739BD">
        <w:rPr>
          <w:rFonts w:ascii="Times New Roman" w:hAnsi="Times New Roman" w:eastAsia="Times New Roman" w:cs="Times New Roman"/>
          <w:bCs/>
          <w:sz w:val="24"/>
          <w:szCs w:val="24"/>
        </w:rPr>
        <w:t> </w:t>
      </w:r>
      <w:proofErr w:type="spellStart"/>
      <w:r w:rsidRPr="005731E8">
        <w:rPr>
          <w:rFonts w:ascii="Times New Roman" w:hAnsi="Times New Roman" w:eastAsia="Times New Roman" w:cs="Times New Roman"/>
          <w:bCs/>
          <w:sz w:val="24"/>
          <w:szCs w:val="24"/>
        </w:rPr>
        <w:t>Vitenbergs</w:t>
      </w:r>
      <w:proofErr w:type="spellEnd"/>
    </w:p>
    <w:p w:rsidRPr="005731E8" w:rsidR="00D20417" w:rsidP="00B62874" w:rsidRDefault="00D20417" w14:paraId="0BA3D5F1" w14:textId="07FB7A6C">
      <w:pPr>
        <w:pStyle w:val="Header"/>
        <w:tabs>
          <w:tab w:val="clear" w:pos="4680"/>
          <w:tab w:val="clear" w:pos="9360"/>
          <w:tab w:val="left" w:pos="9214"/>
          <w:tab w:val="center" w:pos="9354"/>
        </w:tabs>
        <w:snapToGrid w:val="false"/>
        <w:spacing w:after="1200"/>
        <w:ind w:left="7938" w:hanging="7938"/>
        <w:rPr>
          <w:rFonts w:ascii="Times New Roman" w:hAnsi="Times New Roman" w:cs="Times New Roman"/>
          <w:sz w:val="24"/>
          <w:szCs w:val="24"/>
        </w:rPr>
      </w:pPr>
      <w:r w:rsidRPr="005731E8">
        <w:rPr>
          <w:rFonts w:ascii="Times New Roman" w:hAnsi="Times New Roman" w:cs="Times New Roman"/>
          <w:sz w:val="24"/>
          <w:szCs w:val="24"/>
        </w:rPr>
        <w:t xml:space="preserve">Vīza: </w:t>
      </w:r>
      <w:r w:rsidRPr="005731E8" w:rsidR="00214434">
        <w:rPr>
          <w:rFonts w:ascii="Times New Roman" w:hAnsi="Times New Roman" w:cs="Times New Roman"/>
          <w:sz w:val="24"/>
          <w:szCs w:val="24"/>
        </w:rPr>
        <w:t>v</w:t>
      </w:r>
      <w:r w:rsidRPr="005731E8" w:rsidR="005D74A5">
        <w:rPr>
          <w:rFonts w:ascii="Times New Roman" w:hAnsi="Times New Roman" w:cs="Times New Roman"/>
          <w:sz w:val="24"/>
          <w:szCs w:val="24"/>
        </w:rPr>
        <w:t>alsts sekretār</w:t>
      </w:r>
      <w:r w:rsidR="00E71767">
        <w:rPr>
          <w:rFonts w:ascii="Times New Roman" w:hAnsi="Times New Roman" w:cs="Times New Roman"/>
          <w:sz w:val="24"/>
          <w:szCs w:val="24"/>
        </w:rPr>
        <w:t>s</w:t>
      </w:r>
      <w:r w:rsidRPr="005731E8" w:rsidR="005D74A5">
        <w:rPr>
          <w:rFonts w:ascii="Times New Roman" w:hAnsi="Times New Roman" w:cs="Times New Roman"/>
          <w:sz w:val="24"/>
          <w:szCs w:val="24"/>
        </w:rPr>
        <w:tab/>
      </w:r>
      <w:r w:rsidR="00E71767">
        <w:rPr>
          <w:rFonts w:ascii="Times New Roman" w:hAnsi="Times New Roman" w:cs="Times New Roman"/>
          <w:sz w:val="24"/>
          <w:szCs w:val="24"/>
        </w:rPr>
        <w:t>E</w:t>
      </w:r>
      <w:r w:rsidRPr="005731E8" w:rsidR="005D74A5">
        <w:rPr>
          <w:rFonts w:ascii="Times New Roman" w:hAnsi="Times New Roman" w:cs="Times New Roman"/>
          <w:sz w:val="24"/>
          <w:szCs w:val="24"/>
        </w:rPr>
        <w:t xml:space="preserve">. </w:t>
      </w:r>
      <w:proofErr w:type="spellStart"/>
      <w:r w:rsidR="00E71767">
        <w:rPr>
          <w:rFonts w:ascii="Times New Roman" w:hAnsi="Times New Roman" w:cs="Times New Roman"/>
          <w:sz w:val="24"/>
          <w:szCs w:val="24"/>
        </w:rPr>
        <w:t>Valantis</w:t>
      </w:r>
      <w:proofErr w:type="spellEnd"/>
    </w:p>
    <w:p w:rsidRPr="00B62874" w:rsidR="00D20417" w:rsidP="00BF2344" w:rsidRDefault="00E03A05" w14:paraId="4B7D9DEB" w14:textId="77777777">
      <w:pPr>
        <w:pStyle w:val="Header"/>
        <w:snapToGrid w:val="false"/>
        <w:rPr>
          <w:rFonts w:ascii="Times New Roman" w:hAnsi="Times New Roman" w:cs="Times New Roman"/>
          <w:bCs/>
          <w:sz w:val="20"/>
          <w:szCs w:val="24"/>
        </w:rPr>
      </w:pPr>
      <w:proofErr w:type="spellStart"/>
      <w:r w:rsidRPr="00B62874">
        <w:rPr>
          <w:rFonts w:ascii="Times New Roman" w:hAnsi="Times New Roman" w:cs="Times New Roman"/>
          <w:bCs/>
          <w:sz w:val="20"/>
          <w:szCs w:val="24"/>
        </w:rPr>
        <w:t>E.Raģe</w:t>
      </w:r>
      <w:proofErr w:type="spellEnd"/>
      <w:r w:rsidRPr="00B62874" w:rsidR="00D20417">
        <w:rPr>
          <w:rFonts w:ascii="Times New Roman" w:hAnsi="Times New Roman" w:cs="Times New Roman"/>
          <w:bCs/>
          <w:sz w:val="20"/>
          <w:szCs w:val="24"/>
        </w:rPr>
        <w:t>, 67013</w:t>
      </w:r>
      <w:r w:rsidRPr="00B62874">
        <w:rPr>
          <w:rFonts w:ascii="Times New Roman" w:hAnsi="Times New Roman" w:cs="Times New Roman"/>
          <w:bCs/>
          <w:sz w:val="20"/>
          <w:szCs w:val="24"/>
        </w:rPr>
        <w:t>147</w:t>
      </w:r>
    </w:p>
    <w:p w:rsidRPr="00B62874" w:rsidR="00D20417" w:rsidP="006B27A2" w:rsidRDefault="00C83D3F" w14:paraId="2D2016EA" w14:textId="4256B3AD">
      <w:pPr>
        <w:pStyle w:val="Header"/>
        <w:snapToGrid w:val="false"/>
        <w:spacing w:after="120"/>
        <w:rPr>
          <w:rFonts w:ascii="Times New Roman" w:hAnsi="Times New Roman" w:cs="Times New Roman"/>
          <w:bCs/>
          <w:sz w:val="20"/>
          <w:szCs w:val="24"/>
        </w:rPr>
      </w:pPr>
      <w:hyperlink w:history="true" r:id="rId13">
        <w:r w:rsidRPr="00B62874" w:rsidR="007E4E08">
          <w:rPr>
            <w:rStyle w:val="Hyperlink"/>
            <w:rFonts w:ascii="Times New Roman" w:hAnsi="Times New Roman" w:cs="Times New Roman"/>
            <w:bCs/>
            <w:sz w:val="20"/>
            <w:szCs w:val="24"/>
          </w:rPr>
          <w:t>Elina.Rage@em.gov.lv</w:t>
        </w:r>
      </w:hyperlink>
      <w:r w:rsidRPr="00B62874" w:rsidR="00D20417">
        <w:rPr>
          <w:rFonts w:ascii="Times New Roman" w:hAnsi="Times New Roman" w:cs="Times New Roman"/>
          <w:bCs/>
          <w:sz w:val="20"/>
          <w:szCs w:val="24"/>
        </w:rPr>
        <w:t xml:space="preserve"> </w:t>
      </w:r>
    </w:p>
    <w:p w:rsidRPr="00B62874" w:rsidR="00E03A05" w:rsidP="00BF2344" w:rsidRDefault="00E03A05" w14:paraId="431BE0FB" w14:textId="77777777">
      <w:pPr>
        <w:pStyle w:val="Header"/>
        <w:snapToGrid w:val="false"/>
        <w:rPr>
          <w:rFonts w:ascii="Times New Roman" w:hAnsi="Times New Roman" w:cs="Times New Roman"/>
          <w:bCs/>
          <w:sz w:val="20"/>
          <w:szCs w:val="24"/>
        </w:rPr>
      </w:pPr>
      <w:proofErr w:type="spellStart"/>
      <w:r w:rsidRPr="00B62874">
        <w:rPr>
          <w:rFonts w:ascii="Times New Roman" w:hAnsi="Times New Roman" w:cs="Times New Roman"/>
          <w:bCs/>
          <w:sz w:val="20"/>
          <w:szCs w:val="24"/>
        </w:rPr>
        <w:t>M.Braslava</w:t>
      </w:r>
      <w:proofErr w:type="spellEnd"/>
      <w:r w:rsidRPr="00B62874">
        <w:rPr>
          <w:rFonts w:ascii="Times New Roman" w:hAnsi="Times New Roman" w:cs="Times New Roman"/>
          <w:bCs/>
          <w:sz w:val="20"/>
          <w:szCs w:val="24"/>
        </w:rPr>
        <w:t>, 67013172</w:t>
      </w:r>
    </w:p>
    <w:p w:rsidRPr="00B62874" w:rsidR="00D20417" w:rsidP="006B27A2" w:rsidRDefault="00C83D3F" w14:paraId="5DAC25BB" w14:textId="19605907">
      <w:pPr>
        <w:pStyle w:val="Header"/>
        <w:snapToGrid w:val="false"/>
        <w:spacing w:after="120"/>
        <w:rPr>
          <w:rFonts w:ascii="Times New Roman" w:hAnsi="Times New Roman" w:cs="Times New Roman"/>
          <w:bCs/>
          <w:sz w:val="20"/>
          <w:szCs w:val="24"/>
        </w:rPr>
      </w:pPr>
      <w:hyperlink w:history="true" r:id="rId14">
        <w:r w:rsidRPr="00B62874" w:rsidR="007E4E08">
          <w:rPr>
            <w:rStyle w:val="Hyperlink"/>
            <w:rFonts w:ascii="Times New Roman" w:hAnsi="Times New Roman" w:cs="Times New Roman"/>
            <w:bCs/>
            <w:sz w:val="20"/>
            <w:szCs w:val="24"/>
          </w:rPr>
          <w:t>Mara.Braslava@em.gov.lv</w:t>
        </w:r>
      </w:hyperlink>
    </w:p>
    <w:sectPr w:rsidRPr="00B62874" w:rsidR="00D20417" w:rsidSect="00B62874">
      <w:headerReference w:type="even" r:id="rId15"/>
      <w:headerReference w:type="default" r:id="rId16"/>
      <w:footerReference w:type="even" r:id="rId17"/>
      <w:footerReference w:type="default" r:id="rId18"/>
      <w:headerReference w:type="first" r:id="rId19"/>
      <w:footerReference w:type="first" r:id="rId20"/>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7CE3" w14:textId="77777777" w:rsidR="00C83D3F" w:rsidRDefault="00C83D3F" w:rsidP="00D20417">
      <w:pPr>
        <w:spacing w:after="0" w:line="240" w:lineRule="auto"/>
      </w:pPr>
      <w:r>
        <w:separator/>
      </w:r>
    </w:p>
  </w:endnote>
  <w:endnote w:type="continuationSeparator" w:id="0">
    <w:p w14:paraId="78A846CB" w14:textId="77777777" w:rsidR="00C83D3F" w:rsidRDefault="00C83D3F" w:rsidP="00D20417">
      <w:pPr>
        <w:spacing w:after="0" w:line="240" w:lineRule="auto"/>
      </w:pPr>
      <w:r>
        <w:continuationSeparator/>
      </w:r>
    </w:p>
  </w:endnote>
  <w:endnote w:type="continuationNotice" w:id="1">
    <w:p w14:paraId="1CFC7895" w14:textId="77777777" w:rsidR="00C83D3F" w:rsidRDefault="00C83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C4EC" w14:textId="77777777" w:rsidR="0019057E" w:rsidRDefault="00190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6519" w14:textId="1C14CD3D" w:rsidR="005731E8" w:rsidRPr="005731E8" w:rsidRDefault="005731E8" w:rsidP="00AA396E">
    <w:pPr>
      <w:keepNext/>
      <w:spacing w:before="120" w:after="0" w:line="240" w:lineRule="auto"/>
      <w:jc w:val="both"/>
      <w:outlineLvl w:val="0"/>
      <w:rPr>
        <w:rFonts w:ascii="Times New Roman" w:hAnsi="Times New Roman" w:cs="Times New Roman"/>
        <w:i/>
        <w:iCs/>
        <w:sz w:val="20"/>
        <w:szCs w:val="20"/>
      </w:rPr>
    </w:pPr>
    <w:r>
      <w:rPr>
        <w:rFonts w:ascii="Times New Roman" w:hAnsi="Times New Roman" w:cs="Times New Roman"/>
        <w:sz w:val="20"/>
        <w:szCs w:val="20"/>
      </w:rPr>
      <w:t>EMzino_14052021_</w:t>
    </w:r>
    <w:r w:rsidRPr="00B0731E">
      <w:rPr>
        <w:rFonts w:ascii="Times New Roman" w:hAnsi="Times New Roman" w:cs="Times New Roman"/>
        <w:sz w:val="20"/>
        <w:szCs w:val="20"/>
      </w:rPr>
      <w:t xml:space="preserve">Tourism_VTC </w:t>
    </w:r>
    <w:r w:rsidRPr="009D652B">
      <w:rPr>
        <w:rFonts w:ascii="Times New Roman" w:hAnsi="Times New Roman" w:cs="Times New Roman"/>
        <w:i/>
        <w:iCs/>
        <w:sz w:val="20"/>
        <w:szCs w:val="20"/>
      </w:rPr>
      <w:t xml:space="preserve">“Par augsta līmeņa </w:t>
    </w:r>
    <w:r>
      <w:rPr>
        <w:rFonts w:ascii="Times New Roman" w:hAnsi="Times New Roman" w:cs="Times New Roman"/>
        <w:i/>
        <w:iCs/>
        <w:sz w:val="20"/>
        <w:szCs w:val="20"/>
      </w:rPr>
      <w:t xml:space="preserve">ilgtspējīga tūrisma forumu un </w:t>
    </w:r>
    <w:r w:rsidRPr="009D652B">
      <w:rPr>
        <w:rFonts w:ascii="Times New Roman" w:hAnsi="Times New Roman" w:cs="Times New Roman"/>
        <w:i/>
        <w:iCs/>
        <w:sz w:val="20"/>
        <w:szCs w:val="20"/>
      </w:rPr>
      <w:t>Eiropas Savienības tūrisma ministru neformālo konferenci 2021. gada 1</w:t>
    </w:r>
    <w:r>
      <w:rPr>
        <w:rFonts w:ascii="Times New Roman" w:hAnsi="Times New Roman" w:cs="Times New Roman"/>
        <w:i/>
        <w:iCs/>
        <w:sz w:val="20"/>
        <w:szCs w:val="20"/>
      </w:rPr>
      <w:t>4. maijā</w:t>
    </w:r>
    <w:r w:rsidRPr="009D652B">
      <w:rPr>
        <w:rFonts w:ascii="Times New Roman" w:hAnsi="Times New Roman" w:cs="Times New Roman"/>
        <w:i/>
        <w:iCs/>
        <w:sz w:val="20"/>
        <w:szCs w:val="20"/>
      </w:rPr>
      <w:t xml:space="preserve"> un tajā izskatāmajiem jautājumiem”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D6C3" w14:textId="2DDC811B" w:rsidR="000D419F" w:rsidRPr="00B62874" w:rsidRDefault="005731E8" w:rsidP="00B62874">
    <w:pPr>
      <w:keepNext/>
      <w:spacing w:before="120" w:after="0" w:line="240" w:lineRule="auto"/>
      <w:jc w:val="both"/>
      <w:outlineLvl w:val="0"/>
      <w:rPr>
        <w:rFonts w:ascii="Times New Roman" w:hAnsi="Times New Roman" w:cs="Times New Roman"/>
        <w:i/>
        <w:iCs/>
        <w:sz w:val="20"/>
        <w:szCs w:val="20"/>
      </w:rPr>
    </w:pPr>
    <w:r>
      <w:rPr>
        <w:rFonts w:ascii="Times New Roman" w:hAnsi="Times New Roman" w:cs="Times New Roman"/>
        <w:sz w:val="20"/>
        <w:szCs w:val="20"/>
      </w:rPr>
      <w:t>EMzino_14052021_</w:t>
    </w:r>
    <w:r w:rsidRPr="00B0731E">
      <w:rPr>
        <w:rFonts w:ascii="Times New Roman" w:hAnsi="Times New Roman" w:cs="Times New Roman"/>
        <w:sz w:val="20"/>
        <w:szCs w:val="20"/>
      </w:rPr>
      <w:t xml:space="preserve">Tourism_VTC </w:t>
    </w:r>
    <w:r w:rsidRPr="009D652B">
      <w:rPr>
        <w:rFonts w:ascii="Times New Roman" w:hAnsi="Times New Roman" w:cs="Times New Roman"/>
        <w:i/>
        <w:iCs/>
        <w:sz w:val="20"/>
        <w:szCs w:val="20"/>
      </w:rPr>
      <w:t xml:space="preserve">“Par augsta līmeņa </w:t>
    </w:r>
    <w:r>
      <w:rPr>
        <w:rFonts w:ascii="Times New Roman" w:hAnsi="Times New Roman" w:cs="Times New Roman"/>
        <w:i/>
        <w:iCs/>
        <w:sz w:val="20"/>
        <w:szCs w:val="20"/>
      </w:rPr>
      <w:t xml:space="preserve">ilgtspējīga tūrisma forumu un </w:t>
    </w:r>
    <w:r w:rsidRPr="009D652B">
      <w:rPr>
        <w:rFonts w:ascii="Times New Roman" w:hAnsi="Times New Roman" w:cs="Times New Roman"/>
        <w:i/>
        <w:iCs/>
        <w:sz w:val="20"/>
        <w:szCs w:val="20"/>
      </w:rPr>
      <w:t>Eiropas Savienības tūrisma ministru neformālo konferenci 2021. gada 1</w:t>
    </w:r>
    <w:r>
      <w:rPr>
        <w:rFonts w:ascii="Times New Roman" w:hAnsi="Times New Roman" w:cs="Times New Roman"/>
        <w:i/>
        <w:iCs/>
        <w:sz w:val="20"/>
        <w:szCs w:val="20"/>
      </w:rPr>
      <w:t>4. maijā</w:t>
    </w:r>
    <w:r w:rsidRPr="009D652B">
      <w:rPr>
        <w:rFonts w:ascii="Times New Roman" w:hAnsi="Times New Roman" w:cs="Times New Roman"/>
        <w:i/>
        <w:iCs/>
        <w:sz w:val="20"/>
        <w:szCs w:val="20"/>
      </w:rPr>
      <w:t xml:space="preserve"> un tajā izskatāmajiem jautājumiem”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7C10" w14:textId="77777777" w:rsidR="00C83D3F" w:rsidRDefault="00C83D3F" w:rsidP="00D20417">
      <w:pPr>
        <w:spacing w:after="0" w:line="240" w:lineRule="auto"/>
      </w:pPr>
      <w:r>
        <w:separator/>
      </w:r>
    </w:p>
  </w:footnote>
  <w:footnote w:type="continuationSeparator" w:id="0">
    <w:p w14:paraId="05AC7BDF" w14:textId="77777777" w:rsidR="00C83D3F" w:rsidRDefault="00C83D3F" w:rsidP="00D20417">
      <w:pPr>
        <w:spacing w:after="0" w:line="240" w:lineRule="auto"/>
      </w:pPr>
      <w:r>
        <w:continuationSeparator/>
      </w:r>
    </w:p>
  </w:footnote>
  <w:footnote w:type="continuationNotice" w:id="1">
    <w:p w14:paraId="621D36C3" w14:textId="77777777" w:rsidR="00C83D3F" w:rsidRDefault="00C83D3F">
      <w:pPr>
        <w:spacing w:after="0" w:line="240" w:lineRule="auto"/>
      </w:pPr>
    </w:p>
  </w:footnote>
  <w:footnote w:id="2">
    <w:p w14:paraId="227B0E1C" w14:textId="4BBF9200" w:rsidR="00531751" w:rsidRPr="00BF2344" w:rsidRDefault="00531751" w:rsidP="005C475A">
      <w:pPr>
        <w:pStyle w:val="FootnoteText"/>
        <w:jc w:val="both"/>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0057304C" w:rsidRPr="00BF2344">
        <w:rPr>
          <w:rFonts w:ascii="Times New Roman" w:hAnsi="Times New Roman" w:cs="Times New Roman"/>
        </w:rPr>
        <w:t>Eiropas Komisijas paziņojums “</w:t>
      </w:r>
      <w:r w:rsidRPr="00BF2344">
        <w:rPr>
          <w:rFonts w:ascii="Times New Roman" w:hAnsi="Times New Roman" w:cs="Times New Roman"/>
        </w:rPr>
        <w:t xml:space="preserve">Sadarbība Eiropas tūrisma nākotnei” (COM(2001)0665), </w:t>
      </w:r>
      <w:r w:rsidR="0057304C" w:rsidRPr="00BF2344">
        <w:rPr>
          <w:rFonts w:ascii="Times New Roman" w:hAnsi="Times New Roman" w:cs="Times New Roman"/>
        </w:rPr>
        <w:t xml:space="preserve">https://eur-lex.europa.eu/LexUriServ/LexUriServ.do?uri=COM:2001:0665:FIN:en:PDF </w:t>
      </w:r>
    </w:p>
  </w:footnote>
  <w:footnote w:id="3">
    <w:p w14:paraId="424076BB" w14:textId="2F668814" w:rsidR="0057304C" w:rsidRPr="00BF2344" w:rsidRDefault="0057304C" w:rsidP="00BF2344">
      <w:pPr>
        <w:pStyle w:val="FootnoteText"/>
        <w:jc w:val="both"/>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proofErr w:type="spellStart"/>
      <w:r w:rsidRPr="00BF2344">
        <w:rPr>
          <w:rFonts w:ascii="Times New Roman" w:hAnsi="Times New Roman" w:cs="Times New Roman"/>
        </w:rPr>
        <w:t>Updating</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the</w:t>
      </w:r>
      <w:proofErr w:type="spellEnd"/>
      <w:r w:rsidRPr="00BF2344">
        <w:rPr>
          <w:rFonts w:ascii="Times New Roman" w:hAnsi="Times New Roman" w:cs="Times New Roman"/>
        </w:rPr>
        <w:t xml:space="preserve"> 2020 </w:t>
      </w:r>
      <w:proofErr w:type="spellStart"/>
      <w:r w:rsidRPr="00BF2344">
        <w:rPr>
          <w:rFonts w:ascii="Times New Roman" w:hAnsi="Times New Roman" w:cs="Times New Roman"/>
        </w:rPr>
        <w:t>New</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Industrial</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Strategy</w:t>
      </w:r>
      <w:proofErr w:type="spellEnd"/>
      <w:r w:rsidRPr="00BF2344">
        <w:rPr>
          <w:rFonts w:ascii="Times New Roman" w:hAnsi="Times New Roman" w:cs="Times New Roman"/>
        </w:rPr>
        <w:t xml:space="preserve">: Building a </w:t>
      </w:r>
      <w:proofErr w:type="spellStart"/>
      <w:r w:rsidRPr="00BF2344">
        <w:rPr>
          <w:rFonts w:ascii="Times New Roman" w:hAnsi="Times New Roman" w:cs="Times New Roman"/>
        </w:rPr>
        <w:t>stronger</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Single</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Market</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for</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Europe’s</w:t>
      </w:r>
      <w:proofErr w:type="spellEnd"/>
      <w:r w:rsidRPr="00BF2344">
        <w:rPr>
          <w:rFonts w:ascii="Times New Roman" w:hAnsi="Times New Roman" w:cs="Times New Roman"/>
        </w:rPr>
        <w:t xml:space="preserve"> </w:t>
      </w:r>
      <w:proofErr w:type="spellStart"/>
      <w:r w:rsidRPr="00BF2344">
        <w:rPr>
          <w:rFonts w:ascii="Times New Roman" w:hAnsi="Times New Roman" w:cs="Times New Roman"/>
        </w:rPr>
        <w:t>recovery</w:t>
      </w:r>
      <w:proofErr w:type="spellEnd"/>
      <w:r w:rsidRPr="00BF2344">
        <w:rPr>
          <w:rFonts w:ascii="Times New Roman" w:hAnsi="Times New Roman" w:cs="Times New Roman"/>
        </w:rPr>
        <w:t>, COM(2021)350,</w:t>
      </w:r>
      <w:r w:rsidRPr="005731E8">
        <w:rPr>
          <w:rFonts w:ascii="Times New Roman" w:hAnsi="Times New Roman" w:cs="Times New Roman"/>
        </w:rPr>
        <w:t xml:space="preserve"> </w:t>
      </w:r>
      <w:r w:rsidRPr="005C475A">
        <w:rPr>
          <w:rFonts w:ascii="Times New Roman" w:hAnsi="Times New Roman" w:cs="Times New Roman"/>
        </w:rPr>
        <w:t>https://ec.europa.eu/info/sites/default/files/communication-new-industrial-strategy.pdf</w:t>
      </w:r>
      <w:r w:rsidRPr="005731E8">
        <w:rPr>
          <w:rFonts w:ascii="Times New Roman" w:hAnsi="Times New Roman" w:cs="Times New Roman"/>
        </w:rPr>
        <w:t xml:space="preserve"> </w:t>
      </w:r>
    </w:p>
  </w:footnote>
  <w:footnote w:id="4">
    <w:p w14:paraId="644CDB47" w14:textId="28E67D88" w:rsidR="00EA3EFB" w:rsidRPr="00BF2344" w:rsidRDefault="00EA3EFB" w:rsidP="00BF2344">
      <w:pPr>
        <w:pStyle w:val="FootnoteText"/>
        <w:jc w:val="both"/>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Pr="00BF2344">
        <w:rPr>
          <w:rFonts w:ascii="Times New Roman" w:hAnsi="Times New Roman" w:cs="Times New Roman"/>
        </w:rPr>
        <w:t xml:space="preserve">Eiropas Parlamenta rezolūcija par ES ilgtspējīga tūrisma stratēģijas izstrādi (2020/2038(INI)), https://www.europarl.europa.eu/doceo/document/TA-9-2021-0109_LV.html </w:t>
      </w:r>
    </w:p>
  </w:footnote>
  <w:footnote w:id="5">
    <w:p w14:paraId="52878ED1" w14:textId="574E722A" w:rsidR="007921DE" w:rsidRPr="00BF2344" w:rsidRDefault="007921DE" w:rsidP="005C475A">
      <w:pPr>
        <w:pStyle w:val="FootnoteText"/>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Pr="00BF2344">
        <w:rPr>
          <w:rFonts w:ascii="Times New Roman" w:hAnsi="Times New Roman" w:cs="Times New Roman"/>
          <w:lang w:val="en-US"/>
        </w:rPr>
        <w:t xml:space="preserve">Commission Staff Working Document, Identifying Europe's recovery needs, </w:t>
      </w:r>
      <w:proofErr w:type="gramStart"/>
      <w:r w:rsidRPr="00BF2344">
        <w:rPr>
          <w:rFonts w:ascii="Times New Roman" w:hAnsi="Times New Roman" w:cs="Times New Roman"/>
          <w:lang w:val="en-US"/>
        </w:rPr>
        <w:t>SWD(</w:t>
      </w:r>
      <w:proofErr w:type="gramEnd"/>
      <w:r w:rsidRPr="00BF2344">
        <w:rPr>
          <w:rFonts w:ascii="Times New Roman" w:hAnsi="Times New Roman" w:cs="Times New Roman"/>
          <w:lang w:val="en-US"/>
        </w:rPr>
        <w:t>2020)98, https://ec.europa.eu/info/sites/info/files/economy-finance/assessment_of_economic_and_investment_needs.pdf</w:t>
      </w:r>
    </w:p>
  </w:footnote>
  <w:footnote w:id="6">
    <w:p w14:paraId="58FB9EFE" w14:textId="4CB7AA17" w:rsidR="001D5742" w:rsidRPr="00BF2344" w:rsidRDefault="001D5742" w:rsidP="00BF2344">
      <w:pPr>
        <w:pStyle w:val="FootnoteText"/>
        <w:jc w:val="both"/>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Pr="00BF2344">
        <w:rPr>
          <w:rFonts w:ascii="Times New Roman" w:hAnsi="Times New Roman" w:cs="Times New Roman"/>
        </w:rPr>
        <w:t xml:space="preserve">Latvijas produktivitātes ziņojums 2020, http://eppi.lza.lv/wp-content/uploads/2021/01/LPZ_2020_.pdf </w:t>
      </w:r>
    </w:p>
  </w:footnote>
  <w:footnote w:id="7">
    <w:p w14:paraId="39100928" w14:textId="07741507" w:rsidR="001D5742" w:rsidRPr="00BF2344" w:rsidRDefault="001D5742" w:rsidP="00BF2344">
      <w:pPr>
        <w:pStyle w:val="FootnoteText"/>
        <w:jc w:val="both"/>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Pr="00BF2344">
        <w:rPr>
          <w:rFonts w:ascii="Times New Roman" w:hAnsi="Times New Roman" w:cs="Times New Roman"/>
        </w:rPr>
        <w:t xml:space="preserve">Latvijas tūrisma attīstības pamatnostādnes 2014.–2020.gadam, https://www.em.gov.lv/sites/em/files/ppd_11.doc </w:t>
      </w:r>
    </w:p>
  </w:footnote>
  <w:footnote w:id="8">
    <w:p w14:paraId="4E57D387" w14:textId="6C5681F7" w:rsidR="00AF0D52" w:rsidRPr="005731E8" w:rsidRDefault="00AF0D52" w:rsidP="005C475A">
      <w:pPr>
        <w:pStyle w:val="FootnoteText"/>
        <w:jc w:val="both"/>
        <w:rPr>
          <w:rFonts w:ascii="Times New Roman" w:hAnsi="Times New Roman" w:cs="Times New Roman"/>
        </w:rPr>
      </w:pPr>
      <w:r w:rsidRPr="005731E8">
        <w:rPr>
          <w:rStyle w:val="FootnoteReference"/>
          <w:rFonts w:ascii="Times New Roman" w:hAnsi="Times New Roman" w:cs="Times New Roman"/>
        </w:rPr>
        <w:footnoteRef/>
      </w:r>
      <w:r w:rsidRPr="005731E8">
        <w:rPr>
          <w:rFonts w:ascii="Times New Roman" w:hAnsi="Times New Roman" w:cs="Times New Roman"/>
        </w:rPr>
        <w:t xml:space="preserve"> </w:t>
      </w:r>
      <w:r w:rsidRPr="005731E8">
        <w:rPr>
          <w:rFonts w:ascii="Times New Roman" w:hAnsi="Times New Roman" w:cs="Times New Roman"/>
        </w:rPr>
        <w:t xml:space="preserve">Sanāksmju, stimulu, konferenču un izstāžu nozare jeb </w:t>
      </w:r>
      <w:proofErr w:type="spellStart"/>
      <w:r w:rsidRPr="00B62874">
        <w:rPr>
          <w:rFonts w:ascii="Times New Roman" w:hAnsi="Times New Roman" w:cs="Times New Roman"/>
          <w:i/>
        </w:rPr>
        <w:t>Meetings</w:t>
      </w:r>
      <w:proofErr w:type="spellEnd"/>
      <w:r w:rsidRPr="00B62874">
        <w:rPr>
          <w:rFonts w:ascii="Times New Roman" w:hAnsi="Times New Roman" w:cs="Times New Roman"/>
          <w:i/>
        </w:rPr>
        <w:t xml:space="preserve">, </w:t>
      </w:r>
      <w:proofErr w:type="spellStart"/>
      <w:r w:rsidRPr="00B62874">
        <w:rPr>
          <w:rFonts w:ascii="Times New Roman" w:hAnsi="Times New Roman" w:cs="Times New Roman"/>
          <w:i/>
        </w:rPr>
        <w:t>Incentives</w:t>
      </w:r>
      <w:proofErr w:type="spellEnd"/>
      <w:r w:rsidRPr="00B62874">
        <w:rPr>
          <w:rFonts w:ascii="Times New Roman" w:hAnsi="Times New Roman" w:cs="Times New Roman"/>
          <w:i/>
        </w:rPr>
        <w:t xml:space="preserve">, </w:t>
      </w:r>
      <w:proofErr w:type="spellStart"/>
      <w:r w:rsidRPr="00B62874">
        <w:rPr>
          <w:rFonts w:ascii="Times New Roman" w:hAnsi="Times New Roman" w:cs="Times New Roman"/>
          <w:i/>
        </w:rPr>
        <w:t>Conventions</w:t>
      </w:r>
      <w:proofErr w:type="spellEnd"/>
      <w:r w:rsidRPr="00B62874">
        <w:rPr>
          <w:rFonts w:ascii="Times New Roman" w:hAnsi="Times New Roman" w:cs="Times New Roman"/>
          <w:i/>
        </w:rPr>
        <w:t xml:space="preserve">, </w:t>
      </w:r>
      <w:proofErr w:type="spellStart"/>
      <w:r w:rsidRPr="00B62874">
        <w:rPr>
          <w:rFonts w:ascii="Times New Roman" w:hAnsi="Times New Roman" w:cs="Times New Roman"/>
          <w:i/>
        </w:rPr>
        <w:t>and</w:t>
      </w:r>
      <w:proofErr w:type="spellEnd"/>
      <w:r w:rsidRPr="00B62874">
        <w:rPr>
          <w:rFonts w:ascii="Times New Roman" w:hAnsi="Times New Roman" w:cs="Times New Roman"/>
          <w:i/>
        </w:rPr>
        <w:t xml:space="preserve"> </w:t>
      </w:r>
      <w:proofErr w:type="spellStart"/>
      <w:r w:rsidRPr="00B62874">
        <w:rPr>
          <w:rFonts w:ascii="Times New Roman" w:hAnsi="Times New Roman" w:cs="Times New Roman"/>
          <w:i/>
        </w:rPr>
        <w:t>Exhibitions</w:t>
      </w:r>
      <w:proofErr w:type="spellEnd"/>
    </w:p>
  </w:footnote>
  <w:footnote w:id="9">
    <w:p w14:paraId="5C319F30" w14:textId="32544CF0" w:rsidR="00031315" w:rsidRPr="005731E8" w:rsidRDefault="00031315" w:rsidP="005C475A">
      <w:pPr>
        <w:pStyle w:val="FootnoteText"/>
        <w:jc w:val="both"/>
        <w:rPr>
          <w:rFonts w:ascii="Times New Roman" w:hAnsi="Times New Roman" w:cs="Times New Roman"/>
        </w:rPr>
      </w:pPr>
      <w:r w:rsidRPr="005731E8">
        <w:rPr>
          <w:rStyle w:val="FootnoteReference"/>
          <w:rFonts w:ascii="Times New Roman" w:hAnsi="Times New Roman" w:cs="Times New Roman"/>
        </w:rPr>
        <w:footnoteRef/>
      </w:r>
      <w:r w:rsidRPr="005731E8">
        <w:rPr>
          <w:rFonts w:ascii="Times New Roman" w:hAnsi="Times New Roman" w:cs="Times New Roman"/>
        </w:rPr>
        <w:t xml:space="preserve"> </w:t>
      </w:r>
      <w:r w:rsidRPr="005731E8">
        <w:rPr>
          <w:rFonts w:ascii="Times New Roman" w:hAnsi="Times New Roman" w:cs="Times New Roman"/>
        </w:rPr>
        <w:t xml:space="preserve">Darbības programma Latvijai 2021.–2027.gadam, </w:t>
      </w:r>
      <w:r w:rsidRPr="00B62874">
        <w:rPr>
          <w:rFonts w:ascii="Times New Roman" w:hAnsi="Times New Roman" w:cs="Times New Roman"/>
        </w:rPr>
        <w:t>https://www.esfondi.lv/upload/Ieviesana/dp_12.04.2021.docx</w:t>
      </w:r>
      <w:r w:rsidRPr="005731E8">
        <w:rPr>
          <w:rFonts w:ascii="Times New Roman" w:hAnsi="Times New Roman" w:cs="Times New Roman"/>
        </w:rPr>
        <w:t xml:space="preserve"> </w:t>
      </w:r>
    </w:p>
  </w:footnote>
  <w:footnote w:id="10">
    <w:p w14:paraId="357EB87A" w14:textId="77777777" w:rsidR="004C3D0C" w:rsidRPr="00BF2344" w:rsidRDefault="004C3D0C" w:rsidP="005C475A">
      <w:pPr>
        <w:pStyle w:val="FootnoteText"/>
        <w:rPr>
          <w:rFonts w:ascii="Times New Roman" w:hAnsi="Times New Roman" w:cs="Times New Roman"/>
        </w:rPr>
      </w:pPr>
      <w:r w:rsidRPr="00BF2344">
        <w:rPr>
          <w:rStyle w:val="FootnoteReference"/>
          <w:rFonts w:ascii="Times New Roman" w:hAnsi="Times New Roman" w:cs="Times New Roman"/>
        </w:rPr>
        <w:footnoteRef/>
      </w:r>
      <w:r w:rsidRPr="00BF2344">
        <w:rPr>
          <w:rFonts w:ascii="Times New Roman" w:hAnsi="Times New Roman" w:cs="Times New Roman"/>
        </w:rPr>
        <w:t xml:space="preserve"> </w:t>
      </w:r>
      <w:r w:rsidRPr="00BF2344">
        <w:rPr>
          <w:rFonts w:ascii="Times New Roman" w:hAnsi="Times New Roman" w:cs="Times New Roman"/>
        </w:rPr>
        <w:t>2018.gada cenās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21FA" w14:textId="77777777" w:rsidR="0019057E" w:rsidRDefault="00190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384070075"/>
      <w:docPartObj>
        <w:docPartGallery w:val="Page Numbers (Top of Page)"/>
        <w:docPartUnique/>
      </w:docPartObj>
    </w:sdtPr>
    <w:sdtEndPr/>
    <w:sdtContent>
      <w:p w14:paraId="15371492" w14:textId="22D3564E" w:rsidR="00B62874" w:rsidRPr="00B62874" w:rsidRDefault="00B62874" w:rsidP="00B62874">
        <w:pPr>
          <w:pStyle w:val="Header"/>
          <w:jc w:val="right"/>
          <w:rPr>
            <w:rFonts w:ascii="Times New Roman" w:hAnsi="Times New Roman" w:cs="Times New Roman"/>
            <w:sz w:val="20"/>
            <w:szCs w:val="20"/>
          </w:rPr>
        </w:pPr>
        <w:r w:rsidRPr="00B62874">
          <w:rPr>
            <w:rFonts w:ascii="Times New Roman" w:hAnsi="Times New Roman" w:cs="Times New Roman"/>
            <w:bCs/>
            <w:sz w:val="20"/>
            <w:szCs w:val="20"/>
          </w:rPr>
          <w:fldChar w:fldCharType="begin"/>
        </w:r>
        <w:r w:rsidRPr="00B62874">
          <w:rPr>
            <w:rFonts w:ascii="Times New Roman" w:hAnsi="Times New Roman" w:cs="Times New Roman"/>
            <w:bCs/>
            <w:sz w:val="20"/>
            <w:szCs w:val="20"/>
          </w:rPr>
          <w:instrText xml:space="preserve"> PAGE </w:instrText>
        </w:r>
        <w:r w:rsidRPr="00B62874">
          <w:rPr>
            <w:rFonts w:ascii="Times New Roman" w:hAnsi="Times New Roman" w:cs="Times New Roman"/>
            <w:bCs/>
            <w:sz w:val="20"/>
            <w:szCs w:val="20"/>
          </w:rPr>
          <w:fldChar w:fldCharType="separate"/>
        </w:r>
        <w:r w:rsidRPr="00B62874">
          <w:rPr>
            <w:rFonts w:ascii="Times New Roman" w:hAnsi="Times New Roman" w:cs="Times New Roman"/>
            <w:bCs/>
            <w:noProof/>
            <w:sz w:val="20"/>
            <w:szCs w:val="20"/>
          </w:rPr>
          <w:t>2</w:t>
        </w:r>
        <w:r w:rsidRPr="00B62874">
          <w:rPr>
            <w:rFonts w:ascii="Times New Roman" w:hAnsi="Times New Roman" w:cs="Times New Roman"/>
            <w:bCs/>
            <w:sz w:val="20"/>
            <w:szCs w:val="20"/>
          </w:rPr>
          <w:fldChar w:fldCharType="end"/>
        </w:r>
        <w:r w:rsidRPr="00B62874">
          <w:rPr>
            <w:rFonts w:ascii="Times New Roman" w:hAnsi="Times New Roman" w:cs="Times New Roman"/>
            <w:sz w:val="20"/>
            <w:szCs w:val="20"/>
          </w:rPr>
          <w:t xml:space="preserve"> / </w:t>
        </w:r>
        <w:r w:rsidRPr="00B62874">
          <w:rPr>
            <w:rFonts w:ascii="Times New Roman" w:hAnsi="Times New Roman" w:cs="Times New Roman"/>
            <w:bCs/>
            <w:sz w:val="20"/>
            <w:szCs w:val="20"/>
          </w:rPr>
          <w:fldChar w:fldCharType="begin"/>
        </w:r>
        <w:r w:rsidRPr="00B62874">
          <w:rPr>
            <w:rFonts w:ascii="Times New Roman" w:hAnsi="Times New Roman" w:cs="Times New Roman"/>
            <w:bCs/>
            <w:sz w:val="20"/>
            <w:szCs w:val="20"/>
          </w:rPr>
          <w:instrText xml:space="preserve"> NUMPAGES  </w:instrText>
        </w:r>
        <w:r w:rsidRPr="00B62874">
          <w:rPr>
            <w:rFonts w:ascii="Times New Roman" w:hAnsi="Times New Roman" w:cs="Times New Roman"/>
            <w:bCs/>
            <w:sz w:val="20"/>
            <w:szCs w:val="20"/>
          </w:rPr>
          <w:fldChar w:fldCharType="separate"/>
        </w:r>
        <w:r w:rsidRPr="00B62874">
          <w:rPr>
            <w:rFonts w:ascii="Times New Roman" w:hAnsi="Times New Roman" w:cs="Times New Roman"/>
            <w:bCs/>
            <w:noProof/>
            <w:sz w:val="20"/>
            <w:szCs w:val="20"/>
          </w:rPr>
          <w:t>2</w:t>
        </w:r>
        <w:r w:rsidRPr="00B62874">
          <w:rPr>
            <w:rFonts w:ascii="Times New Roman" w:hAnsi="Times New Roman" w:cs="Times New Roman"/>
            <w:bCs/>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76D4" w14:textId="5994BD02" w:rsidR="00B62874" w:rsidRPr="00B62874" w:rsidRDefault="00B62874" w:rsidP="00B62874">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5DF"/>
    <w:multiLevelType w:val="hybridMultilevel"/>
    <w:tmpl w:val="FFFFFFFF"/>
    <w:lvl w:ilvl="0" w:tplc="66AAE992">
      <w:start w:val="1"/>
      <w:numFmt w:val="bullet"/>
      <w:lvlText w:val="·"/>
      <w:lvlJc w:val="left"/>
      <w:pPr>
        <w:ind w:left="720" w:hanging="360"/>
      </w:pPr>
      <w:rPr>
        <w:rFonts w:ascii="Symbol" w:hAnsi="Symbol" w:hint="default"/>
      </w:rPr>
    </w:lvl>
    <w:lvl w:ilvl="1" w:tplc="34D2E9FA">
      <w:start w:val="1"/>
      <w:numFmt w:val="bullet"/>
      <w:lvlText w:val="o"/>
      <w:lvlJc w:val="left"/>
      <w:pPr>
        <w:ind w:left="1440" w:hanging="360"/>
      </w:pPr>
      <w:rPr>
        <w:rFonts w:ascii="Courier New" w:hAnsi="Courier New" w:hint="default"/>
      </w:rPr>
    </w:lvl>
    <w:lvl w:ilvl="2" w:tplc="B2421590">
      <w:start w:val="1"/>
      <w:numFmt w:val="bullet"/>
      <w:lvlText w:val=""/>
      <w:lvlJc w:val="left"/>
      <w:pPr>
        <w:ind w:left="2160" w:hanging="360"/>
      </w:pPr>
      <w:rPr>
        <w:rFonts w:ascii="Wingdings" w:hAnsi="Wingdings" w:hint="default"/>
      </w:rPr>
    </w:lvl>
    <w:lvl w:ilvl="3" w:tplc="B0F4237A">
      <w:start w:val="1"/>
      <w:numFmt w:val="bullet"/>
      <w:lvlText w:val=""/>
      <w:lvlJc w:val="left"/>
      <w:pPr>
        <w:ind w:left="2880" w:hanging="360"/>
      </w:pPr>
      <w:rPr>
        <w:rFonts w:ascii="Symbol" w:hAnsi="Symbol" w:hint="default"/>
      </w:rPr>
    </w:lvl>
    <w:lvl w:ilvl="4" w:tplc="45567EE2">
      <w:start w:val="1"/>
      <w:numFmt w:val="bullet"/>
      <w:lvlText w:val="o"/>
      <w:lvlJc w:val="left"/>
      <w:pPr>
        <w:ind w:left="3600" w:hanging="360"/>
      </w:pPr>
      <w:rPr>
        <w:rFonts w:ascii="Courier New" w:hAnsi="Courier New" w:hint="default"/>
      </w:rPr>
    </w:lvl>
    <w:lvl w:ilvl="5" w:tplc="127C701C">
      <w:start w:val="1"/>
      <w:numFmt w:val="bullet"/>
      <w:lvlText w:val=""/>
      <w:lvlJc w:val="left"/>
      <w:pPr>
        <w:ind w:left="4320" w:hanging="360"/>
      </w:pPr>
      <w:rPr>
        <w:rFonts w:ascii="Wingdings" w:hAnsi="Wingdings" w:hint="default"/>
      </w:rPr>
    </w:lvl>
    <w:lvl w:ilvl="6" w:tplc="4350D5B4">
      <w:start w:val="1"/>
      <w:numFmt w:val="bullet"/>
      <w:lvlText w:val=""/>
      <w:lvlJc w:val="left"/>
      <w:pPr>
        <w:ind w:left="5040" w:hanging="360"/>
      </w:pPr>
      <w:rPr>
        <w:rFonts w:ascii="Symbol" w:hAnsi="Symbol" w:hint="default"/>
      </w:rPr>
    </w:lvl>
    <w:lvl w:ilvl="7" w:tplc="19121BB2">
      <w:start w:val="1"/>
      <w:numFmt w:val="bullet"/>
      <w:lvlText w:val="o"/>
      <w:lvlJc w:val="left"/>
      <w:pPr>
        <w:ind w:left="5760" w:hanging="360"/>
      </w:pPr>
      <w:rPr>
        <w:rFonts w:ascii="Courier New" w:hAnsi="Courier New" w:hint="default"/>
      </w:rPr>
    </w:lvl>
    <w:lvl w:ilvl="8" w:tplc="C20A96BE">
      <w:start w:val="1"/>
      <w:numFmt w:val="bullet"/>
      <w:lvlText w:val=""/>
      <w:lvlJc w:val="left"/>
      <w:pPr>
        <w:ind w:left="6480" w:hanging="360"/>
      </w:pPr>
      <w:rPr>
        <w:rFonts w:ascii="Wingdings" w:hAnsi="Wingdings" w:hint="default"/>
      </w:rPr>
    </w:lvl>
  </w:abstractNum>
  <w:abstractNum w:abstractNumId="1" w15:restartNumberingAfterBreak="0">
    <w:nsid w:val="0B5F5BDA"/>
    <w:multiLevelType w:val="hybridMultilevel"/>
    <w:tmpl w:val="3C920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7091A"/>
    <w:multiLevelType w:val="hybridMultilevel"/>
    <w:tmpl w:val="D702F9C8"/>
    <w:lvl w:ilvl="0" w:tplc="327040D2">
      <w:start w:val="1"/>
      <w:numFmt w:val="bullet"/>
      <w:lvlText w:val="·"/>
      <w:lvlJc w:val="left"/>
      <w:pPr>
        <w:ind w:left="720" w:hanging="360"/>
      </w:pPr>
      <w:rPr>
        <w:rFonts w:ascii="Symbol" w:hAnsi="Symbol" w:hint="default"/>
      </w:rPr>
    </w:lvl>
    <w:lvl w:ilvl="1" w:tplc="4BFC7988">
      <w:start w:val="1"/>
      <w:numFmt w:val="bullet"/>
      <w:lvlText w:val="o"/>
      <w:lvlJc w:val="left"/>
      <w:pPr>
        <w:ind w:left="1440" w:hanging="360"/>
      </w:pPr>
      <w:rPr>
        <w:rFonts w:ascii="Courier New" w:hAnsi="Courier New" w:hint="default"/>
      </w:rPr>
    </w:lvl>
    <w:lvl w:ilvl="2" w:tplc="CE0C24FA">
      <w:start w:val="1"/>
      <w:numFmt w:val="bullet"/>
      <w:lvlText w:val=""/>
      <w:lvlJc w:val="left"/>
      <w:pPr>
        <w:ind w:left="2160" w:hanging="360"/>
      </w:pPr>
      <w:rPr>
        <w:rFonts w:ascii="Wingdings" w:hAnsi="Wingdings" w:hint="default"/>
      </w:rPr>
    </w:lvl>
    <w:lvl w:ilvl="3" w:tplc="DEFAC8F2">
      <w:start w:val="1"/>
      <w:numFmt w:val="bullet"/>
      <w:lvlText w:val=""/>
      <w:lvlJc w:val="left"/>
      <w:pPr>
        <w:ind w:left="2880" w:hanging="360"/>
      </w:pPr>
      <w:rPr>
        <w:rFonts w:ascii="Symbol" w:hAnsi="Symbol" w:hint="default"/>
      </w:rPr>
    </w:lvl>
    <w:lvl w:ilvl="4" w:tplc="A2CE3082">
      <w:start w:val="1"/>
      <w:numFmt w:val="bullet"/>
      <w:lvlText w:val="o"/>
      <w:lvlJc w:val="left"/>
      <w:pPr>
        <w:ind w:left="3600" w:hanging="360"/>
      </w:pPr>
      <w:rPr>
        <w:rFonts w:ascii="Courier New" w:hAnsi="Courier New" w:hint="default"/>
      </w:rPr>
    </w:lvl>
    <w:lvl w:ilvl="5" w:tplc="3C90C42A">
      <w:start w:val="1"/>
      <w:numFmt w:val="bullet"/>
      <w:lvlText w:val=""/>
      <w:lvlJc w:val="left"/>
      <w:pPr>
        <w:ind w:left="4320" w:hanging="360"/>
      </w:pPr>
      <w:rPr>
        <w:rFonts w:ascii="Wingdings" w:hAnsi="Wingdings" w:hint="default"/>
      </w:rPr>
    </w:lvl>
    <w:lvl w:ilvl="6" w:tplc="3CAE5002">
      <w:start w:val="1"/>
      <w:numFmt w:val="bullet"/>
      <w:lvlText w:val=""/>
      <w:lvlJc w:val="left"/>
      <w:pPr>
        <w:ind w:left="5040" w:hanging="360"/>
      </w:pPr>
      <w:rPr>
        <w:rFonts w:ascii="Symbol" w:hAnsi="Symbol" w:hint="default"/>
      </w:rPr>
    </w:lvl>
    <w:lvl w:ilvl="7" w:tplc="E57C8086">
      <w:start w:val="1"/>
      <w:numFmt w:val="bullet"/>
      <w:lvlText w:val="o"/>
      <w:lvlJc w:val="left"/>
      <w:pPr>
        <w:ind w:left="5760" w:hanging="360"/>
      </w:pPr>
      <w:rPr>
        <w:rFonts w:ascii="Courier New" w:hAnsi="Courier New" w:hint="default"/>
      </w:rPr>
    </w:lvl>
    <w:lvl w:ilvl="8" w:tplc="1F846C9A">
      <w:start w:val="1"/>
      <w:numFmt w:val="bullet"/>
      <w:lvlText w:val=""/>
      <w:lvlJc w:val="left"/>
      <w:pPr>
        <w:ind w:left="6480" w:hanging="360"/>
      </w:pPr>
      <w:rPr>
        <w:rFonts w:ascii="Wingdings" w:hAnsi="Wingdings" w:hint="default"/>
      </w:rPr>
    </w:lvl>
  </w:abstractNum>
  <w:abstractNum w:abstractNumId="3" w15:restartNumberingAfterBreak="0">
    <w:nsid w:val="0C0E3025"/>
    <w:multiLevelType w:val="hybridMultilevel"/>
    <w:tmpl w:val="756E96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CF07B5C"/>
    <w:multiLevelType w:val="hybridMultilevel"/>
    <w:tmpl w:val="AB1A876E"/>
    <w:lvl w:ilvl="0" w:tplc="3D24030E">
      <w:start w:val="13"/>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5" w15:restartNumberingAfterBreak="0">
    <w:nsid w:val="0F56138A"/>
    <w:multiLevelType w:val="hybridMultilevel"/>
    <w:tmpl w:val="FFFFFFFF"/>
    <w:lvl w:ilvl="0" w:tplc="80D26E34">
      <w:start w:val="1"/>
      <w:numFmt w:val="bullet"/>
      <w:lvlText w:val=""/>
      <w:lvlJc w:val="left"/>
      <w:pPr>
        <w:ind w:left="720" w:hanging="360"/>
      </w:pPr>
      <w:rPr>
        <w:rFonts w:ascii="Symbol" w:hAnsi="Symbol" w:hint="default"/>
      </w:rPr>
    </w:lvl>
    <w:lvl w:ilvl="1" w:tplc="31E46FC2">
      <w:start w:val="1"/>
      <w:numFmt w:val="bullet"/>
      <w:lvlText w:val="o"/>
      <w:lvlJc w:val="left"/>
      <w:pPr>
        <w:ind w:left="1440" w:hanging="360"/>
      </w:pPr>
      <w:rPr>
        <w:rFonts w:ascii="Courier New" w:hAnsi="Courier New" w:hint="default"/>
      </w:rPr>
    </w:lvl>
    <w:lvl w:ilvl="2" w:tplc="E6A00630">
      <w:start w:val="1"/>
      <w:numFmt w:val="bullet"/>
      <w:lvlText w:val=""/>
      <w:lvlJc w:val="left"/>
      <w:pPr>
        <w:ind w:left="2160" w:hanging="360"/>
      </w:pPr>
      <w:rPr>
        <w:rFonts w:ascii="Wingdings" w:hAnsi="Wingdings" w:hint="default"/>
      </w:rPr>
    </w:lvl>
    <w:lvl w:ilvl="3" w:tplc="DF06AAAE">
      <w:start w:val="1"/>
      <w:numFmt w:val="bullet"/>
      <w:lvlText w:val=""/>
      <w:lvlJc w:val="left"/>
      <w:pPr>
        <w:ind w:left="2880" w:hanging="360"/>
      </w:pPr>
      <w:rPr>
        <w:rFonts w:ascii="Symbol" w:hAnsi="Symbol" w:hint="default"/>
      </w:rPr>
    </w:lvl>
    <w:lvl w:ilvl="4" w:tplc="6C5C7206">
      <w:start w:val="1"/>
      <w:numFmt w:val="bullet"/>
      <w:lvlText w:val="o"/>
      <w:lvlJc w:val="left"/>
      <w:pPr>
        <w:ind w:left="3600" w:hanging="360"/>
      </w:pPr>
      <w:rPr>
        <w:rFonts w:ascii="Courier New" w:hAnsi="Courier New" w:hint="default"/>
      </w:rPr>
    </w:lvl>
    <w:lvl w:ilvl="5" w:tplc="C56AF82E">
      <w:start w:val="1"/>
      <w:numFmt w:val="bullet"/>
      <w:lvlText w:val=""/>
      <w:lvlJc w:val="left"/>
      <w:pPr>
        <w:ind w:left="4320" w:hanging="360"/>
      </w:pPr>
      <w:rPr>
        <w:rFonts w:ascii="Wingdings" w:hAnsi="Wingdings" w:hint="default"/>
      </w:rPr>
    </w:lvl>
    <w:lvl w:ilvl="6" w:tplc="ABCE6830">
      <w:start w:val="1"/>
      <w:numFmt w:val="bullet"/>
      <w:lvlText w:val=""/>
      <w:lvlJc w:val="left"/>
      <w:pPr>
        <w:ind w:left="5040" w:hanging="360"/>
      </w:pPr>
      <w:rPr>
        <w:rFonts w:ascii="Symbol" w:hAnsi="Symbol" w:hint="default"/>
      </w:rPr>
    </w:lvl>
    <w:lvl w:ilvl="7" w:tplc="8B76A446">
      <w:start w:val="1"/>
      <w:numFmt w:val="bullet"/>
      <w:lvlText w:val="o"/>
      <w:lvlJc w:val="left"/>
      <w:pPr>
        <w:ind w:left="5760" w:hanging="360"/>
      </w:pPr>
      <w:rPr>
        <w:rFonts w:ascii="Courier New" w:hAnsi="Courier New" w:hint="default"/>
      </w:rPr>
    </w:lvl>
    <w:lvl w:ilvl="8" w:tplc="B9184826">
      <w:start w:val="1"/>
      <w:numFmt w:val="bullet"/>
      <w:lvlText w:val=""/>
      <w:lvlJc w:val="left"/>
      <w:pPr>
        <w:ind w:left="6480" w:hanging="360"/>
      </w:pPr>
      <w:rPr>
        <w:rFonts w:ascii="Wingdings" w:hAnsi="Wingdings" w:hint="default"/>
      </w:rPr>
    </w:lvl>
  </w:abstractNum>
  <w:abstractNum w:abstractNumId="6" w15:restartNumberingAfterBreak="0">
    <w:nsid w:val="13264A12"/>
    <w:multiLevelType w:val="hybridMultilevel"/>
    <w:tmpl w:val="B3987F54"/>
    <w:lvl w:ilvl="0" w:tplc="5B32E21E">
      <w:start w:val="1"/>
      <w:numFmt w:val="bullet"/>
      <w:lvlText w:val="o"/>
      <w:lvlJc w:val="left"/>
      <w:pPr>
        <w:tabs>
          <w:tab w:val="num" w:pos="720"/>
        </w:tabs>
        <w:ind w:left="720" w:hanging="360"/>
      </w:pPr>
      <w:rPr>
        <w:rFonts w:ascii="Courier New" w:hAnsi="Courier New" w:hint="default"/>
        <w:sz w:val="20"/>
      </w:rPr>
    </w:lvl>
    <w:lvl w:ilvl="1" w:tplc="3FA2B624" w:tentative="1">
      <w:start w:val="1"/>
      <w:numFmt w:val="bullet"/>
      <w:lvlText w:val="o"/>
      <w:lvlJc w:val="left"/>
      <w:pPr>
        <w:tabs>
          <w:tab w:val="num" w:pos="1440"/>
        </w:tabs>
        <w:ind w:left="1440" w:hanging="360"/>
      </w:pPr>
      <w:rPr>
        <w:rFonts w:ascii="Courier New" w:hAnsi="Courier New" w:hint="default"/>
        <w:sz w:val="20"/>
      </w:rPr>
    </w:lvl>
    <w:lvl w:ilvl="2" w:tplc="35D82C1C" w:tentative="1">
      <w:start w:val="1"/>
      <w:numFmt w:val="bullet"/>
      <w:lvlText w:val="o"/>
      <w:lvlJc w:val="left"/>
      <w:pPr>
        <w:tabs>
          <w:tab w:val="num" w:pos="2160"/>
        </w:tabs>
        <w:ind w:left="2160" w:hanging="360"/>
      </w:pPr>
      <w:rPr>
        <w:rFonts w:ascii="Courier New" w:hAnsi="Courier New" w:hint="default"/>
        <w:sz w:val="20"/>
      </w:rPr>
    </w:lvl>
    <w:lvl w:ilvl="3" w:tplc="B76AEB3E" w:tentative="1">
      <w:start w:val="1"/>
      <w:numFmt w:val="bullet"/>
      <w:lvlText w:val="o"/>
      <w:lvlJc w:val="left"/>
      <w:pPr>
        <w:tabs>
          <w:tab w:val="num" w:pos="2880"/>
        </w:tabs>
        <w:ind w:left="2880" w:hanging="360"/>
      </w:pPr>
      <w:rPr>
        <w:rFonts w:ascii="Courier New" w:hAnsi="Courier New" w:hint="default"/>
        <w:sz w:val="20"/>
      </w:rPr>
    </w:lvl>
    <w:lvl w:ilvl="4" w:tplc="50BA5218" w:tentative="1">
      <w:start w:val="1"/>
      <w:numFmt w:val="bullet"/>
      <w:lvlText w:val="o"/>
      <w:lvlJc w:val="left"/>
      <w:pPr>
        <w:tabs>
          <w:tab w:val="num" w:pos="3600"/>
        </w:tabs>
        <w:ind w:left="3600" w:hanging="360"/>
      </w:pPr>
      <w:rPr>
        <w:rFonts w:ascii="Courier New" w:hAnsi="Courier New" w:hint="default"/>
        <w:sz w:val="20"/>
      </w:rPr>
    </w:lvl>
    <w:lvl w:ilvl="5" w:tplc="E5E8946E" w:tentative="1">
      <w:start w:val="1"/>
      <w:numFmt w:val="bullet"/>
      <w:lvlText w:val="o"/>
      <w:lvlJc w:val="left"/>
      <w:pPr>
        <w:tabs>
          <w:tab w:val="num" w:pos="4320"/>
        </w:tabs>
        <w:ind w:left="4320" w:hanging="360"/>
      </w:pPr>
      <w:rPr>
        <w:rFonts w:ascii="Courier New" w:hAnsi="Courier New" w:hint="default"/>
        <w:sz w:val="20"/>
      </w:rPr>
    </w:lvl>
    <w:lvl w:ilvl="6" w:tplc="C128C028" w:tentative="1">
      <w:start w:val="1"/>
      <w:numFmt w:val="bullet"/>
      <w:lvlText w:val="o"/>
      <w:lvlJc w:val="left"/>
      <w:pPr>
        <w:tabs>
          <w:tab w:val="num" w:pos="5040"/>
        </w:tabs>
        <w:ind w:left="5040" w:hanging="360"/>
      </w:pPr>
      <w:rPr>
        <w:rFonts w:ascii="Courier New" w:hAnsi="Courier New" w:hint="default"/>
        <w:sz w:val="20"/>
      </w:rPr>
    </w:lvl>
    <w:lvl w:ilvl="7" w:tplc="701C42CE" w:tentative="1">
      <w:start w:val="1"/>
      <w:numFmt w:val="bullet"/>
      <w:lvlText w:val="o"/>
      <w:lvlJc w:val="left"/>
      <w:pPr>
        <w:tabs>
          <w:tab w:val="num" w:pos="5760"/>
        </w:tabs>
        <w:ind w:left="5760" w:hanging="360"/>
      </w:pPr>
      <w:rPr>
        <w:rFonts w:ascii="Courier New" w:hAnsi="Courier New" w:hint="default"/>
        <w:sz w:val="20"/>
      </w:rPr>
    </w:lvl>
    <w:lvl w:ilvl="8" w:tplc="4C501ED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6957BFD"/>
    <w:multiLevelType w:val="hybridMultilevel"/>
    <w:tmpl w:val="B442F2DC"/>
    <w:lvl w:ilvl="0" w:tplc="76E0E714">
      <w:start w:val="1"/>
      <w:numFmt w:val="bullet"/>
      <w:lvlText w:val="o"/>
      <w:lvlJc w:val="left"/>
      <w:pPr>
        <w:tabs>
          <w:tab w:val="num" w:pos="720"/>
        </w:tabs>
        <w:ind w:left="720" w:hanging="360"/>
      </w:pPr>
      <w:rPr>
        <w:rFonts w:ascii="Courier New" w:hAnsi="Courier New" w:hint="default"/>
        <w:sz w:val="20"/>
      </w:rPr>
    </w:lvl>
    <w:lvl w:ilvl="1" w:tplc="90129BC6" w:tentative="1">
      <w:start w:val="1"/>
      <w:numFmt w:val="bullet"/>
      <w:lvlText w:val="o"/>
      <w:lvlJc w:val="left"/>
      <w:pPr>
        <w:tabs>
          <w:tab w:val="num" w:pos="1440"/>
        </w:tabs>
        <w:ind w:left="1440" w:hanging="360"/>
      </w:pPr>
      <w:rPr>
        <w:rFonts w:ascii="Courier New" w:hAnsi="Courier New" w:hint="default"/>
        <w:sz w:val="20"/>
      </w:rPr>
    </w:lvl>
    <w:lvl w:ilvl="2" w:tplc="ABEE34C6" w:tentative="1">
      <w:start w:val="1"/>
      <w:numFmt w:val="bullet"/>
      <w:lvlText w:val="o"/>
      <w:lvlJc w:val="left"/>
      <w:pPr>
        <w:tabs>
          <w:tab w:val="num" w:pos="2160"/>
        </w:tabs>
        <w:ind w:left="2160" w:hanging="360"/>
      </w:pPr>
      <w:rPr>
        <w:rFonts w:ascii="Courier New" w:hAnsi="Courier New" w:hint="default"/>
        <w:sz w:val="20"/>
      </w:rPr>
    </w:lvl>
    <w:lvl w:ilvl="3" w:tplc="E55EC294" w:tentative="1">
      <w:start w:val="1"/>
      <w:numFmt w:val="bullet"/>
      <w:lvlText w:val="o"/>
      <w:lvlJc w:val="left"/>
      <w:pPr>
        <w:tabs>
          <w:tab w:val="num" w:pos="2880"/>
        </w:tabs>
        <w:ind w:left="2880" w:hanging="360"/>
      </w:pPr>
      <w:rPr>
        <w:rFonts w:ascii="Courier New" w:hAnsi="Courier New" w:hint="default"/>
        <w:sz w:val="20"/>
      </w:rPr>
    </w:lvl>
    <w:lvl w:ilvl="4" w:tplc="4DF2C81E" w:tentative="1">
      <w:start w:val="1"/>
      <w:numFmt w:val="bullet"/>
      <w:lvlText w:val="o"/>
      <w:lvlJc w:val="left"/>
      <w:pPr>
        <w:tabs>
          <w:tab w:val="num" w:pos="3600"/>
        </w:tabs>
        <w:ind w:left="3600" w:hanging="360"/>
      </w:pPr>
      <w:rPr>
        <w:rFonts w:ascii="Courier New" w:hAnsi="Courier New" w:hint="default"/>
        <w:sz w:val="20"/>
      </w:rPr>
    </w:lvl>
    <w:lvl w:ilvl="5" w:tplc="D5688DB6" w:tentative="1">
      <w:start w:val="1"/>
      <w:numFmt w:val="bullet"/>
      <w:lvlText w:val="o"/>
      <w:lvlJc w:val="left"/>
      <w:pPr>
        <w:tabs>
          <w:tab w:val="num" w:pos="4320"/>
        </w:tabs>
        <w:ind w:left="4320" w:hanging="360"/>
      </w:pPr>
      <w:rPr>
        <w:rFonts w:ascii="Courier New" w:hAnsi="Courier New" w:hint="default"/>
        <w:sz w:val="20"/>
      </w:rPr>
    </w:lvl>
    <w:lvl w:ilvl="6" w:tplc="0D0ABD76" w:tentative="1">
      <w:start w:val="1"/>
      <w:numFmt w:val="bullet"/>
      <w:lvlText w:val="o"/>
      <w:lvlJc w:val="left"/>
      <w:pPr>
        <w:tabs>
          <w:tab w:val="num" w:pos="5040"/>
        </w:tabs>
        <w:ind w:left="5040" w:hanging="360"/>
      </w:pPr>
      <w:rPr>
        <w:rFonts w:ascii="Courier New" w:hAnsi="Courier New" w:hint="default"/>
        <w:sz w:val="20"/>
      </w:rPr>
    </w:lvl>
    <w:lvl w:ilvl="7" w:tplc="FB8CCCBC" w:tentative="1">
      <w:start w:val="1"/>
      <w:numFmt w:val="bullet"/>
      <w:lvlText w:val="o"/>
      <w:lvlJc w:val="left"/>
      <w:pPr>
        <w:tabs>
          <w:tab w:val="num" w:pos="5760"/>
        </w:tabs>
        <w:ind w:left="5760" w:hanging="360"/>
      </w:pPr>
      <w:rPr>
        <w:rFonts w:ascii="Courier New" w:hAnsi="Courier New" w:hint="default"/>
        <w:sz w:val="20"/>
      </w:rPr>
    </w:lvl>
    <w:lvl w:ilvl="8" w:tplc="F990C0A0"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7930918"/>
    <w:multiLevelType w:val="hybridMultilevel"/>
    <w:tmpl w:val="20826B6C"/>
    <w:lvl w:ilvl="0" w:tplc="8F9E4142">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9" w15:restartNumberingAfterBreak="0">
    <w:nsid w:val="183B5459"/>
    <w:multiLevelType w:val="multilevel"/>
    <w:tmpl w:val="5B7282CE"/>
    <w:lvl w:ilvl="0">
      <w:start w:val="1"/>
      <w:numFmt w:val="decimal"/>
      <w:lvlText w:val="%1."/>
      <w:lvlJc w:val="left"/>
      <w:pPr>
        <w:ind w:left="108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552" w:hanging="1440"/>
      </w:pPr>
      <w:rPr>
        <w:rFonts w:hint="default"/>
      </w:rPr>
    </w:lvl>
    <w:lvl w:ilvl="8">
      <w:start w:val="1"/>
      <w:numFmt w:val="decimal"/>
      <w:isLgl/>
      <w:lvlText w:val="%1.%2.%3.%4.%5.%6.%7.%8.%9."/>
      <w:lvlJc w:val="left"/>
      <w:pPr>
        <w:ind w:left="2968" w:hanging="1800"/>
      </w:pPr>
      <w:rPr>
        <w:rFonts w:hint="default"/>
      </w:rPr>
    </w:lvl>
  </w:abstractNum>
  <w:abstractNum w:abstractNumId="10" w15:restartNumberingAfterBreak="0">
    <w:nsid w:val="1A252ACD"/>
    <w:multiLevelType w:val="hybridMultilevel"/>
    <w:tmpl w:val="D8C20FEE"/>
    <w:lvl w:ilvl="0" w:tplc="64580256">
      <w:start w:val="1"/>
      <w:numFmt w:val="bullet"/>
      <w:lvlText w:val="-"/>
      <w:lvlJc w:val="left"/>
      <w:pPr>
        <w:ind w:left="1130" w:hanging="360"/>
      </w:pPr>
      <w:rPr>
        <w:rFonts w:ascii="Calibri" w:eastAsia="Calibri" w:hAnsi="Calibri" w:cs="Calibri" w:hint="default"/>
      </w:rPr>
    </w:lvl>
    <w:lvl w:ilvl="1" w:tplc="04260003">
      <w:start w:val="1"/>
      <w:numFmt w:val="bullet"/>
      <w:lvlText w:val="o"/>
      <w:lvlJc w:val="left"/>
      <w:pPr>
        <w:ind w:left="1850" w:hanging="360"/>
      </w:pPr>
      <w:rPr>
        <w:rFonts w:ascii="Courier New" w:hAnsi="Courier New" w:cs="Courier New" w:hint="default"/>
      </w:rPr>
    </w:lvl>
    <w:lvl w:ilvl="2" w:tplc="04260005">
      <w:start w:val="1"/>
      <w:numFmt w:val="bullet"/>
      <w:lvlText w:val=""/>
      <w:lvlJc w:val="left"/>
      <w:pPr>
        <w:ind w:left="2570" w:hanging="360"/>
      </w:pPr>
      <w:rPr>
        <w:rFonts w:ascii="Wingdings" w:hAnsi="Wingdings" w:hint="default"/>
      </w:rPr>
    </w:lvl>
    <w:lvl w:ilvl="3" w:tplc="04260001">
      <w:start w:val="1"/>
      <w:numFmt w:val="bullet"/>
      <w:lvlText w:val=""/>
      <w:lvlJc w:val="left"/>
      <w:pPr>
        <w:ind w:left="3290" w:hanging="360"/>
      </w:pPr>
      <w:rPr>
        <w:rFonts w:ascii="Symbol" w:hAnsi="Symbol" w:hint="default"/>
      </w:rPr>
    </w:lvl>
    <w:lvl w:ilvl="4" w:tplc="04260003">
      <w:start w:val="1"/>
      <w:numFmt w:val="bullet"/>
      <w:lvlText w:val="o"/>
      <w:lvlJc w:val="left"/>
      <w:pPr>
        <w:ind w:left="4010" w:hanging="360"/>
      </w:pPr>
      <w:rPr>
        <w:rFonts w:ascii="Courier New" w:hAnsi="Courier New" w:cs="Courier New" w:hint="default"/>
      </w:rPr>
    </w:lvl>
    <w:lvl w:ilvl="5" w:tplc="04260005">
      <w:start w:val="1"/>
      <w:numFmt w:val="bullet"/>
      <w:lvlText w:val=""/>
      <w:lvlJc w:val="left"/>
      <w:pPr>
        <w:ind w:left="4730" w:hanging="360"/>
      </w:pPr>
      <w:rPr>
        <w:rFonts w:ascii="Wingdings" w:hAnsi="Wingdings" w:hint="default"/>
      </w:rPr>
    </w:lvl>
    <w:lvl w:ilvl="6" w:tplc="04260001">
      <w:start w:val="1"/>
      <w:numFmt w:val="bullet"/>
      <w:lvlText w:val=""/>
      <w:lvlJc w:val="left"/>
      <w:pPr>
        <w:ind w:left="5450" w:hanging="360"/>
      </w:pPr>
      <w:rPr>
        <w:rFonts w:ascii="Symbol" w:hAnsi="Symbol" w:hint="default"/>
      </w:rPr>
    </w:lvl>
    <w:lvl w:ilvl="7" w:tplc="04260003">
      <w:start w:val="1"/>
      <w:numFmt w:val="bullet"/>
      <w:lvlText w:val="o"/>
      <w:lvlJc w:val="left"/>
      <w:pPr>
        <w:ind w:left="6170" w:hanging="360"/>
      </w:pPr>
      <w:rPr>
        <w:rFonts w:ascii="Courier New" w:hAnsi="Courier New" w:cs="Courier New" w:hint="default"/>
      </w:rPr>
    </w:lvl>
    <w:lvl w:ilvl="8" w:tplc="04260005">
      <w:start w:val="1"/>
      <w:numFmt w:val="bullet"/>
      <w:lvlText w:val=""/>
      <w:lvlJc w:val="left"/>
      <w:pPr>
        <w:ind w:left="6890" w:hanging="360"/>
      </w:pPr>
      <w:rPr>
        <w:rFonts w:ascii="Wingdings" w:hAnsi="Wingdings" w:hint="default"/>
      </w:rPr>
    </w:lvl>
  </w:abstractNum>
  <w:abstractNum w:abstractNumId="11" w15:restartNumberingAfterBreak="0">
    <w:nsid w:val="1E513416"/>
    <w:multiLevelType w:val="hybridMultilevel"/>
    <w:tmpl w:val="0FAC9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C862E1"/>
    <w:multiLevelType w:val="hybridMultilevel"/>
    <w:tmpl w:val="4C7C9C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2141AC7"/>
    <w:multiLevelType w:val="hybridMultilevel"/>
    <w:tmpl w:val="1B529398"/>
    <w:lvl w:ilvl="0" w:tplc="E10C3ACE">
      <w:start w:val="1"/>
      <w:numFmt w:val="decimal"/>
      <w:lvlText w:val="%1."/>
      <w:lvlJc w:val="left"/>
      <w:pPr>
        <w:ind w:left="1572" w:hanging="360"/>
      </w:pPr>
      <w:rPr>
        <w:sz w:val="24"/>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14" w15:restartNumberingAfterBreak="0">
    <w:nsid w:val="253C20C9"/>
    <w:multiLevelType w:val="hybridMultilevel"/>
    <w:tmpl w:val="EC14690A"/>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9AD1803"/>
    <w:multiLevelType w:val="hybridMultilevel"/>
    <w:tmpl w:val="1532A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257589"/>
    <w:multiLevelType w:val="hybridMultilevel"/>
    <w:tmpl w:val="A68482B0"/>
    <w:lvl w:ilvl="0" w:tplc="8F9E414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5A2C59"/>
    <w:multiLevelType w:val="hybridMultilevel"/>
    <w:tmpl w:val="FFFFFFFF"/>
    <w:lvl w:ilvl="0" w:tplc="4008BCDA">
      <w:start w:val="1"/>
      <w:numFmt w:val="bullet"/>
      <w:lvlText w:val=""/>
      <w:lvlJc w:val="left"/>
      <w:pPr>
        <w:ind w:left="720" w:hanging="360"/>
      </w:pPr>
      <w:rPr>
        <w:rFonts w:ascii="Symbol" w:hAnsi="Symbol" w:hint="default"/>
      </w:rPr>
    </w:lvl>
    <w:lvl w:ilvl="1" w:tplc="756AF69C">
      <w:start w:val="1"/>
      <w:numFmt w:val="bullet"/>
      <w:lvlText w:val="o"/>
      <w:lvlJc w:val="left"/>
      <w:pPr>
        <w:ind w:left="1440" w:hanging="360"/>
      </w:pPr>
      <w:rPr>
        <w:rFonts w:ascii="Courier New" w:hAnsi="Courier New" w:hint="default"/>
      </w:rPr>
    </w:lvl>
    <w:lvl w:ilvl="2" w:tplc="79B6DAA0">
      <w:start w:val="1"/>
      <w:numFmt w:val="bullet"/>
      <w:lvlText w:val=""/>
      <w:lvlJc w:val="left"/>
      <w:pPr>
        <w:ind w:left="2160" w:hanging="360"/>
      </w:pPr>
      <w:rPr>
        <w:rFonts w:ascii="Wingdings" w:hAnsi="Wingdings" w:hint="default"/>
      </w:rPr>
    </w:lvl>
    <w:lvl w:ilvl="3" w:tplc="C852A954">
      <w:start w:val="1"/>
      <w:numFmt w:val="bullet"/>
      <w:lvlText w:val=""/>
      <w:lvlJc w:val="left"/>
      <w:pPr>
        <w:ind w:left="2880" w:hanging="360"/>
      </w:pPr>
      <w:rPr>
        <w:rFonts w:ascii="Symbol" w:hAnsi="Symbol" w:hint="default"/>
      </w:rPr>
    </w:lvl>
    <w:lvl w:ilvl="4" w:tplc="A636D162">
      <w:start w:val="1"/>
      <w:numFmt w:val="bullet"/>
      <w:lvlText w:val="o"/>
      <w:lvlJc w:val="left"/>
      <w:pPr>
        <w:ind w:left="3600" w:hanging="360"/>
      </w:pPr>
      <w:rPr>
        <w:rFonts w:ascii="Courier New" w:hAnsi="Courier New" w:hint="default"/>
      </w:rPr>
    </w:lvl>
    <w:lvl w:ilvl="5" w:tplc="34A277D0">
      <w:start w:val="1"/>
      <w:numFmt w:val="bullet"/>
      <w:lvlText w:val=""/>
      <w:lvlJc w:val="left"/>
      <w:pPr>
        <w:ind w:left="4320" w:hanging="360"/>
      </w:pPr>
      <w:rPr>
        <w:rFonts w:ascii="Wingdings" w:hAnsi="Wingdings" w:hint="default"/>
      </w:rPr>
    </w:lvl>
    <w:lvl w:ilvl="6" w:tplc="F2C078AE">
      <w:start w:val="1"/>
      <w:numFmt w:val="bullet"/>
      <w:lvlText w:val=""/>
      <w:lvlJc w:val="left"/>
      <w:pPr>
        <w:ind w:left="5040" w:hanging="360"/>
      </w:pPr>
      <w:rPr>
        <w:rFonts w:ascii="Symbol" w:hAnsi="Symbol" w:hint="default"/>
      </w:rPr>
    </w:lvl>
    <w:lvl w:ilvl="7" w:tplc="167014BA">
      <w:start w:val="1"/>
      <w:numFmt w:val="bullet"/>
      <w:lvlText w:val="o"/>
      <w:lvlJc w:val="left"/>
      <w:pPr>
        <w:ind w:left="5760" w:hanging="360"/>
      </w:pPr>
      <w:rPr>
        <w:rFonts w:ascii="Courier New" w:hAnsi="Courier New" w:hint="default"/>
      </w:rPr>
    </w:lvl>
    <w:lvl w:ilvl="8" w:tplc="AAB2DBA6">
      <w:start w:val="1"/>
      <w:numFmt w:val="bullet"/>
      <w:lvlText w:val=""/>
      <w:lvlJc w:val="left"/>
      <w:pPr>
        <w:ind w:left="6480" w:hanging="360"/>
      </w:pPr>
      <w:rPr>
        <w:rFonts w:ascii="Wingdings" w:hAnsi="Wingdings" w:hint="default"/>
      </w:rPr>
    </w:lvl>
  </w:abstractNum>
  <w:abstractNum w:abstractNumId="18" w15:restartNumberingAfterBreak="0">
    <w:nsid w:val="331D2C88"/>
    <w:multiLevelType w:val="hybridMultilevel"/>
    <w:tmpl w:val="35429E2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67455D"/>
    <w:multiLevelType w:val="hybridMultilevel"/>
    <w:tmpl w:val="FFFFFFFF"/>
    <w:lvl w:ilvl="0" w:tplc="7D42DF1A">
      <w:start w:val="1"/>
      <w:numFmt w:val="bullet"/>
      <w:lvlText w:val=""/>
      <w:lvlJc w:val="left"/>
      <w:pPr>
        <w:ind w:left="720" w:hanging="360"/>
      </w:pPr>
      <w:rPr>
        <w:rFonts w:ascii="Symbol" w:hAnsi="Symbol" w:hint="default"/>
      </w:rPr>
    </w:lvl>
    <w:lvl w:ilvl="1" w:tplc="A31016A8">
      <w:start w:val="1"/>
      <w:numFmt w:val="bullet"/>
      <w:lvlText w:val="o"/>
      <w:lvlJc w:val="left"/>
      <w:pPr>
        <w:ind w:left="1440" w:hanging="360"/>
      </w:pPr>
      <w:rPr>
        <w:rFonts w:ascii="Courier New" w:hAnsi="Courier New" w:hint="default"/>
      </w:rPr>
    </w:lvl>
    <w:lvl w:ilvl="2" w:tplc="6B36689C">
      <w:start w:val="1"/>
      <w:numFmt w:val="bullet"/>
      <w:lvlText w:val=""/>
      <w:lvlJc w:val="left"/>
      <w:pPr>
        <w:ind w:left="2160" w:hanging="360"/>
      </w:pPr>
      <w:rPr>
        <w:rFonts w:ascii="Wingdings" w:hAnsi="Wingdings" w:hint="default"/>
      </w:rPr>
    </w:lvl>
    <w:lvl w:ilvl="3" w:tplc="A07C308A">
      <w:start w:val="1"/>
      <w:numFmt w:val="bullet"/>
      <w:lvlText w:val=""/>
      <w:lvlJc w:val="left"/>
      <w:pPr>
        <w:ind w:left="2880" w:hanging="360"/>
      </w:pPr>
      <w:rPr>
        <w:rFonts w:ascii="Symbol" w:hAnsi="Symbol" w:hint="default"/>
      </w:rPr>
    </w:lvl>
    <w:lvl w:ilvl="4" w:tplc="80BE947A">
      <w:start w:val="1"/>
      <w:numFmt w:val="bullet"/>
      <w:lvlText w:val="o"/>
      <w:lvlJc w:val="left"/>
      <w:pPr>
        <w:ind w:left="3600" w:hanging="360"/>
      </w:pPr>
      <w:rPr>
        <w:rFonts w:ascii="Courier New" w:hAnsi="Courier New" w:hint="default"/>
      </w:rPr>
    </w:lvl>
    <w:lvl w:ilvl="5" w:tplc="8C425EC2">
      <w:start w:val="1"/>
      <w:numFmt w:val="bullet"/>
      <w:lvlText w:val=""/>
      <w:lvlJc w:val="left"/>
      <w:pPr>
        <w:ind w:left="4320" w:hanging="360"/>
      </w:pPr>
      <w:rPr>
        <w:rFonts w:ascii="Wingdings" w:hAnsi="Wingdings" w:hint="default"/>
      </w:rPr>
    </w:lvl>
    <w:lvl w:ilvl="6" w:tplc="CE900764">
      <w:start w:val="1"/>
      <w:numFmt w:val="bullet"/>
      <w:lvlText w:val=""/>
      <w:lvlJc w:val="left"/>
      <w:pPr>
        <w:ind w:left="5040" w:hanging="360"/>
      </w:pPr>
      <w:rPr>
        <w:rFonts w:ascii="Symbol" w:hAnsi="Symbol" w:hint="default"/>
      </w:rPr>
    </w:lvl>
    <w:lvl w:ilvl="7" w:tplc="FE1619BA">
      <w:start w:val="1"/>
      <w:numFmt w:val="bullet"/>
      <w:lvlText w:val="o"/>
      <w:lvlJc w:val="left"/>
      <w:pPr>
        <w:ind w:left="5760" w:hanging="360"/>
      </w:pPr>
      <w:rPr>
        <w:rFonts w:ascii="Courier New" w:hAnsi="Courier New" w:hint="default"/>
      </w:rPr>
    </w:lvl>
    <w:lvl w:ilvl="8" w:tplc="42C633F0">
      <w:start w:val="1"/>
      <w:numFmt w:val="bullet"/>
      <w:lvlText w:val=""/>
      <w:lvlJc w:val="left"/>
      <w:pPr>
        <w:ind w:left="6480" w:hanging="360"/>
      </w:pPr>
      <w:rPr>
        <w:rFonts w:ascii="Wingdings" w:hAnsi="Wingdings" w:hint="default"/>
      </w:rPr>
    </w:lvl>
  </w:abstractNum>
  <w:abstractNum w:abstractNumId="20" w15:restartNumberingAfterBreak="0">
    <w:nsid w:val="3FD52096"/>
    <w:multiLevelType w:val="hybridMultilevel"/>
    <w:tmpl w:val="902C68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3096CAC"/>
    <w:multiLevelType w:val="hybridMultilevel"/>
    <w:tmpl w:val="4A82C4A0"/>
    <w:lvl w:ilvl="0" w:tplc="17E89720">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FB3A40"/>
    <w:multiLevelType w:val="hybridMultilevel"/>
    <w:tmpl w:val="F5229F22"/>
    <w:lvl w:ilvl="0" w:tplc="E10C3ACE">
      <w:start w:val="1"/>
      <w:numFmt w:val="decimal"/>
      <w:lvlText w:val="%1."/>
      <w:lvlJc w:val="left"/>
      <w:pPr>
        <w:ind w:left="1572" w:hanging="360"/>
      </w:pPr>
      <w:rPr>
        <w:sz w:val="24"/>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23" w15:restartNumberingAfterBreak="0">
    <w:nsid w:val="51A86A37"/>
    <w:multiLevelType w:val="hybridMultilevel"/>
    <w:tmpl w:val="0F1294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1EE671A"/>
    <w:multiLevelType w:val="hybridMultilevel"/>
    <w:tmpl w:val="194E421A"/>
    <w:lvl w:ilvl="0" w:tplc="50FEB806">
      <w:start w:val="1"/>
      <w:numFmt w:val="bullet"/>
      <w:lvlText w:val=""/>
      <w:lvlJc w:val="left"/>
      <w:pPr>
        <w:ind w:left="720" w:hanging="360"/>
      </w:pPr>
      <w:rPr>
        <w:rFonts w:ascii="Symbol" w:hAnsi="Symbol" w:hint="default"/>
      </w:rPr>
    </w:lvl>
    <w:lvl w:ilvl="1" w:tplc="46326996">
      <w:start w:val="1"/>
      <w:numFmt w:val="bullet"/>
      <w:lvlText w:val="o"/>
      <w:lvlJc w:val="left"/>
      <w:pPr>
        <w:ind w:left="1440" w:hanging="360"/>
      </w:pPr>
      <w:rPr>
        <w:rFonts w:ascii="Courier New" w:hAnsi="Courier New" w:hint="default"/>
      </w:rPr>
    </w:lvl>
    <w:lvl w:ilvl="2" w:tplc="F7ECB6BA">
      <w:start w:val="1"/>
      <w:numFmt w:val="bullet"/>
      <w:lvlText w:val=""/>
      <w:lvlJc w:val="left"/>
      <w:pPr>
        <w:ind w:left="2160" w:hanging="360"/>
      </w:pPr>
      <w:rPr>
        <w:rFonts w:ascii="Wingdings" w:hAnsi="Wingdings" w:hint="default"/>
      </w:rPr>
    </w:lvl>
    <w:lvl w:ilvl="3" w:tplc="A6EA1098">
      <w:start w:val="1"/>
      <w:numFmt w:val="bullet"/>
      <w:lvlText w:val=""/>
      <w:lvlJc w:val="left"/>
      <w:pPr>
        <w:ind w:left="2880" w:hanging="360"/>
      </w:pPr>
      <w:rPr>
        <w:rFonts w:ascii="Symbol" w:hAnsi="Symbol" w:hint="default"/>
      </w:rPr>
    </w:lvl>
    <w:lvl w:ilvl="4" w:tplc="0156C1F6">
      <w:start w:val="1"/>
      <w:numFmt w:val="bullet"/>
      <w:lvlText w:val="o"/>
      <w:lvlJc w:val="left"/>
      <w:pPr>
        <w:ind w:left="3600" w:hanging="360"/>
      </w:pPr>
      <w:rPr>
        <w:rFonts w:ascii="Courier New" w:hAnsi="Courier New" w:hint="default"/>
      </w:rPr>
    </w:lvl>
    <w:lvl w:ilvl="5" w:tplc="7C06921C">
      <w:start w:val="1"/>
      <w:numFmt w:val="bullet"/>
      <w:lvlText w:val=""/>
      <w:lvlJc w:val="left"/>
      <w:pPr>
        <w:ind w:left="4320" w:hanging="360"/>
      </w:pPr>
      <w:rPr>
        <w:rFonts w:ascii="Wingdings" w:hAnsi="Wingdings" w:hint="default"/>
      </w:rPr>
    </w:lvl>
    <w:lvl w:ilvl="6" w:tplc="A6268B50">
      <w:start w:val="1"/>
      <w:numFmt w:val="bullet"/>
      <w:lvlText w:val=""/>
      <w:lvlJc w:val="left"/>
      <w:pPr>
        <w:ind w:left="5040" w:hanging="360"/>
      </w:pPr>
      <w:rPr>
        <w:rFonts w:ascii="Symbol" w:hAnsi="Symbol" w:hint="default"/>
      </w:rPr>
    </w:lvl>
    <w:lvl w:ilvl="7" w:tplc="E8720B44">
      <w:start w:val="1"/>
      <w:numFmt w:val="bullet"/>
      <w:lvlText w:val="o"/>
      <w:lvlJc w:val="left"/>
      <w:pPr>
        <w:ind w:left="5760" w:hanging="360"/>
      </w:pPr>
      <w:rPr>
        <w:rFonts w:ascii="Courier New" w:hAnsi="Courier New" w:hint="default"/>
      </w:rPr>
    </w:lvl>
    <w:lvl w:ilvl="8" w:tplc="6BD420CE">
      <w:start w:val="1"/>
      <w:numFmt w:val="bullet"/>
      <w:lvlText w:val=""/>
      <w:lvlJc w:val="left"/>
      <w:pPr>
        <w:ind w:left="6480" w:hanging="360"/>
      </w:pPr>
      <w:rPr>
        <w:rFonts w:ascii="Wingdings" w:hAnsi="Wingdings" w:hint="default"/>
      </w:rPr>
    </w:lvl>
  </w:abstractNum>
  <w:abstractNum w:abstractNumId="25" w15:restartNumberingAfterBreak="0">
    <w:nsid w:val="55BE0FD7"/>
    <w:multiLevelType w:val="hybridMultilevel"/>
    <w:tmpl w:val="9AD0AB40"/>
    <w:lvl w:ilvl="0" w:tplc="21B0B212">
      <w:start w:val="1"/>
      <w:numFmt w:val="bullet"/>
      <w:lvlText w:val=""/>
      <w:lvlJc w:val="left"/>
      <w:pPr>
        <w:ind w:left="720" w:hanging="360"/>
      </w:pPr>
      <w:rPr>
        <w:rFonts w:ascii="Symbol" w:hAnsi="Symbol" w:hint="default"/>
      </w:rPr>
    </w:lvl>
    <w:lvl w:ilvl="1" w:tplc="CF9AED48">
      <w:start w:val="1"/>
      <w:numFmt w:val="bullet"/>
      <w:lvlText w:val="o"/>
      <w:lvlJc w:val="left"/>
      <w:pPr>
        <w:ind w:left="1440" w:hanging="360"/>
      </w:pPr>
      <w:rPr>
        <w:rFonts w:ascii="Courier New" w:hAnsi="Courier New" w:hint="default"/>
      </w:rPr>
    </w:lvl>
    <w:lvl w:ilvl="2" w:tplc="7138D644">
      <w:start w:val="1"/>
      <w:numFmt w:val="bullet"/>
      <w:lvlText w:val=""/>
      <w:lvlJc w:val="left"/>
      <w:pPr>
        <w:ind w:left="2160" w:hanging="360"/>
      </w:pPr>
      <w:rPr>
        <w:rFonts w:ascii="Wingdings" w:hAnsi="Wingdings" w:hint="default"/>
      </w:rPr>
    </w:lvl>
    <w:lvl w:ilvl="3" w:tplc="8ABA6BD8">
      <w:start w:val="1"/>
      <w:numFmt w:val="bullet"/>
      <w:lvlText w:val=""/>
      <w:lvlJc w:val="left"/>
      <w:pPr>
        <w:ind w:left="2880" w:hanging="360"/>
      </w:pPr>
      <w:rPr>
        <w:rFonts w:ascii="Symbol" w:hAnsi="Symbol" w:hint="default"/>
      </w:rPr>
    </w:lvl>
    <w:lvl w:ilvl="4" w:tplc="BEB02078">
      <w:start w:val="1"/>
      <w:numFmt w:val="bullet"/>
      <w:lvlText w:val="o"/>
      <w:lvlJc w:val="left"/>
      <w:pPr>
        <w:ind w:left="3600" w:hanging="360"/>
      </w:pPr>
      <w:rPr>
        <w:rFonts w:ascii="Courier New" w:hAnsi="Courier New" w:hint="default"/>
      </w:rPr>
    </w:lvl>
    <w:lvl w:ilvl="5" w:tplc="102000AA">
      <w:start w:val="1"/>
      <w:numFmt w:val="bullet"/>
      <w:lvlText w:val=""/>
      <w:lvlJc w:val="left"/>
      <w:pPr>
        <w:ind w:left="4320" w:hanging="360"/>
      </w:pPr>
      <w:rPr>
        <w:rFonts w:ascii="Wingdings" w:hAnsi="Wingdings" w:hint="default"/>
      </w:rPr>
    </w:lvl>
    <w:lvl w:ilvl="6" w:tplc="D6786008">
      <w:start w:val="1"/>
      <w:numFmt w:val="bullet"/>
      <w:lvlText w:val=""/>
      <w:lvlJc w:val="left"/>
      <w:pPr>
        <w:ind w:left="5040" w:hanging="360"/>
      </w:pPr>
      <w:rPr>
        <w:rFonts w:ascii="Symbol" w:hAnsi="Symbol" w:hint="default"/>
      </w:rPr>
    </w:lvl>
    <w:lvl w:ilvl="7" w:tplc="AFF28164">
      <w:start w:val="1"/>
      <w:numFmt w:val="bullet"/>
      <w:lvlText w:val="o"/>
      <w:lvlJc w:val="left"/>
      <w:pPr>
        <w:ind w:left="5760" w:hanging="360"/>
      </w:pPr>
      <w:rPr>
        <w:rFonts w:ascii="Courier New" w:hAnsi="Courier New" w:hint="default"/>
      </w:rPr>
    </w:lvl>
    <w:lvl w:ilvl="8" w:tplc="5E7E79F2">
      <w:start w:val="1"/>
      <w:numFmt w:val="bullet"/>
      <w:lvlText w:val=""/>
      <w:lvlJc w:val="left"/>
      <w:pPr>
        <w:ind w:left="6480" w:hanging="360"/>
      </w:pPr>
      <w:rPr>
        <w:rFonts w:ascii="Wingdings" w:hAnsi="Wingdings" w:hint="default"/>
      </w:rPr>
    </w:lvl>
  </w:abstractNum>
  <w:abstractNum w:abstractNumId="26" w15:restartNumberingAfterBreak="0">
    <w:nsid w:val="56861C27"/>
    <w:multiLevelType w:val="hybridMultilevel"/>
    <w:tmpl w:val="53E84030"/>
    <w:lvl w:ilvl="0" w:tplc="CEA4E376">
      <w:start w:val="1"/>
      <w:numFmt w:val="bullet"/>
      <w:lvlText w:val="·"/>
      <w:lvlJc w:val="left"/>
      <w:pPr>
        <w:ind w:left="720" w:hanging="360"/>
      </w:pPr>
      <w:rPr>
        <w:rFonts w:ascii="Symbol" w:hAnsi="Symbol" w:hint="default"/>
      </w:rPr>
    </w:lvl>
    <w:lvl w:ilvl="1" w:tplc="EA6241C0">
      <w:start w:val="1"/>
      <w:numFmt w:val="bullet"/>
      <w:lvlText w:val="o"/>
      <w:lvlJc w:val="left"/>
      <w:pPr>
        <w:ind w:left="1440" w:hanging="360"/>
      </w:pPr>
      <w:rPr>
        <w:rFonts w:ascii="Courier New" w:hAnsi="Courier New" w:hint="default"/>
      </w:rPr>
    </w:lvl>
    <w:lvl w:ilvl="2" w:tplc="C298B8AE">
      <w:start w:val="1"/>
      <w:numFmt w:val="bullet"/>
      <w:lvlText w:val=""/>
      <w:lvlJc w:val="left"/>
      <w:pPr>
        <w:ind w:left="2160" w:hanging="360"/>
      </w:pPr>
      <w:rPr>
        <w:rFonts w:ascii="Wingdings" w:hAnsi="Wingdings" w:hint="default"/>
      </w:rPr>
    </w:lvl>
    <w:lvl w:ilvl="3" w:tplc="9FDA0176">
      <w:start w:val="1"/>
      <w:numFmt w:val="bullet"/>
      <w:lvlText w:val=""/>
      <w:lvlJc w:val="left"/>
      <w:pPr>
        <w:ind w:left="2880" w:hanging="360"/>
      </w:pPr>
      <w:rPr>
        <w:rFonts w:ascii="Symbol" w:hAnsi="Symbol" w:hint="default"/>
      </w:rPr>
    </w:lvl>
    <w:lvl w:ilvl="4" w:tplc="80F22648">
      <w:start w:val="1"/>
      <w:numFmt w:val="bullet"/>
      <w:lvlText w:val="o"/>
      <w:lvlJc w:val="left"/>
      <w:pPr>
        <w:ind w:left="3600" w:hanging="360"/>
      </w:pPr>
      <w:rPr>
        <w:rFonts w:ascii="Courier New" w:hAnsi="Courier New" w:hint="default"/>
      </w:rPr>
    </w:lvl>
    <w:lvl w:ilvl="5" w:tplc="EA8C8BB2">
      <w:start w:val="1"/>
      <w:numFmt w:val="bullet"/>
      <w:lvlText w:val=""/>
      <w:lvlJc w:val="left"/>
      <w:pPr>
        <w:ind w:left="4320" w:hanging="360"/>
      </w:pPr>
      <w:rPr>
        <w:rFonts w:ascii="Wingdings" w:hAnsi="Wingdings" w:hint="default"/>
      </w:rPr>
    </w:lvl>
    <w:lvl w:ilvl="6" w:tplc="CE227694">
      <w:start w:val="1"/>
      <w:numFmt w:val="bullet"/>
      <w:lvlText w:val=""/>
      <w:lvlJc w:val="left"/>
      <w:pPr>
        <w:ind w:left="5040" w:hanging="360"/>
      </w:pPr>
      <w:rPr>
        <w:rFonts w:ascii="Symbol" w:hAnsi="Symbol" w:hint="default"/>
      </w:rPr>
    </w:lvl>
    <w:lvl w:ilvl="7" w:tplc="7A347DC8">
      <w:start w:val="1"/>
      <w:numFmt w:val="bullet"/>
      <w:lvlText w:val="o"/>
      <w:lvlJc w:val="left"/>
      <w:pPr>
        <w:ind w:left="5760" w:hanging="360"/>
      </w:pPr>
      <w:rPr>
        <w:rFonts w:ascii="Courier New" w:hAnsi="Courier New" w:hint="default"/>
      </w:rPr>
    </w:lvl>
    <w:lvl w:ilvl="8" w:tplc="BDF61104">
      <w:start w:val="1"/>
      <w:numFmt w:val="bullet"/>
      <w:lvlText w:val=""/>
      <w:lvlJc w:val="left"/>
      <w:pPr>
        <w:ind w:left="6480" w:hanging="360"/>
      </w:pPr>
      <w:rPr>
        <w:rFonts w:ascii="Wingdings" w:hAnsi="Wingdings" w:hint="default"/>
      </w:rPr>
    </w:lvl>
  </w:abstractNum>
  <w:abstractNum w:abstractNumId="27" w15:restartNumberingAfterBreak="0">
    <w:nsid w:val="5BAF087C"/>
    <w:multiLevelType w:val="hybridMultilevel"/>
    <w:tmpl w:val="23EED0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CD7A73"/>
    <w:multiLevelType w:val="hybridMultilevel"/>
    <w:tmpl w:val="10D886CE"/>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BD399D"/>
    <w:multiLevelType w:val="hybridMultilevel"/>
    <w:tmpl w:val="FFFFFFFF"/>
    <w:lvl w:ilvl="0" w:tplc="E5CA3462">
      <w:start w:val="1"/>
      <w:numFmt w:val="bullet"/>
      <w:lvlText w:val="·"/>
      <w:lvlJc w:val="left"/>
      <w:pPr>
        <w:ind w:left="720" w:hanging="360"/>
      </w:pPr>
      <w:rPr>
        <w:rFonts w:ascii="Symbol" w:hAnsi="Symbol" w:hint="default"/>
      </w:rPr>
    </w:lvl>
    <w:lvl w:ilvl="1" w:tplc="089EDF64">
      <w:start w:val="1"/>
      <w:numFmt w:val="bullet"/>
      <w:lvlText w:val="o"/>
      <w:lvlJc w:val="left"/>
      <w:pPr>
        <w:ind w:left="1440" w:hanging="360"/>
      </w:pPr>
      <w:rPr>
        <w:rFonts w:ascii="Courier New" w:hAnsi="Courier New" w:hint="default"/>
      </w:rPr>
    </w:lvl>
    <w:lvl w:ilvl="2" w:tplc="803AD430">
      <w:start w:val="1"/>
      <w:numFmt w:val="bullet"/>
      <w:lvlText w:val=""/>
      <w:lvlJc w:val="left"/>
      <w:pPr>
        <w:ind w:left="2160" w:hanging="360"/>
      </w:pPr>
      <w:rPr>
        <w:rFonts w:ascii="Wingdings" w:hAnsi="Wingdings" w:hint="default"/>
      </w:rPr>
    </w:lvl>
    <w:lvl w:ilvl="3" w:tplc="DD324B50">
      <w:start w:val="1"/>
      <w:numFmt w:val="bullet"/>
      <w:lvlText w:val=""/>
      <w:lvlJc w:val="left"/>
      <w:pPr>
        <w:ind w:left="2880" w:hanging="360"/>
      </w:pPr>
      <w:rPr>
        <w:rFonts w:ascii="Symbol" w:hAnsi="Symbol" w:hint="default"/>
      </w:rPr>
    </w:lvl>
    <w:lvl w:ilvl="4" w:tplc="CE645C72">
      <w:start w:val="1"/>
      <w:numFmt w:val="bullet"/>
      <w:lvlText w:val="o"/>
      <w:lvlJc w:val="left"/>
      <w:pPr>
        <w:ind w:left="3600" w:hanging="360"/>
      </w:pPr>
      <w:rPr>
        <w:rFonts w:ascii="Courier New" w:hAnsi="Courier New" w:hint="default"/>
      </w:rPr>
    </w:lvl>
    <w:lvl w:ilvl="5" w:tplc="0BC28046">
      <w:start w:val="1"/>
      <w:numFmt w:val="bullet"/>
      <w:lvlText w:val=""/>
      <w:lvlJc w:val="left"/>
      <w:pPr>
        <w:ind w:left="4320" w:hanging="360"/>
      </w:pPr>
      <w:rPr>
        <w:rFonts w:ascii="Wingdings" w:hAnsi="Wingdings" w:hint="default"/>
      </w:rPr>
    </w:lvl>
    <w:lvl w:ilvl="6" w:tplc="A13A9B92">
      <w:start w:val="1"/>
      <w:numFmt w:val="bullet"/>
      <w:lvlText w:val=""/>
      <w:lvlJc w:val="left"/>
      <w:pPr>
        <w:ind w:left="5040" w:hanging="360"/>
      </w:pPr>
      <w:rPr>
        <w:rFonts w:ascii="Symbol" w:hAnsi="Symbol" w:hint="default"/>
      </w:rPr>
    </w:lvl>
    <w:lvl w:ilvl="7" w:tplc="AC70BDCE">
      <w:start w:val="1"/>
      <w:numFmt w:val="bullet"/>
      <w:lvlText w:val="o"/>
      <w:lvlJc w:val="left"/>
      <w:pPr>
        <w:ind w:left="5760" w:hanging="360"/>
      </w:pPr>
      <w:rPr>
        <w:rFonts w:ascii="Courier New" w:hAnsi="Courier New" w:hint="default"/>
      </w:rPr>
    </w:lvl>
    <w:lvl w:ilvl="8" w:tplc="38A21938">
      <w:start w:val="1"/>
      <w:numFmt w:val="bullet"/>
      <w:lvlText w:val=""/>
      <w:lvlJc w:val="left"/>
      <w:pPr>
        <w:ind w:left="6480" w:hanging="360"/>
      </w:pPr>
      <w:rPr>
        <w:rFonts w:ascii="Wingdings" w:hAnsi="Wingdings" w:hint="default"/>
      </w:rPr>
    </w:lvl>
  </w:abstractNum>
  <w:abstractNum w:abstractNumId="30" w15:restartNumberingAfterBreak="0">
    <w:nsid w:val="653854C7"/>
    <w:multiLevelType w:val="hybridMultilevel"/>
    <w:tmpl w:val="1F0C7BE6"/>
    <w:lvl w:ilvl="0" w:tplc="9DBCE16A">
      <w:start w:val="1"/>
      <w:numFmt w:val="bullet"/>
      <w:lvlText w:val=""/>
      <w:lvlJc w:val="left"/>
      <w:pPr>
        <w:ind w:left="720" w:hanging="360"/>
      </w:pPr>
      <w:rPr>
        <w:rFonts w:ascii="Symbol" w:hAnsi="Symbol" w:hint="default"/>
      </w:rPr>
    </w:lvl>
    <w:lvl w:ilvl="1" w:tplc="557E308E">
      <w:start w:val="1"/>
      <w:numFmt w:val="bullet"/>
      <w:lvlText w:val="o"/>
      <w:lvlJc w:val="left"/>
      <w:pPr>
        <w:ind w:left="1440" w:hanging="360"/>
      </w:pPr>
      <w:rPr>
        <w:rFonts w:ascii="Courier New" w:hAnsi="Courier New" w:hint="default"/>
      </w:rPr>
    </w:lvl>
    <w:lvl w:ilvl="2" w:tplc="175CA7C0">
      <w:start w:val="1"/>
      <w:numFmt w:val="bullet"/>
      <w:lvlText w:val=""/>
      <w:lvlJc w:val="left"/>
      <w:pPr>
        <w:ind w:left="2160" w:hanging="360"/>
      </w:pPr>
      <w:rPr>
        <w:rFonts w:ascii="Wingdings" w:hAnsi="Wingdings" w:hint="default"/>
      </w:rPr>
    </w:lvl>
    <w:lvl w:ilvl="3" w:tplc="1D1C29F4">
      <w:start w:val="1"/>
      <w:numFmt w:val="bullet"/>
      <w:lvlText w:val=""/>
      <w:lvlJc w:val="left"/>
      <w:pPr>
        <w:ind w:left="2880" w:hanging="360"/>
      </w:pPr>
      <w:rPr>
        <w:rFonts w:ascii="Symbol" w:hAnsi="Symbol" w:hint="default"/>
      </w:rPr>
    </w:lvl>
    <w:lvl w:ilvl="4" w:tplc="EAC63854">
      <w:start w:val="1"/>
      <w:numFmt w:val="bullet"/>
      <w:lvlText w:val="o"/>
      <w:lvlJc w:val="left"/>
      <w:pPr>
        <w:ind w:left="3600" w:hanging="360"/>
      </w:pPr>
      <w:rPr>
        <w:rFonts w:ascii="Courier New" w:hAnsi="Courier New" w:hint="default"/>
      </w:rPr>
    </w:lvl>
    <w:lvl w:ilvl="5" w:tplc="723274D6">
      <w:start w:val="1"/>
      <w:numFmt w:val="bullet"/>
      <w:lvlText w:val=""/>
      <w:lvlJc w:val="left"/>
      <w:pPr>
        <w:ind w:left="4320" w:hanging="360"/>
      </w:pPr>
      <w:rPr>
        <w:rFonts w:ascii="Wingdings" w:hAnsi="Wingdings" w:hint="default"/>
      </w:rPr>
    </w:lvl>
    <w:lvl w:ilvl="6" w:tplc="A7D2C398">
      <w:start w:val="1"/>
      <w:numFmt w:val="bullet"/>
      <w:lvlText w:val=""/>
      <w:lvlJc w:val="left"/>
      <w:pPr>
        <w:ind w:left="5040" w:hanging="360"/>
      </w:pPr>
      <w:rPr>
        <w:rFonts w:ascii="Symbol" w:hAnsi="Symbol" w:hint="default"/>
      </w:rPr>
    </w:lvl>
    <w:lvl w:ilvl="7" w:tplc="5B289236">
      <w:start w:val="1"/>
      <w:numFmt w:val="bullet"/>
      <w:lvlText w:val="o"/>
      <w:lvlJc w:val="left"/>
      <w:pPr>
        <w:ind w:left="5760" w:hanging="360"/>
      </w:pPr>
      <w:rPr>
        <w:rFonts w:ascii="Courier New" w:hAnsi="Courier New" w:hint="default"/>
      </w:rPr>
    </w:lvl>
    <w:lvl w:ilvl="8" w:tplc="88F80706">
      <w:start w:val="1"/>
      <w:numFmt w:val="bullet"/>
      <w:lvlText w:val=""/>
      <w:lvlJc w:val="left"/>
      <w:pPr>
        <w:ind w:left="6480" w:hanging="360"/>
      </w:pPr>
      <w:rPr>
        <w:rFonts w:ascii="Wingdings" w:hAnsi="Wingdings" w:hint="default"/>
      </w:rPr>
    </w:lvl>
  </w:abstractNum>
  <w:abstractNum w:abstractNumId="31" w15:restartNumberingAfterBreak="0">
    <w:nsid w:val="65972BFF"/>
    <w:multiLevelType w:val="hybridMultilevel"/>
    <w:tmpl w:val="74E04D8C"/>
    <w:lvl w:ilvl="0" w:tplc="47341B7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03168D"/>
    <w:multiLevelType w:val="hybridMultilevel"/>
    <w:tmpl w:val="FFFFFFFF"/>
    <w:lvl w:ilvl="0" w:tplc="CCEAC0FA">
      <w:start w:val="1"/>
      <w:numFmt w:val="bullet"/>
      <w:lvlText w:val=""/>
      <w:lvlJc w:val="left"/>
      <w:pPr>
        <w:ind w:left="720" w:hanging="360"/>
      </w:pPr>
      <w:rPr>
        <w:rFonts w:ascii="Symbol" w:hAnsi="Symbol" w:hint="default"/>
      </w:rPr>
    </w:lvl>
    <w:lvl w:ilvl="1" w:tplc="A7DADF06">
      <w:start w:val="1"/>
      <w:numFmt w:val="bullet"/>
      <w:lvlText w:val="o"/>
      <w:lvlJc w:val="left"/>
      <w:pPr>
        <w:ind w:left="1440" w:hanging="360"/>
      </w:pPr>
      <w:rPr>
        <w:rFonts w:ascii="Courier New" w:hAnsi="Courier New" w:hint="default"/>
      </w:rPr>
    </w:lvl>
    <w:lvl w:ilvl="2" w:tplc="847ACA68">
      <w:start w:val="1"/>
      <w:numFmt w:val="bullet"/>
      <w:lvlText w:val=""/>
      <w:lvlJc w:val="left"/>
      <w:pPr>
        <w:ind w:left="2160" w:hanging="360"/>
      </w:pPr>
      <w:rPr>
        <w:rFonts w:ascii="Wingdings" w:hAnsi="Wingdings" w:hint="default"/>
      </w:rPr>
    </w:lvl>
    <w:lvl w:ilvl="3" w:tplc="92E02C22">
      <w:start w:val="1"/>
      <w:numFmt w:val="bullet"/>
      <w:lvlText w:val=""/>
      <w:lvlJc w:val="left"/>
      <w:pPr>
        <w:ind w:left="2880" w:hanging="360"/>
      </w:pPr>
      <w:rPr>
        <w:rFonts w:ascii="Symbol" w:hAnsi="Symbol" w:hint="default"/>
      </w:rPr>
    </w:lvl>
    <w:lvl w:ilvl="4" w:tplc="5E2C181C">
      <w:start w:val="1"/>
      <w:numFmt w:val="bullet"/>
      <w:lvlText w:val="o"/>
      <w:lvlJc w:val="left"/>
      <w:pPr>
        <w:ind w:left="3600" w:hanging="360"/>
      </w:pPr>
      <w:rPr>
        <w:rFonts w:ascii="Courier New" w:hAnsi="Courier New" w:hint="default"/>
      </w:rPr>
    </w:lvl>
    <w:lvl w:ilvl="5" w:tplc="5AFABD1C">
      <w:start w:val="1"/>
      <w:numFmt w:val="bullet"/>
      <w:lvlText w:val=""/>
      <w:lvlJc w:val="left"/>
      <w:pPr>
        <w:ind w:left="4320" w:hanging="360"/>
      </w:pPr>
      <w:rPr>
        <w:rFonts w:ascii="Wingdings" w:hAnsi="Wingdings" w:hint="default"/>
      </w:rPr>
    </w:lvl>
    <w:lvl w:ilvl="6" w:tplc="8398C960">
      <w:start w:val="1"/>
      <w:numFmt w:val="bullet"/>
      <w:lvlText w:val=""/>
      <w:lvlJc w:val="left"/>
      <w:pPr>
        <w:ind w:left="5040" w:hanging="360"/>
      </w:pPr>
      <w:rPr>
        <w:rFonts w:ascii="Symbol" w:hAnsi="Symbol" w:hint="default"/>
      </w:rPr>
    </w:lvl>
    <w:lvl w:ilvl="7" w:tplc="DBB8A3DE">
      <w:start w:val="1"/>
      <w:numFmt w:val="bullet"/>
      <w:lvlText w:val="o"/>
      <w:lvlJc w:val="left"/>
      <w:pPr>
        <w:ind w:left="5760" w:hanging="360"/>
      </w:pPr>
      <w:rPr>
        <w:rFonts w:ascii="Courier New" w:hAnsi="Courier New" w:hint="default"/>
      </w:rPr>
    </w:lvl>
    <w:lvl w:ilvl="8" w:tplc="FD9CEDCA">
      <w:start w:val="1"/>
      <w:numFmt w:val="bullet"/>
      <w:lvlText w:val=""/>
      <w:lvlJc w:val="left"/>
      <w:pPr>
        <w:ind w:left="6480" w:hanging="360"/>
      </w:pPr>
      <w:rPr>
        <w:rFonts w:ascii="Wingdings" w:hAnsi="Wingdings" w:hint="default"/>
      </w:rPr>
    </w:lvl>
  </w:abstractNum>
  <w:abstractNum w:abstractNumId="33" w15:restartNumberingAfterBreak="0">
    <w:nsid w:val="6ED830B0"/>
    <w:multiLevelType w:val="hybridMultilevel"/>
    <w:tmpl w:val="4A7AC34A"/>
    <w:lvl w:ilvl="0" w:tplc="984C155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287639"/>
    <w:multiLevelType w:val="hybridMultilevel"/>
    <w:tmpl w:val="B106B052"/>
    <w:lvl w:ilvl="0" w:tplc="0816A5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5383CDE"/>
    <w:multiLevelType w:val="hybridMultilevel"/>
    <w:tmpl w:val="9F7AA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324D56"/>
    <w:multiLevelType w:val="hybridMultilevel"/>
    <w:tmpl w:val="3FD427CE"/>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7" w15:restartNumberingAfterBreak="0">
    <w:nsid w:val="7AF437CB"/>
    <w:multiLevelType w:val="hybridMultilevel"/>
    <w:tmpl w:val="436A9D78"/>
    <w:lvl w:ilvl="0" w:tplc="81B0C374">
      <w:start w:val="1"/>
      <w:numFmt w:val="bullet"/>
      <w:lvlText w:val=""/>
      <w:lvlJc w:val="left"/>
      <w:pPr>
        <w:ind w:left="720" w:hanging="360"/>
      </w:pPr>
      <w:rPr>
        <w:rFonts w:ascii="Symbol" w:hAnsi="Symbol" w:hint="default"/>
      </w:rPr>
    </w:lvl>
    <w:lvl w:ilvl="1" w:tplc="DD4689E6">
      <w:start w:val="1"/>
      <w:numFmt w:val="bullet"/>
      <w:lvlText w:val="o"/>
      <w:lvlJc w:val="left"/>
      <w:pPr>
        <w:ind w:left="1440" w:hanging="360"/>
      </w:pPr>
      <w:rPr>
        <w:rFonts w:ascii="Courier New" w:hAnsi="Courier New" w:hint="default"/>
      </w:rPr>
    </w:lvl>
    <w:lvl w:ilvl="2" w:tplc="C07E2C6E">
      <w:start w:val="1"/>
      <w:numFmt w:val="bullet"/>
      <w:lvlText w:val=""/>
      <w:lvlJc w:val="left"/>
      <w:pPr>
        <w:ind w:left="2160" w:hanging="360"/>
      </w:pPr>
      <w:rPr>
        <w:rFonts w:ascii="Wingdings" w:hAnsi="Wingdings" w:hint="default"/>
      </w:rPr>
    </w:lvl>
    <w:lvl w:ilvl="3" w:tplc="DD92E438">
      <w:start w:val="1"/>
      <w:numFmt w:val="bullet"/>
      <w:lvlText w:val=""/>
      <w:lvlJc w:val="left"/>
      <w:pPr>
        <w:ind w:left="2880" w:hanging="360"/>
      </w:pPr>
      <w:rPr>
        <w:rFonts w:ascii="Symbol" w:hAnsi="Symbol" w:hint="default"/>
      </w:rPr>
    </w:lvl>
    <w:lvl w:ilvl="4" w:tplc="EA44DDD6">
      <w:start w:val="1"/>
      <w:numFmt w:val="bullet"/>
      <w:lvlText w:val="o"/>
      <w:lvlJc w:val="left"/>
      <w:pPr>
        <w:ind w:left="3600" w:hanging="360"/>
      </w:pPr>
      <w:rPr>
        <w:rFonts w:ascii="Courier New" w:hAnsi="Courier New" w:hint="default"/>
      </w:rPr>
    </w:lvl>
    <w:lvl w:ilvl="5" w:tplc="EB6AD10A">
      <w:start w:val="1"/>
      <w:numFmt w:val="bullet"/>
      <w:lvlText w:val=""/>
      <w:lvlJc w:val="left"/>
      <w:pPr>
        <w:ind w:left="4320" w:hanging="360"/>
      </w:pPr>
      <w:rPr>
        <w:rFonts w:ascii="Wingdings" w:hAnsi="Wingdings" w:hint="default"/>
      </w:rPr>
    </w:lvl>
    <w:lvl w:ilvl="6" w:tplc="205E04B0">
      <w:start w:val="1"/>
      <w:numFmt w:val="bullet"/>
      <w:lvlText w:val=""/>
      <w:lvlJc w:val="left"/>
      <w:pPr>
        <w:ind w:left="5040" w:hanging="360"/>
      </w:pPr>
      <w:rPr>
        <w:rFonts w:ascii="Symbol" w:hAnsi="Symbol" w:hint="default"/>
      </w:rPr>
    </w:lvl>
    <w:lvl w:ilvl="7" w:tplc="49E6506A">
      <w:start w:val="1"/>
      <w:numFmt w:val="bullet"/>
      <w:lvlText w:val="o"/>
      <w:lvlJc w:val="left"/>
      <w:pPr>
        <w:ind w:left="5760" w:hanging="360"/>
      </w:pPr>
      <w:rPr>
        <w:rFonts w:ascii="Courier New" w:hAnsi="Courier New" w:hint="default"/>
      </w:rPr>
    </w:lvl>
    <w:lvl w:ilvl="8" w:tplc="6E3EABF2">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5"/>
  </w:num>
  <w:num w:numId="4">
    <w:abstractNumId w:val="24"/>
  </w:num>
  <w:num w:numId="5">
    <w:abstractNumId w:val="30"/>
  </w:num>
  <w:num w:numId="6">
    <w:abstractNumId w:val="37"/>
  </w:num>
  <w:num w:numId="7">
    <w:abstractNumId w:val="10"/>
  </w:num>
  <w:num w:numId="8">
    <w:abstractNumId w:val="27"/>
  </w:num>
  <w:num w:numId="9">
    <w:abstractNumId w:val="1"/>
  </w:num>
  <w:num w:numId="10">
    <w:abstractNumId w:val="35"/>
  </w:num>
  <w:num w:numId="11">
    <w:abstractNumId w:val="4"/>
  </w:num>
  <w:num w:numId="12">
    <w:abstractNumId w:val="16"/>
  </w:num>
  <w:num w:numId="13">
    <w:abstractNumId w:val="14"/>
  </w:num>
  <w:num w:numId="14">
    <w:abstractNumId w:val="6"/>
  </w:num>
  <w:num w:numId="15">
    <w:abstractNumId w:val="7"/>
  </w:num>
  <w:num w:numId="16">
    <w:abstractNumId w:val="8"/>
  </w:num>
  <w:num w:numId="17">
    <w:abstractNumId w:val="28"/>
  </w:num>
  <w:num w:numId="18">
    <w:abstractNumId w:val="21"/>
  </w:num>
  <w:num w:numId="19">
    <w:abstractNumId w:val="18"/>
  </w:num>
  <w:num w:numId="20">
    <w:abstractNumId w:val="29"/>
  </w:num>
  <w:num w:numId="21">
    <w:abstractNumId w:val="0"/>
  </w:num>
  <w:num w:numId="22">
    <w:abstractNumId w:val="17"/>
  </w:num>
  <w:num w:numId="23">
    <w:abstractNumId w:val="5"/>
  </w:num>
  <w:num w:numId="24">
    <w:abstractNumId w:val="19"/>
  </w:num>
  <w:num w:numId="25">
    <w:abstractNumId w:val="32"/>
  </w:num>
  <w:num w:numId="26">
    <w:abstractNumId w:val="20"/>
  </w:num>
  <w:num w:numId="27">
    <w:abstractNumId w:val="2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3"/>
  </w:num>
  <w:num w:numId="32">
    <w:abstractNumId w:val="11"/>
  </w:num>
  <w:num w:numId="33">
    <w:abstractNumId w:val="13"/>
  </w:num>
  <w:num w:numId="34">
    <w:abstractNumId w:val="15"/>
  </w:num>
  <w:num w:numId="35">
    <w:abstractNumId w:val="31"/>
  </w:num>
  <w:num w:numId="36">
    <w:abstractNumId w:val="22"/>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17"/>
    <w:rsid w:val="00005314"/>
    <w:rsid w:val="000142A0"/>
    <w:rsid w:val="000173F8"/>
    <w:rsid w:val="00017CF0"/>
    <w:rsid w:val="00023675"/>
    <w:rsid w:val="0002444E"/>
    <w:rsid w:val="0002476B"/>
    <w:rsid w:val="00030A55"/>
    <w:rsid w:val="00031315"/>
    <w:rsid w:val="00031F3E"/>
    <w:rsid w:val="000325AB"/>
    <w:rsid w:val="00035A06"/>
    <w:rsid w:val="000403E2"/>
    <w:rsid w:val="000442D7"/>
    <w:rsid w:val="000479A7"/>
    <w:rsid w:val="00051B8E"/>
    <w:rsid w:val="00053422"/>
    <w:rsid w:val="000546CD"/>
    <w:rsid w:val="000556F2"/>
    <w:rsid w:val="000570FD"/>
    <w:rsid w:val="0006586B"/>
    <w:rsid w:val="00070B3C"/>
    <w:rsid w:val="0007108A"/>
    <w:rsid w:val="00073E6D"/>
    <w:rsid w:val="00073E8C"/>
    <w:rsid w:val="00075D85"/>
    <w:rsid w:val="00077381"/>
    <w:rsid w:val="0008086E"/>
    <w:rsid w:val="00085B1F"/>
    <w:rsid w:val="00085B5E"/>
    <w:rsid w:val="00087215"/>
    <w:rsid w:val="000877DA"/>
    <w:rsid w:val="000A0312"/>
    <w:rsid w:val="000A56E9"/>
    <w:rsid w:val="000A69B1"/>
    <w:rsid w:val="000C2622"/>
    <w:rsid w:val="000C2872"/>
    <w:rsid w:val="000C2BB4"/>
    <w:rsid w:val="000C6FD0"/>
    <w:rsid w:val="000C6FF2"/>
    <w:rsid w:val="000D419F"/>
    <w:rsid w:val="000D7D09"/>
    <w:rsid w:val="000E427D"/>
    <w:rsid w:val="000F6309"/>
    <w:rsid w:val="000F653F"/>
    <w:rsid w:val="0011591D"/>
    <w:rsid w:val="00116F80"/>
    <w:rsid w:val="00132002"/>
    <w:rsid w:val="0013482F"/>
    <w:rsid w:val="001406AF"/>
    <w:rsid w:val="00141099"/>
    <w:rsid w:val="00141B58"/>
    <w:rsid w:val="00154182"/>
    <w:rsid w:val="00156C9B"/>
    <w:rsid w:val="001613F4"/>
    <w:rsid w:val="00167E5B"/>
    <w:rsid w:val="001712BA"/>
    <w:rsid w:val="00171F51"/>
    <w:rsid w:val="0017463B"/>
    <w:rsid w:val="00181879"/>
    <w:rsid w:val="0018316C"/>
    <w:rsid w:val="0019057E"/>
    <w:rsid w:val="00193A0D"/>
    <w:rsid w:val="001940E5"/>
    <w:rsid w:val="001A5947"/>
    <w:rsid w:val="001B2EBC"/>
    <w:rsid w:val="001B39B9"/>
    <w:rsid w:val="001B4573"/>
    <w:rsid w:val="001B53FA"/>
    <w:rsid w:val="001B73E6"/>
    <w:rsid w:val="001C2DD1"/>
    <w:rsid w:val="001C2F81"/>
    <w:rsid w:val="001C7DF5"/>
    <w:rsid w:val="001D1916"/>
    <w:rsid w:val="001D3F07"/>
    <w:rsid w:val="001D5742"/>
    <w:rsid w:val="001D76C4"/>
    <w:rsid w:val="001E0438"/>
    <w:rsid w:val="001E1F1D"/>
    <w:rsid w:val="001F66DE"/>
    <w:rsid w:val="0020150F"/>
    <w:rsid w:val="00203646"/>
    <w:rsid w:val="002064BD"/>
    <w:rsid w:val="002102BF"/>
    <w:rsid w:val="00214434"/>
    <w:rsid w:val="002204C9"/>
    <w:rsid w:val="00220CBD"/>
    <w:rsid w:val="002239B6"/>
    <w:rsid w:val="00223F58"/>
    <w:rsid w:val="00226DD5"/>
    <w:rsid w:val="0023782F"/>
    <w:rsid w:val="00242193"/>
    <w:rsid w:val="00245852"/>
    <w:rsid w:val="0024674C"/>
    <w:rsid w:val="00254B8A"/>
    <w:rsid w:val="00254BC7"/>
    <w:rsid w:val="002602FE"/>
    <w:rsid w:val="00260377"/>
    <w:rsid w:val="00262B14"/>
    <w:rsid w:val="00271241"/>
    <w:rsid w:val="00274A6F"/>
    <w:rsid w:val="002863CB"/>
    <w:rsid w:val="00287D03"/>
    <w:rsid w:val="002909DC"/>
    <w:rsid w:val="0029100F"/>
    <w:rsid w:val="002958B9"/>
    <w:rsid w:val="00297122"/>
    <w:rsid w:val="002A4BB4"/>
    <w:rsid w:val="002B0558"/>
    <w:rsid w:val="002B5C56"/>
    <w:rsid w:val="002C79F1"/>
    <w:rsid w:val="002D487A"/>
    <w:rsid w:val="002D795C"/>
    <w:rsid w:val="002E5EB3"/>
    <w:rsid w:val="002E76F1"/>
    <w:rsid w:val="002F1FB3"/>
    <w:rsid w:val="002F7AE6"/>
    <w:rsid w:val="00301D25"/>
    <w:rsid w:val="00307433"/>
    <w:rsid w:val="00320236"/>
    <w:rsid w:val="00323578"/>
    <w:rsid w:val="00324F44"/>
    <w:rsid w:val="00327F92"/>
    <w:rsid w:val="003309CC"/>
    <w:rsid w:val="00334AA8"/>
    <w:rsid w:val="00337D01"/>
    <w:rsid w:val="00343B9E"/>
    <w:rsid w:val="003467D0"/>
    <w:rsid w:val="00346E1C"/>
    <w:rsid w:val="003471E4"/>
    <w:rsid w:val="00364E59"/>
    <w:rsid w:val="0036654C"/>
    <w:rsid w:val="003671E2"/>
    <w:rsid w:val="00367D4F"/>
    <w:rsid w:val="003712B7"/>
    <w:rsid w:val="00380570"/>
    <w:rsid w:val="0038058E"/>
    <w:rsid w:val="00381C30"/>
    <w:rsid w:val="00381D0C"/>
    <w:rsid w:val="0038216A"/>
    <w:rsid w:val="00382A18"/>
    <w:rsid w:val="00390CE6"/>
    <w:rsid w:val="00394107"/>
    <w:rsid w:val="0039459B"/>
    <w:rsid w:val="003A3790"/>
    <w:rsid w:val="003A568D"/>
    <w:rsid w:val="003B4A39"/>
    <w:rsid w:val="003C0EDD"/>
    <w:rsid w:val="003C1D39"/>
    <w:rsid w:val="003C27A7"/>
    <w:rsid w:val="003C6241"/>
    <w:rsid w:val="003D0A56"/>
    <w:rsid w:val="003D0CEA"/>
    <w:rsid w:val="003D3484"/>
    <w:rsid w:val="003D5F8B"/>
    <w:rsid w:val="003F08DF"/>
    <w:rsid w:val="003F0C5B"/>
    <w:rsid w:val="003F11AF"/>
    <w:rsid w:val="003F3815"/>
    <w:rsid w:val="00402F2C"/>
    <w:rsid w:val="00403F63"/>
    <w:rsid w:val="00411C6A"/>
    <w:rsid w:val="00412476"/>
    <w:rsid w:val="00420774"/>
    <w:rsid w:val="00423821"/>
    <w:rsid w:val="004245BB"/>
    <w:rsid w:val="00433075"/>
    <w:rsid w:val="004337E2"/>
    <w:rsid w:val="0043476E"/>
    <w:rsid w:val="0043507B"/>
    <w:rsid w:val="00441BD3"/>
    <w:rsid w:val="004441AB"/>
    <w:rsid w:val="00444D72"/>
    <w:rsid w:val="00452213"/>
    <w:rsid w:val="00455D28"/>
    <w:rsid w:val="00470E31"/>
    <w:rsid w:val="00471226"/>
    <w:rsid w:val="00477AE1"/>
    <w:rsid w:val="00481936"/>
    <w:rsid w:val="00484256"/>
    <w:rsid w:val="00485C03"/>
    <w:rsid w:val="00487EF6"/>
    <w:rsid w:val="00490E46"/>
    <w:rsid w:val="00491E09"/>
    <w:rsid w:val="00492899"/>
    <w:rsid w:val="004A7030"/>
    <w:rsid w:val="004A7355"/>
    <w:rsid w:val="004C3D0C"/>
    <w:rsid w:val="004D4BA3"/>
    <w:rsid w:val="004D5BBC"/>
    <w:rsid w:val="004D7364"/>
    <w:rsid w:val="004E0DD3"/>
    <w:rsid w:val="004E55BE"/>
    <w:rsid w:val="004E7200"/>
    <w:rsid w:val="004E7A6E"/>
    <w:rsid w:val="004F1F45"/>
    <w:rsid w:val="004F4396"/>
    <w:rsid w:val="004F52FE"/>
    <w:rsid w:val="00510F64"/>
    <w:rsid w:val="005163A1"/>
    <w:rsid w:val="00522B82"/>
    <w:rsid w:val="00531751"/>
    <w:rsid w:val="0053252C"/>
    <w:rsid w:val="00535588"/>
    <w:rsid w:val="005403D0"/>
    <w:rsid w:val="00542A44"/>
    <w:rsid w:val="00546E91"/>
    <w:rsid w:val="00546FD8"/>
    <w:rsid w:val="00547258"/>
    <w:rsid w:val="0055146E"/>
    <w:rsid w:val="00554AFD"/>
    <w:rsid w:val="0056087A"/>
    <w:rsid w:val="005709F0"/>
    <w:rsid w:val="00572273"/>
    <w:rsid w:val="0057304C"/>
    <w:rsid w:val="005731E8"/>
    <w:rsid w:val="0057386C"/>
    <w:rsid w:val="005767D8"/>
    <w:rsid w:val="0059394D"/>
    <w:rsid w:val="005A0F12"/>
    <w:rsid w:val="005A4AFE"/>
    <w:rsid w:val="005B13B1"/>
    <w:rsid w:val="005B4B73"/>
    <w:rsid w:val="005B6FD8"/>
    <w:rsid w:val="005C1F55"/>
    <w:rsid w:val="005C475A"/>
    <w:rsid w:val="005C5D03"/>
    <w:rsid w:val="005D0619"/>
    <w:rsid w:val="005D3AD8"/>
    <w:rsid w:val="005D5827"/>
    <w:rsid w:val="005D6FA4"/>
    <w:rsid w:val="005D74A5"/>
    <w:rsid w:val="005D778F"/>
    <w:rsid w:val="005E06D2"/>
    <w:rsid w:val="005E6B0E"/>
    <w:rsid w:val="005F1313"/>
    <w:rsid w:val="005F33FA"/>
    <w:rsid w:val="005F431C"/>
    <w:rsid w:val="006004EA"/>
    <w:rsid w:val="00600D27"/>
    <w:rsid w:val="00607714"/>
    <w:rsid w:val="006203C8"/>
    <w:rsid w:val="00623DCE"/>
    <w:rsid w:val="00630FCF"/>
    <w:rsid w:val="006310B2"/>
    <w:rsid w:val="006330AE"/>
    <w:rsid w:val="006352A1"/>
    <w:rsid w:val="006408D3"/>
    <w:rsid w:val="006469B6"/>
    <w:rsid w:val="00647AD6"/>
    <w:rsid w:val="006505FD"/>
    <w:rsid w:val="00660D0B"/>
    <w:rsid w:val="006636D9"/>
    <w:rsid w:val="00673617"/>
    <w:rsid w:val="00674721"/>
    <w:rsid w:val="00675823"/>
    <w:rsid w:val="00682E22"/>
    <w:rsid w:val="00684CC3"/>
    <w:rsid w:val="00685CFD"/>
    <w:rsid w:val="006861C7"/>
    <w:rsid w:val="0069275F"/>
    <w:rsid w:val="00693881"/>
    <w:rsid w:val="006948B7"/>
    <w:rsid w:val="0069567B"/>
    <w:rsid w:val="006A0C90"/>
    <w:rsid w:val="006A1653"/>
    <w:rsid w:val="006A1870"/>
    <w:rsid w:val="006A5DCE"/>
    <w:rsid w:val="006A6DF4"/>
    <w:rsid w:val="006B0400"/>
    <w:rsid w:val="006B133F"/>
    <w:rsid w:val="006B27A2"/>
    <w:rsid w:val="006B4516"/>
    <w:rsid w:val="006B49B5"/>
    <w:rsid w:val="006B58E5"/>
    <w:rsid w:val="006C6493"/>
    <w:rsid w:val="006D3804"/>
    <w:rsid w:val="006D6725"/>
    <w:rsid w:val="006E09D0"/>
    <w:rsid w:val="006F09F0"/>
    <w:rsid w:val="0070371C"/>
    <w:rsid w:val="00704471"/>
    <w:rsid w:val="0070611B"/>
    <w:rsid w:val="0071157D"/>
    <w:rsid w:val="00722B7A"/>
    <w:rsid w:val="0072308F"/>
    <w:rsid w:val="00724D16"/>
    <w:rsid w:val="007263C2"/>
    <w:rsid w:val="00727299"/>
    <w:rsid w:val="007276F4"/>
    <w:rsid w:val="00742C00"/>
    <w:rsid w:val="007463D3"/>
    <w:rsid w:val="007466E7"/>
    <w:rsid w:val="00754BFD"/>
    <w:rsid w:val="00754C6B"/>
    <w:rsid w:val="00755380"/>
    <w:rsid w:val="00755AEF"/>
    <w:rsid w:val="007640C0"/>
    <w:rsid w:val="00765F90"/>
    <w:rsid w:val="0077239B"/>
    <w:rsid w:val="00772E26"/>
    <w:rsid w:val="00773E31"/>
    <w:rsid w:val="00776B9D"/>
    <w:rsid w:val="00786020"/>
    <w:rsid w:val="00790958"/>
    <w:rsid w:val="00792108"/>
    <w:rsid w:val="007921DE"/>
    <w:rsid w:val="0079434E"/>
    <w:rsid w:val="007A03B1"/>
    <w:rsid w:val="007A0908"/>
    <w:rsid w:val="007A2ABD"/>
    <w:rsid w:val="007B2979"/>
    <w:rsid w:val="007C621A"/>
    <w:rsid w:val="007D1F4B"/>
    <w:rsid w:val="007D4D23"/>
    <w:rsid w:val="007D53CD"/>
    <w:rsid w:val="007D74D9"/>
    <w:rsid w:val="007E1CFA"/>
    <w:rsid w:val="007E452F"/>
    <w:rsid w:val="007E47D7"/>
    <w:rsid w:val="007E4E08"/>
    <w:rsid w:val="007E6146"/>
    <w:rsid w:val="007F0747"/>
    <w:rsid w:val="007F2560"/>
    <w:rsid w:val="007F48D2"/>
    <w:rsid w:val="00800EBA"/>
    <w:rsid w:val="00806196"/>
    <w:rsid w:val="00813D02"/>
    <w:rsid w:val="00826775"/>
    <w:rsid w:val="008315E3"/>
    <w:rsid w:val="00832A9B"/>
    <w:rsid w:val="00833DA5"/>
    <w:rsid w:val="008342CC"/>
    <w:rsid w:val="00836428"/>
    <w:rsid w:val="00836934"/>
    <w:rsid w:val="00837B4E"/>
    <w:rsid w:val="00845E96"/>
    <w:rsid w:val="00850F05"/>
    <w:rsid w:val="008521BB"/>
    <w:rsid w:val="008523C0"/>
    <w:rsid w:val="008552C6"/>
    <w:rsid w:val="008558F2"/>
    <w:rsid w:val="00857674"/>
    <w:rsid w:val="00860EE1"/>
    <w:rsid w:val="0086640D"/>
    <w:rsid w:val="00866CB7"/>
    <w:rsid w:val="00871A61"/>
    <w:rsid w:val="00876790"/>
    <w:rsid w:val="00876A4F"/>
    <w:rsid w:val="008825F6"/>
    <w:rsid w:val="008B1D34"/>
    <w:rsid w:val="008C0BCF"/>
    <w:rsid w:val="008C4FF8"/>
    <w:rsid w:val="008C5FB9"/>
    <w:rsid w:val="008D290D"/>
    <w:rsid w:val="008D5434"/>
    <w:rsid w:val="008D5647"/>
    <w:rsid w:val="008D565C"/>
    <w:rsid w:val="008D7F62"/>
    <w:rsid w:val="008E0894"/>
    <w:rsid w:val="008E5A6F"/>
    <w:rsid w:val="008E7B5F"/>
    <w:rsid w:val="008F330F"/>
    <w:rsid w:val="008F3458"/>
    <w:rsid w:val="008F77F4"/>
    <w:rsid w:val="008F7906"/>
    <w:rsid w:val="0090735F"/>
    <w:rsid w:val="009106D1"/>
    <w:rsid w:val="009123DF"/>
    <w:rsid w:val="00914334"/>
    <w:rsid w:val="009254EB"/>
    <w:rsid w:val="00925DED"/>
    <w:rsid w:val="00927D1E"/>
    <w:rsid w:val="00941D98"/>
    <w:rsid w:val="0094356A"/>
    <w:rsid w:val="00954E5C"/>
    <w:rsid w:val="00955D10"/>
    <w:rsid w:val="0096098F"/>
    <w:rsid w:val="00964E86"/>
    <w:rsid w:val="00973EE2"/>
    <w:rsid w:val="009957BC"/>
    <w:rsid w:val="009B0DB2"/>
    <w:rsid w:val="009C0F57"/>
    <w:rsid w:val="009C1CDB"/>
    <w:rsid w:val="009C4A46"/>
    <w:rsid w:val="009C5457"/>
    <w:rsid w:val="009C76A6"/>
    <w:rsid w:val="009D47B5"/>
    <w:rsid w:val="009D652B"/>
    <w:rsid w:val="009E1893"/>
    <w:rsid w:val="009E2FE4"/>
    <w:rsid w:val="009E4DB5"/>
    <w:rsid w:val="00A0558A"/>
    <w:rsid w:val="00A20E40"/>
    <w:rsid w:val="00A22ED8"/>
    <w:rsid w:val="00A37333"/>
    <w:rsid w:val="00A4112E"/>
    <w:rsid w:val="00A420D1"/>
    <w:rsid w:val="00A52987"/>
    <w:rsid w:val="00A54B4D"/>
    <w:rsid w:val="00A54EC7"/>
    <w:rsid w:val="00A61651"/>
    <w:rsid w:val="00A616B8"/>
    <w:rsid w:val="00A636D9"/>
    <w:rsid w:val="00A74F73"/>
    <w:rsid w:val="00A76ECD"/>
    <w:rsid w:val="00A81A63"/>
    <w:rsid w:val="00A860B3"/>
    <w:rsid w:val="00A91E96"/>
    <w:rsid w:val="00A92407"/>
    <w:rsid w:val="00A965EE"/>
    <w:rsid w:val="00A97BA1"/>
    <w:rsid w:val="00AA1128"/>
    <w:rsid w:val="00AA246B"/>
    <w:rsid w:val="00AA396E"/>
    <w:rsid w:val="00AA71E5"/>
    <w:rsid w:val="00AB3026"/>
    <w:rsid w:val="00AB3F29"/>
    <w:rsid w:val="00AC50A9"/>
    <w:rsid w:val="00AE00D3"/>
    <w:rsid w:val="00AE16E8"/>
    <w:rsid w:val="00AE1D4F"/>
    <w:rsid w:val="00AE287C"/>
    <w:rsid w:val="00AE45A5"/>
    <w:rsid w:val="00AE52A8"/>
    <w:rsid w:val="00AF000D"/>
    <w:rsid w:val="00AF0D52"/>
    <w:rsid w:val="00AF5DF2"/>
    <w:rsid w:val="00AF7D59"/>
    <w:rsid w:val="00B05A1A"/>
    <w:rsid w:val="00B0731E"/>
    <w:rsid w:val="00B1355E"/>
    <w:rsid w:val="00B20152"/>
    <w:rsid w:val="00B22CD9"/>
    <w:rsid w:val="00B35AC6"/>
    <w:rsid w:val="00B43B66"/>
    <w:rsid w:val="00B45953"/>
    <w:rsid w:val="00B46455"/>
    <w:rsid w:val="00B50165"/>
    <w:rsid w:val="00B56E72"/>
    <w:rsid w:val="00B601CC"/>
    <w:rsid w:val="00B60420"/>
    <w:rsid w:val="00B62874"/>
    <w:rsid w:val="00B667C1"/>
    <w:rsid w:val="00B66EFC"/>
    <w:rsid w:val="00B737B4"/>
    <w:rsid w:val="00B76294"/>
    <w:rsid w:val="00B83178"/>
    <w:rsid w:val="00B8572B"/>
    <w:rsid w:val="00B871E2"/>
    <w:rsid w:val="00B9070E"/>
    <w:rsid w:val="00BA3B20"/>
    <w:rsid w:val="00BA4BCA"/>
    <w:rsid w:val="00BA6400"/>
    <w:rsid w:val="00BA772A"/>
    <w:rsid w:val="00BB0872"/>
    <w:rsid w:val="00BB2AC5"/>
    <w:rsid w:val="00BC240F"/>
    <w:rsid w:val="00BC5F68"/>
    <w:rsid w:val="00BD1004"/>
    <w:rsid w:val="00BE0308"/>
    <w:rsid w:val="00BE3A5A"/>
    <w:rsid w:val="00BE670D"/>
    <w:rsid w:val="00BE6ACF"/>
    <w:rsid w:val="00BF0205"/>
    <w:rsid w:val="00BF18CD"/>
    <w:rsid w:val="00BF2344"/>
    <w:rsid w:val="00BF2AB6"/>
    <w:rsid w:val="00BF5531"/>
    <w:rsid w:val="00BF5E39"/>
    <w:rsid w:val="00C014E5"/>
    <w:rsid w:val="00C0559D"/>
    <w:rsid w:val="00C058FD"/>
    <w:rsid w:val="00C13244"/>
    <w:rsid w:val="00C148A7"/>
    <w:rsid w:val="00C21DE1"/>
    <w:rsid w:val="00C33B68"/>
    <w:rsid w:val="00C357A0"/>
    <w:rsid w:val="00C3593B"/>
    <w:rsid w:val="00C437CF"/>
    <w:rsid w:val="00C5149A"/>
    <w:rsid w:val="00C517FF"/>
    <w:rsid w:val="00C605A1"/>
    <w:rsid w:val="00C615B8"/>
    <w:rsid w:val="00C62794"/>
    <w:rsid w:val="00C8012E"/>
    <w:rsid w:val="00C83062"/>
    <w:rsid w:val="00C83D3F"/>
    <w:rsid w:val="00C900EB"/>
    <w:rsid w:val="00C9148D"/>
    <w:rsid w:val="00C93FDD"/>
    <w:rsid w:val="00CA563C"/>
    <w:rsid w:val="00CB3BBD"/>
    <w:rsid w:val="00CB6014"/>
    <w:rsid w:val="00CB625F"/>
    <w:rsid w:val="00CC0535"/>
    <w:rsid w:val="00CC257A"/>
    <w:rsid w:val="00CC6756"/>
    <w:rsid w:val="00CD367F"/>
    <w:rsid w:val="00CD7A73"/>
    <w:rsid w:val="00CE5AD2"/>
    <w:rsid w:val="00CE6D4C"/>
    <w:rsid w:val="00CF0A8D"/>
    <w:rsid w:val="00CF3D0B"/>
    <w:rsid w:val="00CF41D7"/>
    <w:rsid w:val="00CF6496"/>
    <w:rsid w:val="00D00494"/>
    <w:rsid w:val="00D0377A"/>
    <w:rsid w:val="00D052FF"/>
    <w:rsid w:val="00D07B8F"/>
    <w:rsid w:val="00D102BD"/>
    <w:rsid w:val="00D146B2"/>
    <w:rsid w:val="00D152EC"/>
    <w:rsid w:val="00D15B60"/>
    <w:rsid w:val="00D20417"/>
    <w:rsid w:val="00D2141A"/>
    <w:rsid w:val="00D32C3C"/>
    <w:rsid w:val="00D37921"/>
    <w:rsid w:val="00D400D2"/>
    <w:rsid w:val="00D4306B"/>
    <w:rsid w:val="00D46A54"/>
    <w:rsid w:val="00D46E2E"/>
    <w:rsid w:val="00D5043F"/>
    <w:rsid w:val="00D5080E"/>
    <w:rsid w:val="00D52758"/>
    <w:rsid w:val="00D53D5A"/>
    <w:rsid w:val="00D739BD"/>
    <w:rsid w:val="00D8252D"/>
    <w:rsid w:val="00D83C5B"/>
    <w:rsid w:val="00DA0C4B"/>
    <w:rsid w:val="00DB458A"/>
    <w:rsid w:val="00DC5C7F"/>
    <w:rsid w:val="00DC7414"/>
    <w:rsid w:val="00DD0C81"/>
    <w:rsid w:val="00DD74A5"/>
    <w:rsid w:val="00DE540F"/>
    <w:rsid w:val="00DE7544"/>
    <w:rsid w:val="00DF03A4"/>
    <w:rsid w:val="00E03A05"/>
    <w:rsid w:val="00E05CC2"/>
    <w:rsid w:val="00E06EB1"/>
    <w:rsid w:val="00E12B12"/>
    <w:rsid w:val="00E1503F"/>
    <w:rsid w:val="00E24F3A"/>
    <w:rsid w:val="00E30E42"/>
    <w:rsid w:val="00E3189B"/>
    <w:rsid w:val="00E41B72"/>
    <w:rsid w:val="00E42120"/>
    <w:rsid w:val="00E43A80"/>
    <w:rsid w:val="00E46E98"/>
    <w:rsid w:val="00E47081"/>
    <w:rsid w:val="00E470B7"/>
    <w:rsid w:val="00E52593"/>
    <w:rsid w:val="00E653D3"/>
    <w:rsid w:val="00E6746B"/>
    <w:rsid w:val="00E71767"/>
    <w:rsid w:val="00E7663D"/>
    <w:rsid w:val="00E870EC"/>
    <w:rsid w:val="00E943FE"/>
    <w:rsid w:val="00EA3EFB"/>
    <w:rsid w:val="00EB0CF0"/>
    <w:rsid w:val="00EB12F5"/>
    <w:rsid w:val="00EB2DB0"/>
    <w:rsid w:val="00EB2E73"/>
    <w:rsid w:val="00EC38E1"/>
    <w:rsid w:val="00EE17BA"/>
    <w:rsid w:val="00EE42C1"/>
    <w:rsid w:val="00EE7858"/>
    <w:rsid w:val="00EF2DB8"/>
    <w:rsid w:val="00EF30A2"/>
    <w:rsid w:val="00F03785"/>
    <w:rsid w:val="00F14CFF"/>
    <w:rsid w:val="00F15AF7"/>
    <w:rsid w:val="00F17BAF"/>
    <w:rsid w:val="00F20818"/>
    <w:rsid w:val="00F37A31"/>
    <w:rsid w:val="00F435B3"/>
    <w:rsid w:val="00F44160"/>
    <w:rsid w:val="00F51937"/>
    <w:rsid w:val="00F550EA"/>
    <w:rsid w:val="00F567CB"/>
    <w:rsid w:val="00F66E06"/>
    <w:rsid w:val="00F67BAC"/>
    <w:rsid w:val="00F70634"/>
    <w:rsid w:val="00F71B33"/>
    <w:rsid w:val="00F754FC"/>
    <w:rsid w:val="00F80BBC"/>
    <w:rsid w:val="00F81892"/>
    <w:rsid w:val="00F833D1"/>
    <w:rsid w:val="00F857D6"/>
    <w:rsid w:val="00F905B7"/>
    <w:rsid w:val="00F9264F"/>
    <w:rsid w:val="00F93F99"/>
    <w:rsid w:val="00F94349"/>
    <w:rsid w:val="00FA1B26"/>
    <w:rsid w:val="00FA35BC"/>
    <w:rsid w:val="00FA43F5"/>
    <w:rsid w:val="00FA5D59"/>
    <w:rsid w:val="00FA7B74"/>
    <w:rsid w:val="00FB0B36"/>
    <w:rsid w:val="00FB1073"/>
    <w:rsid w:val="00FB3218"/>
    <w:rsid w:val="00FC20D3"/>
    <w:rsid w:val="00FD140C"/>
    <w:rsid w:val="00FD349F"/>
    <w:rsid w:val="00FD6774"/>
    <w:rsid w:val="00FE21B6"/>
    <w:rsid w:val="00FE344D"/>
    <w:rsid w:val="00FE68A3"/>
    <w:rsid w:val="00FF27DE"/>
    <w:rsid w:val="00FF3712"/>
    <w:rsid w:val="00FF3A86"/>
    <w:rsid w:val="00FF486A"/>
    <w:rsid w:val="01B423F0"/>
    <w:rsid w:val="07DE1A56"/>
    <w:rsid w:val="092CB3A9"/>
    <w:rsid w:val="0B65880C"/>
    <w:rsid w:val="0B6E81AB"/>
    <w:rsid w:val="0B892449"/>
    <w:rsid w:val="0B98CC67"/>
    <w:rsid w:val="0CB7AE1D"/>
    <w:rsid w:val="0F381465"/>
    <w:rsid w:val="0F548E7F"/>
    <w:rsid w:val="10BCD665"/>
    <w:rsid w:val="123C19D2"/>
    <w:rsid w:val="14C894F7"/>
    <w:rsid w:val="16677D87"/>
    <w:rsid w:val="16C2A1B0"/>
    <w:rsid w:val="19FEE944"/>
    <w:rsid w:val="1D4125CD"/>
    <w:rsid w:val="20A7804E"/>
    <w:rsid w:val="24C93110"/>
    <w:rsid w:val="25B4D3AC"/>
    <w:rsid w:val="266478F4"/>
    <w:rsid w:val="26EF0C7B"/>
    <w:rsid w:val="287ED73F"/>
    <w:rsid w:val="288650E9"/>
    <w:rsid w:val="333F3D56"/>
    <w:rsid w:val="376E5FB1"/>
    <w:rsid w:val="38D4B7DF"/>
    <w:rsid w:val="39F96A16"/>
    <w:rsid w:val="3B059A14"/>
    <w:rsid w:val="3B1F2F77"/>
    <w:rsid w:val="3C482BE0"/>
    <w:rsid w:val="3CF649C7"/>
    <w:rsid w:val="3D310AD8"/>
    <w:rsid w:val="3F8179CF"/>
    <w:rsid w:val="3F9B3D73"/>
    <w:rsid w:val="431E0042"/>
    <w:rsid w:val="43275320"/>
    <w:rsid w:val="488CACFD"/>
    <w:rsid w:val="497EBE25"/>
    <w:rsid w:val="5113F871"/>
    <w:rsid w:val="555A2E0D"/>
    <w:rsid w:val="55ED9C0D"/>
    <w:rsid w:val="587F7D4B"/>
    <w:rsid w:val="59500F42"/>
    <w:rsid w:val="5B666D96"/>
    <w:rsid w:val="5B96ACA6"/>
    <w:rsid w:val="5C596862"/>
    <w:rsid w:val="5DA907F1"/>
    <w:rsid w:val="5EE7E7F6"/>
    <w:rsid w:val="62F89A69"/>
    <w:rsid w:val="63EB9535"/>
    <w:rsid w:val="64F9329F"/>
    <w:rsid w:val="656C13FC"/>
    <w:rsid w:val="68306E59"/>
    <w:rsid w:val="68C334A7"/>
    <w:rsid w:val="6CE9DE04"/>
    <w:rsid w:val="6FAC1463"/>
    <w:rsid w:val="713537A7"/>
    <w:rsid w:val="72D10808"/>
    <w:rsid w:val="737430C0"/>
    <w:rsid w:val="7491A4BD"/>
    <w:rsid w:val="75854237"/>
    <w:rsid w:val="771D0C08"/>
    <w:rsid w:val="7A340C7F"/>
    <w:rsid w:val="7A79F8CE"/>
    <w:rsid w:val="7BCFDCE0"/>
    <w:rsid w:val="7C13FAFD"/>
    <w:rsid w:val="7E8544AE"/>
    <w:rsid w:val="7F8E92C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04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20417"/>
  </w:style>
  <w:style w:type="character" w:customStyle="1" w:styleId="eop">
    <w:name w:val="eop"/>
    <w:basedOn w:val="DefaultParagraphFont"/>
    <w:rsid w:val="00D20417"/>
  </w:style>
  <w:style w:type="paragraph" w:styleId="Header">
    <w:name w:val="header"/>
    <w:basedOn w:val="Normal"/>
    <w:link w:val="HeaderChar"/>
    <w:uiPriority w:val="99"/>
    <w:unhideWhenUsed/>
    <w:rsid w:val="00D20417"/>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D20417"/>
    <w:rPr>
      <w:rFonts w:ascii="Calibri" w:hAnsi="Calibri" w:cs="Calibri"/>
    </w:rPr>
  </w:style>
  <w:style w:type="character" w:styleId="Hyperlink">
    <w:name w:val="Hyperlink"/>
    <w:uiPriority w:val="99"/>
    <w:unhideWhenUsed/>
    <w:rsid w:val="00D20417"/>
    <w:rPr>
      <w:color w:val="0000FF"/>
      <w:u w:val="single"/>
    </w:rPr>
  </w:style>
  <w:style w:type="character" w:customStyle="1" w:styleId="UnresolvedMention1">
    <w:name w:val="Unresolved Mention1"/>
    <w:basedOn w:val="DefaultParagraphFont"/>
    <w:uiPriority w:val="99"/>
    <w:semiHidden/>
    <w:unhideWhenUsed/>
    <w:rsid w:val="00D20417"/>
    <w:rPr>
      <w:color w:val="605E5C"/>
      <w:shd w:val="clear" w:color="auto" w:fill="E1DFDD"/>
    </w:rPr>
  </w:style>
  <w:style w:type="paragraph" w:styleId="Footer">
    <w:name w:val="footer"/>
    <w:basedOn w:val="Normal"/>
    <w:link w:val="FooterChar"/>
    <w:uiPriority w:val="99"/>
    <w:unhideWhenUsed/>
    <w:rsid w:val="00D204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0417"/>
  </w:style>
  <w:style w:type="paragraph" w:styleId="ListParagraph">
    <w:name w:val="List Paragraph"/>
    <w:aliases w:val="2,H&amp;P List Paragraph,Strip,Saraksta rindkopa,Saraksta rindkopa1"/>
    <w:basedOn w:val="Normal"/>
    <w:link w:val="ListParagraphChar"/>
    <w:uiPriority w:val="34"/>
    <w:qFormat/>
    <w:rsid w:val="002E76F1"/>
    <w:pPr>
      <w:spacing w:after="0" w:line="240" w:lineRule="auto"/>
      <w:ind w:left="720"/>
    </w:pPr>
    <w:rPr>
      <w:rFonts w:ascii="Calibri" w:hAnsi="Calibri" w:cs="Calibri"/>
    </w:rPr>
  </w:style>
  <w:style w:type="paragraph" w:styleId="NormalWeb">
    <w:name w:val="Normal (Web)"/>
    <w:basedOn w:val="Normal"/>
    <w:uiPriority w:val="99"/>
    <w:semiHidden/>
    <w:unhideWhenUsed/>
    <w:rsid w:val="00DA0C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cxw201198523">
    <w:name w:val="scxw201198523"/>
    <w:basedOn w:val="DefaultParagraphFont"/>
    <w:rsid w:val="00FE344D"/>
  </w:style>
  <w:style w:type="paragraph" w:styleId="BalloonText">
    <w:name w:val="Balloon Text"/>
    <w:basedOn w:val="Normal"/>
    <w:link w:val="BalloonTextChar"/>
    <w:uiPriority w:val="99"/>
    <w:semiHidden/>
    <w:unhideWhenUsed/>
    <w:rsid w:val="00C35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A0"/>
    <w:rPr>
      <w:rFonts w:ascii="Segoe UI" w:hAnsi="Segoe UI" w:cs="Segoe UI"/>
      <w:sz w:val="18"/>
      <w:szCs w:val="18"/>
    </w:rPr>
  </w:style>
  <w:style w:type="character" w:styleId="CommentReference">
    <w:name w:val="annotation reference"/>
    <w:basedOn w:val="DefaultParagraphFont"/>
    <w:uiPriority w:val="99"/>
    <w:semiHidden/>
    <w:unhideWhenUsed/>
    <w:rsid w:val="00754C6B"/>
    <w:rPr>
      <w:sz w:val="16"/>
      <w:szCs w:val="16"/>
    </w:rPr>
  </w:style>
  <w:style w:type="paragraph" w:styleId="CommentText">
    <w:name w:val="annotation text"/>
    <w:basedOn w:val="Normal"/>
    <w:link w:val="CommentTextChar"/>
    <w:uiPriority w:val="99"/>
    <w:semiHidden/>
    <w:unhideWhenUsed/>
    <w:rsid w:val="00754C6B"/>
    <w:pPr>
      <w:spacing w:line="240" w:lineRule="auto"/>
    </w:pPr>
    <w:rPr>
      <w:sz w:val="20"/>
      <w:szCs w:val="20"/>
    </w:rPr>
  </w:style>
  <w:style w:type="character" w:customStyle="1" w:styleId="CommentTextChar">
    <w:name w:val="Comment Text Char"/>
    <w:basedOn w:val="DefaultParagraphFont"/>
    <w:link w:val="CommentText"/>
    <w:uiPriority w:val="99"/>
    <w:semiHidden/>
    <w:rsid w:val="00754C6B"/>
    <w:rPr>
      <w:sz w:val="20"/>
      <w:szCs w:val="20"/>
    </w:rPr>
  </w:style>
  <w:style w:type="paragraph" w:styleId="CommentSubject">
    <w:name w:val="annotation subject"/>
    <w:basedOn w:val="CommentText"/>
    <w:next w:val="CommentText"/>
    <w:link w:val="CommentSubjectChar"/>
    <w:uiPriority w:val="99"/>
    <w:semiHidden/>
    <w:unhideWhenUsed/>
    <w:rsid w:val="00754C6B"/>
    <w:rPr>
      <w:b/>
      <w:bCs/>
    </w:rPr>
  </w:style>
  <w:style w:type="character" w:customStyle="1" w:styleId="CommentSubjectChar">
    <w:name w:val="Comment Subject Char"/>
    <w:basedOn w:val="CommentTextChar"/>
    <w:link w:val="CommentSubject"/>
    <w:uiPriority w:val="99"/>
    <w:semiHidden/>
    <w:rsid w:val="00754C6B"/>
    <w:rPr>
      <w:b/>
      <w:bCs/>
      <w:sz w:val="20"/>
      <w:szCs w:val="20"/>
    </w:rPr>
  </w:style>
  <w:style w:type="paragraph" w:styleId="FootnoteText">
    <w:name w:val="footnote text"/>
    <w:basedOn w:val="Normal"/>
    <w:link w:val="FootnoteTextChar"/>
    <w:uiPriority w:val="99"/>
    <w:semiHidden/>
    <w:unhideWhenUsed/>
    <w:rsid w:val="008D5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647"/>
    <w:rPr>
      <w:sz w:val="20"/>
      <w:szCs w:val="20"/>
    </w:rPr>
  </w:style>
  <w:style w:type="character" w:styleId="FootnoteReference">
    <w:name w:val="footnote reference"/>
    <w:basedOn w:val="DefaultParagraphFont"/>
    <w:uiPriority w:val="99"/>
    <w:semiHidden/>
    <w:unhideWhenUsed/>
    <w:rsid w:val="008D5647"/>
    <w:rPr>
      <w:vertAlign w:val="superscript"/>
    </w:rPr>
  </w:style>
  <w:style w:type="paragraph" w:styleId="Revision">
    <w:name w:val="Revision"/>
    <w:hidden/>
    <w:uiPriority w:val="99"/>
    <w:semiHidden/>
    <w:rsid w:val="007E452F"/>
    <w:pPr>
      <w:spacing w:after="0" w:line="240" w:lineRule="auto"/>
    </w:pPr>
  </w:style>
  <w:style w:type="character" w:customStyle="1" w:styleId="ListParagraphChar">
    <w:name w:val="List Paragraph Char"/>
    <w:aliases w:val="2 Char,H&amp;P List Paragraph Char,Strip Char,Saraksta rindkopa Char,Saraksta rindkopa1 Char"/>
    <w:link w:val="ListParagraph"/>
    <w:uiPriority w:val="34"/>
    <w:locked/>
    <w:rsid w:val="003467D0"/>
    <w:rPr>
      <w:rFonts w:ascii="Calibri" w:hAnsi="Calibri" w:cs="Calibri"/>
    </w:rPr>
  </w:style>
  <w:style w:type="paragraph" w:styleId="Caption">
    <w:name w:val="caption"/>
    <w:basedOn w:val="Normal"/>
    <w:next w:val="Normal"/>
    <w:uiPriority w:val="35"/>
    <w:unhideWhenUsed/>
    <w:qFormat/>
    <w:rsid w:val="008558F2"/>
    <w:pPr>
      <w:spacing w:after="200" w:line="240" w:lineRule="auto"/>
    </w:pPr>
    <w:rPr>
      <w:rFonts w:ascii="Times New Roman" w:hAnsi="Times New Roman"/>
      <w:i/>
      <w:iCs/>
      <w:color w:val="44546A" w:themeColor="text2"/>
      <w:sz w:val="18"/>
      <w:szCs w:val="18"/>
    </w:rPr>
  </w:style>
  <w:style w:type="character" w:customStyle="1" w:styleId="UnresolvedMention2">
    <w:name w:val="Unresolved Mention2"/>
    <w:basedOn w:val="DefaultParagraphFont"/>
    <w:uiPriority w:val="99"/>
    <w:semiHidden/>
    <w:unhideWhenUsed/>
    <w:rsid w:val="00A37333"/>
    <w:rPr>
      <w:color w:val="605E5C"/>
      <w:shd w:val="clear" w:color="auto" w:fill="E1DFDD"/>
    </w:rPr>
  </w:style>
  <w:style w:type="character" w:styleId="FollowedHyperlink">
    <w:name w:val="FollowedHyperlink"/>
    <w:basedOn w:val="DefaultParagraphFont"/>
    <w:uiPriority w:val="99"/>
    <w:semiHidden/>
    <w:unhideWhenUsed/>
    <w:rsid w:val="00A37333"/>
    <w:rPr>
      <w:color w:val="954F72" w:themeColor="followedHyperlink"/>
      <w:u w:val="single"/>
    </w:rPr>
  </w:style>
  <w:style w:type="character" w:styleId="UnresolvedMention">
    <w:name w:val="Unresolved Mention"/>
    <w:basedOn w:val="DefaultParagraphFont"/>
    <w:uiPriority w:val="99"/>
    <w:semiHidden/>
    <w:unhideWhenUsed/>
    <w:rsid w:val="007E4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5773">
      <w:bodyDiv w:val="1"/>
      <w:marLeft w:val="0"/>
      <w:marRight w:val="0"/>
      <w:marTop w:val="0"/>
      <w:marBottom w:val="0"/>
      <w:divBdr>
        <w:top w:val="none" w:sz="0" w:space="0" w:color="auto"/>
        <w:left w:val="none" w:sz="0" w:space="0" w:color="auto"/>
        <w:bottom w:val="none" w:sz="0" w:space="0" w:color="auto"/>
        <w:right w:val="none" w:sz="0" w:space="0" w:color="auto"/>
      </w:divBdr>
      <w:divsChild>
        <w:div w:id="1052117565">
          <w:marLeft w:val="0"/>
          <w:marRight w:val="0"/>
          <w:marTop w:val="0"/>
          <w:marBottom w:val="0"/>
          <w:divBdr>
            <w:top w:val="none" w:sz="0" w:space="0" w:color="auto"/>
            <w:left w:val="none" w:sz="0" w:space="0" w:color="auto"/>
            <w:bottom w:val="none" w:sz="0" w:space="0" w:color="auto"/>
            <w:right w:val="none" w:sz="0" w:space="0" w:color="auto"/>
          </w:divBdr>
        </w:div>
        <w:div w:id="1127310786">
          <w:marLeft w:val="0"/>
          <w:marRight w:val="0"/>
          <w:marTop w:val="0"/>
          <w:marBottom w:val="0"/>
          <w:divBdr>
            <w:top w:val="none" w:sz="0" w:space="0" w:color="auto"/>
            <w:left w:val="none" w:sz="0" w:space="0" w:color="auto"/>
            <w:bottom w:val="none" w:sz="0" w:space="0" w:color="auto"/>
            <w:right w:val="none" w:sz="0" w:space="0" w:color="auto"/>
          </w:divBdr>
        </w:div>
        <w:div w:id="1589927245">
          <w:marLeft w:val="0"/>
          <w:marRight w:val="0"/>
          <w:marTop w:val="0"/>
          <w:marBottom w:val="0"/>
          <w:divBdr>
            <w:top w:val="none" w:sz="0" w:space="0" w:color="auto"/>
            <w:left w:val="none" w:sz="0" w:space="0" w:color="auto"/>
            <w:bottom w:val="none" w:sz="0" w:space="0" w:color="auto"/>
            <w:right w:val="none" w:sz="0" w:space="0" w:color="auto"/>
          </w:divBdr>
        </w:div>
      </w:divsChild>
    </w:div>
    <w:div w:id="509490253">
      <w:bodyDiv w:val="1"/>
      <w:marLeft w:val="0"/>
      <w:marRight w:val="0"/>
      <w:marTop w:val="0"/>
      <w:marBottom w:val="0"/>
      <w:divBdr>
        <w:top w:val="none" w:sz="0" w:space="0" w:color="auto"/>
        <w:left w:val="none" w:sz="0" w:space="0" w:color="auto"/>
        <w:bottom w:val="none" w:sz="0" w:space="0" w:color="auto"/>
        <w:right w:val="none" w:sz="0" w:space="0" w:color="auto"/>
      </w:divBdr>
    </w:div>
    <w:div w:id="572202180">
      <w:bodyDiv w:val="1"/>
      <w:marLeft w:val="0"/>
      <w:marRight w:val="0"/>
      <w:marTop w:val="0"/>
      <w:marBottom w:val="0"/>
      <w:divBdr>
        <w:top w:val="none" w:sz="0" w:space="0" w:color="auto"/>
        <w:left w:val="none" w:sz="0" w:space="0" w:color="auto"/>
        <w:bottom w:val="none" w:sz="0" w:space="0" w:color="auto"/>
        <w:right w:val="none" w:sz="0" w:space="0" w:color="auto"/>
      </w:divBdr>
      <w:divsChild>
        <w:div w:id="1686862951">
          <w:marLeft w:val="0"/>
          <w:marRight w:val="0"/>
          <w:marTop w:val="0"/>
          <w:marBottom w:val="0"/>
          <w:divBdr>
            <w:top w:val="none" w:sz="0" w:space="0" w:color="auto"/>
            <w:left w:val="none" w:sz="0" w:space="0" w:color="auto"/>
            <w:bottom w:val="none" w:sz="0" w:space="0" w:color="auto"/>
            <w:right w:val="none" w:sz="0" w:space="0" w:color="auto"/>
          </w:divBdr>
        </w:div>
      </w:divsChild>
    </w:div>
    <w:div w:id="716860578">
      <w:bodyDiv w:val="1"/>
      <w:marLeft w:val="0"/>
      <w:marRight w:val="0"/>
      <w:marTop w:val="0"/>
      <w:marBottom w:val="0"/>
      <w:divBdr>
        <w:top w:val="none" w:sz="0" w:space="0" w:color="auto"/>
        <w:left w:val="none" w:sz="0" w:space="0" w:color="auto"/>
        <w:bottom w:val="none" w:sz="0" w:space="0" w:color="auto"/>
        <w:right w:val="none" w:sz="0" w:space="0" w:color="auto"/>
      </w:divBdr>
      <w:divsChild>
        <w:div w:id="461849002">
          <w:marLeft w:val="0"/>
          <w:marRight w:val="0"/>
          <w:marTop w:val="0"/>
          <w:marBottom w:val="0"/>
          <w:divBdr>
            <w:top w:val="none" w:sz="0" w:space="0" w:color="auto"/>
            <w:left w:val="none" w:sz="0" w:space="0" w:color="auto"/>
            <w:bottom w:val="none" w:sz="0" w:space="0" w:color="auto"/>
            <w:right w:val="none" w:sz="0" w:space="0" w:color="auto"/>
          </w:divBdr>
          <w:divsChild>
            <w:div w:id="105659213">
              <w:marLeft w:val="0"/>
              <w:marRight w:val="0"/>
              <w:marTop w:val="0"/>
              <w:marBottom w:val="0"/>
              <w:divBdr>
                <w:top w:val="none" w:sz="0" w:space="0" w:color="auto"/>
                <w:left w:val="none" w:sz="0" w:space="0" w:color="auto"/>
                <w:bottom w:val="none" w:sz="0" w:space="0" w:color="auto"/>
                <w:right w:val="none" w:sz="0" w:space="0" w:color="auto"/>
              </w:divBdr>
              <w:divsChild>
                <w:div w:id="510335805">
                  <w:marLeft w:val="0"/>
                  <w:marRight w:val="0"/>
                  <w:marTop w:val="0"/>
                  <w:marBottom w:val="0"/>
                  <w:divBdr>
                    <w:top w:val="none" w:sz="0" w:space="0" w:color="auto"/>
                    <w:left w:val="none" w:sz="0" w:space="0" w:color="auto"/>
                    <w:bottom w:val="none" w:sz="0" w:space="0" w:color="auto"/>
                    <w:right w:val="none" w:sz="0" w:space="0" w:color="auto"/>
                  </w:divBdr>
                  <w:divsChild>
                    <w:div w:id="943995402">
                      <w:marLeft w:val="0"/>
                      <w:marRight w:val="0"/>
                      <w:marTop w:val="0"/>
                      <w:marBottom w:val="0"/>
                      <w:divBdr>
                        <w:top w:val="none" w:sz="0" w:space="0" w:color="auto"/>
                        <w:left w:val="none" w:sz="0" w:space="0" w:color="auto"/>
                        <w:bottom w:val="none" w:sz="0" w:space="0" w:color="auto"/>
                        <w:right w:val="none" w:sz="0" w:space="0" w:color="auto"/>
                      </w:divBdr>
                      <w:divsChild>
                        <w:div w:id="1539244984">
                          <w:marLeft w:val="0"/>
                          <w:marRight w:val="0"/>
                          <w:marTop w:val="0"/>
                          <w:marBottom w:val="0"/>
                          <w:divBdr>
                            <w:top w:val="none" w:sz="0" w:space="0" w:color="auto"/>
                            <w:left w:val="none" w:sz="0" w:space="0" w:color="auto"/>
                            <w:bottom w:val="none" w:sz="0" w:space="0" w:color="auto"/>
                            <w:right w:val="none" w:sz="0" w:space="0" w:color="auto"/>
                          </w:divBdr>
                          <w:divsChild>
                            <w:div w:id="390420085">
                              <w:marLeft w:val="0"/>
                              <w:marRight w:val="0"/>
                              <w:marTop w:val="0"/>
                              <w:marBottom w:val="0"/>
                              <w:divBdr>
                                <w:top w:val="none" w:sz="0" w:space="0" w:color="auto"/>
                                <w:left w:val="none" w:sz="0" w:space="0" w:color="auto"/>
                                <w:bottom w:val="none" w:sz="0" w:space="0" w:color="auto"/>
                                <w:right w:val="none" w:sz="0" w:space="0" w:color="auto"/>
                              </w:divBdr>
                              <w:divsChild>
                                <w:div w:id="1359353568">
                                  <w:marLeft w:val="0"/>
                                  <w:marRight w:val="0"/>
                                  <w:marTop w:val="0"/>
                                  <w:marBottom w:val="0"/>
                                  <w:divBdr>
                                    <w:top w:val="none" w:sz="0" w:space="0" w:color="auto"/>
                                    <w:left w:val="none" w:sz="0" w:space="0" w:color="auto"/>
                                    <w:bottom w:val="none" w:sz="0" w:space="0" w:color="auto"/>
                                    <w:right w:val="none" w:sz="0" w:space="0" w:color="auto"/>
                                  </w:divBdr>
                                  <w:divsChild>
                                    <w:div w:id="1709910401">
                                      <w:marLeft w:val="0"/>
                                      <w:marRight w:val="0"/>
                                      <w:marTop w:val="0"/>
                                      <w:marBottom w:val="0"/>
                                      <w:divBdr>
                                        <w:top w:val="none" w:sz="0" w:space="0" w:color="auto"/>
                                        <w:left w:val="none" w:sz="0" w:space="0" w:color="auto"/>
                                        <w:bottom w:val="none" w:sz="0" w:space="0" w:color="auto"/>
                                        <w:right w:val="none" w:sz="0" w:space="0" w:color="auto"/>
                                      </w:divBdr>
                                      <w:divsChild>
                                        <w:div w:id="1614900761">
                                          <w:marLeft w:val="0"/>
                                          <w:marRight w:val="0"/>
                                          <w:marTop w:val="0"/>
                                          <w:marBottom w:val="0"/>
                                          <w:divBdr>
                                            <w:top w:val="none" w:sz="0" w:space="0" w:color="auto"/>
                                            <w:left w:val="none" w:sz="0" w:space="0" w:color="auto"/>
                                            <w:bottom w:val="none" w:sz="0" w:space="0" w:color="auto"/>
                                            <w:right w:val="none" w:sz="0" w:space="0" w:color="auto"/>
                                          </w:divBdr>
                                          <w:divsChild>
                                            <w:div w:id="814302365">
                                              <w:marLeft w:val="0"/>
                                              <w:marRight w:val="0"/>
                                              <w:marTop w:val="0"/>
                                              <w:marBottom w:val="0"/>
                                              <w:divBdr>
                                                <w:top w:val="none" w:sz="0" w:space="0" w:color="auto"/>
                                                <w:left w:val="none" w:sz="0" w:space="0" w:color="auto"/>
                                                <w:bottom w:val="none" w:sz="0" w:space="0" w:color="auto"/>
                                                <w:right w:val="none" w:sz="0" w:space="0" w:color="auto"/>
                                              </w:divBdr>
                                              <w:divsChild>
                                                <w:div w:id="1017343031">
                                                  <w:marLeft w:val="0"/>
                                                  <w:marRight w:val="0"/>
                                                  <w:marTop w:val="0"/>
                                                  <w:marBottom w:val="0"/>
                                                  <w:divBdr>
                                                    <w:top w:val="none" w:sz="0" w:space="0" w:color="auto"/>
                                                    <w:left w:val="none" w:sz="0" w:space="0" w:color="auto"/>
                                                    <w:bottom w:val="none" w:sz="0" w:space="0" w:color="auto"/>
                                                    <w:right w:val="none" w:sz="0" w:space="0" w:color="auto"/>
                                                  </w:divBdr>
                                                  <w:divsChild>
                                                    <w:div w:id="1464300764">
                                                      <w:marLeft w:val="0"/>
                                                      <w:marRight w:val="0"/>
                                                      <w:marTop w:val="0"/>
                                                      <w:marBottom w:val="0"/>
                                                      <w:divBdr>
                                                        <w:top w:val="none" w:sz="0" w:space="0" w:color="auto"/>
                                                        <w:left w:val="none" w:sz="0" w:space="0" w:color="auto"/>
                                                        <w:bottom w:val="none" w:sz="0" w:space="0" w:color="auto"/>
                                                        <w:right w:val="none" w:sz="0" w:space="0" w:color="auto"/>
                                                      </w:divBdr>
                                                      <w:divsChild>
                                                        <w:div w:id="1599944520">
                                                          <w:marLeft w:val="0"/>
                                                          <w:marRight w:val="0"/>
                                                          <w:marTop w:val="0"/>
                                                          <w:marBottom w:val="0"/>
                                                          <w:divBdr>
                                                            <w:top w:val="none" w:sz="0" w:space="0" w:color="auto"/>
                                                            <w:left w:val="none" w:sz="0" w:space="0" w:color="auto"/>
                                                            <w:bottom w:val="none" w:sz="0" w:space="0" w:color="auto"/>
                                                            <w:right w:val="none" w:sz="0" w:space="0" w:color="auto"/>
                                                          </w:divBdr>
                                                          <w:divsChild>
                                                            <w:div w:id="1304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8741">
      <w:bodyDiv w:val="1"/>
      <w:marLeft w:val="0"/>
      <w:marRight w:val="0"/>
      <w:marTop w:val="0"/>
      <w:marBottom w:val="0"/>
      <w:divBdr>
        <w:top w:val="none" w:sz="0" w:space="0" w:color="auto"/>
        <w:left w:val="none" w:sz="0" w:space="0" w:color="auto"/>
        <w:bottom w:val="none" w:sz="0" w:space="0" w:color="auto"/>
        <w:right w:val="none" w:sz="0" w:space="0" w:color="auto"/>
      </w:divBdr>
    </w:div>
    <w:div w:id="1026098519">
      <w:bodyDiv w:val="1"/>
      <w:marLeft w:val="0"/>
      <w:marRight w:val="0"/>
      <w:marTop w:val="0"/>
      <w:marBottom w:val="0"/>
      <w:divBdr>
        <w:top w:val="none" w:sz="0" w:space="0" w:color="auto"/>
        <w:left w:val="none" w:sz="0" w:space="0" w:color="auto"/>
        <w:bottom w:val="none" w:sz="0" w:space="0" w:color="auto"/>
        <w:right w:val="none" w:sz="0" w:space="0" w:color="auto"/>
      </w:divBdr>
    </w:div>
    <w:div w:id="1052383703">
      <w:bodyDiv w:val="1"/>
      <w:marLeft w:val="0"/>
      <w:marRight w:val="0"/>
      <w:marTop w:val="0"/>
      <w:marBottom w:val="0"/>
      <w:divBdr>
        <w:top w:val="none" w:sz="0" w:space="0" w:color="auto"/>
        <w:left w:val="none" w:sz="0" w:space="0" w:color="auto"/>
        <w:bottom w:val="none" w:sz="0" w:space="0" w:color="auto"/>
        <w:right w:val="none" w:sz="0" w:space="0" w:color="auto"/>
      </w:divBdr>
      <w:divsChild>
        <w:div w:id="976031506">
          <w:marLeft w:val="0"/>
          <w:marRight w:val="0"/>
          <w:marTop w:val="0"/>
          <w:marBottom w:val="0"/>
          <w:divBdr>
            <w:top w:val="none" w:sz="0" w:space="0" w:color="auto"/>
            <w:left w:val="none" w:sz="0" w:space="0" w:color="auto"/>
            <w:bottom w:val="none" w:sz="0" w:space="0" w:color="auto"/>
            <w:right w:val="none" w:sz="0" w:space="0" w:color="auto"/>
          </w:divBdr>
        </w:div>
      </w:divsChild>
    </w:div>
    <w:div w:id="1185822663">
      <w:bodyDiv w:val="1"/>
      <w:marLeft w:val="0"/>
      <w:marRight w:val="0"/>
      <w:marTop w:val="0"/>
      <w:marBottom w:val="0"/>
      <w:divBdr>
        <w:top w:val="none" w:sz="0" w:space="0" w:color="auto"/>
        <w:left w:val="none" w:sz="0" w:space="0" w:color="auto"/>
        <w:bottom w:val="none" w:sz="0" w:space="0" w:color="auto"/>
        <w:right w:val="none" w:sz="0" w:space="0" w:color="auto"/>
      </w:divBdr>
      <w:divsChild>
        <w:div w:id="645284309">
          <w:marLeft w:val="0"/>
          <w:marRight w:val="0"/>
          <w:marTop w:val="0"/>
          <w:marBottom w:val="0"/>
          <w:divBdr>
            <w:top w:val="none" w:sz="0" w:space="0" w:color="auto"/>
            <w:left w:val="none" w:sz="0" w:space="0" w:color="auto"/>
            <w:bottom w:val="none" w:sz="0" w:space="0" w:color="auto"/>
            <w:right w:val="none" w:sz="0" w:space="0" w:color="auto"/>
          </w:divBdr>
        </w:div>
        <w:div w:id="1028988004">
          <w:marLeft w:val="0"/>
          <w:marRight w:val="0"/>
          <w:marTop w:val="0"/>
          <w:marBottom w:val="0"/>
          <w:divBdr>
            <w:top w:val="none" w:sz="0" w:space="0" w:color="auto"/>
            <w:left w:val="none" w:sz="0" w:space="0" w:color="auto"/>
            <w:bottom w:val="none" w:sz="0" w:space="0" w:color="auto"/>
            <w:right w:val="none" w:sz="0" w:space="0" w:color="auto"/>
          </w:divBdr>
        </w:div>
        <w:div w:id="1762530699">
          <w:marLeft w:val="0"/>
          <w:marRight w:val="0"/>
          <w:marTop w:val="0"/>
          <w:marBottom w:val="0"/>
          <w:divBdr>
            <w:top w:val="none" w:sz="0" w:space="0" w:color="auto"/>
            <w:left w:val="none" w:sz="0" w:space="0" w:color="auto"/>
            <w:bottom w:val="none" w:sz="0" w:space="0" w:color="auto"/>
            <w:right w:val="none" w:sz="0" w:space="0" w:color="auto"/>
          </w:divBdr>
        </w:div>
      </w:divsChild>
    </w:div>
    <w:div w:id="1215853559">
      <w:bodyDiv w:val="1"/>
      <w:marLeft w:val="0"/>
      <w:marRight w:val="0"/>
      <w:marTop w:val="0"/>
      <w:marBottom w:val="0"/>
      <w:divBdr>
        <w:top w:val="none" w:sz="0" w:space="0" w:color="auto"/>
        <w:left w:val="none" w:sz="0" w:space="0" w:color="auto"/>
        <w:bottom w:val="none" w:sz="0" w:space="0" w:color="auto"/>
        <w:right w:val="none" w:sz="0" w:space="0" w:color="auto"/>
      </w:divBdr>
    </w:div>
    <w:div w:id="1424255354">
      <w:bodyDiv w:val="1"/>
      <w:marLeft w:val="0"/>
      <w:marRight w:val="0"/>
      <w:marTop w:val="0"/>
      <w:marBottom w:val="0"/>
      <w:divBdr>
        <w:top w:val="none" w:sz="0" w:space="0" w:color="auto"/>
        <w:left w:val="none" w:sz="0" w:space="0" w:color="auto"/>
        <w:bottom w:val="none" w:sz="0" w:space="0" w:color="auto"/>
        <w:right w:val="none" w:sz="0" w:space="0" w:color="auto"/>
      </w:divBdr>
      <w:divsChild>
        <w:div w:id="13306248">
          <w:marLeft w:val="0"/>
          <w:marRight w:val="0"/>
          <w:marTop w:val="0"/>
          <w:marBottom w:val="0"/>
          <w:divBdr>
            <w:top w:val="none" w:sz="0" w:space="0" w:color="auto"/>
            <w:left w:val="none" w:sz="0" w:space="0" w:color="auto"/>
            <w:bottom w:val="none" w:sz="0" w:space="0" w:color="auto"/>
            <w:right w:val="none" w:sz="0" w:space="0" w:color="auto"/>
          </w:divBdr>
          <w:divsChild>
            <w:div w:id="262955995">
              <w:marLeft w:val="0"/>
              <w:marRight w:val="0"/>
              <w:marTop w:val="0"/>
              <w:marBottom w:val="0"/>
              <w:divBdr>
                <w:top w:val="none" w:sz="0" w:space="0" w:color="auto"/>
                <w:left w:val="none" w:sz="0" w:space="0" w:color="auto"/>
                <w:bottom w:val="none" w:sz="0" w:space="0" w:color="auto"/>
                <w:right w:val="none" w:sz="0" w:space="0" w:color="auto"/>
              </w:divBdr>
            </w:div>
          </w:divsChild>
        </w:div>
        <w:div w:id="74783888">
          <w:marLeft w:val="0"/>
          <w:marRight w:val="0"/>
          <w:marTop w:val="0"/>
          <w:marBottom w:val="0"/>
          <w:divBdr>
            <w:top w:val="none" w:sz="0" w:space="0" w:color="auto"/>
            <w:left w:val="none" w:sz="0" w:space="0" w:color="auto"/>
            <w:bottom w:val="none" w:sz="0" w:space="0" w:color="auto"/>
            <w:right w:val="none" w:sz="0" w:space="0" w:color="auto"/>
          </w:divBdr>
          <w:divsChild>
            <w:div w:id="240409096">
              <w:marLeft w:val="0"/>
              <w:marRight w:val="0"/>
              <w:marTop w:val="0"/>
              <w:marBottom w:val="0"/>
              <w:divBdr>
                <w:top w:val="none" w:sz="0" w:space="0" w:color="auto"/>
                <w:left w:val="none" w:sz="0" w:space="0" w:color="auto"/>
                <w:bottom w:val="none" w:sz="0" w:space="0" w:color="auto"/>
                <w:right w:val="none" w:sz="0" w:space="0" w:color="auto"/>
              </w:divBdr>
            </w:div>
          </w:divsChild>
        </w:div>
        <w:div w:id="75979234">
          <w:marLeft w:val="0"/>
          <w:marRight w:val="0"/>
          <w:marTop w:val="0"/>
          <w:marBottom w:val="0"/>
          <w:divBdr>
            <w:top w:val="none" w:sz="0" w:space="0" w:color="auto"/>
            <w:left w:val="none" w:sz="0" w:space="0" w:color="auto"/>
            <w:bottom w:val="none" w:sz="0" w:space="0" w:color="auto"/>
            <w:right w:val="none" w:sz="0" w:space="0" w:color="auto"/>
          </w:divBdr>
          <w:divsChild>
            <w:div w:id="1260455946">
              <w:marLeft w:val="0"/>
              <w:marRight w:val="0"/>
              <w:marTop w:val="0"/>
              <w:marBottom w:val="0"/>
              <w:divBdr>
                <w:top w:val="none" w:sz="0" w:space="0" w:color="auto"/>
                <w:left w:val="none" w:sz="0" w:space="0" w:color="auto"/>
                <w:bottom w:val="none" w:sz="0" w:space="0" w:color="auto"/>
                <w:right w:val="none" w:sz="0" w:space="0" w:color="auto"/>
              </w:divBdr>
            </w:div>
          </w:divsChild>
        </w:div>
        <w:div w:id="83768141">
          <w:marLeft w:val="0"/>
          <w:marRight w:val="0"/>
          <w:marTop w:val="0"/>
          <w:marBottom w:val="0"/>
          <w:divBdr>
            <w:top w:val="none" w:sz="0" w:space="0" w:color="auto"/>
            <w:left w:val="none" w:sz="0" w:space="0" w:color="auto"/>
            <w:bottom w:val="none" w:sz="0" w:space="0" w:color="auto"/>
            <w:right w:val="none" w:sz="0" w:space="0" w:color="auto"/>
          </w:divBdr>
          <w:divsChild>
            <w:div w:id="40253974">
              <w:marLeft w:val="0"/>
              <w:marRight w:val="0"/>
              <w:marTop w:val="0"/>
              <w:marBottom w:val="0"/>
              <w:divBdr>
                <w:top w:val="none" w:sz="0" w:space="0" w:color="auto"/>
                <w:left w:val="none" w:sz="0" w:space="0" w:color="auto"/>
                <w:bottom w:val="none" w:sz="0" w:space="0" w:color="auto"/>
                <w:right w:val="none" w:sz="0" w:space="0" w:color="auto"/>
              </w:divBdr>
            </w:div>
            <w:div w:id="1012150535">
              <w:marLeft w:val="0"/>
              <w:marRight w:val="0"/>
              <w:marTop w:val="0"/>
              <w:marBottom w:val="0"/>
              <w:divBdr>
                <w:top w:val="none" w:sz="0" w:space="0" w:color="auto"/>
                <w:left w:val="none" w:sz="0" w:space="0" w:color="auto"/>
                <w:bottom w:val="none" w:sz="0" w:space="0" w:color="auto"/>
                <w:right w:val="none" w:sz="0" w:space="0" w:color="auto"/>
              </w:divBdr>
            </w:div>
          </w:divsChild>
        </w:div>
        <w:div w:id="94176128">
          <w:marLeft w:val="0"/>
          <w:marRight w:val="0"/>
          <w:marTop w:val="0"/>
          <w:marBottom w:val="0"/>
          <w:divBdr>
            <w:top w:val="none" w:sz="0" w:space="0" w:color="auto"/>
            <w:left w:val="none" w:sz="0" w:space="0" w:color="auto"/>
            <w:bottom w:val="none" w:sz="0" w:space="0" w:color="auto"/>
            <w:right w:val="none" w:sz="0" w:space="0" w:color="auto"/>
          </w:divBdr>
          <w:divsChild>
            <w:div w:id="322585631">
              <w:marLeft w:val="0"/>
              <w:marRight w:val="0"/>
              <w:marTop w:val="0"/>
              <w:marBottom w:val="0"/>
              <w:divBdr>
                <w:top w:val="none" w:sz="0" w:space="0" w:color="auto"/>
                <w:left w:val="none" w:sz="0" w:space="0" w:color="auto"/>
                <w:bottom w:val="none" w:sz="0" w:space="0" w:color="auto"/>
                <w:right w:val="none" w:sz="0" w:space="0" w:color="auto"/>
              </w:divBdr>
            </w:div>
          </w:divsChild>
        </w:div>
        <w:div w:id="95754010">
          <w:marLeft w:val="0"/>
          <w:marRight w:val="0"/>
          <w:marTop w:val="0"/>
          <w:marBottom w:val="0"/>
          <w:divBdr>
            <w:top w:val="none" w:sz="0" w:space="0" w:color="auto"/>
            <w:left w:val="none" w:sz="0" w:space="0" w:color="auto"/>
            <w:bottom w:val="none" w:sz="0" w:space="0" w:color="auto"/>
            <w:right w:val="none" w:sz="0" w:space="0" w:color="auto"/>
          </w:divBdr>
          <w:divsChild>
            <w:div w:id="1887790331">
              <w:marLeft w:val="0"/>
              <w:marRight w:val="0"/>
              <w:marTop w:val="0"/>
              <w:marBottom w:val="0"/>
              <w:divBdr>
                <w:top w:val="none" w:sz="0" w:space="0" w:color="auto"/>
                <w:left w:val="none" w:sz="0" w:space="0" w:color="auto"/>
                <w:bottom w:val="none" w:sz="0" w:space="0" w:color="auto"/>
                <w:right w:val="none" w:sz="0" w:space="0" w:color="auto"/>
              </w:divBdr>
            </w:div>
          </w:divsChild>
        </w:div>
        <w:div w:id="97919967">
          <w:marLeft w:val="0"/>
          <w:marRight w:val="0"/>
          <w:marTop w:val="0"/>
          <w:marBottom w:val="0"/>
          <w:divBdr>
            <w:top w:val="none" w:sz="0" w:space="0" w:color="auto"/>
            <w:left w:val="none" w:sz="0" w:space="0" w:color="auto"/>
            <w:bottom w:val="none" w:sz="0" w:space="0" w:color="auto"/>
            <w:right w:val="none" w:sz="0" w:space="0" w:color="auto"/>
          </w:divBdr>
          <w:divsChild>
            <w:div w:id="22362403">
              <w:marLeft w:val="0"/>
              <w:marRight w:val="0"/>
              <w:marTop w:val="0"/>
              <w:marBottom w:val="0"/>
              <w:divBdr>
                <w:top w:val="none" w:sz="0" w:space="0" w:color="auto"/>
                <w:left w:val="none" w:sz="0" w:space="0" w:color="auto"/>
                <w:bottom w:val="none" w:sz="0" w:space="0" w:color="auto"/>
                <w:right w:val="none" w:sz="0" w:space="0" w:color="auto"/>
              </w:divBdr>
            </w:div>
          </w:divsChild>
        </w:div>
        <w:div w:id="119299760">
          <w:marLeft w:val="0"/>
          <w:marRight w:val="0"/>
          <w:marTop w:val="0"/>
          <w:marBottom w:val="0"/>
          <w:divBdr>
            <w:top w:val="none" w:sz="0" w:space="0" w:color="auto"/>
            <w:left w:val="none" w:sz="0" w:space="0" w:color="auto"/>
            <w:bottom w:val="none" w:sz="0" w:space="0" w:color="auto"/>
            <w:right w:val="none" w:sz="0" w:space="0" w:color="auto"/>
          </w:divBdr>
          <w:divsChild>
            <w:div w:id="1491746597">
              <w:marLeft w:val="0"/>
              <w:marRight w:val="0"/>
              <w:marTop w:val="0"/>
              <w:marBottom w:val="0"/>
              <w:divBdr>
                <w:top w:val="none" w:sz="0" w:space="0" w:color="auto"/>
                <w:left w:val="none" w:sz="0" w:space="0" w:color="auto"/>
                <w:bottom w:val="none" w:sz="0" w:space="0" w:color="auto"/>
                <w:right w:val="none" w:sz="0" w:space="0" w:color="auto"/>
              </w:divBdr>
            </w:div>
          </w:divsChild>
        </w:div>
        <w:div w:id="136194221">
          <w:marLeft w:val="0"/>
          <w:marRight w:val="0"/>
          <w:marTop w:val="0"/>
          <w:marBottom w:val="0"/>
          <w:divBdr>
            <w:top w:val="none" w:sz="0" w:space="0" w:color="auto"/>
            <w:left w:val="none" w:sz="0" w:space="0" w:color="auto"/>
            <w:bottom w:val="none" w:sz="0" w:space="0" w:color="auto"/>
            <w:right w:val="none" w:sz="0" w:space="0" w:color="auto"/>
          </w:divBdr>
          <w:divsChild>
            <w:div w:id="721100836">
              <w:marLeft w:val="0"/>
              <w:marRight w:val="0"/>
              <w:marTop w:val="0"/>
              <w:marBottom w:val="0"/>
              <w:divBdr>
                <w:top w:val="none" w:sz="0" w:space="0" w:color="auto"/>
                <w:left w:val="none" w:sz="0" w:space="0" w:color="auto"/>
                <w:bottom w:val="none" w:sz="0" w:space="0" w:color="auto"/>
                <w:right w:val="none" w:sz="0" w:space="0" w:color="auto"/>
              </w:divBdr>
            </w:div>
          </w:divsChild>
        </w:div>
        <w:div w:id="137193515">
          <w:marLeft w:val="0"/>
          <w:marRight w:val="0"/>
          <w:marTop w:val="0"/>
          <w:marBottom w:val="0"/>
          <w:divBdr>
            <w:top w:val="none" w:sz="0" w:space="0" w:color="auto"/>
            <w:left w:val="none" w:sz="0" w:space="0" w:color="auto"/>
            <w:bottom w:val="none" w:sz="0" w:space="0" w:color="auto"/>
            <w:right w:val="none" w:sz="0" w:space="0" w:color="auto"/>
          </w:divBdr>
          <w:divsChild>
            <w:div w:id="1848790061">
              <w:marLeft w:val="0"/>
              <w:marRight w:val="0"/>
              <w:marTop w:val="0"/>
              <w:marBottom w:val="0"/>
              <w:divBdr>
                <w:top w:val="none" w:sz="0" w:space="0" w:color="auto"/>
                <w:left w:val="none" w:sz="0" w:space="0" w:color="auto"/>
                <w:bottom w:val="none" w:sz="0" w:space="0" w:color="auto"/>
                <w:right w:val="none" w:sz="0" w:space="0" w:color="auto"/>
              </w:divBdr>
            </w:div>
          </w:divsChild>
        </w:div>
        <w:div w:id="147940429">
          <w:marLeft w:val="0"/>
          <w:marRight w:val="0"/>
          <w:marTop w:val="0"/>
          <w:marBottom w:val="0"/>
          <w:divBdr>
            <w:top w:val="none" w:sz="0" w:space="0" w:color="auto"/>
            <w:left w:val="none" w:sz="0" w:space="0" w:color="auto"/>
            <w:bottom w:val="none" w:sz="0" w:space="0" w:color="auto"/>
            <w:right w:val="none" w:sz="0" w:space="0" w:color="auto"/>
          </w:divBdr>
          <w:divsChild>
            <w:div w:id="308435651">
              <w:marLeft w:val="0"/>
              <w:marRight w:val="0"/>
              <w:marTop w:val="0"/>
              <w:marBottom w:val="0"/>
              <w:divBdr>
                <w:top w:val="none" w:sz="0" w:space="0" w:color="auto"/>
                <w:left w:val="none" w:sz="0" w:space="0" w:color="auto"/>
                <w:bottom w:val="none" w:sz="0" w:space="0" w:color="auto"/>
                <w:right w:val="none" w:sz="0" w:space="0" w:color="auto"/>
              </w:divBdr>
            </w:div>
          </w:divsChild>
        </w:div>
        <w:div w:id="164833212">
          <w:marLeft w:val="0"/>
          <w:marRight w:val="0"/>
          <w:marTop w:val="0"/>
          <w:marBottom w:val="0"/>
          <w:divBdr>
            <w:top w:val="none" w:sz="0" w:space="0" w:color="auto"/>
            <w:left w:val="none" w:sz="0" w:space="0" w:color="auto"/>
            <w:bottom w:val="none" w:sz="0" w:space="0" w:color="auto"/>
            <w:right w:val="none" w:sz="0" w:space="0" w:color="auto"/>
          </w:divBdr>
          <w:divsChild>
            <w:div w:id="749157635">
              <w:marLeft w:val="0"/>
              <w:marRight w:val="0"/>
              <w:marTop w:val="0"/>
              <w:marBottom w:val="0"/>
              <w:divBdr>
                <w:top w:val="none" w:sz="0" w:space="0" w:color="auto"/>
                <w:left w:val="none" w:sz="0" w:space="0" w:color="auto"/>
                <w:bottom w:val="none" w:sz="0" w:space="0" w:color="auto"/>
                <w:right w:val="none" w:sz="0" w:space="0" w:color="auto"/>
              </w:divBdr>
            </w:div>
            <w:div w:id="849947007">
              <w:marLeft w:val="0"/>
              <w:marRight w:val="0"/>
              <w:marTop w:val="0"/>
              <w:marBottom w:val="0"/>
              <w:divBdr>
                <w:top w:val="none" w:sz="0" w:space="0" w:color="auto"/>
                <w:left w:val="none" w:sz="0" w:space="0" w:color="auto"/>
                <w:bottom w:val="none" w:sz="0" w:space="0" w:color="auto"/>
                <w:right w:val="none" w:sz="0" w:space="0" w:color="auto"/>
              </w:divBdr>
            </w:div>
            <w:div w:id="1091049915">
              <w:marLeft w:val="0"/>
              <w:marRight w:val="0"/>
              <w:marTop w:val="0"/>
              <w:marBottom w:val="0"/>
              <w:divBdr>
                <w:top w:val="none" w:sz="0" w:space="0" w:color="auto"/>
                <w:left w:val="none" w:sz="0" w:space="0" w:color="auto"/>
                <w:bottom w:val="none" w:sz="0" w:space="0" w:color="auto"/>
                <w:right w:val="none" w:sz="0" w:space="0" w:color="auto"/>
              </w:divBdr>
            </w:div>
          </w:divsChild>
        </w:div>
        <w:div w:id="178280234">
          <w:marLeft w:val="0"/>
          <w:marRight w:val="0"/>
          <w:marTop w:val="0"/>
          <w:marBottom w:val="0"/>
          <w:divBdr>
            <w:top w:val="none" w:sz="0" w:space="0" w:color="auto"/>
            <w:left w:val="none" w:sz="0" w:space="0" w:color="auto"/>
            <w:bottom w:val="none" w:sz="0" w:space="0" w:color="auto"/>
            <w:right w:val="none" w:sz="0" w:space="0" w:color="auto"/>
          </w:divBdr>
          <w:divsChild>
            <w:div w:id="1657294223">
              <w:marLeft w:val="0"/>
              <w:marRight w:val="0"/>
              <w:marTop w:val="0"/>
              <w:marBottom w:val="0"/>
              <w:divBdr>
                <w:top w:val="none" w:sz="0" w:space="0" w:color="auto"/>
                <w:left w:val="none" w:sz="0" w:space="0" w:color="auto"/>
                <w:bottom w:val="none" w:sz="0" w:space="0" w:color="auto"/>
                <w:right w:val="none" w:sz="0" w:space="0" w:color="auto"/>
              </w:divBdr>
            </w:div>
          </w:divsChild>
        </w:div>
        <w:div w:id="206141256">
          <w:marLeft w:val="0"/>
          <w:marRight w:val="0"/>
          <w:marTop w:val="0"/>
          <w:marBottom w:val="0"/>
          <w:divBdr>
            <w:top w:val="none" w:sz="0" w:space="0" w:color="auto"/>
            <w:left w:val="none" w:sz="0" w:space="0" w:color="auto"/>
            <w:bottom w:val="none" w:sz="0" w:space="0" w:color="auto"/>
            <w:right w:val="none" w:sz="0" w:space="0" w:color="auto"/>
          </w:divBdr>
          <w:divsChild>
            <w:div w:id="678583613">
              <w:marLeft w:val="0"/>
              <w:marRight w:val="0"/>
              <w:marTop w:val="0"/>
              <w:marBottom w:val="0"/>
              <w:divBdr>
                <w:top w:val="none" w:sz="0" w:space="0" w:color="auto"/>
                <w:left w:val="none" w:sz="0" w:space="0" w:color="auto"/>
                <w:bottom w:val="none" w:sz="0" w:space="0" w:color="auto"/>
                <w:right w:val="none" w:sz="0" w:space="0" w:color="auto"/>
              </w:divBdr>
            </w:div>
          </w:divsChild>
        </w:div>
        <w:div w:id="212350345">
          <w:marLeft w:val="0"/>
          <w:marRight w:val="0"/>
          <w:marTop w:val="0"/>
          <w:marBottom w:val="0"/>
          <w:divBdr>
            <w:top w:val="none" w:sz="0" w:space="0" w:color="auto"/>
            <w:left w:val="none" w:sz="0" w:space="0" w:color="auto"/>
            <w:bottom w:val="none" w:sz="0" w:space="0" w:color="auto"/>
            <w:right w:val="none" w:sz="0" w:space="0" w:color="auto"/>
          </w:divBdr>
          <w:divsChild>
            <w:div w:id="833377999">
              <w:marLeft w:val="0"/>
              <w:marRight w:val="0"/>
              <w:marTop w:val="0"/>
              <w:marBottom w:val="0"/>
              <w:divBdr>
                <w:top w:val="none" w:sz="0" w:space="0" w:color="auto"/>
                <w:left w:val="none" w:sz="0" w:space="0" w:color="auto"/>
                <w:bottom w:val="none" w:sz="0" w:space="0" w:color="auto"/>
                <w:right w:val="none" w:sz="0" w:space="0" w:color="auto"/>
              </w:divBdr>
            </w:div>
            <w:div w:id="1103040176">
              <w:marLeft w:val="0"/>
              <w:marRight w:val="0"/>
              <w:marTop w:val="0"/>
              <w:marBottom w:val="0"/>
              <w:divBdr>
                <w:top w:val="none" w:sz="0" w:space="0" w:color="auto"/>
                <w:left w:val="none" w:sz="0" w:space="0" w:color="auto"/>
                <w:bottom w:val="none" w:sz="0" w:space="0" w:color="auto"/>
                <w:right w:val="none" w:sz="0" w:space="0" w:color="auto"/>
              </w:divBdr>
            </w:div>
            <w:div w:id="1914847769">
              <w:marLeft w:val="0"/>
              <w:marRight w:val="0"/>
              <w:marTop w:val="0"/>
              <w:marBottom w:val="0"/>
              <w:divBdr>
                <w:top w:val="none" w:sz="0" w:space="0" w:color="auto"/>
                <w:left w:val="none" w:sz="0" w:space="0" w:color="auto"/>
                <w:bottom w:val="none" w:sz="0" w:space="0" w:color="auto"/>
                <w:right w:val="none" w:sz="0" w:space="0" w:color="auto"/>
              </w:divBdr>
            </w:div>
          </w:divsChild>
        </w:div>
        <w:div w:id="214858731">
          <w:marLeft w:val="0"/>
          <w:marRight w:val="0"/>
          <w:marTop w:val="0"/>
          <w:marBottom w:val="0"/>
          <w:divBdr>
            <w:top w:val="none" w:sz="0" w:space="0" w:color="auto"/>
            <w:left w:val="none" w:sz="0" w:space="0" w:color="auto"/>
            <w:bottom w:val="none" w:sz="0" w:space="0" w:color="auto"/>
            <w:right w:val="none" w:sz="0" w:space="0" w:color="auto"/>
          </w:divBdr>
          <w:divsChild>
            <w:div w:id="1323120254">
              <w:marLeft w:val="0"/>
              <w:marRight w:val="0"/>
              <w:marTop w:val="0"/>
              <w:marBottom w:val="0"/>
              <w:divBdr>
                <w:top w:val="none" w:sz="0" w:space="0" w:color="auto"/>
                <w:left w:val="none" w:sz="0" w:space="0" w:color="auto"/>
                <w:bottom w:val="none" w:sz="0" w:space="0" w:color="auto"/>
                <w:right w:val="none" w:sz="0" w:space="0" w:color="auto"/>
              </w:divBdr>
            </w:div>
          </w:divsChild>
        </w:div>
        <w:div w:id="237399897">
          <w:marLeft w:val="0"/>
          <w:marRight w:val="0"/>
          <w:marTop w:val="0"/>
          <w:marBottom w:val="0"/>
          <w:divBdr>
            <w:top w:val="none" w:sz="0" w:space="0" w:color="auto"/>
            <w:left w:val="none" w:sz="0" w:space="0" w:color="auto"/>
            <w:bottom w:val="none" w:sz="0" w:space="0" w:color="auto"/>
            <w:right w:val="none" w:sz="0" w:space="0" w:color="auto"/>
          </w:divBdr>
          <w:divsChild>
            <w:div w:id="1620263464">
              <w:marLeft w:val="0"/>
              <w:marRight w:val="0"/>
              <w:marTop w:val="0"/>
              <w:marBottom w:val="0"/>
              <w:divBdr>
                <w:top w:val="none" w:sz="0" w:space="0" w:color="auto"/>
                <w:left w:val="none" w:sz="0" w:space="0" w:color="auto"/>
                <w:bottom w:val="none" w:sz="0" w:space="0" w:color="auto"/>
                <w:right w:val="none" w:sz="0" w:space="0" w:color="auto"/>
              </w:divBdr>
            </w:div>
          </w:divsChild>
        </w:div>
        <w:div w:id="249897436">
          <w:marLeft w:val="0"/>
          <w:marRight w:val="0"/>
          <w:marTop w:val="0"/>
          <w:marBottom w:val="0"/>
          <w:divBdr>
            <w:top w:val="none" w:sz="0" w:space="0" w:color="auto"/>
            <w:left w:val="none" w:sz="0" w:space="0" w:color="auto"/>
            <w:bottom w:val="none" w:sz="0" w:space="0" w:color="auto"/>
            <w:right w:val="none" w:sz="0" w:space="0" w:color="auto"/>
          </w:divBdr>
          <w:divsChild>
            <w:div w:id="1869416606">
              <w:marLeft w:val="0"/>
              <w:marRight w:val="0"/>
              <w:marTop w:val="0"/>
              <w:marBottom w:val="0"/>
              <w:divBdr>
                <w:top w:val="none" w:sz="0" w:space="0" w:color="auto"/>
                <w:left w:val="none" w:sz="0" w:space="0" w:color="auto"/>
                <w:bottom w:val="none" w:sz="0" w:space="0" w:color="auto"/>
                <w:right w:val="none" w:sz="0" w:space="0" w:color="auto"/>
              </w:divBdr>
            </w:div>
          </w:divsChild>
        </w:div>
        <w:div w:id="290599752">
          <w:marLeft w:val="0"/>
          <w:marRight w:val="0"/>
          <w:marTop w:val="0"/>
          <w:marBottom w:val="0"/>
          <w:divBdr>
            <w:top w:val="none" w:sz="0" w:space="0" w:color="auto"/>
            <w:left w:val="none" w:sz="0" w:space="0" w:color="auto"/>
            <w:bottom w:val="none" w:sz="0" w:space="0" w:color="auto"/>
            <w:right w:val="none" w:sz="0" w:space="0" w:color="auto"/>
          </w:divBdr>
          <w:divsChild>
            <w:div w:id="526286544">
              <w:marLeft w:val="0"/>
              <w:marRight w:val="0"/>
              <w:marTop w:val="0"/>
              <w:marBottom w:val="0"/>
              <w:divBdr>
                <w:top w:val="none" w:sz="0" w:space="0" w:color="auto"/>
                <w:left w:val="none" w:sz="0" w:space="0" w:color="auto"/>
                <w:bottom w:val="none" w:sz="0" w:space="0" w:color="auto"/>
                <w:right w:val="none" w:sz="0" w:space="0" w:color="auto"/>
              </w:divBdr>
            </w:div>
          </w:divsChild>
        </w:div>
        <w:div w:id="306515348">
          <w:marLeft w:val="0"/>
          <w:marRight w:val="0"/>
          <w:marTop w:val="0"/>
          <w:marBottom w:val="0"/>
          <w:divBdr>
            <w:top w:val="none" w:sz="0" w:space="0" w:color="auto"/>
            <w:left w:val="none" w:sz="0" w:space="0" w:color="auto"/>
            <w:bottom w:val="none" w:sz="0" w:space="0" w:color="auto"/>
            <w:right w:val="none" w:sz="0" w:space="0" w:color="auto"/>
          </w:divBdr>
          <w:divsChild>
            <w:div w:id="1639602239">
              <w:marLeft w:val="0"/>
              <w:marRight w:val="0"/>
              <w:marTop w:val="0"/>
              <w:marBottom w:val="0"/>
              <w:divBdr>
                <w:top w:val="none" w:sz="0" w:space="0" w:color="auto"/>
                <w:left w:val="none" w:sz="0" w:space="0" w:color="auto"/>
                <w:bottom w:val="none" w:sz="0" w:space="0" w:color="auto"/>
                <w:right w:val="none" w:sz="0" w:space="0" w:color="auto"/>
              </w:divBdr>
            </w:div>
          </w:divsChild>
        </w:div>
        <w:div w:id="322900203">
          <w:marLeft w:val="0"/>
          <w:marRight w:val="0"/>
          <w:marTop w:val="0"/>
          <w:marBottom w:val="0"/>
          <w:divBdr>
            <w:top w:val="none" w:sz="0" w:space="0" w:color="auto"/>
            <w:left w:val="none" w:sz="0" w:space="0" w:color="auto"/>
            <w:bottom w:val="none" w:sz="0" w:space="0" w:color="auto"/>
            <w:right w:val="none" w:sz="0" w:space="0" w:color="auto"/>
          </w:divBdr>
          <w:divsChild>
            <w:div w:id="786847574">
              <w:marLeft w:val="0"/>
              <w:marRight w:val="0"/>
              <w:marTop w:val="0"/>
              <w:marBottom w:val="0"/>
              <w:divBdr>
                <w:top w:val="none" w:sz="0" w:space="0" w:color="auto"/>
                <w:left w:val="none" w:sz="0" w:space="0" w:color="auto"/>
                <w:bottom w:val="none" w:sz="0" w:space="0" w:color="auto"/>
                <w:right w:val="none" w:sz="0" w:space="0" w:color="auto"/>
              </w:divBdr>
            </w:div>
          </w:divsChild>
        </w:div>
        <w:div w:id="335616013">
          <w:marLeft w:val="0"/>
          <w:marRight w:val="0"/>
          <w:marTop w:val="0"/>
          <w:marBottom w:val="0"/>
          <w:divBdr>
            <w:top w:val="none" w:sz="0" w:space="0" w:color="auto"/>
            <w:left w:val="none" w:sz="0" w:space="0" w:color="auto"/>
            <w:bottom w:val="none" w:sz="0" w:space="0" w:color="auto"/>
            <w:right w:val="none" w:sz="0" w:space="0" w:color="auto"/>
          </w:divBdr>
          <w:divsChild>
            <w:div w:id="643312603">
              <w:marLeft w:val="0"/>
              <w:marRight w:val="0"/>
              <w:marTop w:val="0"/>
              <w:marBottom w:val="0"/>
              <w:divBdr>
                <w:top w:val="none" w:sz="0" w:space="0" w:color="auto"/>
                <w:left w:val="none" w:sz="0" w:space="0" w:color="auto"/>
                <w:bottom w:val="none" w:sz="0" w:space="0" w:color="auto"/>
                <w:right w:val="none" w:sz="0" w:space="0" w:color="auto"/>
              </w:divBdr>
            </w:div>
          </w:divsChild>
        </w:div>
        <w:div w:id="342124524">
          <w:marLeft w:val="0"/>
          <w:marRight w:val="0"/>
          <w:marTop w:val="0"/>
          <w:marBottom w:val="0"/>
          <w:divBdr>
            <w:top w:val="none" w:sz="0" w:space="0" w:color="auto"/>
            <w:left w:val="none" w:sz="0" w:space="0" w:color="auto"/>
            <w:bottom w:val="none" w:sz="0" w:space="0" w:color="auto"/>
            <w:right w:val="none" w:sz="0" w:space="0" w:color="auto"/>
          </w:divBdr>
          <w:divsChild>
            <w:div w:id="1823807523">
              <w:marLeft w:val="0"/>
              <w:marRight w:val="0"/>
              <w:marTop w:val="0"/>
              <w:marBottom w:val="0"/>
              <w:divBdr>
                <w:top w:val="none" w:sz="0" w:space="0" w:color="auto"/>
                <w:left w:val="none" w:sz="0" w:space="0" w:color="auto"/>
                <w:bottom w:val="none" w:sz="0" w:space="0" w:color="auto"/>
                <w:right w:val="none" w:sz="0" w:space="0" w:color="auto"/>
              </w:divBdr>
            </w:div>
          </w:divsChild>
        </w:div>
        <w:div w:id="349331044">
          <w:marLeft w:val="0"/>
          <w:marRight w:val="0"/>
          <w:marTop w:val="0"/>
          <w:marBottom w:val="0"/>
          <w:divBdr>
            <w:top w:val="none" w:sz="0" w:space="0" w:color="auto"/>
            <w:left w:val="none" w:sz="0" w:space="0" w:color="auto"/>
            <w:bottom w:val="none" w:sz="0" w:space="0" w:color="auto"/>
            <w:right w:val="none" w:sz="0" w:space="0" w:color="auto"/>
          </w:divBdr>
          <w:divsChild>
            <w:div w:id="1813475907">
              <w:marLeft w:val="0"/>
              <w:marRight w:val="0"/>
              <w:marTop w:val="0"/>
              <w:marBottom w:val="0"/>
              <w:divBdr>
                <w:top w:val="none" w:sz="0" w:space="0" w:color="auto"/>
                <w:left w:val="none" w:sz="0" w:space="0" w:color="auto"/>
                <w:bottom w:val="none" w:sz="0" w:space="0" w:color="auto"/>
                <w:right w:val="none" w:sz="0" w:space="0" w:color="auto"/>
              </w:divBdr>
            </w:div>
          </w:divsChild>
        </w:div>
        <w:div w:id="376510906">
          <w:marLeft w:val="0"/>
          <w:marRight w:val="0"/>
          <w:marTop w:val="0"/>
          <w:marBottom w:val="0"/>
          <w:divBdr>
            <w:top w:val="none" w:sz="0" w:space="0" w:color="auto"/>
            <w:left w:val="none" w:sz="0" w:space="0" w:color="auto"/>
            <w:bottom w:val="none" w:sz="0" w:space="0" w:color="auto"/>
            <w:right w:val="none" w:sz="0" w:space="0" w:color="auto"/>
          </w:divBdr>
          <w:divsChild>
            <w:div w:id="1299918445">
              <w:marLeft w:val="0"/>
              <w:marRight w:val="0"/>
              <w:marTop w:val="0"/>
              <w:marBottom w:val="0"/>
              <w:divBdr>
                <w:top w:val="none" w:sz="0" w:space="0" w:color="auto"/>
                <w:left w:val="none" w:sz="0" w:space="0" w:color="auto"/>
                <w:bottom w:val="none" w:sz="0" w:space="0" w:color="auto"/>
                <w:right w:val="none" w:sz="0" w:space="0" w:color="auto"/>
              </w:divBdr>
            </w:div>
          </w:divsChild>
        </w:div>
        <w:div w:id="388455373">
          <w:marLeft w:val="0"/>
          <w:marRight w:val="0"/>
          <w:marTop w:val="0"/>
          <w:marBottom w:val="0"/>
          <w:divBdr>
            <w:top w:val="none" w:sz="0" w:space="0" w:color="auto"/>
            <w:left w:val="none" w:sz="0" w:space="0" w:color="auto"/>
            <w:bottom w:val="none" w:sz="0" w:space="0" w:color="auto"/>
            <w:right w:val="none" w:sz="0" w:space="0" w:color="auto"/>
          </w:divBdr>
          <w:divsChild>
            <w:div w:id="969364106">
              <w:marLeft w:val="0"/>
              <w:marRight w:val="0"/>
              <w:marTop w:val="0"/>
              <w:marBottom w:val="0"/>
              <w:divBdr>
                <w:top w:val="none" w:sz="0" w:space="0" w:color="auto"/>
                <w:left w:val="none" w:sz="0" w:space="0" w:color="auto"/>
                <w:bottom w:val="none" w:sz="0" w:space="0" w:color="auto"/>
                <w:right w:val="none" w:sz="0" w:space="0" w:color="auto"/>
              </w:divBdr>
            </w:div>
          </w:divsChild>
        </w:div>
        <w:div w:id="398209388">
          <w:marLeft w:val="0"/>
          <w:marRight w:val="0"/>
          <w:marTop w:val="0"/>
          <w:marBottom w:val="0"/>
          <w:divBdr>
            <w:top w:val="none" w:sz="0" w:space="0" w:color="auto"/>
            <w:left w:val="none" w:sz="0" w:space="0" w:color="auto"/>
            <w:bottom w:val="none" w:sz="0" w:space="0" w:color="auto"/>
            <w:right w:val="none" w:sz="0" w:space="0" w:color="auto"/>
          </w:divBdr>
          <w:divsChild>
            <w:div w:id="1055810277">
              <w:marLeft w:val="0"/>
              <w:marRight w:val="0"/>
              <w:marTop w:val="0"/>
              <w:marBottom w:val="0"/>
              <w:divBdr>
                <w:top w:val="none" w:sz="0" w:space="0" w:color="auto"/>
                <w:left w:val="none" w:sz="0" w:space="0" w:color="auto"/>
                <w:bottom w:val="none" w:sz="0" w:space="0" w:color="auto"/>
                <w:right w:val="none" w:sz="0" w:space="0" w:color="auto"/>
              </w:divBdr>
            </w:div>
          </w:divsChild>
        </w:div>
        <w:div w:id="402802570">
          <w:marLeft w:val="0"/>
          <w:marRight w:val="0"/>
          <w:marTop w:val="0"/>
          <w:marBottom w:val="0"/>
          <w:divBdr>
            <w:top w:val="none" w:sz="0" w:space="0" w:color="auto"/>
            <w:left w:val="none" w:sz="0" w:space="0" w:color="auto"/>
            <w:bottom w:val="none" w:sz="0" w:space="0" w:color="auto"/>
            <w:right w:val="none" w:sz="0" w:space="0" w:color="auto"/>
          </w:divBdr>
          <w:divsChild>
            <w:div w:id="1421027161">
              <w:marLeft w:val="0"/>
              <w:marRight w:val="0"/>
              <w:marTop w:val="0"/>
              <w:marBottom w:val="0"/>
              <w:divBdr>
                <w:top w:val="none" w:sz="0" w:space="0" w:color="auto"/>
                <w:left w:val="none" w:sz="0" w:space="0" w:color="auto"/>
                <w:bottom w:val="none" w:sz="0" w:space="0" w:color="auto"/>
                <w:right w:val="none" w:sz="0" w:space="0" w:color="auto"/>
              </w:divBdr>
            </w:div>
          </w:divsChild>
        </w:div>
        <w:div w:id="413353919">
          <w:marLeft w:val="0"/>
          <w:marRight w:val="0"/>
          <w:marTop w:val="0"/>
          <w:marBottom w:val="0"/>
          <w:divBdr>
            <w:top w:val="none" w:sz="0" w:space="0" w:color="auto"/>
            <w:left w:val="none" w:sz="0" w:space="0" w:color="auto"/>
            <w:bottom w:val="none" w:sz="0" w:space="0" w:color="auto"/>
            <w:right w:val="none" w:sz="0" w:space="0" w:color="auto"/>
          </w:divBdr>
          <w:divsChild>
            <w:div w:id="1488474912">
              <w:marLeft w:val="0"/>
              <w:marRight w:val="0"/>
              <w:marTop w:val="0"/>
              <w:marBottom w:val="0"/>
              <w:divBdr>
                <w:top w:val="none" w:sz="0" w:space="0" w:color="auto"/>
                <w:left w:val="none" w:sz="0" w:space="0" w:color="auto"/>
                <w:bottom w:val="none" w:sz="0" w:space="0" w:color="auto"/>
                <w:right w:val="none" w:sz="0" w:space="0" w:color="auto"/>
              </w:divBdr>
            </w:div>
          </w:divsChild>
        </w:div>
        <w:div w:id="413553882">
          <w:marLeft w:val="0"/>
          <w:marRight w:val="0"/>
          <w:marTop w:val="0"/>
          <w:marBottom w:val="0"/>
          <w:divBdr>
            <w:top w:val="none" w:sz="0" w:space="0" w:color="auto"/>
            <w:left w:val="none" w:sz="0" w:space="0" w:color="auto"/>
            <w:bottom w:val="none" w:sz="0" w:space="0" w:color="auto"/>
            <w:right w:val="none" w:sz="0" w:space="0" w:color="auto"/>
          </w:divBdr>
          <w:divsChild>
            <w:div w:id="1293092478">
              <w:marLeft w:val="0"/>
              <w:marRight w:val="0"/>
              <w:marTop w:val="0"/>
              <w:marBottom w:val="0"/>
              <w:divBdr>
                <w:top w:val="none" w:sz="0" w:space="0" w:color="auto"/>
                <w:left w:val="none" w:sz="0" w:space="0" w:color="auto"/>
                <w:bottom w:val="none" w:sz="0" w:space="0" w:color="auto"/>
                <w:right w:val="none" w:sz="0" w:space="0" w:color="auto"/>
              </w:divBdr>
            </w:div>
          </w:divsChild>
        </w:div>
        <w:div w:id="417874140">
          <w:marLeft w:val="0"/>
          <w:marRight w:val="0"/>
          <w:marTop w:val="0"/>
          <w:marBottom w:val="0"/>
          <w:divBdr>
            <w:top w:val="none" w:sz="0" w:space="0" w:color="auto"/>
            <w:left w:val="none" w:sz="0" w:space="0" w:color="auto"/>
            <w:bottom w:val="none" w:sz="0" w:space="0" w:color="auto"/>
            <w:right w:val="none" w:sz="0" w:space="0" w:color="auto"/>
          </w:divBdr>
          <w:divsChild>
            <w:div w:id="2142725945">
              <w:marLeft w:val="0"/>
              <w:marRight w:val="0"/>
              <w:marTop w:val="0"/>
              <w:marBottom w:val="0"/>
              <w:divBdr>
                <w:top w:val="none" w:sz="0" w:space="0" w:color="auto"/>
                <w:left w:val="none" w:sz="0" w:space="0" w:color="auto"/>
                <w:bottom w:val="none" w:sz="0" w:space="0" w:color="auto"/>
                <w:right w:val="none" w:sz="0" w:space="0" w:color="auto"/>
              </w:divBdr>
            </w:div>
          </w:divsChild>
        </w:div>
        <w:div w:id="438261421">
          <w:marLeft w:val="0"/>
          <w:marRight w:val="0"/>
          <w:marTop w:val="0"/>
          <w:marBottom w:val="0"/>
          <w:divBdr>
            <w:top w:val="none" w:sz="0" w:space="0" w:color="auto"/>
            <w:left w:val="none" w:sz="0" w:space="0" w:color="auto"/>
            <w:bottom w:val="none" w:sz="0" w:space="0" w:color="auto"/>
            <w:right w:val="none" w:sz="0" w:space="0" w:color="auto"/>
          </w:divBdr>
          <w:divsChild>
            <w:div w:id="305277815">
              <w:marLeft w:val="0"/>
              <w:marRight w:val="0"/>
              <w:marTop w:val="0"/>
              <w:marBottom w:val="0"/>
              <w:divBdr>
                <w:top w:val="none" w:sz="0" w:space="0" w:color="auto"/>
                <w:left w:val="none" w:sz="0" w:space="0" w:color="auto"/>
                <w:bottom w:val="none" w:sz="0" w:space="0" w:color="auto"/>
                <w:right w:val="none" w:sz="0" w:space="0" w:color="auto"/>
              </w:divBdr>
            </w:div>
          </w:divsChild>
        </w:div>
        <w:div w:id="513154171">
          <w:marLeft w:val="0"/>
          <w:marRight w:val="0"/>
          <w:marTop w:val="0"/>
          <w:marBottom w:val="0"/>
          <w:divBdr>
            <w:top w:val="none" w:sz="0" w:space="0" w:color="auto"/>
            <w:left w:val="none" w:sz="0" w:space="0" w:color="auto"/>
            <w:bottom w:val="none" w:sz="0" w:space="0" w:color="auto"/>
            <w:right w:val="none" w:sz="0" w:space="0" w:color="auto"/>
          </w:divBdr>
          <w:divsChild>
            <w:div w:id="206307539">
              <w:marLeft w:val="0"/>
              <w:marRight w:val="0"/>
              <w:marTop w:val="0"/>
              <w:marBottom w:val="0"/>
              <w:divBdr>
                <w:top w:val="none" w:sz="0" w:space="0" w:color="auto"/>
                <w:left w:val="none" w:sz="0" w:space="0" w:color="auto"/>
                <w:bottom w:val="none" w:sz="0" w:space="0" w:color="auto"/>
                <w:right w:val="none" w:sz="0" w:space="0" w:color="auto"/>
              </w:divBdr>
            </w:div>
          </w:divsChild>
        </w:div>
        <w:div w:id="514075997">
          <w:marLeft w:val="0"/>
          <w:marRight w:val="0"/>
          <w:marTop w:val="0"/>
          <w:marBottom w:val="0"/>
          <w:divBdr>
            <w:top w:val="none" w:sz="0" w:space="0" w:color="auto"/>
            <w:left w:val="none" w:sz="0" w:space="0" w:color="auto"/>
            <w:bottom w:val="none" w:sz="0" w:space="0" w:color="auto"/>
            <w:right w:val="none" w:sz="0" w:space="0" w:color="auto"/>
          </w:divBdr>
          <w:divsChild>
            <w:div w:id="1202979908">
              <w:marLeft w:val="0"/>
              <w:marRight w:val="0"/>
              <w:marTop w:val="0"/>
              <w:marBottom w:val="0"/>
              <w:divBdr>
                <w:top w:val="none" w:sz="0" w:space="0" w:color="auto"/>
                <w:left w:val="none" w:sz="0" w:space="0" w:color="auto"/>
                <w:bottom w:val="none" w:sz="0" w:space="0" w:color="auto"/>
                <w:right w:val="none" w:sz="0" w:space="0" w:color="auto"/>
              </w:divBdr>
            </w:div>
          </w:divsChild>
        </w:div>
        <w:div w:id="558982830">
          <w:marLeft w:val="0"/>
          <w:marRight w:val="0"/>
          <w:marTop w:val="0"/>
          <w:marBottom w:val="0"/>
          <w:divBdr>
            <w:top w:val="none" w:sz="0" w:space="0" w:color="auto"/>
            <w:left w:val="none" w:sz="0" w:space="0" w:color="auto"/>
            <w:bottom w:val="none" w:sz="0" w:space="0" w:color="auto"/>
            <w:right w:val="none" w:sz="0" w:space="0" w:color="auto"/>
          </w:divBdr>
          <w:divsChild>
            <w:div w:id="1962878549">
              <w:marLeft w:val="0"/>
              <w:marRight w:val="0"/>
              <w:marTop w:val="0"/>
              <w:marBottom w:val="0"/>
              <w:divBdr>
                <w:top w:val="none" w:sz="0" w:space="0" w:color="auto"/>
                <w:left w:val="none" w:sz="0" w:space="0" w:color="auto"/>
                <w:bottom w:val="none" w:sz="0" w:space="0" w:color="auto"/>
                <w:right w:val="none" w:sz="0" w:space="0" w:color="auto"/>
              </w:divBdr>
            </w:div>
          </w:divsChild>
        </w:div>
        <w:div w:id="572543990">
          <w:marLeft w:val="0"/>
          <w:marRight w:val="0"/>
          <w:marTop w:val="0"/>
          <w:marBottom w:val="0"/>
          <w:divBdr>
            <w:top w:val="none" w:sz="0" w:space="0" w:color="auto"/>
            <w:left w:val="none" w:sz="0" w:space="0" w:color="auto"/>
            <w:bottom w:val="none" w:sz="0" w:space="0" w:color="auto"/>
            <w:right w:val="none" w:sz="0" w:space="0" w:color="auto"/>
          </w:divBdr>
          <w:divsChild>
            <w:div w:id="1218708931">
              <w:marLeft w:val="0"/>
              <w:marRight w:val="0"/>
              <w:marTop w:val="0"/>
              <w:marBottom w:val="0"/>
              <w:divBdr>
                <w:top w:val="none" w:sz="0" w:space="0" w:color="auto"/>
                <w:left w:val="none" w:sz="0" w:space="0" w:color="auto"/>
                <w:bottom w:val="none" w:sz="0" w:space="0" w:color="auto"/>
                <w:right w:val="none" w:sz="0" w:space="0" w:color="auto"/>
              </w:divBdr>
            </w:div>
            <w:div w:id="2071272835">
              <w:marLeft w:val="0"/>
              <w:marRight w:val="0"/>
              <w:marTop w:val="0"/>
              <w:marBottom w:val="0"/>
              <w:divBdr>
                <w:top w:val="none" w:sz="0" w:space="0" w:color="auto"/>
                <w:left w:val="none" w:sz="0" w:space="0" w:color="auto"/>
                <w:bottom w:val="none" w:sz="0" w:space="0" w:color="auto"/>
                <w:right w:val="none" w:sz="0" w:space="0" w:color="auto"/>
              </w:divBdr>
            </w:div>
          </w:divsChild>
        </w:div>
        <w:div w:id="572853935">
          <w:marLeft w:val="0"/>
          <w:marRight w:val="0"/>
          <w:marTop w:val="0"/>
          <w:marBottom w:val="0"/>
          <w:divBdr>
            <w:top w:val="none" w:sz="0" w:space="0" w:color="auto"/>
            <w:left w:val="none" w:sz="0" w:space="0" w:color="auto"/>
            <w:bottom w:val="none" w:sz="0" w:space="0" w:color="auto"/>
            <w:right w:val="none" w:sz="0" w:space="0" w:color="auto"/>
          </w:divBdr>
          <w:divsChild>
            <w:div w:id="1733968238">
              <w:marLeft w:val="0"/>
              <w:marRight w:val="0"/>
              <w:marTop w:val="0"/>
              <w:marBottom w:val="0"/>
              <w:divBdr>
                <w:top w:val="none" w:sz="0" w:space="0" w:color="auto"/>
                <w:left w:val="none" w:sz="0" w:space="0" w:color="auto"/>
                <w:bottom w:val="none" w:sz="0" w:space="0" w:color="auto"/>
                <w:right w:val="none" w:sz="0" w:space="0" w:color="auto"/>
              </w:divBdr>
            </w:div>
          </w:divsChild>
        </w:div>
        <w:div w:id="580680291">
          <w:marLeft w:val="0"/>
          <w:marRight w:val="0"/>
          <w:marTop w:val="0"/>
          <w:marBottom w:val="0"/>
          <w:divBdr>
            <w:top w:val="none" w:sz="0" w:space="0" w:color="auto"/>
            <w:left w:val="none" w:sz="0" w:space="0" w:color="auto"/>
            <w:bottom w:val="none" w:sz="0" w:space="0" w:color="auto"/>
            <w:right w:val="none" w:sz="0" w:space="0" w:color="auto"/>
          </w:divBdr>
          <w:divsChild>
            <w:div w:id="1565287989">
              <w:marLeft w:val="0"/>
              <w:marRight w:val="0"/>
              <w:marTop w:val="0"/>
              <w:marBottom w:val="0"/>
              <w:divBdr>
                <w:top w:val="none" w:sz="0" w:space="0" w:color="auto"/>
                <w:left w:val="none" w:sz="0" w:space="0" w:color="auto"/>
                <w:bottom w:val="none" w:sz="0" w:space="0" w:color="auto"/>
                <w:right w:val="none" w:sz="0" w:space="0" w:color="auto"/>
              </w:divBdr>
            </w:div>
          </w:divsChild>
        </w:div>
        <w:div w:id="586382028">
          <w:marLeft w:val="0"/>
          <w:marRight w:val="0"/>
          <w:marTop w:val="0"/>
          <w:marBottom w:val="0"/>
          <w:divBdr>
            <w:top w:val="none" w:sz="0" w:space="0" w:color="auto"/>
            <w:left w:val="none" w:sz="0" w:space="0" w:color="auto"/>
            <w:bottom w:val="none" w:sz="0" w:space="0" w:color="auto"/>
            <w:right w:val="none" w:sz="0" w:space="0" w:color="auto"/>
          </w:divBdr>
          <w:divsChild>
            <w:div w:id="1725180061">
              <w:marLeft w:val="0"/>
              <w:marRight w:val="0"/>
              <w:marTop w:val="0"/>
              <w:marBottom w:val="0"/>
              <w:divBdr>
                <w:top w:val="none" w:sz="0" w:space="0" w:color="auto"/>
                <w:left w:val="none" w:sz="0" w:space="0" w:color="auto"/>
                <w:bottom w:val="none" w:sz="0" w:space="0" w:color="auto"/>
                <w:right w:val="none" w:sz="0" w:space="0" w:color="auto"/>
              </w:divBdr>
            </w:div>
          </w:divsChild>
        </w:div>
        <w:div w:id="595023683">
          <w:marLeft w:val="0"/>
          <w:marRight w:val="0"/>
          <w:marTop w:val="0"/>
          <w:marBottom w:val="0"/>
          <w:divBdr>
            <w:top w:val="none" w:sz="0" w:space="0" w:color="auto"/>
            <w:left w:val="none" w:sz="0" w:space="0" w:color="auto"/>
            <w:bottom w:val="none" w:sz="0" w:space="0" w:color="auto"/>
            <w:right w:val="none" w:sz="0" w:space="0" w:color="auto"/>
          </w:divBdr>
          <w:divsChild>
            <w:div w:id="1950549460">
              <w:marLeft w:val="0"/>
              <w:marRight w:val="0"/>
              <w:marTop w:val="0"/>
              <w:marBottom w:val="0"/>
              <w:divBdr>
                <w:top w:val="none" w:sz="0" w:space="0" w:color="auto"/>
                <w:left w:val="none" w:sz="0" w:space="0" w:color="auto"/>
                <w:bottom w:val="none" w:sz="0" w:space="0" w:color="auto"/>
                <w:right w:val="none" w:sz="0" w:space="0" w:color="auto"/>
              </w:divBdr>
            </w:div>
          </w:divsChild>
        </w:div>
        <w:div w:id="646206766">
          <w:marLeft w:val="0"/>
          <w:marRight w:val="0"/>
          <w:marTop w:val="0"/>
          <w:marBottom w:val="0"/>
          <w:divBdr>
            <w:top w:val="none" w:sz="0" w:space="0" w:color="auto"/>
            <w:left w:val="none" w:sz="0" w:space="0" w:color="auto"/>
            <w:bottom w:val="none" w:sz="0" w:space="0" w:color="auto"/>
            <w:right w:val="none" w:sz="0" w:space="0" w:color="auto"/>
          </w:divBdr>
          <w:divsChild>
            <w:div w:id="1336615969">
              <w:marLeft w:val="0"/>
              <w:marRight w:val="0"/>
              <w:marTop w:val="0"/>
              <w:marBottom w:val="0"/>
              <w:divBdr>
                <w:top w:val="none" w:sz="0" w:space="0" w:color="auto"/>
                <w:left w:val="none" w:sz="0" w:space="0" w:color="auto"/>
                <w:bottom w:val="none" w:sz="0" w:space="0" w:color="auto"/>
                <w:right w:val="none" w:sz="0" w:space="0" w:color="auto"/>
              </w:divBdr>
            </w:div>
          </w:divsChild>
        </w:div>
        <w:div w:id="711685494">
          <w:marLeft w:val="0"/>
          <w:marRight w:val="0"/>
          <w:marTop w:val="0"/>
          <w:marBottom w:val="0"/>
          <w:divBdr>
            <w:top w:val="none" w:sz="0" w:space="0" w:color="auto"/>
            <w:left w:val="none" w:sz="0" w:space="0" w:color="auto"/>
            <w:bottom w:val="none" w:sz="0" w:space="0" w:color="auto"/>
            <w:right w:val="none" w:sz="0" w:space="0" w:color="auto"/>
          </w:divBdr>
          <w:divsChild>
            <w:div w:id="1047724517">
              <w:marLeft w:val="0"/>
              <w:marRight w:val="0"/>
              <w:marTop w:val="0"/>
              <w:marBottom w:val="0"/>
              <w:divBdr>
                <w:top w:val="none" w:sz="0" w:space="0" w:color="auto"/>
                <w:left w:val="none" w:sz="0" w:space="0" w:color="auto"/>
                <w:bottom w:val="none" w:sz="0" w:space="0" w:color="auto"/>
                <w:right w:val="none" w:sz="0" w:space="0" w:color="auto"/>
              </w:divBdr>
            </w:div>
          </w:divsChild>
        </w:div>
        <w:div w:id="726490792">
          <w:marLeft w:val="0"/>
          <w:marRight w:val="0"/>
          <w:marTop w:val="0"/>
          <w:marBottom w:val="0"/>
          <w:divBdr>
            <w:top w:val="none" w:sz="0" w:space="0" w:color="auto"/>
            <w:left w:val="none" w:sz="0" w:space="0" w:color="auto"/>
            <w:bottom w:val="none" w:sz="0" w:space="0" w:color="auto"/>
            <w:right w:val="none" w:sz="0" w:space="0" w:color="auto"/>
          </w:divBdr>
          <w:divsChild>
            <w:div w:id="1896500978">
              <w:marLeft w:val="0"/>
              <w:marRight w:val="0"/>
              <w:marTop w:val="0"/>
              <w:marBottom w:val="0"/>
              <w:divBdr>
                <w:top w:val="none" w:sz="0" w:space="0" w:color="auto"/>
                <w:left w:val="none" w:sz="0" w:space="0" w:color="auto"/>
                <w:bottom w:val="none" w:sz="0" w:space="0" w:color="auto"/>
                <w:right w:val="none" w:sz="0" w:space="0" w:color="auto"/>
              </w:divBdr>
            </w:div>
          </w:divsChild>
        </w:div>
        <w:div w:id="743379568">
          <w:marLeft w:val="0"/>
          <w:marRight w:val="0"/>
          <w:marTop w:val="0"/>
          <w:marBottom w:val="0"/>
          <w:divBdr>
            <w:top w:val="none" w:sz="0" w:space="0" w:color="auto"/>
            <w:left w:val="none" w:sz="0" w:space="0" w:color="auto"/>
            <w:bottom w:val="none" w:sz="0" w:space="0" w:color="auto"/>
            <w:right w:val="none" w:sz="0" w:space="0" w:color="auto"/>
          </w:divBdr>
          <w:divsChild>
            <w:div w:id="52586117">
              <w:marLeft w:val="0"/>
              <w:marRight w:val="0"/>
              <w:marTop w:val="0"/>
              <w:marBottom w:val="0"/>
              <w:divBdr>
                <w:top w:val="none" w:sz="0" w:space="0" w:color="auto"/>
                <w:left w:val="none" w:sz="0" w:space="0" w:color="auto"/>
                <w:bottom w:val="none" w:sz="0" w:space="0" w:color="auto"/>
                <w:right w:val="none" w:sz="0" w:space="0" w:color="auto"/>
              </w:divBdr>
            </w:div>
          </w:divsChild>
        </w:div>
        <w:div w:id="755320798">
          <w:marLeft w:val="0"/>
          <w:marRight w:val="0"/>
          <w:marTop w:val="0"/>
          <w:marBottom w:val="0"/>
          <w:divBdr>
            <w:top w:val="none" w:sz="0" w:space="0" w:color="auto"/>
            <w:left w:val="none" w:sz="0" w:space="0" w:color="auto"/>
            <w:bottom w:val="none" w:sz="0" w:space="0" w:color="auto"/>
            <w:right w:val="none" w:sz="0" w:space="0" w:color="auto"/>
          </w:divBdr>
          <w:divsChild>
            <w:div w:id="120149032">
              <w:marLeft w:val="0"/>
              <w:marRight w:val="0"/>
              <w:marTop w:val="0"/>
              <w:marBottom w:val="0"/>
              <w:divBdr>
                <w:top w:val="none" w:sz="0" w:space="0" w:color="auto"/>
                <w:left w:val="none" w:sz="0" w:space="0" w:color="auto"/>
                <w:bottom w:val="none" w:sz="0" w:space="0" w:color="auto"/>
                <w:right w:val="none" w:sz="0" w:space="0" w:color="auto"/>
              </w:divBdr>
            </w:div>
          </w:divsChild>
        </w:div>
        <w:div w:id="762990124">
          <w:marLeft w:val="0"/>
          <w:marRight w:val="0"/>
          <w:marTop w:val="0"/>
          <w:marBottom w:val="0"/>
          <w:divBdr>
            <w:top w:val="none" w:sz="0" w:space="0" w:color="auto"/>
            <w:left w:val="none" w:sz="0" w:space="0" w:color="auto"/>
            <w:bottom w:val="none" w:sz="0" w:space="0" w:color="auto"/>
            <w:right w:val="none" w:sz="0" w:space="0" w:color="auto"/>
          </w:divBdr>
          <w:divsChild>
            <w:div w:id="282075540">
              <w:marLeft w:val="0"/>
              <w:marRight w:val="0"/>
              <w:marTop w:val="0"/>
              <w:marBottom w:val="0"/>
              <w:divBdr>
                <w:top w:val="none" w:sz="0" w:space="0" w:color="auto"/>
                <w:left w:val="none" w:sz="0" w:space="0" w:color="auto"/>
                <w:bottom w:val="none" w:sz="0" w:space="0" w:color="auto"/>
                <w:right w:val="none" w:sz="0" w:space="0" w:color="auto"/>
              </w:divBdr>
            </w:div>
          </w:divsChild>
        </w:div>
        <w:div w:id="764695128">
          <w:marLeft w:val="0"/>
          <w:marRight w:val="0"/>
          <w:marTop w:val="0"/>
          <w:marBottom w:val="0"/>
          <w:divBdr>
            <w:top w:val="none" w:sz="0" w:space="0" w:color="auto"/>
            <w:left w:val="none" w:sz="0" w:space="0" w:color="auto"/>
            <w:bottom w:val="none" w:sz="0" w:space="0" w:color="auto"/>
            <w:right w:val="none" w:sz="0" w:space="0" w:color="auto"/>
          </w:divBdr>
          <w:divsChild>
            <w:div w:id="1693149369">
              <w:marLeft w:val="0"/>
              <w:marRight w:val="0"/>
              <w:marTop w:val="0"/>
              <w:marBottom w:val="0"/>
              <w:divBdr>
                <w:top w:val="none" w:sz="0" w:space="0" w:color="auto"/>
                <w:left w:val="none" w:sz="0" w:space="0" w:color="auto"/>
                <w:bottom w:val="none" w:sz="0" w:space="0" w:color="auto"/>
                <w:right w:val="none" w:sz="0" w:space="0" w:color="auto"/>
              </w:divBdr>
            </w:div>
          </w:divsChild>
        </w:div>
        <w:div w:id="766655230">
          <w:marLeft w:val="0"/>
          <w:marRight w:val="0"/>
          <w:marTop w:val="0"/>
          <w:marBottom w:val="0"/>
          <w:divBdr>
            <w:top w:val="none" w:sz="0" w:space="0" w:color="auto"/>
            <w:left w:val="none" w:sz="0" w:space="0" w:color="auto"/>
            <w:bottom w:val="none" w:sz="0" w:space="0" w:color="auto"/>
            <w:right w:val="none" w:sz="0" w:space="0" w:color="auto"/>
          </w:divBdr>
          <w:divsChild>
            <w:div w:id="1918129933">
              <w:marLeft w:val="0"/>
              <w:marRight w:val="0"/>
              <w:marTop w:val="0"/>
              <w:marBottom w:val="0"/>
              <w:divBdr>
                <w:top w:val="none" w:sz="0" w:space="0" w:color="auto"/>
                <w:left w:val="none" w:sz="0" w:space="0" w:color="auto"/>
                <w:bottom w:val="none" w:sz="0" w:space="0" w:color="auto"/>
                <w:right w:val="none" w:sz="0" w:space="0" w:color="auto"/>
              </w:divBdr>
            </w:div>
          </w:divsChild>
        </w:div>
        <w:div w:id="781069838">
          <w:marLeft w:val="0"/>
          <w:marRight w:val="0"/>
          <w:marTop w:val="0"/>
          <w:marBottom w:val="0"/>
          <w:divBdr>
            <w:top w:val="none" w:sz="0" w:space="0" w:color="auto"/>
            <w:left w:val="none" w:sz="0" w:space="0" w:color="auto"/>
            <w:bottom w:val="none" w:sz="0" w:space="0" w:color="auto"/>
            <w:right w:val="none" w:sz="0" w:space="0" w:color="auto"/>
          </w:divBdr>
          <w:divsChild>
            <w:div w:id="1108549789">
              <w:marLeft w:val="0"/>
              <w:marRight w:val="0"/>
              <w:marTop w:val="0"/>
              <w:marBottom w:val="0"/>
              <w:divBdr>
                <w:top w:val="none" w:sz="0" w:space="0" w:color="auto"/>
                <w:left w:val="none" w:sz="0" w:space="0" w:color="auto"/>
                <w:bottom w:val="none" w:sz="0" w:space="0" w:color="auto"/>
                <w:right w:val="none" w:sz="0" w:space="0" w:color="auto"/>
              </w:divBdr>
            </w:div>
          </w:divsChild>
        </w:div>
        <w:div w:id="795562680">
          <w:marLeft w:val="0"/>
          <w:marRight w:val="0"/>
          <w:marTop w:val="0"/>
          <w:marBottom w:val="0"/>
          <w:divBdr>
            <w:top w:val="none" w:sz="0" w:space="0" w:color="auto"/>
            <w:left w:val="none" w:sz="0" w:space="0" w:color="auto"/>
            <w:bottom w:val="none" w:sz="0" w:space="0" w:color="auto"/>
            <w:right w:val="none" w:sz="0" w:space="0" w:color="auto"/>
          </w:divBdr>
          <w:divsChild>
            <w:div w:id="1552229023">
              <w:marLeft w:val="0"/>
              <w:marRight w:val="0"/>
              <w:marTop w:val="0"/>
              <w:marBottom w:val="0"/>
              <w:divBdr>
                <w:top w:val="none" w:sz="0" w:space="0" w:color="auto"/>
                <w:left w:val="none" w:sz="0" w:space="0" w:color="auto"/>
                <w:bottom w:val="none" w:sz="0" w:space="0" w:color="auto"/>
                <w:right w:val="none" w:sz="0" w:space="0" w:color="auto"/>
              </w:divBdr>
            </w:div>
          </w:divsChild>
        </w:div>
        <w:div w:id="823353690">
          <w:marLeft w:val="0"/>
          <w:marRight w:val="0"/>
          <w:marTop w:val="0"/>
          <w:marBottom w:val="0"/>
          <w:divBdr>
            <w:top w:val="none" w:sz="0" w:space="0" w:color="auto"/>
            <w:left w:val="none" w:sz="0" w:space="0" w:color="auto"/>
            <w:bottom w:val="none" w:sz="0" w:space="0" w:color="auto"/>
            <w:right w:val="none" w:sz="0" w:space="0" w:color="auto"/>
          </w:divBdr>
          <w:divsChild>
            <w:div w:id="1721977429">
              <w:marLeft w:val="0"/>
              <w:marRight w:val="0"/>
              <w:marTop w:val="0"/>
              <w:marBottom w:val="0"/>
              <w:divBdr>
                <w:top w:val="none" w:sz="0" w:space="0" w:color="auto"/>
                <w:left w:val="none" w:sz="0" w:space="0" w:color="auto"/>
                <w:bottom w:val="none" w:sz="0" w:space="0" w:color="auto"/>
                <w:right w:val="none" w:sz="0" w:space="0" w:color="auto"/>
              </w:divBdr>
            </w:div>
          </w:divsChild>
        </w:div>
        <w:div w:id="841239980">
          <w:marLeft w:val="0"/>
          <w:marRight w:val="0"/>
          <w:marTop w:val="0"/>
          <w:marBottom w:val="0"/>
          <w:divBdr>
            <w:top w:val="none" w:sz="0" w:space="0" w:color="auto"/>
            <w:left w:val="none" w:sz="0" w:space="0" w:color="auto"/>
            <w:bottom w:val="none" w:sz="0" w:space="0" w:color="auto"/>
            <w:right w:val="none" w:sz="0" w:space="0" w:color="auto"/>
          </w:divBdr>
          <w:divsChild>
            <w:div w:id="309746892">
              <w:marLeft w:val="0"/>
              <w:marRight w:val="0"/>
              <w:marTop w:val="0"/>
              <w:marBottom w:val="0"/>
              <w:divBdr>
                <w:top w:val="none" w:sz="0" w:space="0" w:color="auto"/>
                <w:left w:val="none" w:sz="0" w:space="0" w:color="auto"/>
                <w:bottom w:val="none" w:sz="0" w:space="0" w:color="auto"/>
                <w:right w:val="none" w:sz="0" w:space="0" w:color="auto"/>
              </w:divBdr>
            </w:div>
          </w:divsChild>
        </w:div>
        <w:div w:id="848565377">
          <w:marLeft w:val="0"/>
          <w:marRight w:val="0"/>
          <w:marTop w:val="0"/>
          <w:marBottom w:val="0"/>
          <w:divBdr>
            <w:top w:val="none" w:sz="0" w:space="0" w:color="auto"/>
            <w:left w:val="none" w:sz="0" w:space="0" w:color="auto"/>
            <w:bottom w:val="none" w:sz="0" w:space="0" w:color="auto"/>
            <w:right w:val="none" w:sz="0" w:space="0" w:color="auto"/>
          </w:divBdr>
          <w:divsChild>
            <w:div w:id="138306895">
              <w:marLeft w:val="0"/>
              <w:marRight w:val="0"/>
              <w:marTop w:val="0"/>
              <w:marBottom w:val="0"/>
              <w:divBdr>
                <w:top w:val="none" w:sz="0" w:space="0" w:color="auto"/>
                <w:left w:val="none" w:sz="0" w:space="0" w:color="auto"/>
                <w:bottom w:val="none" w:sz="0" w:space="0" w:color="auto"/>
                <w:right w:val="none" w:sz="0" w:space="0" w:color="auto"/>
              </w:divBdr>
            </w:div>
          </w:divsChild>
        </w:div>
        <w:div w:id="878007258">
          <w:marLeft w:val="0"/>
          <w:marRight w:val="0"/>
          <w:marTop w:val="0"/>
          <w:marBottom w:val="0"/>
          <w:divBdr>
            <w:top w:val="none" w:sz="0" w:space="0" w:color="auto"/>
            <w:left w:val="none" w:sz="0" w:space="0" w:color="auto"/>
            <w:bottom w:val="none" w:sz="0" w:space="0" w:color="auto"/>
            <w:right w:val="none" w:sz="0" w:space="0" w:color="auto"/>
          </w:divBdr>
          <w:divsChild>
            <w:div w:id="1762407853">
              <w:marLeft w:val="0"/>
              <w:marRight w:val="0"/>
              <w:marTop w:val="0"/>
              <w:marBottom w:val="0"/>
              <w:divBdr>
                <w:top w:val="none" w:sz="0" w:space="0" w:color="auto"/>
                <w:left w:val="none" w:sz="0" w:space="0" w:color="auto"/>
                <w:bottom w:val="none" w:sz="0" w:space="0" w:color="auto"/>
                <w:right w:val="none" w:sz="0" w:space="0" w:color="auto"/>
              </w:divBdr>
            </w:div>
          </w:divsChild>
        </w:div>
        <w:div w:id="893272047">
          <w:marLeft w:val="0"/>
          <w:marRight w:val="0"/>
          <w:marTop w:val="0"/>
          <w:marBottom w:val="0"/>
          <w:divBdr>
            <w:top w:val="none" w:sz="0" w:space="0" w:color="auto"/>
            <w:left w:val="none" w:sz="0" w:space="0" w:color="auto"/>
            <w:bottom w:val="none" w:sz="0" w:space="0" w:color="auto"/>
            <w:right w:val="none" w:sz="0" w:space="0" w:color="auto"/>
          </w:divBdr>
          <w:divsChild>
            <w:div w:id="1807968635">
              <w:marLeft w:val="0"/>
              <w:marRight w:val="0"/>
              <w:marTop w:val="0"/>
              <w:marBottom w:val="0"/>
              <w:divBdr>
                <w:top w:val="none" w:sz="0" w:space="0" w:color="auto"/>
                <w:left w:val="none" w:sz="0" w:space="0" w:color="auto"/>
                <w:bottom w:val="none" w:sz="0" w:space="0" w:color="auto"/>
                <w:right w:val="none" w:sz="0" w:space="0" w:color="auto"/>
              </w:divBdr>
            </w:div>
          </w:divsChild>
        </w:div>
        <w:div w:id="901868184">
          <w:marLeft w:val="0"/>
          <w:marRight w:val="0"/>
          <w:marTop w:val="0"/>
          <w:marBottom w:val="0"/>
          <w:divBdr>
            <w:top w:val="none" w:sz="0" w:space="0" w:color="auto"/>
            <w:left w:val="none" w:sz="0" w:space="0" w:color="auto"/>
            <w:bottom w:val="none" w:sz="0" w:space="0" w:color="auto"/>
            <w:right w:val="none" w:sz="0" w:space="0" w:color="auto"/>
          </w:divBdr>
          <w:divsChild>
            <w:div w:id="747578809">
              <w:marLeft w:val="0"/>
              <w:marRight w:val="0"/>
              <w:marTop w:val="0"/>
              <w:marBottom w:val="0"/>
              <w:divBdr>
                <w:top w:val="none" w:sz="0" w:space="0" w:color="auto"/>
                <w:left w:val="none" w:sz="0" w:space="0" w:color="auto"/>
                <w:bottom w:val="none" w:sz="0" w:space="0" w:color="auto"/>
                <w:right w:val="none" w:sz="0" w:space="0" w:color="auto"/>
              </w:divBdr>
            </w:div>
          </w:divsChild>
        </w:div>
        <w:div w:id="910582656">
          <w:marLeft w:val="0"/>
          <w:marRight w:val="0"/>
          <w:marTop w:val="0"/>
          <w:marBottom w:val="0"/>
          <w:divBdr>
            <w:top w:val="none" w:sz="0" w:space="0" w:color="auto"/>
            <w:left w:val="none" w:sz="0" w:space="0" w:color="auto"/>
            <w:bottom w:val="none" w:sz="0" w:space="0" w:color="auto"/>
            <w:right w:val="none" w:sz="0" w:space="0" w:color="auto"/>
          </w:divBdr>
          <w:divsChild>
            <w:div w:id="1066680046">
              <w:marLeft w:val="0"/>
              <w:marRight w:val="0"/>
              <w:marTop w:val="0"/>
              <w:marBottom w:val="0"/>
              <w:divBdr>
                <w:top w:val="none" w:sz="0" w:space="0" w:color="auto"/>
                <w:left w:val="none" w:sz="0" w:space="0" w:color="auto"/>
                <w:bottom w:val="none" w:sz="0" w:space="0" w:color="auto"/>
                <w:right w:val="none" w:sz="0" w:space="0" w:color="auto"/>
              </w:divBdr>
            </w:div>
            <w:div w:id="1369526407">
              <w:marLeft w:val="0"/>
              <w:marRight w:val="0"/>
              <w:marTop w:val="0"/>
              <w:marBottom w:val="0"/>
              <w:divBdr>
                <w:top w:val="none" w:sz="0" w:space="0" w:color="auto"/>
                <w:left w:val="none" w:sz="0" w:space="0" w:color="auto"/>
                <w:bottom w:val="none" w:sz="0" w:space="0" w:color="auto"/>
                <w:right w:val="none" w:sz="0" w:space="0" w:color="auto"/>
              </w:divBdr>
            </w:div>
            <w:div w:id="2053919564">
              <w:marLeft w:val="0"/>
              <w:marRight w:val="0"/>
              <w:marTop w:val="0"/>
              <w:marBottom w:val="0"/>
              <w:divBdr>
                <w:top w:val="none" w:sz="0" w:space="0" w:color="auto"/>
                <w:left w:val="none" w:sz="0" w:space="0" w:color="auto"/>
                <w:bottom w:val="none" w:sz="0" w:space="0" w:color="auto"/>
                <w:right w:val="none" w:sz="0" w:space="0" w:color="auto"/>
              </w:divBdr>
            </w:div>
          </w:divsChild>
        </w:div>
        <w:div w:id="924342581">
          <w:marLeft w:val="0"/>
          <w:marRight w:val="0"/>
          <w:marTop w:val="0"/>
          <w:marBottom w:val="0"/>
          <w:divBdr>
            <w:top w:val="none" w:sz="0" w:space="0" w:color="auto"/>
            <w:left w:val="none" w:sz="0" w:space="0" w:color="auto"/>
            <w:bottom w:val="none" w:sz="0" w:space="0" w:color="auto"/>
            <w:right w:val="none" w:sz="0" w:space="0" w:color="auto"/>
          </w:divBdr>
          <w:divsChild>
            <w:div w:id="1799225649">
              <w:marLeft w:val="0"/>
              <w:marRight w:val="0"/>
              <w:marTop w:val="0"/>
              <w:marBottom w:val="0"/>
              <w:divBdr>
                <w:top w:val="none" w:sz="0" w:space="0" w:color="auto"/>
                <w:left w:val="none" w:sz="0" w:space="0" w:color="auto"/>
                <w:bottom w:val="none" w:sz="0" w:space="0" w:color="auto"/>
                <w:right w:val="none" w:sz="0" w:space="0" w:color="auto"/>
              </w:divBdr>
            </w:div>
          </w:divsChild>
        </w:div>
        <w:div w:id="926692110">
          <w:marLeft w:val="0"/>
          <w:marRight w:val="0"/>
          <w:marTop w:val="0"/>
          <w:marBottom w:val="0"/>
          <w:divBdr>
            <w:top w:val="none" w:sz="0" w:space="0" w:color="auto"/>
            <w:left w:val="none" w:sz="0" w:space="0" w:color="auto"/>
            <w:bottom w:val="none" w:sz="0" w:space="0" w:color="auto"/>
            <w:right w:val="none" w:sz="0" w:space="0" w:color="auto"/>
          </w:divBdr>
          <w:divsChild>
            <w:div w:id="2002805431">
              <w:marLeft w:val="0"/>
              <w:marRight w:val="0"/>
              <w:marTop w:val="0"/>
              <w:marBottom w:val="0"/>
              <w:divBdr>
                <w:top w:val="none" w:sz="0" w:space="0" w:color="auto"/>
                <w:left w:val="none" w:sz="0" w:space="0" w:color="auto"/>
                <w:bottom w:val="none" w:sz="0" w:space="0" w:color="auto"/>
                <w:right w:val="none" w:sz="0" w:space="0" w:color="auto"/>
              </w:divBdr>
            </w:div>
          </w:divsChild>
        </w:div>
        <w:div w:id="931544119">
          <w:marLeft w:val="0"/>
          <w:marRight w:val="0"/>
          <w:marTop w:val="0"/>
          <w:marBottom w:val="0"/>
          <w:divBdr>
            <w:top w:val="none" w:sz="0" w:space="0" w:color="auto"/>
            <w:left w:val="none" w:sz="0" w:space="0" w:color="auto"/>
            <w:bottom w:val="none" w:sz="0" w:space="0" w:color="auto"/>
            <w:right w:val="none" w:sz="0" w:space="0" w:color="auto"/>
          </w:divBdr>
          <w:divsChild>
            <w:div w:id="655955717">
              <w:marLeft w:val="0"/>
              <w:marRight w:val="0"/>
              <w:marTop w:val="0"/>
              <w:marBottom w:val="0"/>
              <w:divBdr>
                <w:top w:val="none" w:sz="0" w:space="0" w:color="auto"/>
                <w:left w:val="none" w:sz="0" w:space="0" w:color="auto"/>
                <w:bottom w:val="none" w:sz="0" w:space="0" w:color="auto"/>
                <w:right w:val="none" w:sz="0" w:space="0" w:color="auto"/>
              </w:divBdr>
            </w:div>
          </w:divsChild>
        </w:div>
        <w:div w:id="937563065">
          <w:marLeft w:val="0"/>
          <w:marRight w:val="0"/>
          <w:marTop w:val="0"/>
          <w:marBottom w:val="0"/>
          <w:divBdr>
            <w:top w:val="none" w:sz="0" w:space="0" w:color="auto"/>
            <w:left w:val="none" w:sz="0" w:space="0" w:color="auto"/>
            <w:bottom w:val="none" w:sz="0" w:space="0" w:color="auto"/>
            <w:right w:val="none" w:sz="0" w:space="0" w:color="auto"/>
          </w:divBdr>
          <w:divsChild>
            <w:div w:id="2033414166">
              <w:marLeft w:val="0"/>
              <w:marRight w:val="0"/>
              <w:marTop w:val="0"/>
              <w:marBottom w:val="0"/>
              <w:divBdr>
                <w:top w:val="none" w:sz="0" w:space="0" w:color="auto"/>
                <w:left w:val="none" w:sz="0" w:space="0" w:color="auto"/>
                <w:bottom w:val="none" w:sz="0" w:space="0" w:color="auto"/>
                <w:right w:val="none" w:sz="0" w:space="0" w:color="auto"/>
              </w:divBdr>
            </w:div>
          </w:divsChild>
        </w:div>
        <w:div w:id="944656834">
          <w:marLeft w:val="0"/>
          <w:marRight w:val="0"/>
          <w:marTop w:val="0"/>
          <w:marBottom w:val="0"/>
          <w:divBdr>
            <w:top w:val="none" w:sz="0" w:space="0" w:color="auto"/>
            <w:left w:val="none" w:sz="0" w:space="0" w:color="auto"/>
            <w:bottom w:val="none" w:sz="0" w:space="0" w:color="auto"/>
            <w:right w:val="none" w:sz="0" w:space="0" w:color="auto"/>
          </w:divBdr>
          <w:divsChild>
            <w:div w:id="1850102871">
              <w:marLeft w:val="0"/>
              <w:marRight w:val="0"/>
              <w:marTop w:val="0"/>
              <w:marBottom w:val="0"/>
              <w:divBdr>
                <w:top w:val="none" w:sz="0" w:space="0" w:color="auto"/>
                <w:left w:val="none" w:sz="0" w:space="0" w:color="auto"/>
                <w:bottom w:val="none" w:sz="0" w:space="0" w:color="auto"/>
                <w:right w:val="none" w:sz="0" w:space="0" w:color="auto"/>
              </w:divBdr>
            </w:div>
          </w:divsChild>
        </w:div>
        <w:div w:id="949357099">
          <w:marLeft w:val="0"/>
          <w:marRight w:val="0"/>
          <w:marTop w:val="0"/>
          <w:marBottom w:val="0"/>
          <w:divBdr>
            <w:top w:val="none" w:sz="0" w:space="0" w:color="auto"/>
            <w:left w:val="none" w:sz="0" w:space="0" w:color="auto"/>
            <w:bottom w:val="none" w:sz="0" w:space="0" w:color="auto"/>
            <w:right w:val="none" w:sz="0" w:space="0" w:color="auto"/>
          </w:divBdr>
          <w:divsChild>
            <w:div w:id="55784018">
              <w:marLeft w:val="0"/>
              <w:marRight w:val="0"/>
              <w:marTop w:val="0"/>
              <w:marBottom w:val="0"/>
              <w:divBdr>
                <w:top w:val="none" w:sz="0" w:space="0" w:color="auto"/>
                <w:left w:val="none" w:sz="0" w:space="0" w:color="auto"/>
                <w:bottom w:val="none" w:sz="0" w:space="0" w:color="auto"/>
                <w:right w:val="none" w:sz="0" w:space="0" w:color="auto"/>
              </w:divBdr>
            </w:div>
            <w:div w:id="72551873">
              <w:marLeft w:val="0"/>
              <w:marRight w:val="0"/>
              <w:marTop w:val="0"/>
              <w:marBottom w:val="0"/>
              <w:divBdr>
                <w:top w:val="none" w:sz="0" w:space="0" w:color="auto"/>
                <w:left w:val="none" w:sz="0" w:space="0" w:color="auto"/>
                <w:bottom w:val="none" w:sz="0" w:space="0" w:color="auto"/>
                <w:right w:val="none" w:sz="0" w:space="0" w:color="auto"/>
              </w:divBdr>
            </w:div>
            <w:div w:id="1541354163">
              <w:marLeft w:val="0"/>
              <w:marRight w:val="0"/>
              <w:marTop w:val="0"/>
              <w:marBottom w:val="0"/>
              <w:divBdr>
                <w:top w:val="none" w:sz="0" w:space="0" w:color="auto"/>
                <w:left w:val="none" w:sz="0" w:space="0" w:color="auto"/>
                <w:bottom w:val="none" w:sz="0" w:space="0" w:color="auto"/>
                <w:right w:val="none" w:sz="0" w:space="0" w:color="auto"/>
              </w:divBdr>
            </w:div>
          </w:divsChild>
        </w:div>
        <w:div w:id="983630243">
          <w:marLeft w:val="0"/>
          <w:marRight w:val="0"/>
          <w:marTop w:val="0"/>
          <w:marBottom w:val="0"/>
          <w:divBdr>
            <w:top w:val="none" w:sz="0" w:space="0" w:color="auto"/>
            <w:left w:val="none" w:sz="0" w:space="0" w:color="auto"/>
            <w:bottom w:val="none" w:sz="0" w:space="0" w:color="auto"/>
            <w:right w:val="none" w:sz="0" w:space="0" w:color="auto"/>
          </w:divBdr>
          <w:divsChild>
            <w:div w:id="1994023327">
              <w:marLeft w:val="0"/>
              <w:marRight w:val="0"/>
              <w:marTop w:val="0"/>
              <w:marBottom w:val="0"/>
              <w:divBdr>
                <w:top w:val="none" w:sz="0" w:space="0" w:color="auto"/>
                <w:left w:val="none" w:sz="0" w:space="0" w:color="auto"/>
                <w:bottom w:val="none" w:sz="0" w:space="0" w:color="auto"/>
                <w:right w:val="none" w:sz="0" w:space="0" w:color="auto"/>
              </w:divBdr>
            </w:div>
          </w:divsChild>
        </w:div>
        <w:div w:id="1019501634">
          <w:marLeft w:val="0"/>
          <w:marRight w:val="0"/>
          <w:marTop w:val="0"/>
          <w:marBottom w:val="0"/>
          <w:divBdr>
            <w:top w:val="none" w:sz="0" w:space="0" w:color="auto"/>
            <w:left w:val="none" w:sz="0" w:space="0" w:color="auto"/>
            <w:bottom w:val="none" w:sz="0" w:space="0" w:color="auto"/>
            <w:right w:val="none" w:sz="0" w:space="0" w:color="auto"/>
          </w:divBdr>
          <w:divsChild>
            <w:div w:id="233588249">
              <w:marLeft w:val="0"/>
              <w:marRight w:val="0"/>
              <w:marTop w:val="0"/>
              <w:marBottom w:val="0"/>
              <w:divBdr>
                <w:top w:val="none" w:sz="0" w:space="0" w:color="auto"/>
                <w:left w:val="none" w:sz="0" w:space="0" w:color="auto"/>
                <w:bottom w:val="none" w:sz="0" w:space="0" w:color="auto"/>
                <w:right w:val="none" w:sz="0" w:space="0" w:color="auto"/>
              </w:divBdr>
            </w:div>
          </w:divsChild>
        </w:div>
        <w:div w:id="1022975824">
          <w:marLeft w:val="0"/>
          <w:marRight w:val="0"/>
          <w:marTop w:val="0"/>
          <w:marBottom w:val="0"/>
          <w:divBdr>
            <w:top w:val="none" w:sz="0" w:space="0" w:color="auto"/>
            <w:left w:val="none" w:sz="0" w:space="0" w:color="auto"/>
            <w:bottom w:val="none" w:sz="0" w:space="0" w:color="auto"/>
            <w:right w:val="none" w:sz="0" w:space="0" w:color="auto"/>
          </w:divBdr>
          <w:divsChild>
            <w:div w:id="1734281001">
              <w:marLeft w:val="0"/>
              <w:marRight w:val="0"/>
              <w:marTop w:val="0"/>
              <w:marBottom w:val="0"/>
              <w:divBdr>
                <w:top w:val="none" w:sz="0" w:space="0" w:color="auto"/>
                <w:left w:val="none" w:sz="0" w:space="0" w:color="auto"/>
                <w:bottom w:val="none" w:sz="0" w:space="0" w:color="auto"/>
                <w:right w:val="none" w:sz="0" w:space="0" w:color="auto"/>
              </w:divBdr>
            </w:div>
          </w:divsChild>
        </w:div>
        <w:div w:id="1028095010">
          <w:marLeft w:val="0"/>
          <w:marRight w:val="0"/>
          <w:marTop w:val="0"/>
          <w:marBottom w:val="0"/>
          <w:divBdr>
            <w:top w:val="none" w:sz="0" w:space="0" w:color="auto"/>
            <w:left w:val="none" w:sz="0" w:space="0" w:color="auto"/>
            <w:bottom w:val="none" w:sz="0" w:space="0" w:color="auto"/>
            <w:right w:val="none" w:sz="0" w:space="0" w:color="auto"/>
          </w:divBdr>
          <w:divsChild>
            <w:div w:id="1275092283">
              <w:marLeft w:val="0"/>
              <w:marRight w:val="0"/>
              <w:marTop w:val="0"/>
              <w:marBottom w:val="0"/>
              <w:divBdr>
                <w:top w:val="none" w:sz="0" w:space="0" w:color="auto"/>
                <w:left w:val="none" w:sz="0" w:space="0" w:color="auto"/>
                <w:bottom w:val="none" w:sz="0" w:space="0" w:color="auto"/>
                <w:right w:val="none" w:sz="0" w:space="0" w:color="auto"/>
              </w:divBdr>
            </w:div>
          </w:divsChild>
        </w:div>
        <w:div w:id="1031030535">
          <w:marLeft w:val="0"/>
          <w:marRight w:val="0"/>
          <w:marTop w:val="0"/>
          <w:marBottom w:val="0"/>
          <w:divBdr>
            <w:top w:val="none" w:sz="0" w:space="0" w:color="auto"/>
            <w:left w:val="none" w:sz="0" w:space="0" w:color="auto"/>
            <w:bottom w:val="none" w:sz="0" w:space="0" w:color="auto"/>
            <w:right w:val="none" w:sz="0" w:space="0" w:color="auto"/>
          </w:divBdr>
          <w:divsChild>
            <w:div w:id="250352569">
              <w:marLeft w:val="0"/>
              <w:marRight w:val="0"/>
              <w:marTop w:val="0"/>
              <w:marBottom w:val="0"/>
              <w:divBdr>
                <w:top w:val="none" w:sz="0" w:space="0" w:color="auto"/>
                <w:left w:val="none" w:sz="0" w:space="0" w:color="auto"/>
                <w:bottom w:val="none" w:sz="0" w:space="0" w:color="auto"/>
                <w:right w:val="none" w:sz="0" w:space="0" w:color="auto"/>
              </w:divBdr>
            </w:div>
            <w:div w:id="1757165208">
              <w:marLeft w:val="0"/>
              <w:marRight w:val="0"/>
              <w:marTop w:val="0"/>
              <w:marBottom w:val="0"/>
              <w:divBdr>
                <w:top w:val="none" w:sz="0" w:space="0" w:color="auto"/>
                <w:left w:val="none" w:sz="0" w:space="0" w:color="auto"/>
                <w:bottom w:val="none" w:sz="0" w:space="0" w:color="auto"/>
                <w:right w:val="none" w:sz="0" w:space="0" w:color="auto"/>
              </w:divBdr>
            </w:div>
          </w:divsChild>
        </w:div>
        <w:div w:id="1033115683">
          <w:marLeft w:val="0"/>
          <w:marRight w:val="0"/>
          <w:marTop w:val="0"/>
          <w:marBottom w:val="0"/>
          <w:divBdr>
            <w:top w:val="none" w:sz="0" w:space="0" w:color="auto"/>
            <w:left w:val="none" w:sz="0" w:space="0" w:color="auto"/>
            <w:bottom w:val="none" w:sz="0" w:space="0" w:color="auto"/>
            <w:right w:val="none" w:sz="0" w:space="0" w:color="auto"/>
          </w:divBdr>
          <w:divsChild>
            <w:div w:id="525678127">
              <w:marLeft w:val="0"/>
              <w:marRight w:val="0"/>
              <w:marTop w:val="0"/>
              <w:marBottom w:val="0"/>
              <w:divBdr>
                <w:top w:val="none" w:sz="0" w:space="0" w:color="auto"/>
                <w:left w:val="none" w:sz="0" w:space="0" w:color="auto"/>
                <w:bottom w:val="none" w:sz="0" w:space="0" w:color="auto"/>
                <w:right w:val="none" w:sz="0" w:space="0" w:color="auto"/>
              </w:divBdr>
            </w:div>
            <w:div w:id="1282878625">
              <w:marLeft w:val="0"/>
              <w:marRight w:val="0"/>
              <w:marTop w:val="0"/>
              <w:marBottom w:val="0"/>
              <w:divBdr>
                <w:top w:val="none" w:sz="0" w:space="0" w:color="auto"/>
                <w:left w:val="none" w:sz="0" w:space="0" w:color="auto"/>
                <w:bottom w:val="none" w:sz="0" w:space="0" w:color="auto"/>
                <w:right w:val="none" w:sz="0" w:space="0" w:color="auto"/>
              </w:divBdr>
            </w:div>
          </w:divsChild>
        </w:div>
        <w:div w:id="1034771511">
          <w:marLeft w:val="0"/>
          <w:marRight w:val="0"/>
          <w:marTop w:val="0"/>
          <w:marBottom w:val="0"/>
          <w:divBdr>
            <w:top w:val="none" w:sz="0" w:space="0" w:color="auto"/>
            <w:left w:val="none" w:sz="0" w:space="0" w:color="auto"/>
            <w:bottom w:val="none" w:sz="0" w:space="0" w:color="auto"/>
            <w:right w:val="none" w:sz="0" w:space="0" w:color="auto"/>
          </w:divBdr>
          <w:divsChild>
            <w:div w:id="1364945122">
              <w:marLeft w:val="0"/>
              <w:marRight w:val="0"/>
              <w:marTop w:val="0"/>
              <w:marBottom w:val="0"/>
              <w:divBdr>
                <w:top w:val="none" w:sz="0" w:space="0" w:color="auto"/>
                <w:left w:val="none" w:sz="0" w:space="0" w:color="auto"/>
                <w:bottom w:val="none" w:sz="0" w:space="0" w:color="auto"/>
                <w:right w:val="none" w:sz="0" w:space="0" w:color="auto"/>
              </w:divBdr>
            </w:div>
          </w:divsChild>
        </w:div>
        <w:div w:id="1047098943">
          <w:marLeft w:val="0"/>
          <w:marRight w:val="0"/>
          <w:marTop w:val="0"/>
          <w:marBottom w:val="0"/>
          <w:divBdr>
            <w:top w:val="none" w:sz="0" w:space="0" w:color="auto"/>
            <w:left w:val="none" w:sz="0" w:space="0" w:color="auto"/>
            <w:bottom w:val="none" w:sz="0" w:space="0" w:color="auto"/>
            <w:right w:val="none" w:sz="0" w:space="0" w:color="auto"/>
          </w:divBdr>
          <w:divsChild>
            <w:div w:id="484014811">
              <w:marLeft w:val="0"/>
              <w:marRight w:val="0"/>
              <w:marTop w:val="0"/>
              <w:marBottom w:val="0"/>
              <w:divBdr>
                <w:top w:val="none" w:sz="0" w:space="0" w:color="auto"/>
                <w:left w:val="none" w:sz="0" w:space="0" w:color="auto"/>
                <w:bottom w:val="none" w:sz="0" w:space="0" w:color="auto"/>
                <w:right w:val="none" w:sz="0" w:space="0" w:color="auto"/>
              </w:divBdr>
            </w:div>
          </w:divsChild>
        </w:div>
        <w:div w:id="1056465263">
          <w:marLeft w:val="0"/>
          <w:marRight w:val="0"/>
          <w:marTop w:val="0"/>
          <w:marBottom w:val="0"/>
          <w:divBdr>
            <w:top w:val="none" w:sz="0" w:space="0" w:color="auto"/>
            <w:left w:val="none" w:sz="0" w:space="0" w:color="auto"/>
            <w:bottom w:val="none" w:sz="0" w:space="0" w:color="auto"/>
            <w:right w:val="none" w:sz="0" w:space="0" w:color="auto"/>
          </w:divBdr>
          <w:divsChild>
            <w:div w:id="474371863">
              <w:marLeft w:val="0"/>
              <w:marRight w:val="0"/>
              <w:marTop w:val="0"/>
              <w:marBottom w:val="0"/>
              <w:divBdr>
                <w:top w:val="none" w:sz="0" w:space="0" w:color="auto"/>
                <w:left w:val="none" w:sz="0" w:space="0" w:color="auto"/>
                <w:bottom w:val="none" w:sz="0" w:space="0" w:color="auto"/>
                <w:right w:val="none" w:sz="0" w:space="0" w:color="auto"/>
              </w:divBdr>
            </w:div>
          </w:divsChild>
        </w:div>
        <w:div w:id="1063024065">
          <w:marLeft w:val="0"/>
          <w:marRight w:val="0"/>
          <w:marTop w:val="0"/>
          <w:marBottom w:val="0"/>
          <w:divBdr>
            <w:top w:val="none" w:sz="0" w:space="0" w:color="auto"/>
            <w:left w:val="none" w:sz="0" w:space="0" w:color="auto"/>
            <w:bottom w:val="none" w:sz="0" w:space="0" w:color="auto"/>
            <w:right w:val="none" w:sz="0" w:space="0" w:color="auto"/>
          </w:divBdr>
          <w:divsChild>
            <w:div w:id="1063680073">
              <w:marLeft w:val="0"/>
              <w:marRight w:val="0"/>
              <w:marTop w:val="0"/>
              <w:marBottom w:val="0"/>
              <w:divBdr>
                <w:top w:val="none" w:sz="0" w:space="0" w:color="auto"/>
                <w:left w:val="none" w:sz="0" w:space="0" w:color="auto"/>
                <w:bottom w:val="none" w:sz="0" w:space="0" w:color="auto"/>
                <w:right w:val="none" w:sz="0" w:space="0" w:color="auto"/>
              </w:divBdr>
            </w:div>
          </w:divsChild>
        </w:div>
        <w:div w:id="1075317276">
          <w:marLeft w:val="0"/>
          <w:marRight w:val="0"/>
          <w:marTop w:val="0"/>
          <w:marBottom w:val="0"/>
          <w:divBdr>
            <w:top w:val="none" w:sz="0" w:space="0" w:color="auto"/>
            <w:left w:val="none" w:sz="0" w:space="0" w:color="auto"/>
            <w:bottom w:val="none" w:sz="0" w:space="0" w:color="auto"/>
            <w:right w:val="none" w:sz="0" w:space="0" w:color="auto"/>
          </w:divBdr>
          <w:divsChild>
            <w:div w:id="1864175041">
              <w:marLeft w:val="0"/>
              <w:marRight w:val="0"/>
              <w:marTop w:val="0"/>
              <w:marBottom w:val="0"/>
              <w:divBdr>
                <w:top w:val="none" w:sz="0" w:space="0" w:color="auto"/>
                <w:left w:val="none" w:sz="0" w:space="0" w:color="auto"/>
                <w:bottom w:val="none" w:sz="0" w:space="0" w:color="auto"/>
                <w:right w:val="none" w:sz="0" w:space="0" w:color="auto"/>
              </w:divBdr>
            </w:div>
          </w:divsChild>
        </w:div>
        <w:div w:id="1101266984">
          <w:marLeft w:val="0"/>
          <w:marRight w:val="0"/>
          <w:marTop w:val="0"/>
          <w:marBottom w:val="0"/>
          <w:divBdr>
            <w:top w:val="none" w:sz="0" w:space="0" w:color="auto"/>
            <w:left w:val="none" w:sz="0" w:space="0" w:color="auto"/>
            <w:bottom w:val="none" w:sz="0" w:space="0" w:color="auto"/>
            <w:right w:val="none" w:sz="0" w:space="0" w:color="auto"/>
          </w:divBdr>
          <w:divsChild>
            <w:div w:id="388961159">
              <w:marLeft w:val="0"/>
              <w:marRight w:val="0"/>
              <w:marTop w:val="0"/>
              <w:marBottom w:val="0"/>
              <w:divBdr>
                <w:top w:val="none" w:sz="0" w:space="0" w:color="auto"/>
                <w:left w:val="none" w:sz="0" w:space="0" w:color="auto"/>
                <w:bottom w:val="none" w:sz="0" w:space="0" w:color="auto"/>
                <w:right w:val="none" w:sz="0" w:space="0" w:color="auto"/>
              </w:divBdr>
            </w:div>
          </w:divsChild>
        </w:div>
        <w:div w:id="1105729533">
          <w:marLeft w:val="0"/>
          <w:marRight w:val="0"/>
          <w:marTop w:val="0"/>
          <w:marBottom w:val="0"/>
          <w:divBdr>
            <w:top w:val="none" w:sz="0" w:space="0" w:color="auto"/>
            <w:left w:val="none" w:sz="0" w:space="0" w:color="auto"/>
            <w:bottom w:val="none" w:sz="0" w:space="0" w:color="auto"/>
            <w:right w:val="none" w:sz="0" w:space="0" w:color="auto"/>
          </w:divBdr>
          <w:divsChild>
            <w:div w:id="1205868861">
              <w:marLeft w:val="0"/>
              <w:marRight w:val="0"/>
              <w:marTop w:val="0"/>
              <w:marBottom w:val="0"/>
              <w:divBdr>
                <w:top w:val="none" w:sz="0" w:space="0" w:color="auto"/>
                <w:left w:val="none" w:sz="0" w:space="0" w:color="auto"/>
                <w:bottom w:val="none" w:sz="0" w:space="0" w:color="auto"/>
                <w:right w:val="none" w:sz="0" w:space="0" w:color="auto"/>
              </w:divBdr>
            </w:div>
          </w:divsChild>
        </w:div>
        <w:div w:id="1122382087">
          <w:marLeft w:val="0"/>
          <w:marRight w:val="0"/>
          <w:marTop w:val="0"/>
          <w:marBottom w:val="0"/>
          <w:divBdr>
            <w:top w:val="none" w:sz="0" w:space="0" w:color="auto"/>
            <w:left w:val="none" w:sz="0" w:space="0" w:color="auto"/>
            <w:bottom w:val="none" w:sz="0" w:space="0" w:color="auto"/>
            <w:right w:val="none" w:sz="0" w:space="0" w:color="auto"/>
          </w:divBdr>
          <w:divsChild>
            <w:div w:id="668678663">
              <w:marLeft w:val="0"/>
              <w:marRight w:val="0"/>
              <w:marTop w:val="0"/>
              <w:marBottom w:val="0"/>
              <w:divBdr>
                <w:top w:val="none" w:sz="0" w:space="0" w:color="auto"/>
                <w:left w:val="none" w:sz="0" w:space="0" w:color="auto"/>
                <w:bottom w:val="none" w:sz="0" w:space="0" w:color="auto"/>
                <w:right w:val="none" w:sz="0" w:space="0" w:color="auto"/>
              </w:divBdr>
            </w:div>
          </w:divsChild>
        </w:div>
        <w:div w:id="1150753344">
          <w:marLeft w:val="0"/>
          <w:marRight w:val="0"/>
          <w:marTop w:val="0"/>
          <w:marBottom w:val="0"/>
          <w:divBdr>
            <w:top w:val="none" w:sz="0" w:space="0" w:color="auto"/>
            <w:left w:val="none" w:sz="0" w:space="0" w:color="auto"/>
            <w:bottom w:val="none" w:sz="0" w:space="0" w:color="auto"/>
            <w:right w:val="none" w:sz="0" w:space="0" w:color="auto"/>
          </w:divBdr>
          <w:divsChild>
            <w:div w:id="388119037">
              <w:marLeft w:val="0"/>
              <w:marRight w:val="0"/>
              <w:marTop w:val="0"/>
              <w:marBottom w:val="0"/>
              <w:divBdr>
                <w:top w:val="none" w:sz="0" w:space="0" w:color="auto"/>
                <w:left w:val="none" w:sz="0" w:space="0" w:color="auto"/>
                <w:bottom w:val="none" w:sz="0" w:space="0" w:color="auto"/>
                <w:right w:val="none" w:sz="0" w:space="0" w:color="auto"/>
              </w:divBdr>
            </w:div>
            <w:div w:id="1232085015">
              <w:marLeft w:val="0"/>
              <w:marRight w:val="0"/>
              <w:marTop w:val="0"/>
              <w:marBottom w:val="0"/>
              <w:divBdr>
                <w:top w:val="none" w:sz="0" w:space="0" w:color="auto"/>
                <w:left w:val="none" w:sz="0" w:space="0" w:color="auto"/>
                <w:bottom w:val="none" w:sz="0" w:space="0" w:color="auto"/>
                <w:right w:val="none" w:sz="0" w:space="0" w:color="auto"/>
              </w:divBdr>
            </w:div>
          </w:divsChild>
        </w:div>
        <w:div w:id="1152676604">
          <w:marLeft w:val="0"/>
          <w:marRight w:val="0"/>
          <w:marTop w:val="0"/>
          <w:marBottom w:val="0"/>
          <w:divBdr>
            <w:top w:val="none" w:sz="0" w:space="0" w:color="auto"/>
            <w:left w:val="none" w:sz="0" w:space="0" w:color="auto"/>
            <w:bottom w:val="none" w:sz="0" w:space="0" w:color="auto"/>
            <w:right w:val="none" w:sz="0" w:space="0" w:color="auto"/>
          </w:divBdr>
          <w:divsChild>
            <w:div w:id="654065400">
              <w:marLeft w:val="0"/>
              <w:marRight w:val="0"/>
              <w:marTop w:val="0"/>
              <w:marBottom w:val="0"/>
              <w:divBdr>
                <w:top w:val="none" w:sz="0" w:space="0" w:color="auto"/>
                <w:left w:val="none" w:sz="0" w:space="0" w:color="auto"/>
                <w:bottom w:val="none" w:sz="0" w:space="0" w:color="auto"/>
                <w:right w:val="none" w:sz="0" w:space="0" w:color="auto"/>
              </w:divBdr>
            </w:div>
          </w:divsChild>
        </w:div>
        <w:div w:id="1167286428">
          <w:marLeft w:val="0"/>
          <w:marRight w:val="0"/>
          <w:marTop w:val="0"/>
          <w:marBottom w:val="0"/>
          <w:divBdr>
            <w:top w:val="none" w:sz="0" w:space="0" w:color="auto"/>
            <w:left w:val="none" w:sz="0" w:space="0" w:color="auto"/>
            <w:bottom w:val="none" w:sz="0" w:space="0" w:color="auto"/>
            <w:right w:val="none" w:sz="0" w:space="0" w:color="auto"/>
          </w:divBdr>
          <w:divsChild>
            <w:div w:id="274404222">
              <w:marLeft w:val="0"/>
              <w:marRight w:val="0"/>
              <w:marTop w:val="0"/>
              <w:marBottom w:val="0"/>
              <w:divBdr>
                <w:top w:val="none" w:sz="0" w:space="0" w:color="auto"/>
                <w:left w:val="none" w:sz="0" w:space="0" w:color="auto"/>
                <w:bottom w:val="none" w:sz="0" w:space="0" w:color="auto"/>
                <w:right w:val="none" w:sz="0" w:space="0" w:color="auto"/>
              </w:divBdr>
            </w:div>
            <w:div w:id="1895773185">
              <w:marLeft w:val="0"/>
              <w:marRight w:val="0"/>
              <w:marTop w:val="0"/>
              <w:marBottom w:val="0"/>
              <w:divBdr>
                <w:top w:val="none" w:sz="0" w:space="0" w:color="auto"/>
                <w:left w:val="none" w:sz="0" w:space="0" w:color="auto"/>
                <w:bottom w:val="none" w:sz="0" w:space="0" w:color="auto"/>
                <w:right w:val="none" w:sz="0" w:space="0" w:color="auto"/>
              </w:divBdr>
            </w:div>
          </w:divsChild>
        </w:div>
        <w:div w:id="1177502534">
          <w:marLeft w:val="0"/>
          <w:marRight w:val="0"/>
          <w:marTop w:val="0"/>
          <w:marBottom w:val="0"/>
          <w:divBdr>
            <w:top w:val="none" w:sz="0" w:space="0" w:color="auto"/>
            <w:left w:val="none" w:sz="0" w:space="0" w:color="auto"/>
            <w:bottom w:val="none" w:sz="0" w:space="0" w:color="auto"/>
            <w:right w:val="none" w:sz="0" w:space="0" w:color="auto"/>
          </w:divBdr>
          <w:divsChild>
            <w:div w:id="1029065218">
              <w:marLeft w:val="0"/>
              <w:marRight w:val="0"/>
              <w:marTop w:val="0"/>
              <w:marBottom w:val="0"/>
              <w:divBdr>
                <w:top w:val="none" w:sz="0" w:space="0" w:color="auto"/>
                <w:left w:val="none" w:sz="0" w:space="0" w:color="auto"/>
                <w:bottom w:val="none" w:sz="0" w:space="0" w:color="auto"/>
                <w:right w:val="none" w:sz="0" w:space="0" w:color="auto"/>
              </w:divBdr>
            </w:div>
          </w:divsChild>
        </w:div>
        <w:div w:id="1191533509">
          <w:marLeft w:val="0"/>
          <w:marRight w:val="0"/>
          <w:marTop w:val="0"/>
          <w:marBottom w:val="0"/>
          <w:divBdr>
            <w:top w:val="none" w:sz="0" w:space="0" w:color="auto"/>
            <w:left w:val="none" w:sz="0" w:space="0" w:color="auto"/>
            <w:bottom w:val="none" w:sz="0" w:space="0" w:color="auto"/>
            <w:right w:val="none" w:sz="0" w:space="0" w:color="auto"/>
          </w:divBdr>
          <w:divsChild>
            <w:div w:id="1810629454">
              <w:marLeft w:val="0"/>
              <w:marRight w:val="0"/>
              <w:marTop w:val="0"/>
              <w:marBottom w:val="0"/>
              <w:divBdr>
                <w:top w:val="none" w:sz="0" w:space="0" w:color="auto"/>
                <w:left w:val="none" w:sz="0" w:space="0" w:color="auto"/>
                <w:bottom w:val="none" w:sz="0" w:space="0" w:color="auto"/>
                <w:right w:val="none" w:sz="0" w:space="0" w:color="auto"/>
              </w:divBdr>
            </w:div>
          </w:divsChild>
        </w:div>
        <w:div w:id="1195464813">
          <w:marLeft w:val="0"/>
          <w:marRight w:val="0"/>
          <w:marTop w:val="0"/>
          <w:marBottom w:val="0"/>
          <w:divBdr>
            <w:top w:val="none" w:sz="0" w:space="0" w:color="auto"/>
            <w:left w:val="none" w:sz="0" w:space="0" w:color="auto"/>
            <w:bottom w:val="none" w:sz="0" w:space="0" w:color="auto"/>
            <w:right w:val="none" w:sz="0" w:space="0" w:color="auto"/>
          </w:divBdr>
          <w:divsChild>
            <w:div w:id="812328627">
              <w:marLeft w:val="0"/>
              <w:marRight w:val="0"/>
              <w:marTop w:val="0"/>
              <w:marBottom w:val="0"/>
              <w:divBdr>
                <w:top w:val="none" w:sz="0" w:space="0" w:color="auto"/>
                <w:left w:val="none" w:sz="0" w:space="0" w:color="auto"/>
                <w:bottom w:val="none" w:sz="0" w:space="0" w:color="auto"/>
                <w:right w:val="none" w:sz="0" w:space="0" w:color="auto"/>
              </w:divBdr>
            </w:div>
            <w:div w:id="1447046228">
              <w:marLeft w:val="0"/>
              <w:marRight w:val="0"/>
              <w:marTop w:val="0"/>
              <w:marBottom w:val="0"/>
              <w:divBdr>
                <w:top w:val="none" w:sz="0" w:space="0" w:color="auto"/>
                <w:left w:val="none" w:sz="0" w:space="0" w:color="auto"/>
                <w:bottom w:val="none" w:sz="0" w:space="0" w:color="auto"/>
                <w:right w:val="none" w:sz="0" w:space="0" w:color="auto"/>
              </w:divBdr>
            </w:div>
            <w:div w:id="1954633796">
              <w:marLeft w:val="0"/>
              <w:marRight w:val="0"/>
              <w:marTop w:val="0"/>
              <w:marBottom w:val="0"/>
              <w:divBdr>
                <w:top w:val="none" w:sz="0" w:space="0" w:color="auto"/>
                <w:left w:val="none" w:sz="0" w:space="0" w:color="auto"/>
                <w:bottom w:val="none" w:sz="0" w:space="0" w:color="auto"/>
                <w:right w:val="none" w:sz="0" w:space="0" w:color="auto"/>
              </w:divBdr>
            </w:div>
          </w:divsChild>
        </w:div>
        <w:div w:id="1208183963">
          <w:marLeft w:val="0"/>
          <w:marRight w:val="0"/>
          <w:marTop w:val="0"/>
          <w:marBottom w:val="0"/>
          <w:divBdr>
            <w:top w:val="none" w:sz="0" w:space="0" w:color="auto"/>
            <w:left w:val="none" w:sz="0" w:space="0" w:color="auto"/>
            <w:bottom w:val="none" w:sz="0" w:space="0" w:color="auto"/>
            <w:right w:val="none" w:sz="0" w:space="0" w:color="auto"/>
          </w:divBdr>
          <w:divsChild>
            <w:div w:id="1206870708">
              <w:marLeft w:val="0"/>
              <w:marRight w:val="0"/>
              <w:marTop w:val="0"/>
              <w:marBottom w:val="0"/>
              <w:divBdr>
                <w:top w:val="none" w:sz="0" w:space="0" w:color="auto"/>
                <w:left w:val="none" w:sz="0" w:space="0" w:color="auto"/>
                <w:bottom w:val="none" w:sz="0" w:space="0" w:color="auto"/>
                <w:right w:val="none" w:sz="0" w:space="0" w:color="auto"/>
              </w:divBdr>
            </w:div>
          </w:divsChild>
        </w:div>
        <w:div w:id="1225288985">
          <w:marLeft w:val="0"/>
          <w:marRight w:val="0"/>
          <w:marTop w:val="0"/>
          <w:marBottom w:val="0"/>
          <w:divBdr>
            <w:top w:val="none" w:sz="0" w:space="0" w:color="auto"/>
            <w:left w:val="none" w:sz="0" w:space="0" w:color="auto"/>
            <w:bottom w:val="none" w:sz="0" w:space="0" w:color="auto"/>
            <w:right w:val="none" w:sz="0" w:space="0" w:color="auto"/>
          </w:divBdr>
          <w:divsChild>
            <w:div w:id="1294024864">
              <w:marLeft w:val="0"/>
              <w:marRight w:val="0"/>
              <w:marTop w:val="0"/>
              <w:marBottom w:val="0"/>
              <w:divBdr>
                <w:top w:val="none" w:sz="0" w:space="0" w:color="auto"/>
                <w:left w:val="none" w:sz="0" w:space="0" w:color="auto"/>
                <w:bottom w:val="none" w:sz="0" w:space="0" w:color="auto"/>
                <w:right w:val="none" w:sz="0" w:space="0" w:color="auto"/>
              </w:divBdr>
            </w:div>
          </w:divsChild>
        </w:div>
        <w:div w:id="1225919946">
          <w:marLeft w:val="0"/>
          <w:marRight w:val="0"/>
          <w:marTop w:val="0"/>
          <w:marBottom w:val="0"/>
          <w:divBdr>
            <w:top w:val="none" w:sz="0" w:space="0" w:color="auto"/>
            <w:left w:val="none" w:sz="0" w:space="0" w:color="auto"/>
            <w:bottom w:val="none" w:sz="0" w:space="0" w:color="auto"/>
            <w:right w:val="none" w:sz="0" w:space="0" w:color="auto"/>
          </w:divBdr>
          <w:divsChild>
            <w:div w:id="469132257">
              <w:marLeft w:val="0"/>
              <w:marRight w:val="0"/>
              <w:marTop w:val="0"/>
              <w:marBottom w:val="0"/>
              <w:divBdr>
                <w:top w:val="none" w:sz="0" w:space="0" w:color="auto"/>
                <w:left w:val="none" w:sz="0" w:space="0" w:color="auto"/>
                <w:bottom w:val="none" w:sz="0" w:space="0" w:color="auto"/>
                <w:right w:val="none" w:sz="0" w:space="0" w:color="auto"/>
              </w:divBdr>
            </w:div>
            <w:div w:id="988048993">
              <w:marLeft w:val="0"/>
              <w:marRight w:val="0"/>
              <w:marTop w:val="0"/>
              <w:marBottom w:val="0"/>
              <w:divBdr>
                <w:top w:val="none" w:sz="0" w:space="0" w:color="auto"/>
                <w:left w:val="none" w:sz="0" w:space="0" w:color="auto"/>
                <w:bottom w:val="none" w:sz="0" w:space="0" w:color="auto"/>
                <w:right w:val="none" w:sz="0" w:space="0" w:color="auto"/>
              </w:divBdr>
            </w:div>
          </w:divsChild>
        </w:div>
        <w:div w:id="1231889513">
          <w:marLeft w:val="0"/>
          <w:marRight w:val="0"/>
          <w:marTop w:val="0"/>
          <w:marBottom w:val="0"/>
          <w:divBdr>
            <w:top w:val="none" w:sz="0" w:space="0" w:color="auto"/>
            <w:left w:val="none" w:sz="0" w:space="0" w:color="auto"/>
            <w:bottom w:val="none" w:sz="0" w:space="0" w:color="auto"/>
            <w:right w:val="none" w:sz="0" w:space="0" w:color="auto"/>
          </w:divBdr>
          <w:divsChild>
            <w:div w:id="969751905">
              <w:marLeft w:val="0"/>
              <w:marRight w:val="0"/>
              <w:marTop w:val="0"/>
              <w:marBottom w:val="0"/>
              <w:divBdr>
                <w:top w:val="none" w:sz="0" w:space="0" w:color="auto"/>
                <w:left w:val="none" w:sz="0" w:space="0" w:color="auto"/>
                <w:bottom w:val="none" w:sz="0" w:space="0" w:color="auto"/>
                <w:right w:val="none" w:sz="0" w:space="0" w:color="auto"/>
              </w:divBdr>
            </w:div>
          </w:divsChild>
        </w:div>
        <w:div w:id="1236479142">
          <w:marLeft w:val="0"/>
          <w:marRight w:val="0"/>
          <w:marTop w:val="0"/>
          <w:marBottom w:val="0"/>
          <w:divBdr>
            <w:top w:val="none" w:sz="0" w:space="0" w:color="auto"/>
            <w:left w:val="none" w:sz="0" w:space="0" w:color="auto"/>
            <w:bottom w:val="none" w:sz="0" w:space="0" w:color="auto"/>
            <w:right w:val="none" w:sz="0" w:space="0" w:color="auto"/>
          </w:divBdr>
          <w:divsChild>
            <w:div w:id="303121822">
              <w:marLeft w:val="0"/>
              <w:marRight w:val="0"/>
              <w:marTop w:val="0"/>
              <w:marBottom w:val="0"/>
              <w:divBdr>
                <w:top w:val="none" w:sz="0" w:space="0" w:color="auto"/>
                <w:left w:val="none" w:sz="0" w:space="0" w:color="auto"/>
                <w:bottom w:val="none" w:sz="0" w:space="0" w:color="auto"/>
                <w:right w:val="none" w:sz="0" w:space="0" w:color="auto"/>
              </w:divBdr>
            </w:div>
          </w:divsChild>
        </w:div>
        <w:div w:id="1254389406">
          <w:marLeft w:val="0"/>
          <w:marRight w:val="0"/>
          <w:marTop w:val="0"/>
          <w:marBottom w:val="0"/>
          <w:divBdr>
            <w:top w:val="none" w:sz="0" w:space="0" w:color="auto"/>
            <w:left w:val="none" w:sz="0" w:space="0" w:color="auto"/>
            <w:bottom w:val="none" w:sz="0" w:space="0" w:color="auto"/>
            <w:right w:val="none" w:sz="0" w:space="0" w:color="auto"/>
          </w:divBdr>
          <w:divsChild>
            <w:div w:id="2060203617">
              <w:marLeft w:val="0"/>
              <w:marRight w:val="0"/>
              <w:marTop w:val="0"/>
              <w:marBottom w:val="0"/>
              <w:divBdr>
                <w:top w:val="none" w:sz="0" w:space="0" w:color="auto"/>
                <w:left w:val="none" w:sz="0" w:space="0" w:color="auto"/>
                <w:bottom w:val="none" w:sz="0" w:space="0" w:color="auto"/>
                <w:right w:val="none" w:sz="0" w:space="0" w:color="auto"/>
              </w:divBdr>
            </w:div>
          </w:divsChild>
        </w:div>
        <w:div w:id="1272935338">
          <w:marLeft w:val="0"/>
          <w:marRight w:val="0"/>
          <w:marTop w:val="0"/>
          <w:marBottom w:val="0"/>
          <w:divBdr>
            <w:top w:val="none" w:sz="0" w:space="0" w:color="auto"/>
            <w:left w:val="none" w:sz="0" w:space="0" w:color="auto"/>
            <w:bottom w:val="none" w:sz="0" w:space="0" w:color="auto"/>
            <w:right w:val="none" w:sz="0" w:space="0" w:color="auto"/>
          </w:divBdr>
          <w:divsChild>
            <w:div w:id="1413088718">
              <w:marLeft w:val="0"/>
              <w:marRight w:val="0"/>
              <w:marTop w:val="0"/>
              <w:marBottom w:val="0"/>
              <w:divBdr>
                <w:top w:val="none" w:sz="0" w:space="0" w:color="auto"/>
                <w:left w:val="none" w:sz="0" w:space="0" w:color="auto"/>
                <w:bottom w:val="none" w:sz="0" w:space="0" w:color="auto"/>
                <w:right w:val="none" w:sz="0" w:space="0" w:color="auto"/>
              </w:divBdr>
            </w:div>
          </w:divsChild>
        </w:div>
        <w:div w:id="1341083973">
          <w:marLeft w:val="0"/>
          <w:marRight w:val="0"/>
          <w:marTop w:val="0"/>
          <w:marBottom w:val="0"/>
          <w:divBdr>
            <w:top w:val="none" w:sz="0" w:space="0" w:color="auto"/>
            <w:left w:val="none" w:sz="0" w:space="0" w:color="auto"/>
            <w:bottom w:val="none" w:sz="0" w:space="0" w:color="auto"/>
            <w:right w:val="none" w:sz="0" w:space="0" w:color="auto"/>
          </w:divBdr>
          <w:divsChild>
            <w:div w:id="290211320">
              <w:marLeft w:val="0"/>
              <w:marRight w:val="0"/>
              <w:marTop w:val="0"/>
              <w:marBottom w:val="0"/>
              <w:divBdr>
                <w:top w:val="none" w:sz="0" w:space="0" w:color="auto"/>
                <w:left w:val="none" w:sz="0" w:space="0" w:color="auto"/>
                <w:bottom w:val="none" w:sz="0" w:space="0" w:color="auto"/>
                <w:right w:val="none" w:sz="0" w:space="0" w:color="auto"/>
              </w:divBdr>
            </w:div>
          </w:divsChild>
        </w:div>
        <w:div w:id="1350138539">
          <w:marLeft w:val="0"/>
          <w:marRight w:val="0"/>
          <w:marTop w:val="0"/>
          <w:marBottom w:val="0"/>
          <w:divBdr>
            <w:top w:val="none" w:sz="0" w:space="0" w:color="auto"/>
            <w:left w:val="none" w:sz="0" w:space="0" w:color="auto"/>
            <w:bottom w:val="none" w:sz="0" w:space="0" w:color="auto"/>
            <w:right w:val="none" w:sz="0" w:space="0" w:color="auto"/>
          </w:divBdr>
          <w:divsChild>
            <w:div w:id="1127629000">
              <w:marLeft w:val="0"/>
              <w:marRight w:val="0"/>
              <w:marTop w:val="0"/>
              <w:marBottom w:val="0"/>
              <w:divBdr>
                <w:top w:val="none" w:sz="0" w:space="0" w:color="auto"/>
                <w:left w:val="none" w:sz="0" w:space="0" w:color="auto"/>
                <w:bottom w:val="none" w:sz="0" w:space="0" w:color="auto"/>
                <w:right w:val="none" w:sz="0" w:space="0" w:color="auto"/>
              </w:divBdr>
            </w:div>
          </w:divsChild>
        </w:div>
        <w:div w:id="1365907764">
          <w:marLeft w:val="0"/>
          <w:marRight w:val="0"/>
          <w:marTop w:val="0"/>
          <w:marBottom w:val="0"/>
          <w:divBdr>
            <w:top w:val="none" w:sz="0" w:space="0" w:color="auto"/>
            <w:left w:val="none" w:sz="0" w:space="0" w:color="auto"/>
            <w:bottom w:val="none" w:sz="0" w:space="0" w:color="auto"/>
            <w:right w:val="none" w:sz="0" w:space="0" w:color="auto"/>
          </w:divBdr>
          <w:divsChild>
            <w:div w:id="1790784454">
              <w:marLeft w:val="0"/>
              <w:marRight w:val="0"/>
              <w:marTop w:val="0"/>
              <w:marBottom w:val="0"/>
              <w:divBdr>
                <w:top w:val="none" w:sz="0" w:space="0" w:color="auto"/>
                <w:left w:val="none" w:sz="0" w:space="0" w:color="auto"/>
                <w:bottom w:val="none" w:sz="0" w:space="0" w:color="auto"/>
                <w:right w:val="none" w:sz="0" w:space="0" w:color="auto"/>
              </w:divBdr>
            </w:div>
          </w:divsChild>
        </w:div>
        <w:div w:id="1369262980">
          <w:marLeft w:val="0"/>
          <w:marRight w:val="0"/>
          <w:marTop w:val="0"/>
          <w:marBottom w:val="0"/>
          <w:divBdr>
            <w:top w:val="none" w:sz="0" w:space="0" w:color="auto"/>
            <w:left w:val="none" w:sz="0" w:space="0" w:color="auto"/>
            <w:bottom w:val="none" w:sz="0" w:space="0" w:color="auto"/>
            <w:right w:val="none" w:sz="0" w:space="0" w:color="auto"/>
          </w:divBdr>
          <w:divsChild>
            <w:div w:id="981541453">
              <w:marLeft w:val="0"/>
              <w:marRight w:val="0"/>
              <w:marTop w:val="0"/>
              <w:marBottom w:val="0"/>
              <w:divBdr>
                <w:top w:val="none" w:sz="0" w:space="0" w:color="auto"/>
                <w:left w:val="none" w:sz="0" w:space="0" w:color="auto"/>
                <w:bottom w:val="none" w:sz="0" w:space="0" w:color="auto"/>
                <w:right w:val="none" w:sz="0" w:space="0" w:color="auto"/>
              </w:divBdr>
            </w:div>
            <w:div w:id="1696269568">
              <w:marLeft w:val="0"/>
              <w:marRight w:val="0"/>
              <w:marTop w:val="0"/>
              <w:marBottom w:val="0"/>
              <w:divBdr>
                <w:top w:val="none" w:sz="0" w:space="0" w:color="auto"/>
                <w:left w:val="none" w:sz="0" w:space="0" w:color="auto"/>
                <w:bottom w:val="none" w:sz="0" w:space="0" w:color="auto"/>
                <w:right w:val="none" w:sz="0" w:space="0" w:color="auto"/>
              </w:divBdr>
            </w:div>
          </w:divsChild>
        </w:div>
        <w:div w:id="1373577612">
          <w:marLeft w:val="0"/>
          <w:marRight w:val="0"/>
          <w:marTop w:val="0"/>
          <w:marBottom w:val="0"/>
          <w:divBdr>
            <w:top w:val="none" w:sz="0" w:space="0" w:color="auto"/>
            <w:left w:val="none" w:sz="0" w:space="0" w:color="auto"/>
            <w:bottom w:val="none" w:sz="0" w:space="0" w:color="auto"/>
            <w:right w:val="none" w:sz="0" w:space="0" w:color="auto"/>
          </w:divBdr>
          <w:divsChild>
            <w:div w:id="996567209">
              <w:marLeft w:val="0"/>
              <w:marRight w:val="0"/>
              <w:marTop w:val="0"/>
              <w:marBottom w:val="0"/>
              <w:divBdr>
                <w:top w:val="none" w:sz="0" w:space="0" w:color="auto"/>
                <w:left w:val="none" w:sz="0" w:space="0" w:color="auto"/>
                <w:bottom w:val="none" w:sz="0" w:space="0" w:color="auto"/>
                <w:right w:val="none" w:sz="0" w:space="0" w:color="auto"/>
              </w:divBdr>
            </w:div>
          </w:divsChild>
        </w:div>
        <w:div w:id="1385713149">
          <w:marLeft w:val="0"/>
          <w:marRight w:val="0"/>
          <w:marTop w:val="0"/>
          <w:marBottom w:val="0"/>
          <w:divBdr>
            <w:top w:val="none" w:sz="0" w:space="0" w:color="auto"/>
            <w:left w:val="none" w:sz="0" w:space="0" w:color="auto"/>
            <w:bottom w:val="none" w:sz="0" w:space="0" w:color="auto"/>
            <w:right w:val="none" w:sz="0" w:space="0" w:color="auto"/>
          </w:divBdr>
          <w:divsChild>
            <w:div w:id="622662009">
              <w:marLeft w:val="0"/>
              <w:marRight w:val="0"/>
              <w:marTop w:val="0"/>
              <w:marBottom w:val="0"/>
              <w:divBdr>
                <w:top w:val="none" w:sz="0" w:space="0" w:color="auto"/>
                <w:left w:val="none" w:sz="0" w:space="0" w:color="auto"/>
                <w:bottom w:val="none" w:sz="0" w:space="0" w:color="auto"/>
                <w:right w:val="none" w:sz="0" w:space="0" w:color="auto"/>
              </w:divBdr>
            </w:div>
          </w:divsChild>
        </w:div>
        <w:div w:id="1473448552">
          <w:marLeft w:val="0"/>
          <w:marRight w:val="0"/>
          <w:marTop w:val="0"/>
          <w:marBottom w:val="0"/>
          <w:divBdr>
            <w:top w:val="none" w:sz="0" w:space="0" w:color="auto"/>
            <w:left w:val="none" w:sz="0" w:space="0" w:color="auto"/>
            <w:bottom w:val="none" w:sz="0" w:space="0" w:color="auto"/>
            <w:right w:val="none" w:sz="0" w:space="0" w:color="auto"/>
          </w:divBdr>
          <w:divsChild>
            <w:div w:id="577401526">
              <w:marLeft w:val="0"/>
              <w:marRight w:val="0"/>
              <w:marTop w:val="0"/>
              <w:marBottom w:val="0"/>
              <w:divBdr>
                <w:top w:val="none" w:sz="0" w:space="0" w:color="auto"/>
                <w:left w:val="none" w:sz="0" w:space="0" w:color="auto"/>
                <w:bottom w:val="none" w:sz="0" w:space="0" w:color="auto"/>
                <w:right w:val="none" w:sz="0" w:space="0" w:color="auto"/>
              </w:divBdr>
            </w:div>
            <w:div w:id="1602447388">
              <w:marLeft w:val="0"/>
              <w:marRight w:val="0"/>
              <w:marTop w:val="0"/>
              <w:marBottom w:val="0"/>
              <w:divBdr>
                <w:top w:val="none" w:sz="0" w:space="0" w:color="auto"/>
                <w:left w:val="none" w:sz="0" w:space="0" w:color="auto"/>
                <w:bottom w:val="none" w:sz="0" w:space="0" w:color="auto"/>
                <w:right w:val="none" w:sz="0" w:space="0" w:color="auto"/>
              </w:divBdr>
            </w:div>
          </w:divsChild>
        </w:div>
        <w:div w:id="1495876828">
          <w:marLeft w:val="0"/>
          <w:marRight w:val="0"/>
          <w:marTop w:val="0"/>
          <w:marBottom w:val="0"/>
          <w:divBdr>
            <w:top w:val="none" w:sz="0" w:space="0" w:color="auto"/>
            <w:left w:val="none" w:sz="0" w:space="0" w:color="auto"/>
            <w:bottom w:val="none" w:sz="0" w:space="0" w:color="auto"/>
            <w:right w:val="none" w:sz="0" w:space="0" w:color="auto"/>
          </w:divBdr>
          <w:divsChild>
            <w:div w:id="1662805795">
              <w:marLeft w:val="0"/>
              <w:marRight w:val="0"/>
              <w:marTop w:val="0"/>
              <w:marBottom w:val="0"/>
              <w:divBdr>
                <w:top w:val="none" w:sz="0" w:space="0" w:color="auto"/>
                <w:left w:val="none" w:sz="0" w:space="0" w:color="auto"/>
                <w:bottom w:val="none" w:sz="0" w:space="0" w:color="auto"/>
                <w:right w:val="none" w:sz="0" w:space="0" w:color="auto"/>
              </w:divBdr>
            </w:div>
          </w:divsChild>
        </w:div>
        <w:div w:id="1536654078">
          <w:marLeft w:val="0"/>
          <w:marRight w:val="0"/>
          <w:marTop w:val="0"/>
          <w:marBottom w:val="0"/>
          <w:divBdr>
            <w:top w:val="none" w:sz="0" w:space="0" w:color="auto"/>
            <w:left w:val="none" w:sz="0" w:space="0" w:color="auto"/>
            <w:bottom w:val="none" w:sz="0" w:space="0" w:color="auto"/>
            <w:right w:val="none" w:sz="0" w:space="0" w:color="auto"/>
          </w:divBdr>
          <w:divsChild>
            <w:div w:id="6753987">
              <w:marLeft w:val="0"/>
              <w:marRight w:val="0"/>
              <w:marTop w:val="0"/>
              <w:marBottom w:val="0"/>
              <w:divBdr>
                <w:top w:val="none" w:sz="0" w:space="0" w:color="auto"/>
                <w:left w:val="none" w:sz="0" w:space="0" w:color="auto"/>
                <w:bottom w:val="none" w:sz="0" w:space="0" w:color="auto"/>
                <w:right w:val="none" w:sz="0" w:space="0" w:color="auto"/>
              </w:divBdr>
            </w:div>
            <w:div w:id="529804971">
              <w:marLeft w:val="0"/>
              <w:marRight w:val="0"/>
              <w:marTop w:val="0"/>
              <w:marBottom w:val="0"/>
              <w:divBdr>
                <w:top w:val="none" w:sz="0" w:space="0" w:color="auto"/>
                <w:left w:val="none" w:sz="0" w:space="0" w:color="auto"/>
                <w:bottom w:val="none" w:sz="0" w:space="0" w:color="auto"/>
                <w:right w:val="none" w:sz="0" w:space="0" w:color="auto"/>
              </w:divBdr>
            </w:div>
            <w:div w:id="1624966944">
              <w:marLeft w:val="0"/>
              <w:marRight w:val="0"/>
              <w:marTop w:val="0"/>
              <w:marBottom w:val="0"/>
              <w:divBdr>
                <w:top w:val="none" w:sz="0" w:space="0" w:color="auto"/>
                <w:left w:val="none" w:sz="0" w:space="0" w:color="auto"/>
                <w:bottom w:val="none" w:sz="0" w:space="0" w:color="auto"/>
                <w:right w:val="none" w:sz="0" w:space="0" w:color="auto"/>
              </w:divBdr>
            </w:div>
            <w:div w:id="1754930696">
              <w:marLeft w:val="0"/>
              <w:marRight w:val="0"/>
              <w:marTop w:val="0"/>
              <w:marBottom w:val="0"/>
              <w:divBdr>
                <w:top w:val="none" w:sz="0" w:space="0" w:color="auto"/>
                <w:left w:val="none" w:sz="0" w:space="0" w:color="auto"/>
                <w:bottom w:val="none" w:sz="0" w:space="0" w:color="auto"/>
                <w:right w:val="none" w:sz="0" w:space="0" w:color="auto"/>
              </w:divBdr>
            </w:div>
          </w:divsChild>
        </w:div>
        <w:div w:id="1558280021">
          <w:marLeft w:val="0"/>
          <w:marRight w:val="0"/>
          <w:marTop w:val="0"/>
          <w:marBottom w:val="0"/>
          <w:divBdr>
            <w:top w:val="none" w:sz="0" w:space="0" w:color="auto"/>
            <w:left w:val="none" w:sz="0" w:space="0" w:color="auto"/>
            <w:bottom w:val="none" w:sz="0" w:space="0" w:color="auto"/>
            <w:right w:val="none" w:sz="0" w:space="0" w:color="auto"/>
          </w:divBdr>
          <w:divsChild>
            <w:div w:id="1629047692">
              <w:marLeft w:val="0"/>
              <w:marRight w:val="0"/>
              <w:marTop w:val="0"/>
              <w:marBottom w:val="0"/>
              <w:divBdr>
                <w:top w:val="none" w:sz="0" w:space="0" w:color="auto"/>
                <w:left w:val="none" w:sz="0" w:space="0" w:color="auto"/>
                <w:bottom w:val="none" w:sz="0" w:space="0" w:color="auto"/>
                <w:right w:val="none" w:sz="0" w:space="0" w:color="auto"/>
              </w:divBdr>
            </w:div>
          </w:divsChild>
        </w:div>
        <w:div w:id="1578829161">
          <w:marLeft w:val="0"/>
          <w:marRight w:val="0"/>
          <w:marTop w:val="0"/>
          <w:marBottom w:val="0"/>
          <w:divBdr>
            <w:top w:val="none" w:sz="0" w:space="0" w:color="auto"/>
            <w:left w:val="none" w:sz="0" w:space="0" w:color="auto"/>
            <w:bottom w:val="none" w:sz="0" w:space="0" w:color="auto"/>
            <w:right w:val="none" w:sz="0" w:space="0" w:color="auto"/>
          </w:divBdr>
          <w:divsChild>
            <w:div w:id="1721321252">
              <w:marLeft w:val="0"/>
              <w:marRight w:val="0"/>
              <w:marTop w:val="0"/>
              <w:marBottom w:val="0"/>
              <w:divBdr>
                <w:top w:val="none" w:sz="0" w:space="0" w:color="auto"/>
                <w:left w:val="none" w:sz="0" w:space="0" w:color="auto"/>
                <w:bottom w:val="none" w:sz="0" w:space="0" w:color="auto"/>
                <w:right w:val="none" w:sz="0" w:space="0" w:color="auto"/>
              </w:divBdr>
            </w:div>
            <w:div w:id="1807506294">
              <w:marLeft w:val="0"/>
              <w:marRight w:val="0"/>
              <w:marTop w:val="0"/>
              <w:marBottom w:val="0"/>
              <w:divBdr>
                <w:top w:val="none" w:sz="0" w:space="0" w:color="auto"/>
                <w:left w:val="none" w:sz="0" w:space="0" w:color="auto"/>
                <w:bottom w:val="none" w:sz="0" w:space="0" w:color="auto"/>
                <w:right w:val="none" w:sz="0" w:space="0" w:color="auto"/>
              </w:divBdr>
            </w:div>
          </w:divsChild>
        </w:div>
        <w:div w:id="1610433760">
          <w:marLeft w:val="0"/>
          <w:marRight w:val="0"/>
          <w:marTop w:val="0"/>
          <w:marBottom w:val="0"/>
          <w:divBdr>
            <w:top w:val="none" w:sz="0" w:space="0" w:color="auto"/>
            <w:left w:val="none" w:sz="0" w:space="0" w:color="auto"/>
            <w:bottom w:val="none" w:sz="0" w:space="0" w:color="auto"/>
            <w:right w:val="none" w:sz="0" w:space="0" w:color="auto"/>
          </w:divBdr>
          <w:divsChild>
            <w:div w:id="1821270219">
              <w:marLeft w:val="0"/>
              <w:marRight w:val="0"/>
              <w:marTop w:val="0"/>
              <w:marBottom w:val="0"/>
              <w:divBdr>
                <w:top w:val="none" w:sz="0" w:space="0" w:color="auto"/>
                <w:left w:val="none" w:sz="0" w:space="0" w:color="auto"/>
                <w:bottom w:val="none" w:sz="0" w:space="0" w:color="auto"/>
                <w:right w:val="none" w:sz="0" w:space="0" w:color="auto"/>
              </w:divBdr>
            </w:div>
          </w:divsChild>
        </w:div>
        <w:div w:id="1614360088">
          <w:marLeft w:val="0"/>
          <w:marRight w:val="0"/>
          <w:marTop w:val="0"/>
          <w:marBottom w:val="0"/>
          <w:divBdr>
            <w:top w:val="none" w:sz="0" w:space="0" w:color="auto"/>
            <w:left w:val="none" w:sz="0" w:space="0" w:color="auto"/>
            <w:bottom w:val="none" w:sz="0" w:space="0" w:color="auto"/>
            <w:right w:val="none" w:sz="0" w:space="0" w:color="auto"/>
          </w:divBdr>
          <w:divsChild>
            <w:div w:id="505828754">
              <w:marLeft w:val="0"/>
              <w:marRight w:val="0"/>
              <w:marTop w:val="0"/>
              <w:marBottom w:val="0"/>
              <w:divBdr>
                <w:top w:val="none" w:sz="0" w:space="0" w:color="auto"/>
                <w:left w:val="none" w:sz="0" w:space="0" w:color="auto"/>
                <w:bottom w:val="none" w:sz="0" w:space="0" w:color="auto"/>
                <w:right w:val="none" w:sz="0" w:space="0" w:color="auto"/>
              </w:divBdr>
            </w:div>
          </w:divsChild>
        </w:div>
        <w:div w:id="1615016356">
          <w:marLeft w:val="0"/>
          <w:marRight w:val="0"/>
          <w:marTop w:val="0"/>
          <w:marBottom w:val="0"/>
          <w:divBdr>
            <w:top w:val="none" w:sz="0" w:space="0" w:color="auto"/>
            <w:left w:val="none" w:sz="0" w:space="0" w:color="auto"/>
            <w:bottom w:val="none" w:sz="0" w:space="0" w:color="auto"/>
            <w:right w:val="none" w:sz="0" w:space="0" w:color="auto"/>
          </w:divBdr>
          <w:divsChild>
            <w:div w:id="1534149606">
              <w:marLeft w:val="0"/>
              <w:marRight w:val="0"/>
              <w:marTop w:val="0"/>
              <w:marBottom w:val="0"/>
              <w:divBdr>
                <w:top w:val="none" w:sz="0" w:space="0" w:color="auto"/>
                <w:left w:val="none" w:sz="0" w:space="0" w:color="auto"/>
                <w:bottom w:val="none" w:sz="0" w:space="0" w:color="auto"/>
                <w:right w:val="none" w:sz="0" w:space="0" w:color="auto"/>
              </w:divBdr>
            </w:div>
          </w:divsChild>
        </w:div>
        <w:div w:id="1616869187">
          <w:marLeft w:val="0"/>
          <w:marRight w:val="0"/>
          <w:marTop w:val="0"/>
          <w:marBottom w:val="0"/>
          <w:divBdr>
            <w:top w:val="none" w:sz="0" w:space="0" w:color="auto"/>
            <w:left w:val="none" w:sz="0" w:space="0" w:color="auto"/>
            <w:bottom w:val="none" w:sz="0" w:space="0" w:color="auto"/>
            <w:right w:val="none" w:sz="0" w:space="0" w:color="auto"/>
          </w:divBdr>
          <w:divsChild>
            <w:div w:id="1882011381">
              <w:marLeft w:val="0"/>
              <w:marRight w:val="0"/>
              <w:marTop w:val="0"/>
              <w:marBottom w:val="0"/>
              <w:divBdr>
                <w:top w:val="none" w:sz="0" w:space="0" w:color="auto"/>
                <w:left w:val="none" w:sz="0" w:space="0" w:color="auto"/>
                <w:bottom w:val="none" w:sz="0" w:space="0" w:color="auto"/>
                <w:right w:val="none" w:sz="0" w:space="0" w:color="auto"/>
              </w:divBdr>
            </w:div>
          </w:divsChild>
        </w:div>
        <w:div w:id="1648127774">
          <w:marLeft w:val="0"/>
          <w:marRight w:val="0"/>
          <w:marTop w:val="0"/>
          <w:marBottom w:val="0"/>
          <w:divBdr>
            <w:top w:val="none" w:sz="0" w:space="0" w:color="auto"/>
            <w:left w:val="none" w:sz="0" w:space="0" w:color="auto"/>
            <w:bottom w:val="none" w:sz="0" w:space="0" w:color="auto"/>
            <w:right w:val="none" w:sz="0" w:space="0" w:color="auto"/>
          </w:divBdr>
          <w:divsChild>
            <w:div w:id="1592423438">
              <w:marLeft w:val="0"/>
              <w:marRight w:val="0"/>
              <w:marTop w:val="0"/>
              <w:marBottom w:val="0"/>
              <w:divBdr>
                <w:top w:val="none" w:sz="0" w:space="0" w:color="auto"/>
                <w:left w:val="none" w:sz="0" w:space="0" w:color="auto"/>
                <w:bottom w:val="none" w:sz="0" w:space="0" w:color="auto"/>
                <w:right w:val="none" w:sz="0" w:space="0" w:color="auto"/>
              </w:divBdr>
            </w:div>
          </w:divsChild>
        </w:div>
        <w:div w:id="1649356963">
          <w:marLeft w:val="0"/>
          <w:marRight w:val="0"/>
          <w:marTop w:val="0"/>
          <w:marBottom w:val="0"/>
          <w:divBdr>
            <w:top w:val="none" w:sz="0" w:space="0" w:color="auto"/>
            <w:left w:val="none" w:sz="0" w:space="0" w:color="auto"/>
            <w:bottom w:val="none" w:sz="0" w:space="0" w:color="auto"/>
            <w:right w:val="none" w:sz="0" w:space="0" w:color="auto"/>
          </w:divBdr>
          <w:divsChild>
            <w:div w:id="250822016">
              <w:marLeft w:val="0"/>
              <w:marRight w:val="0"/>
              <w:marTop w:val="0"/>
              <w:marBottom w:val="0"/>
              <w:divBdr>
                <w:top w:val="none" w:sz="0" w:space="0" w:color="auto"/>
                <w:left w:val="none" w:sz="0" w:space="0" w:color="auto"/>
                <w:bottom w:val="none" w:sz="0" w:space="0" w:color="auto"/>
                <w:right w:val="none" w:sz="0" w:space="0" w:color="auto"/>
              </w:divBdr>
            </w:div>
            <w:div w:id="307714368">
              <w:marLeft w:val="0"/>
              <w:marRight w:val="0"/>
              <w:marTop w:val="0"/>
              <w:marBottom w:val="0"/>
              <w:divBdr>
                <w:top w:val="none" w:sz="0" w:space="0" w:color="auto"/>
                <w:left w:val="none" w:sz="0" w:space="0" w:color="auto"/>
                <w:bottom w:val="none" w:sz="0" w:space="0" w:color="auto"/>
                <w:right w:val="none" w:sz="0" w:space="0" w:color="auto"/>
              </w:divBdr>
            </w:div>
          </w:divsChild>
        </w:div>
        <w:div w:id="1657026899">
          <w:marLeft w:val="0"/>
          <w:marRight w:val="0"/>
          <w:marTop w:val="0"/>
          <w:marBottom w:val="0"/>
          <w:divBdr>
            <w:top w:val="none" w:sz="0" w:space="0" w:color="auto"/>
            <w:left w:val="none" w:sz="0" w:space="0" w:color="auto"/>
            <w:bottom w:val="none" w:sz="0" w:space="0" w:color="auto"/>
            <w:right w:val="none" w:sz="0" w:space="0" w:color="auto"/>
          </w:divBdr>
          <w:divsChild>
            <w:div w:id="169298338">
              <w:marLeft w:val="0"/>
              <w:marRight w:val="0"/>
              <w:marTop w:val="0"/>
              <w:marBottom w:val="0"/>
              <w:divBdr>
                <w:top w:val="none" w:sz="0" w:space="0" w:color="auto"/>
                <w:left w:val="none" w:sz="0" w:space="0" w:color="auto"/>
                <w:bottom w:val="none" w:sz="0" w:space="0" w:color="auto"/>
                <w:right w:val="none" w:sz="0" w:space="0" w:color="auto"/>
              </w:divBdr>
            </w:div>
          </w:divsChild>
        </w:div>
        <w:div w:id="1664045471">
          <w:marLeft w:val="0"/>
          <w:marRight w:val="0"/>
          <w:marTop w:val="0"/>
          <w:marBottom w:val="0"/>
          <w:divBdr>
            <w:top w:val="none" w:sz="0" w:space="0" w:color="auto"/>
            <w:left w:val="none" w:sz="0" w:space="0" w:color="auto"/>
            <w:bottom w:val="none" w:sz="0" w:space="0" w:color="auto"/>
            <w:right w:val="none" w:sz="0" w:space="0" w:color="auto"/>
          </w:divBdr>
          <w:divsChild>
            <w:div w:id="1037436487">
              <w:marLeft w:val="0"/>
              <w:marRight w:val="0"/>
              <w:marTop w:val="0"/>
              <w:marBottom w:val="0"/>
              <w:divBdr>
                <w:top w:val="none" w:sz="0" w:space="0" w:color="auto"/>
                <w:left w:val="none" w:sz="0" w:space="0" w:color="auto"/>
                <w:bottom w:val="none" w:sz="0" w:space="0" w:color="auto"/>
                <w:right w:val="none" w:sz="0" w:space="0" w:color="auto"/>
              </w:divBdr>
            </w:div>
          </w:divsChild>
        </w:div>
        <w:div w:id="1667903446">
          <w:marLeft w:val="0"/>
          <w:marRight w:val="0"/>
          <w:marTop w:val="0"/>
          <w:marBottom w:val="0"/>
          <w:divBdr>
            <w:top w:val="none" w:sz="0" w:space="0" w:color="auto"/>
            <w:left w:val="none" w:sz="0" w:space="0" w:color="auto"/>
            <w:bottom w:val="none" w:sz="0" w:space="0" w:color="auto"/>
            <w:right w:val="none" w:sz="0" w:space="0" w:color="auto"/>
          </w:divBdr>
          <w:divsChild>
            <w:div w:id="624778386">
              <w:marLeft w:val="0"/>
              <w:marRight w:val="0"/>
              <w:marTop w:val="0"/>
              <w:marBottom w:val="0"/>
              <w:divBdr>
                <w:top w:val="none" w:sz="0" w:space="0" w:color="auto"/>
                <w:left w:val="none" w:sz="0" w:space="0" w:color="auto"/>
                <w:bottom w:val="none" w:sz="0" w:space="0" w:color="auto"/>
                <w:right w:val="none" w:sz="0" w:space="0" w:color="auto"/>
              </w:divBdr>
            </w:div>
          </w:divsChild>
        </w:div>
        <w:div w:id="1679893326">
          <w:marLeft w:val="0"/>
          <w:marRight w:val="0"/>
          <w:marTop w:val="0"/>
          <w:marBottom w:val="0"/>
          <w:divBdr>
            <w:top w:val="none" w:sz="0" w:space="0" w:color="auto"/>
            <w:left w:val="none" w:sz="0" w:space="0" w:color="auto"/>
            <w:bottom w:val="none" w:sz="0" w:space="0" w:color="auto"/>
            <w:right w:val="none" w:sz="0" w:space="0" w:color="auto"/>
          </w:divBdr>
          <w:divsChild>
            <w:div w:id="932279383">
              <w:marLeft w:val="0"/>
              <w:marRight w:val="0"/>
              <w:marTop w:val="0"/>
              <w:marBottom w:val="0"/>
              <w:divBdr>
                <w:top w:val="none" w:sz="0" w:space="0" w:color="auto"/>
                <w:left w:val="none" w:sz="0" w:space="0" w:color="auto"/>
                <w:bottom w:val="none" w:sz="0" w:space="0" w:color="auto"/>
                <w:right w:val="none" w:sz="0" w:space="0" w:color="auto"/>
              </w:divBdr>
            </w:div>
          </w:divsChild>
        </w:div>
        <w:div w:id="1681539921">
          <w:marLeft w:val="0"/>
          <w:marRight w:val="0"/>
          <w:marTop w:val="0"/>
          <w:marBottom w:val="0"/>
          <w:divBdr>
            <w:top w:val="none" w:sz="0" w:space="0" w:color="auto"/>
            <w:left w:val="none" w:sz="0" w:space="0" w:color="auto"/>
            <w:bottom w:val="none" w:sz="0" w:space="0" w:color="auto"/>
            <w:right w:val="none" w:sz="0" w:space="0" w:color="auto"/>
          </w:divBdr>
          <w:divsChild>
            <w:div w:id="1594122696">
              <w:marLeft w:val="0"/>
              <w:marRight w:val="0"/>
              <w:marTop w:val="0"/>
              <w:marBottom w:val="0"/>
              <w:divBdr>
                <w:top w:val="none" w:sz="0" w:space="0" w:color="auto"/>
                <w:left w:val="none" w:sz="0" w:space="0" w:color="auto"/>
                <w:bottom w:val="none" w:sz="0" w:space="0" w:color="auto"/>
                <w:right w:val="none" w:sz="0" w:space="0" w:color="auto"/>
              </w:divBdr>
            </w:div>
            <w:div w:id="1667440548">
              <w:marLeft w:val="0"/>
              <w:marRight w:val="0"/>
              <w:marTop w:val="0"/>
              <w:marBottom w:val="0"/>
              <w:divBdr>
                <w:top w:val="none" w:sz="0" w:space="0" w:color="auto"/>
                <w:left w:val="none" w:sz="0" w:space="0" w:color="auto"/>
                <w:bottom w:val="none" w:sz="0" w:space="0" w:color="auto"/>
                <w:right w:val="none" w:sz="0" w:space="0" w:color="auto"/>
              </w:divBdr>
            </w:div>
          </w:divsChild>
        </w:div>
        <w:div w:id="1724016830">
          <w:marLeft w:val="0"/>
          <w:marRight w:val="0"/>
          <w:marTop w:val="0"/>
          <w:marBottom w:val="0"/>
          <w:divBdr>
            <w:top w:val="none" w:sz="0" w:space="0" w:color="auto"/>
            <w:left w:val="none" w:sz="0" w:space="0" w:color="auto"/>
            <w:bottom w:val="none" w:sz="0" w:space="0" w:color="auto"/>
            <w:right w:val="none" w:sz="0" w:space="0" w:color="auto"/>
          </w:divBdr>
          <w:divsChild>
            <w:div w:id="1045258343">
              <w:marLeft w:val="0"/>
              <w:marRight w:val="0"/>
              <w:marTop w:val="0"/>
              <w:marBottom w:val="0"/>
              <w:divBdr>
                <w:top w:val="none" w:sz="0" w:space="0" w:color="auto"/>
                <w:left w:val="none" w:sz="0" w:space="0" w:color="auto"/>
                <w:bottom w:val="none" w:sz="0" w:space="0" w:color="auto"/>
                <w:right w:val="none" w:sz="0" w:space="0" w:color="auto"/>
              </w:divBdr>
            </w:div>
          </w:divsChild>
        </w:div>
        <w:div w:id="1762333001">
          <w:marLeft w:val="0"/>
          <w:marRight w:val="0"/>
          <w:marTop w:val="0"/>
          <w:marBottom w:val="0"/>
          <w:divBdr>
            <w:top w:val="none" w:sz="0" w:space="0" w:color="auto"/>
            <w:left w:val="none" w:sz="0" w:space="0" w:color="auto"/>
            <w:bottom w:val="none" w:sz="0" w:space="0" w:color="auto"/>
            <w:right w:val="none" w:sz="0" w:space="0" w:color="auto"/>
          </w:divBdr>
          <w:divsChild>
            <w:div w:id="69474877">
              <w:marLeft w:val="0"/>
              <w:marRight w:val="0"/>
              <w:marTop w:val="0"/>
              <w:marBottom w:val="0"/>
              <w:divBdr>
                <w:top w:val="none" w:sz="0" w:space="0" w:color="auto"/>
                <w:left w:val="none" w:sz="0" w:space="0" w:color="auto"/>
                <w:bottom w:val="none" w:sz="0" w:space="0" w:color="auto"/>
                <w:right w:val="none" w:sz="0" w:space="0" w:color="auto"/>
              </w:divBdr>
            </w:div>
            <w:div w:id="752625930">
              <w:marLeft w:val="0"/>
              <w:marRight w:val="0"/>
              <w:marTop w:val="0"/>
              <w:marBottom w:val="0"/>
              <w:divBdr>
                <w:top w:val="none" w:sz="0" w:space="0" w:color="auto"/>
                <w:left w:val="none" w:sz="0" w:space="0" w:color="auto"/>
                <w:bottom w:val="none" w:sz="0" w:space="0" w:color="auto"/>
                <w:right w:val="none" w:sz="0" w:space="0" w:color="auto"/>
              </w:divBdr>
            </w:div>
          </w:divsChild>
        </w:div>
        <w:div w:id="1762674768">
          <w:marLeft w:val="0"/>
          <w:marRight w:val="0"/>
          <w:marTop w:val="0"/>
          <w:marBottom w:val="0"/>
          <w:divBdr>
            <w:top w:val="none" w:sz="0" w:space="0" w:color="auto"/>
            <w:left w:val="none" w:sz="0" w:space="0" w:color="auto"/>
            <w:bottom w:val="none" w:sz="0" w:space="0" w:color="auto"/>
            <w:right w:val="none" w:sz="0" w:space="0" w:color="auto"/>
          </w:divBdr>
          <w:divsChild>
            <w:div w:id="1948803839">
              <w:marLeft w:val="0"/>
              <w:marRight w:val="0"/>
              <w:marTop w:val="0"/>
              <w:marBottom w:val="0"/>
              <w:divBdr>
                <w:top w:val="none" w:sz="0" w:space="0" w:color="auto"/>
                <w:left w:val="none" w:sz="0" w:space="0" w:color="auto"/>
                <w:bottom w:val="none" w:sz="0" w:space="0" w:color="auto"/>
                <w:right w:val="none" w:sz="0" w:space="0" w:color="auto"/>
              </w:divBdr>
            </w:div>
          </w:divsChild>
        </w:div>
        <w:div w:id="1788546303">
          <w:marLeft w:val="0"/>
          <w:marRight w:val="0"/>
          <w:marTop w:val="0"/>
          <w:marBottom w:val="0"/>
          <w:divBdr>
            <w:top w:val="none" w:sz="0" w:space="0" w:color="auto"/>
            <w:left w:val="none" w:sz="0" w:space="0" w:color="auto"/>
            <w:bottom w:val="none" w:sz="0" w:space="0" w:color="auto"/>
            <w:right w:val="none" w:sz="0" w:space="0" w:color="auto"/>
          </w:divBdr>
          <w:divsChild>
            <w:div w:id="13307778">
              <w:marLeft w:val="0"/>
              <w:marRight w:val="0"/>
              <w:marTop w:val="0"/>
              <w:marBottom w:val="0"/>
              <w:divBdr>
                <w:top w:val="none" w:sz="0" w:space="0" w:color="auto"/>
                <w:left w:val="none" w:sz="0" w:space="0" w:color="auto"/>
                <w:bottom w:val="none" w:sz="0" w:space="0" w:color="auto"/>
                <w:right w:val="none" w:sz="0" w:space="0" w:color="auto"/>
              </w:divBdr>
            </w:div>
            <w:div w:id="1568494207">
              <w:marLeft w:val="0"/>
              <w:marRight w:val="0"/>
              <w:marTop w:val="0"/>
              <w:marBottom w:val="0"/>
              <w:divBdr>
                <w:top w:val="none" w:sz="0" w:space="0" w:color="auto"/>
                <w:left w:val="none" w:sz="0" w:space="0" w:color="auto"/>
                <w:bottom w:val="none" w:sz="0" w:space="0" w:color="auto"/>
                <w:right w:val="none" w:sz="0" w:space="0" w:color="auto"/>
              </w:divBdr>
            </w:div>
          </w:divsChild>
        </w:div>
        <w:div w:id="1810173640">
          <w:marLeft w:val="0"/>
          <w:marRight w:val="0"/>
          <w:marTop w:val="0"/>
          <w:marBottom w:val="0"/>
          <w:divBdr>
            <w:top w:val="none" w:sz="0" w:space="0" w:color="auto"/>
            <w:left w:val="none" w:sz="0" w:space="0" w:color="auto"/>
            <w:bottom w:val="none" w:sz="0" w:space="0" w:color="auto"/>
            <w:right w:val="none" w:sz="0" w:space="0" w:color="auto"/>
          </w:divBdr>
          <w:divsChild>
            <w:div w:id="1426413423">
              <w:marLeft w:val="0"/>
              <w:marRight w:val="0"/>
              <w:marTop w:val="0"/>
              <w:marBottom w:val="0"/>
              <w:divBdr>
                <w:top w:val="none" w:sz="0" w:space="0" w:color="auto"/>
                <w:left w:val="none" w:sz="0" w:space="0" w:color="auto"/>
                <w:bottom w:val="none" w:sz="0" w:space="0" w:color="auto"/>
                <w:right w:val="none" w:sz="0" w:space="0" w:color="auto"/>
              </w:divBdr>
            </w:div>
          </w:divsChild>
        </w:div>
        <w:div w:id="1836414399">
          <w:marLeft w:val="0"/>
          <w:marRight w:val="0"/>
          <w:marTop w:val="0"/>
          <w:marBottom w:val="0"/>
          <w:divBdr>
            <w:top w:val="none" w:sz="0" w:space="0" w:color="auto"/>
            <w:left w:val="none" w:sz="0" w:space="0" w:color="auto"/>
            <w:bottom w:val="none" w:sz="0" w:space="0" w:color="auto"/>
            <w:right w:val="none" w:sz="0" w:space="0" w:color="auto"/>
          </w:divBdr>
          <w:divsChild>
            <w:div w:id="2019649022">
              <w:marLeft w:val="0"/>
              <w:marRight w:val="0"/>
              <w:marTop w:val="0"/>
              <w:marBottom w:val="0"/>
              <w:divBdr>
                <w:top w:val="none" w:sz="0" w:space="0" w:color="auto"/>
                <w:left w:val="none" w:sz="0" w:space="0" w:color="auto"/>
                <w:bottom w:val="none" w:sz="0" w:space="0" w:color="auto"/>
                <w:right w:val="none" w:sz="0" w:space="0" w:color="auto"/>
              </w:divBdr>
            </w:div>
          </w:divsChild>
        </w:div>
        <w:div w:id="1853690106">
          <w:marLeft w:val="0"/>
          <w:marRight w:val="0"/>
          <w:marTop w:val="0"/>
          <w:marBottom w:val="0"/>
          <w:divBdr>
            <w:top w:val="none" w:sz="0" w:space="0" w:color="auto"/>
            <w:left w:val="none" w:sz="0" w:space="0" w:color="auto"/>
            <w:bottom w:val="none" w:sz="0" w:space="0" w:color="auto"/>
            <w:right w:val="none" w:sz="0" w:space="0" w:color="auto"/>
          </w:divBdr>
          <w:divsChild>
            <w:div w:id="186215695">
              <w:marLeft w:val="0"/>
              <w:marRight w:val="0"/>
              <w:marTop w:val="0"/>
              <w:marBottom w:val="0"/>
              <w:divBdr>
                <w:top w:val="none" w:sz="0" w:space="0" w:color="auto"/>
                <w:left w:val="none" w:sz="0" w:space="0" w:color="auto"/>
                <w:bottom w:val="none" w:sz="0" w:space="0" w:color="auto"/>
                <w:right w:val="none" w:sz="0" w:space="0" w:color="auto"/>
              </w:divBdr>
            </w:div>
          </w:divsChild>
        </w:div>
        <w:div w:id="1858543843">
          <w:marLeft w:val="0"/>
          <w:marRight w:val="0"/>
          <w:marTop w:val="0"/>
          <w:marBottom w:val="0"/>
          <w:divBdr>
            <w:top w:val="none" w:sz="0" w:space="0" w:color="auto"/>
            <w:left w:val="none" w:sz="0" w:space="0" w:color="auto"/>
            <w:bottom w:val="none" w:sz="0" w:space="0" w:color="auto"/>
            <w:right w:val="none" w:sz="0" w:space="0" w:color="auto"/>
          </w:divBdr>
          <w:divsChild>
            <w:div w:id="82849097">
              <w:marLeft w:val="0"/>
              <w:marRight w:val="0"/>
              <w:marTop w:val="0"/>
              <w:marBottom w:val="0"/>
              <w:divBdr>
                <w:top w:val="none" w:sz="0" w:space="0" w:color="auto"/>
                <w:left w:val="none" w:sz="0" w:space="0" w:color="auto"/>
                <w:bottom w:val="none" w:sz="0" w:space="0" w:color="auto"/>
                <w:right w:val="none" w:sz="0" w:space="0" w:color="auto"/>
              </w:divBdr>
            </w:div>
          </w:divsChild>
        </w:div>
        <w:div w:id="1861701407">
          <w:marLeft w:val="0"/>
          <w:marRight w:val="0"/>
          <w:marTop w:val="0"/>
          <w:marBottom w:val="0"/>
          <w:divBdr>
            <w:top w:val="none" w:sz="0" w:space="0" w:color="auto"/>
            <w:left w:val="none" w:sz="0" w:space="0" w:color="auto"/>
            <w:bottom w:val="none" w:sz="0" w:space="0" w:color="auto"/>
            <w:right w:val="none" w:sz="0" w:space="0" w:color="auto"/>
          </w:divBdr>
          <w:divsChild>
            <w:div w:id="1557819333">
              <w:marLeft w:val="0"/>
              <w:marRight w:val="0"/>
              <w:marTop w:val="0"/>
              <w:marBottom w:val="0"/>
              <w:divBdr>
                <w:top w:val="none" w:sz="0" w:space="0" w:color="auto"/>
                <w:left w:val="none" w:sz="0" w:space="0" w:color="auto"/>
                <w:bottom w:val="none" w:sz="0" w:space="0" w:color="auto"/>
                <w:right w:val="none" w:sz="0" w:space="0" w:color="auto"/>
              </w:divBdr>
            </w:div>
          </w:divsChild>
        </w:div>
        <w:div w:id="1874221346">
          <w:marLeft w:val="0"/>
          <w:marRight w:val="0"/>
          <w:marTop w:val="0"/>
          <w:marBottom w:val="0"/>
          <w:divBdr>
            <w:top w:val="none" w:sz="0" w:space="0" w:color="auto"/>
            <w:left w:val="none" w:sz="0" w:space="0" w:color="auto"/>
            <w:bottom w:val="none" w:sz="0" w:space="0" w:color="auto"/>
            <w:right w:val="none" w:sz="0" w:space="0" w:color="auto"/>
          </w:divBdr>
          <w:divsChild>
            <w:div w:id="2048142625">
              <w:marLeft w:val="0"/>
              <w:marRight w:val="0"/>
              <w:marTop w:val="0"/>
              <w:marBottom w:val="0"/>
              <w:divBdr>
                <w:top w:val="none" w:sz="0" w:space="0" w:color="auto"/>
                <w:left w:val="none" w:sz="0" w:space="0" w:color="auto"/>
                <w:bottom w:val="none" w:sz="0" w:space="0" w:color="auto"/>
                <w:right w:val="none" w:sz="0" w:space="0" w:color="auto"/>
              </w:divBdr>
            </w:div>
          </w:divsChild>
        </w:div>
        <w:div w:id="1883901080">
          <w:marLeft w:val="0"/>
          <w:marRight w:val="0"/>
          <w:marTop w:val="0"/>
          <w:marBottom w:val="0"/>
          <w:divBdr>
            <w:top w:val="none" w:sz="0" w:space="0" w:color="auto"/>
            <w:left w:val="none" w:sz="0" w:space="0" w:color="auto"/>
            <w:bottom w:val="none" w:sz="0" w:space="0" w:color="auto"/>
            <w:right w:val="none" w:sz="0" w:space="0" w:color="auto"/>
          </w:divBdr>
          <w:divsChild>
            <w:div w:id="1192643042">
              <w:marLeft w:val="0"/>
              <w:marRight w:val="0"/>
              <w:marTop w:val="0"/>
              <w:marBottom w:val="0"/>
              <w:divBdr>
                <w:top w:val="none" w:sz="0" w:space="0" w:color="auto"/>
                <w:left w:val="none" w:sz="0" w:space="0" w:color="auto"/>
                <w:bottom w:val="none" w:sz="0" w:space="0" w:color="auto"/>
                <w:right w:val="none" w:sz="0" w:space="0" w:color="auto"/>
              </w:divBdr>
            </w:div>
          </w:divsChild>
        </w:div>
        <w:div w:id="1923026705">
          <w:marLeft w:val="0"/>
          <w:marRight w:val="0"/>
          <w:marTop w:val="0"/>
          <w:marBottom w:val="0"/>
          <w:divBdr>
            <w:top w:val="none" w:sz="0" w:space="0" w:color="auto"/>
            <w:left w:val="none" w:sz="0" w:space="0" w:color="auto"/>
            <w:bottom w:val="none" w:sz="0" w:space="0" w:color="auto"/>
            <w:right w:val="none" w:sz="0" w:space="0" w:color="auto"/>
          </w:divBdr>
          <w:divsChild>
            <w:div w:id="2087267464">
              <w:marLeft w:val="0"/>
              <w:marRight w:val="0"/>
              <w:marTop w:val="0"/>
              <w:marBottom w:val="0"/>
              <w:divBdr>
                <w:top w:val="none" w:sz="0" w:space="0" w:color="auto"/>
                <w:left w:val="none" w:sz="0" w:space="0" w:color="auto"/>
                <w:bottom w:val="none" w:sz="0" w:space="0" w:color="auto"/>
                <w:right w:val="none" w:sz="0" w:space="0" w:color="auto"/>
              </w:divBdr>
            </w:div>
          </w:divsChild>
        </w:div>
        <w:div w:id="1937784619">
          <w:marLeft w:val="0"/>
          <w:marRight w:val="0"/>
          <w:marTop w:val="0"/>
          <w:marBottom w:val="0"/>
          <w:divBdr>
            <w:top w:val="none" w:sz="0" w:space="0" w:color="auto"/>
            <w:left w:val="none" w:sz="0" w:space="0" w:color="auto"/>
            <w:bottom w:val="none" w:sz="0" w:space="0" w:color="auto"/>
            <w:right w:val="none" w:sz="0" w:space="0" w:color="auto"/>
          </w:divBdr>
          <w:divsChild>
            <w:div w:id="543559250">
              <w:marLeft w:val="0"/>
              <w:marRight w:val="0"/>
              <w:marTop w:val="0"/>
              <w:marBottom w:val="0"/>
              <w:divBdr>
                <w:top w:val="none" w:sz="0" w:space="0" w:color="auto"/>
                <w:left w:val="none" w:sz="0" w:space="0" w:color="auto"/>
                <w:bottom w:val="none" w:sz="0" w:space="0" w:color="auto"/>
                <w:right w:val="none" w:sz="0" w:space="0" w:color="auto"/>
              </w:divBdr>
            </w:div>
          </w:divsChild>
        </w:div>
        <w:div w:id="1938903230">
          <w:marLeft w:val="0"/>
          <w:marRight w:val="0"/>
          <w:marTop w:val="0"/>
          <w:marBottom w:val="0"/>
          <w:divBdr>
            <w:top w:val="none" w:sz="0" w:space="0" w:color="auto"/>
            <w:left w:val="none" w:sz="0" w:space="0" w:color="auto"/>
            <w:bottom w:val="none" w:sz="0" w:space="0" w:color="auto"/>
            <w:right w:val="none" w:sz="0" w:space="0" w:color="auto"/>
          </w:divBdr>
          <w:divsChild>
            <w:div w:id="1626276870">
              <w:marLeft w:val="0"/>
              <w:marRight w:val="0"/>
              <w:marTop w:val="0"/>
              <w:marBottom w:val="0"/>
              <w:divBdr>
                <w:top w:val="none" w:sz="0" w:space="0" w:color="auto"/>
                <w:left w:val="none" w:sz="0" w:space="0" w:color="auto"/>
                <w:bottom w:val="none" w:sz="0" w:space="0" w:color="auto"/>
                <w:right w:val="none" w:sz="0" w:space="0" w:color="auto"/>
              </w:divBdr>
            </w:div>
          </w:divsChild>
        </w:div>
        <w:div w:id="1947691786">
          <w:marLeft w:val="0"/>
          <w:marRight w:val="0"/>
          <w:marTop w:val="0"/>
          <w:marBottom w:val="0"/>
          <w:divBdr>
            <w:top w:val="none" w:sz="0" w:space="0" w:color="auto"/>
            <w:left w:val="none" w:sz="0" w:space="0" w:color="auto"/>
            <w:bottom w:val="none" w:sz="0" w:space="0" w:color="auto"/>
            <w:right w:val="none" w:sz="0" w:space="0" w:color="auto"/>
          </w:divBdr>
          <w:divsChild>
            <w:div w:id="1339652674">
              <w:marLeft w:val="0"/>
              <w:marRight w:val="0"/>
              <w:marTop w:val="0"/>
              <w:marBottom w:val="0"/>
              <w:divBdr>
                <w:top w:val="none" w:sz="0" w:space="0" w:color="auto"/>
                <w:left w:val="none" w:sz="0" w:space="0" w:color="auto"/>
                <w:bottom w:val="none" w:sz="0" w:space="0" w:color="auto"/>
                <w:right w:val="none" w:sz="0" w:space="0" w:color="auto"/>
              </w:divBdr>
            </w:div>
          </w:divsChild>
        </w:div>
        <w:div w:id="1948075331">
          <w:marLeft w:val="0"/>
          <w:marRight w:val="0"/>
          <w:marTop w:val="0"/>
          <w:marBottom w:val="0"/>
          <w:divBdr>
            <w:top w:val="none" w:sz="0" w:space="0" w:color="auto"/>
            <w:left w:val="none" w:sz="0" w:space="0" w:color="auto"/>
            <w:bottom w:val="none" w:sz="0" w:space="0" w:color="auto"/>
            <w:right w:val="none" w:sz="0" w:space="0" w:color="auto"/>
          </w:divBdr>
          <w:divsChild>
            <w:div w:id="287585710">
              <w:marLeft w:val="0"/>
              <w:marRight w:val="0"/>
              <w:marTop w:val="0"/>
              <w:marBottom w:val="0"/>
              <w:divBdr>
                <w:top w:val="none" w:sz="0" w:space="0" w:color="auto"/>
                <w:left w:val="none" w:sz="0" w:space="0" w:color="auto"/>
                <w:bottom w:val="none" w:sz="0" w:space="0" w:color="auto"/>
                <w:right w:val="none" w:sz="0" w:space="0" w:color="auto"/>
              </w:divBdr>
            </w:div>
          </w:divsChild>
        </w:div>
        <w:div w:id="1948542637">
          <w:marLeft w:val="0"/>
          <w:marRight w:val="0"/>
          <w:marTop w:val="0"/>
          <w:marBottom w:val="0"/>
          <w:divBdr>
            <w:top w:val="none" w:sz="0" w:space="0" w:color="auto"/>
            <w:left w:val="none" w:sz="0" w:space="0" w:color="auto"/>
            <w:bottom w:val="none" w:sz="0" w:space="0" w:color="auto"/>
            <w:right w:val="none" w:sz="0" w:space="0" w:color="auto"/>
          </w:divBdr>
          <w:divsChild>
            <w:div w:id="1456021576">
              <w:marLeft w:val="0"/>
              <w:marRight w:val="0"/>
              <w:marTop w:val="0"/>
              <w:marBottom w:val="0"/>
              <w:divBdr>
                <w:top w:val="none" w:sz="0" w:space="0" w:color="auto"/>
                <w:left w:val="none" w:sz="0" w:space="0" w:color="auto"/>
                <w:bottom w:val="none" w:sz="0" w:space="0" w:color="auto"/>
                <w:right w:val="none" w:sz="0" w:space="0" w:color="auto"/>
              </w:divBdr>
            </w:div>
          </w:divsChild>
        </w:div>
        <w:div w:id="1986468701">
          <w:marLeft w:val="0"/>
          <w:marRight w:val="0"/>
          <w:marTop w:val="0"/>
          <w:marBottom w:val="0"/>
          <w:divBdr>
            <w:top w:val="none" w:sz="0" w:space="0" w:color="auto"/>
            <w:left w:val="none" w:sz="0" w:space="0" w:color="auto"/>
            <w:bottom w:val="none" w:sz="0" w:space="0" w:color="auto"/>
            <w:right w:val="none" w:sz="0" w:space="0" w:color="auto"/>
          </w:divBdr>
          <w:divsChild>
            <w:div w:id="1168904086">
              <w:marLeft w:val="0"/>
              <w:marRight w:val="0"/>
              <w:marTop w:val="0"/>
              <w:marBottom w:val="0"/>
              <w:divBdr>
                <w:top w:val="none" w:sz="0" w:space="0" w:color="auto"/>
                <w:left w:val="none" w:sz="0" w:space="0" w:color="auto"/>
                <w:bottom w:val="none" w:sz="0" w:space="0" w:color="auto"/>
                <w:right w:val="none" w:sz="0" w:space="0" w:color="auto"/>
              </w:divBdr>
            </w:div>
          </w:divsChild>
        </w:div>
        <w:div w:id="1992978562">
          <w:marLeft w:val="0"/>
          <w:marRight w:val="0"/>
          <w:marTop w:val="0"/>
          <w:marBottom w:val="0"/>
          <w:divBdr>
            <w:top w:val="none" w:sz="0" w:space="0" w:color="auto"/>
            <w:left w:val="none" w:sz="0" w:space="0" w:color="auto"/>
            <w:bottom w:val="none" w:sz="0" w:space="0" w:color="auto"/>
            <w:right w:val="none" w:sz="0" w:space="0" w:color="auto"/>
          </w:divBdr>
          <w:divsChild>
            <w:div w:id="824975475">
              <w:marLeft w:val="0"/>
              <w:marRight w:val="0"/>
              <w:marTop w:val="0"/>
              <w:marBottom w:val="0"/>
              <w:divBdr>
                <w:top w:val="none" w:sz="0" w:space="0" w:color="auto"/>
                <w:left w:val="none" w:sz="0" w:space="0" w:color="auto"/>
                <w:bottom w:val="none" w:sz="0" w:space="0" w:color="auto"/>
                <w:right w:val="none" w:sz="0" w:space="0" w:color="auto"/>
              </w:divBdr>
            </w:div>
          </w:divsChild>
        </w:div>
        <w:div w:id="2016498766">
          <w:marLeft w:val="0"/>
          <w:marRight w:val="0"/>
          <w:marTop w:val="0"/>
          <w:marBottom w:val="0"/>
          <w:divBdr>
            <w:top w:val="none" w:sz="0" w:space="0" w:color="auto"/>
            <w:left w:val="none" w:sz="0" w:space="0" w:color="auto"/>
            <w:bottom w:val="none" w:sz="0" w:space="0" w:color="auto"/>
            <w:right w:val="none" w:sz="0" w:space="0" w:color="auto"/>
          </w:divBdr>
          <w:divsChild>
            <w:div w:id="740719386">
              <w:marLeft w:val="0"/>
              <w:marRight w:val="0"/>
              <w:marTop w:val="0"/>
              <w:marBottom w:val="0"/>
              <w:divBdr>
                <w:top w:val="none" w:sz="0" w:space="0" w:color="auto"/>
                <w:left w:val="none" w:sz="0" w:space="0" w:color="auto"/>
                <w:bottom w:val="none" w:sz="0" w:space="0" w:color="auto"/>
                <w:right w:val="none" w:sz="0" w:space="0" w:color="auto"/>
              </w:divBdr>
            </w:div>
            <w:div w:id="851144945">
              <w:marLeft w:val="0"/>
              <w:marRight w:val="0"/>
              <w:marTop w:val="0"/>
              <w:marBottom w:val="0"/>
              <w:divBdr>
                <w:top w:val="none" w:sz="0" w:space="0" w:color="auto"/>
                <w:left w:val="none" w:sz="0" w:space="0" w:color="auto"/>
                <w:bottom w:val="none" w:sz="0" w:space="0" w:color="auto"/>
                <w:right w:val="none" w:sz="0" w:space="0" w:color="auto"/>
              </w:divBdr>
            </w:div>
          </w:divsChild>
        </w:div>
        <w:div w:id="2040154593">
          <w:marLeft w:val="0"/>
          <w:marRight w:val="0"/>
          <w:marTop w:val="0"/>
          <w:marBottom w:val="0"/>
          <w:divBdr>
            <w:top w:val="none" w:sz="0" w:space="0" w:color="auto"/>
            <w:left w:val="none" w:sz="0" w:space="0" w:color="auto"/>
            <w:bottom w:val="none" w:sz="0" w:space="0" w:color="auto"/>
            <w:right w:val="none" w:sz="0" w:space="0" w:color="auto"/>
          </w:divBdr>
          <w:divsChild>
            <w:div w:id="848758761">
              <w:marLeft w:val="0"/>
              <w:marRight w:val="0"/>
              <w:marTop w:val="0"/>
              <w:marBottom w:val="0"/>
              <w:divBdr>
                <w:top w:val="none" w:sz="0" w:space="0" w:color="auto"/>
                <w:left w:val="none" w:sz="0" w:space="0" w:color="auto"/>
                <w:bottom w:val="none" w:sz="0" w:space="0" w:color="auto"/>
                <w:right w:val="none" w:sz="0" w:space="0" w:color="auto"/>
              </w:divBdr>
            </w:div>
          </w:divsChild>
        </w:div>
        <w:div w:id="2061905829">
          <w:marLeft w:val="0"/>
          <w:marRight w:val="0"/>
          <w:marTop w:val="0"/>
          <w:marBottom w:val="0"/>
          <w:divBdr>
            <w:top w:val="none" w:sz="0" w:space="0" w:color="auto"/>
            <w:left w:val="none" w:sz="0" w:space="0" w:color="auto"/>
            <w:bottom w:val="none" w:sz="0" w:space="0" w:color="auto"/>
            <w:right w:val="none" w:sz="0" w:space="0" w:color="auto"/>
          </w:divBdr>
          <w:divsChild>
            <w:div w:id="456990051">
              <w:marLeft w:val="0"/>
              <w:marRight w:val="0"/>
              <w:marTop w:val="0"/>
              <w:marBottom w:val="0"/>
              <w:divBdr>
                <w:top w:val="none" w:sz="0" w:space="0" w:color="auto"/>
                <w:left w:val="none" w:sz="0" w:space="0" w:color="auto"/>
                <w:bottom w:val="none" w:sz="0" w:space="0" w:color="auto"/>
                <w:right w:val="none" w:sz="0" w:space="0" w:color="auto"/>
              </w:divBdr>
            </w:div>
          </w:divsChild>
        </w:div>
        <w:div w:id="2080519341">
          <w:marLeft w:val="0"/>
          <w:marRight w:val="0"/>
          <w:marTop w:val="0"/>
          <w:marBottom w:val="0"/>
          <w:divBdr>
            <w:top w:val="none" w:sz="0" w:space="0" w:color="auto"/>
            <w:left w:val="none" w:sz="0" w:space="0" w:color="auto"/>
            <w:bottom w:val="none" w:sz="0" w:space="0" w:color="auto"/>
            <w:right w:val="none" w:sz="0" w:space="0" w:color="auto"/>
          </w:divBdr>
          <w:divsChild>
            <w:div w:id="1351645633">
              <w:marLeft w:val="0"/>
              <w:marRight w:val="0"/>
              <w:marTop w:val="0"/>
              <w:marBottom w:val="0"/>
              <w:divBdr>
                <w:top w:val="none" w:sz="0" w:space="0" w:color="auto"/>
                <w:left w:val="none" w:sz="0" w:space="0" w:color="auto"/>
                <w:bottom w:val="none" w:sz="0" w:space="0" w:color="auto"/>
                <w:right w:val="none" w:sz="0" w:space="0" w:color="auto"/>
              </w:divBdr>
            </w:div>
          </w:divsChild>
        </w:div>
        <w:div w:id="2130320558">
          <w:marLeft w:val="0"/>
          <w:marRight w:val="0"/>
          <w:marTop w:val="0"/>
          <w:marBottom w:val="0"/>
          <w:divBdr>
            <w:top w:val="none" w:sz="0" w:space="0" w:color="auto"/>
            <w:left w:val="none" w:sz="0" w:space="0" w:color="auto"/>
            <w:bottom w:val="none" w:sz="0" w:space="0" w:color="auto"/>
            <w:right w:val="none" w:sz="0" w:space="0" w:color="auto"/>
          </w:divBdr>
          <w:divsChild>
            <w:div w:id="245118836">
              <w:marLeft w:val="0"/>
              <w:marRight w:val="0"/>
              <w:marTop w:val="0"/>
              <w:marBottom w:val="0"/>
              <w:divBdr>
                <w:top w:val="none" w:sz="0" w:space="0" w:color="auto"/>
                <w:left w:val="none" w:sz="0" w:space="0" w:color="auto"/>
                <w:bottom w:val="none" w:sz="0" w:space="0" w:color="auto"/>
                <w:right w:val="none" w:sz="0" w:space="0" w:color="auto"/>
              </w:divBdr>
            </w:div>
          </w:divsChild>
        </w:div>
        <w:div w:id="2140417616">
          <w:marLeft w:val="0"/>
          <w:marRight w:val="0"/>
          <w:marTop w:val="0"/>
          <w:marBottom w:val="0"/>
          <w:divBdr>
            <w:top w:val="none" w:sz="0" w:space="0" w:color="auto"/>
            <w:left w:val="none" w:sz="0" w:space="0" w:color="auto"/>
            <w:bottom w:val="none" w:sz="0" w:space="0" w:color="auto"/>
            <w:right w:val="none" w:sz="0" w:space="0" w:color="auto"/>
          </w:divBdr>
          <w:divsChild>
            <w:div w:id="1628773958">
              <w:marLeft w:val="0"/>
              <w:marRight w:val="0"/>
              <w:marTop w:val="0"/>
              <w:marBottom w:val="0"/>
              <w:divBdr>
                <w:top w:val="none" w:sz="0" w:space="0" w:color="auto"/>
                <w:left w:val="none" w:sz="0" w:space="0" w:color="auto"/>
                <w:bottom w:val="none" w:sz="0" w:space="0" w:color="auto"/>
                <w:right w:val="none" w:sz="0" w:space="0" w:color="auto"/>
              </w:divBdr>
            </w:div>
          </w:divsChild>
        </w:div>
        <w:div w:id="2142069314">
          <w:marLeft w:val="0"/>
          <w:marRight w:val="0"/>
          <w:marTop w:val="0"/>
          <w:marBottom w:val="0"/>
          <w:divBdr>
            <w:top w:val="none" w:sz="0" w:space="0" w:color="auto"/>
            <w:left w:val="none" w:sz="0" w:space="0" w:color="auto"/>
            <w:bottom w:val="none" w:sz="0" w:space="0" w:color="auto"/>
            <w:right w:val="none" w:sz="0" w:space="0" w:color="auto"/>
          </w:divBdr>
          <w:divsChild>
            <w:div w:id="338318717">
              <w:marLeft w:val="0"/>
              <w:marRight w:val="0"/>
              <w:marTop w:val="0"/>
              <w:marBottom w:val="0"/>
              <w:divBdr>
                <w:top w:val="none" w:sz="0" w:space="0" w:color="auto"/>
                <w:left w:val="none" w:sz="0" w:space="0" w:color="auto"/>
                <w:bottom w:val="none" w:sz="0" w:space="0" w:color="auto"/>
                <w:right w:val="none" w:sz="0" w:space="0" w:color="auto"/>
              </w:divBdr>
            </w:div>
            <w:div w:id="835414644">
              <w:marLeft w:val="0"/>
              <w:marRight w:val="0"/>
              <w:marTop w:val="0"/>
              <w:marBottom w:val="0"/>
              <w:divBdr>
                <w:top w:val="none" w:sz="0" w:space="0" w:color="auto"/>
                <w:left w:val="none" w:sz="0" w:space="0" w:color="auto"/>
                <w:bottom w:val="none" w:sz="0" w:space="0" w:color="auto"/>
                <w:right w:val="none" w:sz="0" w:space="0" w:color="auto"/>
              </w:divBdr>
            </w:div>
            <w:div w:id="1532763872">
              <w:marLeft w:val="0"/>
              <w:marRight w:val="0"/>
              <w:marTop w:val="0"/>
              <w:marBottom w:val="0"/>
              <w:divBdr>
                <w:top w:val="none" w:sz="0" w:space="0" w:color="auto"/>
                <w:left w:val="none" w:sz="0" w:space="0" w:color="auto"/>
                <w:bottom w:val="none" w:sz="0" w:space="0" w:color="auto"/>
                <w:right w:val="none" w:sz="0" w:space="0" w:color="auto"/>
              </w:divBdr>
            </w:div>
            <w:div w:id="2023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8248">
      <w:bodyDiv w:val="1"/>
      <w:marLeft w:val="0"/>
      <w:marRight w:val="0"/>
      <w:marTop w:val="0"/>
      <w:marBottom w:val="0"/>
      <w:divBdr>
        <w:top w:val="none" w:sz="0" w:space="0" w:color="auto"/>
        <w:left w:val="none" w:sz="0" w:space="0" w:color="auto"/>
        <w:bottom w:val="none" w:sz="0" w:space="0" w:color="auto"/>
        <w:right w:val="none" w:sz="0" w:space="0" w:color="auto"/>
      </w:divBdr>
      <w:divsChild>
        <w:div w:id="2128691547">
          <w:marLeft w:val="0"/>
          <w:marRight w:val="0"/>
          <w:marTop w:val="0"/>
          <w:marBottom w:val="0"/>
          <w:divBdr>
            <w:top w:val="none" w:sz="0" w:space="0" w:color="auto"/>
            <w:left w:val="none" w:sz="0" w:space="0" w:color="auto"/>
            <w:bottom w:val="none" w:sz="0" w:space="0" w:color="auto"/>
            <w:right w:val="none" w:sz="0" w:space="0" w:color="auto"/>
          </w:divBdr>
        </w:div>
      </w:divsChild>
    </w:div>
    <w:div w:id="1515270000">
      <w:bodyDiv w:val="1"/>
      <w:marLeft w:val="0"/>
      <w:marRight w:val="0"/>
      <w:marTop w:val="0"/>
      <w:marBottom w:val="0"/>
      <w:divBdr>
        <w:top w:val="none" w:sz="0" w:space="0" w:color="auto"/>
        <w:left w:val="none" w:sz="0" w:space="0" w:color="auto"/>
        <w:bottom w:val="none" w:sz="0" w:space="0" w:color="auto"/>
        <w:right w:val="none" w:sz="0" w:space="0" w:color="auto"/>
      </w:divBdr>
    </w:div>
    <w:div w:id="1568883579">
      <w:bodyDiv w:val="1"/>
      <w:marLeft w:val="0"/>
      <w:marRight w:val="0"/>
      <w:marTop w:val="0"/>
      <w:marBottom w:val="0"/>
      <w:divBdr>
        <w:top w:val="none" w:sz="0" w:space="0" w:color="auto"/>
        <w:left w:val="none" w:sz="0" w:space="0" w:color="auto"/>
        <w:bottom w:val="none" w:sz="0" w:space="0" w:color="auto"/>
        <w:right w:val="none" w:sz="0" w:space="0" w:color="auto"/>
      </w:divBdr>
    </w:div>
    <w:div w:id="1620794856">
      <w:bodyDiv w:val="1"/>
      <w:marLeft w:val="0"/>
      <w:marRight w:val="0"/>
      <w:marTop w:val="0"/>
      <w:marBottom w:val="0"/>
      <w:divBdr>
        <w:top w:val="none" w:sz="0" w:space="0" w:color="auto"/>
        <w:left w:val="none" w:sz="0" w:space="0" w:color="auto"/>
        <w:bottom w:val="none" w:sz="0" w:space="0" w:color="auto"/>
        <w:right w:val="none" w:sz="0" w:space="0" w:color="auto"/>
      </w:divBdr>
    </w:div>
    <w:div w:id="1676103396">
      <w:bodyDiv w:val="1"/>
      <w:marLeft w:val="0"/>
      <w:marRight w:val="0"/>
      <w:marTop w:val="0"/>
      <w:marBottom w:val="0"/>
      <w:divBdr>
        <w:top w:val="none" w:sz="0" w:space="0" w:color="auto"/>
        <w:left w:val="none" w:sz="0" w:space="0" w:color="auto"/>
        <w:bottom w:val="none" w:sz="0" w:space="0" w:color="auto"/>
        <w:right w:val="none" w:sz="0" w:space="0" w:color="auto"/>
      </w:divBdr>
      <w:divsChild>
        <w:div w:id="1489327864">
          <w:marLeft w:val="0"/>
          <w:marRight w:val="0"/>
          <w:marTop w:val="0"/>
          <w:marBottom w:val="0"/>
          <w:divBdr>
            <w:top w:val="none" w:sz="0" w:space="0" w:color="auto"/>
            <w:left w:val="none" w:sz="0" w:space="0" w:color="auto"/>
            <w:bottom w:val="none" w:sz="0" w:space="0" w:color="auto"/>
            <w:right w:val="none" w:sz="0" w:space="0" w:color="auto"/>
          </w:divBdr>
        </w:div>
        <w:div w:id="2073237154">
          <w:marLeft w:val="0"/>
          <w:marRight w:val="0"/>
          <w:marTop w:val="0"/>
          <w:marBottom w:val="0"/>
          <w:divBdr>
            <w:top w:val="none" w:sz="0" w:space="0" w:color="auto"/>
            <w:left w:val="none" w:sz="0" w:space="0" w:color="auto"/>
            <w:bottom w:val="none" w:sz="0" w:space="0" w:color="auto"/>
            <w:right w:val="none" w:sz="0" w:space="0" w:color="auto"/>
          </w:divBdr>
        </w:div>
      </w:divsChild>
    </w:div>
    <w:div w:id="1730566157">
      <w:bodyDiv w:val="1"/>
      <w:marLeft w:val="0"/>
      <w:marRight w:val="0"/>
      <w:marTop w:val="0"/>
      <w:marBottom w:val="0"/>
      <w:divBdr>
        <w:top w:val="none" w:sz="0" w:space="0" w:color="auto"/>
        <w:left w:val="none" w:sz="0" w:space="0" w:color="auto"/>
        <w:bottom w:val="none" w:sz="0" w:space="0" w:color="auto"/>
        <w:right w:val="none" w:sz="0" w:space="0" w:color="auto"/>
      </w:divBdr>
    </w:div>
    <w:div w:id="1834098388">
      <w:bodyDiv w:val="1"/>
      <w:marLeft w:val="0"/>
      <w:marRight w:val="0"/>
      <w:marTop w:val="0"/>
      <w:marBottom w:val="0"/>
      <w:divBdr>
        <w:top w:val="none" w:sz="0" w:space="0" w:color="auto"/>
        <w:left w:val="none" w:sz="0" w:space="0" w:color="auto"/>
        <w:bottom w:val="none" w:sz="0" w:space="0" w:color="auto"/>
        <w:right w:val="none" w:sz="0" w:space="0" w:color="auto"/>
      </w:divBdr>
      <w:divsChild>
        <w:div w:id="339551308">
          <w:marLeft w:val="0"/>
          <w:marRight w:val="0"/>
          <w:marTop w:val="0"/>
          <w:marBottom w:val="0"/>
          <w:divBdr>
            <w:top w:val="none" w:sz="0" w:space="0" w:color="auto"/>
            <w:left w:val="none" w:sz="0" w:space="0" w:color="auto"/>
            <w:bottom w:val="none" w:sz="0" w:space="0" w:color="auto"/>
            <w:right w:val="none" w:sz="0" w:space="0" w:color="auto"/>
          </w:divBdr>
        </w:div>
        <w:div w:id="368334069">
          <w:marLeft w:val="0"/>
          <w:marRight w:val="0"/>
          <w:marTop w:val="0"/>
          <w:marBottom w:val="0"/>
          <w:divBdr>
            <w:top w:val="none" w:sz="0" w:space="0" w:color="auto"/>
            <w:left w:val="none" w:sz="0" w:space="0" w:color="auto"/>
            <w:bottom w:val="none" w:sz="0" w:space="0" w:color="auto"/>
            <w:right w:val="none" w:sz="0" w:space="0" w:color="auto"/>
          </w:divBdr>
        </w:div>
        <w:div w:id="739400531">
          <w:marLeft w:val="0"/>
          <w:marRight w:val="0"/>
          <w:marTop w:val="0"/>
          <w:marBottom w:val="0"/>
          <w:divBdr>
            <w:top w:val="none" w:sz="0" w:space="0" w:color="auto"/>
            <w:left w:val="none" w:sz="0" w:space="0" w:color="auto"/>
            <w:bottom w:val="none" w:sz="0" w:space="0" w:color="auto"/>
            <w:right w:val="none" w:sz="0" w:space="0" w:color="auto"/>
          </w:divBdr>
        </w:div>
        <w:div w:id="2038460664">
          <w:marLeft w:val="0"/>
          <w:marRight w:val="0"/>
          <w:marTop w:val="0"/>
          <w:marBottom w:val="0"/>
          <w:divBdr>
            <w:top w:val="none" w:sz="0" w:space="0" w:color="auto"/>
            <w:left w:val="none" w:sz="0" w:space="0" w:color="auto"/>
            <w:bottom w:val="none" w:sz="0" w:space="0" w:color="auto"/>
            <w:right w:val="none" w:sz="0" w:space="0" w:color="auto"/>
          </w:divBdr>
        </w:div>
      </w:divsChild>
    </w:div>
    <w:div w:id="1835336054">
      <w:bodyDiv w:val="1"/>
      <w:marLeft w:val="0"/>
      <w:marRight w:val="0"/>
      <w:marTop w:val="0"/>
      <w:marBottom w:val="0"/>
      <w:divBdr>
        <w:top w:val="none" w:sz="0" w:space="0" w:color="auto"/>
        <w:left w:val="none" w:sz="0" w:space="0" w:color="auto"/>
        <w:bottom w:val="none" w:sz="0" w:space="0" w:color="auto"/>
        <w:right w:val="none" w:sz="0" w:space="0" w:color="auto"/>
      </w:divBdr>
      <w:divsChild>
        <w:div w:id="80493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ode="External" Target="mailto:Elina.Rage@em.gov.lv" Type="http://schemas.openxmlformats.org/officeDocument/2006/relationships/hyperlink" Id="rId13"/>
    <Relationship Target="footer2.xml" Type="http://schemas.openxmlformats.org/officeDocument/2006/relationships/footer" Id="rId18"/>
    <Relationship Target="../customXml/item3.xml" Type="http://schemas.openxmlformats.org/officeDocument/2006/relationships/customXml" Id="rId3"/>
    <Relationship Target="fontTable.xml" Type="http://schemas.openxmlformats.org/officeDocument/2006/relationships/fontTable" Id="rId21"/>
    <Relationship Target="styles.xml" Type="http://schemas.openxmlformats.org/officeDocument/2006/relationships/styles" Id="rId7"/>
    <Relationship Target="media/image1.png" Type="http://schemas.openxmlformats.org/officeDocument/2006/relationships/image" Id="rId12"/>
    <Relationship Target="footer1.xml" Type="http://schemas.openxmlformats.org/officeDocument/2006/relationships/footer" Id="rId17"/>
    <Relationship Target="../customXml/item2.xml" Type="http://schemas.openxmlformats.org/officeDocument/2006/relationships/customXml" Id="rId2"/>
    <Relationship Target="header2.xml" Type="http://schemas.openxmlformats.org/officeDocument/2006/relationships/header" Id="rId16"/>
    <Relationship Target="footer3.xml" Type="http://schemas.openxmlformats.org/officeDocument/2006/relationships/footer" Id="rId20"/>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header1.xml" Type="http://schemas.openxmlformats.org/officeDocument/2006/relationships/header" Id="rId15"/>
    <Relationship Target="footnotes.xml" Type="http://schemas.openxmlformats.org/officeDocument/2006/relationships/footnotes" Id="rId10"/>
    <Relationship Target="header3.xml" Type="http://schemas.openxmlformats.org/officeDocument/2006/relationships/header" Id="rId19"/>
    <Relationship Target="../customXml/item4.xml" Type="http://schemas.openxmlformats.org/officeDocument/2006/relationships/customXml" Id="rId4"/>
    <Relationship Target="webSettings.xml" Type="http://schemas.openxmlformats.org/officeDocument/2006/relationships/webSettings" Id="rId9"/>
    <Relationship TargetMode="External" Target="mailto:Mara.Braslava@em.gov.lv" Type="http://schemas.openxmlformats.org/officeDocument/2006/relationships/hyperlink" Id="rId14"/>
    <Relationship Target="theme/theme1.xml" Type="http://schemas.openxmlformats.org/officeDocument/2006/relationships/theme"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1B64EBAE27B6F418E81DA5EC72DC1E5" ma:contentTypeName="Document" ma:contentTypeScope="" ma:contentTypeVersion="12" ma:versionID="3d0a90397d7d3d33a92bacf654e495b5">
  <xsd:schema xmlns:xsd="http://www.w3.org/2001/XMLSchema" xmlns:ns3="aede9e74-b9c1-43a5-8ddd-1c1f053f8a8e" xmlns:ns4="cb52a6e0-2b6c-41f3-87f8-d898a7689fb1" xmlns:p="http://schemas.microsoft.com/office/2006/metadata/properties" xmlns:xs="http://www.w3.org/2001/XMLSchema" ma:fieldsID="55b4278ce7fd4725073335d0e80f4a06" ma:root="true" ns3:_="" ns4:_="" targetNamespace="http://schemas.microsoft.com/office/2006/metadata/properties">
    <xsd:import namespace="aede9e74-b9c1-43a5-8ddd-1c1f053f8a8e"/>
    <xsd:import namespace="cb52a6e0-2b6c-41f3-87f8-d898a7689fb1"/>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DateTaken"/>
                <xsd:element minOccurs="0" ref="ns3:MediaServiceAutoTags"/>
                <xsd:element minOccurs="0" ref="ns3:MediaServiceGenerationTime"/>
                <xsd:element minOccurs="0" ref="ns3:MediaServiceEventHashCode"/>
                <xsd:element minOccurs="0" ref="ns3:MediaServiceAutoKeyPoints"/>
                <xsd:element minOccurs="0" ref="ns3:MediaServiceKeyPoints"/>
                <xsd:element minOccurs="0" ref="ns3:MediaServiceOCR"/>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ede9e74-b9c1-43a5-8ddd-1c1f053f8a8e">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3" ma:internalName="MediaServiceDateTaken" ma:readOnly="true" name="MediaServiceDateTaken" nillable="true">
      <xsd:simpleType>
        <xsd:restriction base="dms:Text"/>
      </xsd:simpleType>
    </xsd:element>
    <xsd:element ma:displayName="Tags" ma:index="14" ma:internalName="MediaServiceAutoTags" ma:readOnly="true" name="MediaServiceAutoTags"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element ma:displayName="MediaServiceEventHashCode" ma:hidden="true" ma:index="16" ma:internalName="MediaServiceEventHashCode" ma:readOnly="true" name="MediaServiceEventHashCode"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Extracted Text" ma:index="19" ma:internalName="MediaServiceOCR" ma:readOnly="true" name="MediaServiceOCR"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cb52a6e0-2b6c-41f3-87f8-d898a7689fb1">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element ma:displayName="Sharing Hint Hash"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D0078-4C25-47C6-9145-B8FC1309F99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EFF2E0D-E816-43F5-8C0E-BDBD0BDF919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4761D2C-8393-4FE0-B77F-CD4CBBEAD0E8}">
  <ds:schemaRefs>
    <ds:schemaRef ds:uri="http://schemas.microsoft.com/office/2006/metadata/contentType"/>
    <ds:schemaRef ds:uri="http://schemas.microsoft.com/office/2006/metadata/properties/metaAttributes"/>
    <ds:schemaRef ds:uri="http://www.w3.org/2001/XMLSchema"/>
    <ds:schemaRef ds:uri="aede9e74-b9c1-43a5-8ddd-1c1f053f8a8e"/>
    <ds:schemaRef ds:uri="cb52a6e0-2b6c-41f3-87f8-d898a7689fb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788AE-7F7C-4A72-8A9E-4FA099E833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7A771C-87DF-4A15-912A-C8DDFD86B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15043</Words>
  <Characters>8575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Links>
    <vt:vector size="6" baseType="variant">
      <vt:variant>
        <vt:i4>4587622</vt:i4>
      </vt:variant>
      <vt:variant>
        <vt:i4>0</vt:i4>
      </vt:variant>
      <vt:variant>
        <vt:i4>0</vt:i4>
      </vt:variant>
      <vt:variant>
        <vt:i4>5</vt:i4>
      </vt:variant>
      <vt:variant>
        <vt:lpwstr>mailto:dace.butane@em.gov.lv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Strautmane</dc:creator>
  <cp:keywords/>
  <dc:description/>
  <cp:lastModifiedBy>Elīna Raģe</cp:lastModifiedBy>
  <cp:revision>2</cp:revision>
  <dcterms:created xsi:type="dcterms:W3CDTF">2021-05-10T09:04:00Z</dcterms:created>
  <dcterms:modified xsi:type="dcterms:W3CDTF">2021-05-10T09:04:00Z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0x01010021B64EBAE27B6F418E81DA5EC72DC1E5</vt:lpwstr>
  </property>
  <property fmtid="{D5CDD505-2E9C-101B-9397-08002B2CF9AE}" pid="3" name="DISCesvisMeetingDate">
    <vt:lpwstr>2021-05-14</vt:lpwstr>
  </property>
  <property fmtid="{D5CDD505-2E9C-101B-9397-08002B2CF9AE}" pid="4" name="DISCesvisAdditionalMakers">
    <vt:lpwstr>Vecākā referente Elīna Raģe</vt:lpwstr>
  </property>
  <property fmtid="{D5CDD505-2E9C-101B-9397-08002B2CF9AE}" pid="5" name="DIScgiUrl">
    <vt:lpwstr>https://lim.esvis.gov.lv/cs/idcplg</vt:lpwstr>
  </property>
  <property fmtid="{D5CDD505-2E9C-101B-9397-08002B2CF9AE}" pid="6" name="DISdDocName">
    <vt:lpwstr>L272598</vt:lpwstr>
  </property>
  <property fmtid="{D5CDD505-2E9C-101B-9397-08002B2CF9AE}" pid="7" name="DISCesvisAdditionalTutors">
    <vt:lpwstr>Vecākā referente Elīna Raģe, Nodaļas vadītājs Māra Rone</vt:lpwstr>
  </property>
  <property fmtid="{D5CDD505-2E9C-101B-9397-08002B2CF9AE}" pid="8" name="DISCesvisAdditionalMakersPhone">
    <vt:lpwstr>67013232</vt:lpwstr>
  </property>
  <property fmtid="{D5CDD505-2E9C-101B-9397-08002B2CF9AE}" pid="9" name="DISCesvisSigner">
    <vt:lpwstr> Jānis Vitenbergs</vt:lpwstr>
  </property>
  <property fmtid="{D5CDD505-2E9C-101B-9397-08002B2CF9AE}" pid="10" name="DISCesvisSafetyLevel">
    <vt:lpwstr>Ierobežotas pieejamības</vt:lpwstr>
  </property>
  <property fmtid="{D5CDD505-2E9C-101B-9397-08002B2CF9AE}" pid="11" name="DISTaskPaneUrl">
    <vt:lpwstr>https://lim.esvis.gov.lv/cs/idcplg?ClientControlled=DocMan&amp;coreContentOnly=1&amp;WebdavRequest=1&amp;IdcService=DOC_INFO&amp;dID=351004</vt:lpwstr>
  </property>
  <property fmtid="{D5CDD505-2E9C-101B-9397-08002B2CF9AE}" pid="12" name="DISCesvisTitle">
    <vt:lpwstr>Par augsta līmeņa ilgtspējīga tūrisma forumu un Eiropas Savienības tūrisma ministru neformālo konferenci 2021.  gada 14. maijā un tajā izskatāmajiem jautājumiem</vt:lpwstr>
  </property>
  <property fmtid="{D5CDD505-2E9C-101B-9397-08002B2CF9AE}" pid="13" name="DISCesvisMinistryOfMinister">
    <vt:lpwstr>Ekonomikas ministra pienākumu izpildītājs - </vt:lpwstr>
  </property>
  <property fmtid="{D5CDD505-2E9C-101B-9397-08002B2CF9AE}" pid="14" name="DISCesvisAuthor">
    <vt:lpwstr>Ekonomikas ministrija</vt:lpwstr>
  </property>
  <property fmtid="{D5CDD505-2E9C-101B-9397-08002B2CF9AE}" pid="15" name="DISCesvisMainMaker">
    <vt:lpwstr>Vecākā referente Elīna Raģe</vt:lpwstr>
  </property>
  <property fmtid="{D5CDD505-2E9C-101B-9397-08002B2CF9AE}" pid="16" name="DISCesvisAdditionalTutorsMail">
    <vt:lpwstr>elina.rage@em.gov.lv, Mara.Rone@em.gov.lv</vt:lpwstr>
  </property>
  <property fmtid="{D5CDD505-2E9C-101B-9397-08002B2CF9AE}" pid="17" name="DISCesvisAdditionalTutorsPhone">
    <vt:lpwstr>67013265</vt:lpwstr>
  </property>
  <property fmtid="{D5CDD505-2E9C-101B-9397-08002B2CF9AE}" pid="18" name="DISidcName">
    <vt:lpwstr>1020404016200</vt:lpwstr>
  </property>
  <property fmtid="{D5CDD505-2E9C-101B-9397-08002B2CF9AE}" pid="19" name="DISProperties">
    <vt:lpwstr>DISCesvisMeetingDate,DISCesvisAdditionalMakers,DIScgiUrl,DISdDocName,DISCesvisAdditionalTutors,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20" name="DISCesvisDescription">
    <vt:lpwstr>
</vt:lpwstr>
  </property>
  <property fmtid="{D5CDD505-2E9C-101B-9397-08002B2CF9AE}" pid="21" name="DISCesvisAdditionalMakersMail">
    <vt:lpwstr>elina.rage@em.gov.lv</vt:lpwstr>
  </property>
  <property fmtid="{D5CDD505-2E9C-101B-9397-08002B2CF9AE}" pid="22" name="DISdUser">
    <vt:lpwstr>vk_istafecka</vt:lpwstr>
  </property>
  <property fmtid="{D5CDD505-2E9C-101B-9397-08002B2CF9AE}" pid="23" name="DISCesvisOrgApprovers">
    <vt:lpwstr>Ārlietu ministrija, Labklājības ministrija, Finanšu ministrija, Vides aizsardzības un reģionālās attīstības ministrija, Izglītības un zinātnes ministrija, Kultūras ministrija</vt:lpwstr>
  </property>
  <property fmtid="{D5CDD505-2E9C-101B-9397-08002B2CF9AE}" pid="24" name="DISdID">
    <vt:lpwstr>351004</vt:lpwstr>
  </property>
  <property fmtid="{D5CDD505-2E9C-101B-9397-08002B2CF9AE}" pid="25" name="DISCesvisMainMakerOrgUnitTitle">
    <vt:lpwstr>ES un ārējo ekonomisko attiecību departaments</vt:lpwstr>
  </property>
  <property fmtid="{D5CDD505-2E9C-101B-9397-08002B2CF9AE}" pid="26" name="DISCesvisComments">
    <vt:lpwstr>Labdien, lūgums saskaņot IZ par ilgspējīgu tūrismu, ko plānojam virzīt uz 11.maija MK sēdi, līdz pirmdienas 9:00. Atvainojos par īso termiņu, bet diskusiju jautājumus saņēmām tikai vakar vakarā. Paldies jau iepriekš!</vt:lpwstr>
  </property>
  <property fmtid="{D5CDD505-2E9C-101B-9397-08002B2CF9AE}" pid="27" name="DISCesvisDocRegDate">
    <vt:lpwstr>2021-02-25</vt:lpwstr>
  </property>
  <property fmtid="{D5CDD505-2E9C-101B-9397-08002B2CF9AE}" pid="28" name="DISCesvisRegDate">
    <vt:lpwstr>2021-02-25</vt:lpwstr>
  </property>
  <property fmtid="{D5CDD505-2E9C-101B-9397-08002B2CF9AE}" pid="29" name="DISCesvisDocRegNr">
    <vt:lpwstr>3.3-27.1/2021/IZ-2</vt:lpwstr>
  </property>
  <property fmtid="{D5CDD505-2E9C-101B-9397-08002B2CF9AE}" pid="30" name="DISCesvisForInforming">
    <vt:lpwstr>Nodaļas vadītājs Māra Rone</vt:lpwstr>
  </property>
</Properties>
</file>