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13A78" w14:textId="77777777" w:rsidR="00E26B8C" w:rsidRPr="00F55192" w:rsidRDefault="00E26B8C" w:rsidP="00C76CCB">
      <w:pPr>
        <w:shd w:val="clear" w:color="auto" w:fill="FFFFFF"/>
        <w:spacing w:after="0" w:line="240" w:lineRule="auto"/>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 xml:space="preserve">Ministru kabineta rīkojuma </w:t>
      </w:r>
      <w:r w:rsidR="00894C55" w:rsidRPr="00F55192">
        <w:rPr>
          <w:rFonts w:ascii="Times New Roman" w:eastAsia="Times New Roman" w:hAnsi="Times New Roman" w:cs="Times New Roman"/>
          <w:bCs/>
          <w:sz w:val="24"/>
          <w:szCs w:val="24"/>
          <w:lang w:eastAsia="lv-LV"/>
        </w:rPr>
        <w:t>projekta</w:t>
      </w:r>
    </w:p>
    <w:p w14:paraId="18CDFCA1" w14:textId="7006EA3B" w:rsidR="00C76CCB" w:rsidRDefault="00F55192" w:rsidP="00C76CCB">
      <w:pPr>
        <w:spacing w:after="0" w:line="240" w:lineRule="auto"/>
        <w:jc w:val="center"/>
        <w:rPr>
          <w:b/>
        </w:rPr>
      </w:pPr>
      <w:r w:rsidRPr="00C76CCB">
        <w:rPr>
          <w:rFonts w:ascii="Times New Roman" w:eastAsia="Times New Roman" w:hAnsi="Times New Roman" w:cs="Times New Roman"/>
          <w:b/>
          <w:bCs/>
          <w:sz w:val="24"/>
          <w:szCs w:val="24"/>
          <w:lang w:eastAsia="lv-LV"/>
        </w:rPr>
        <w:t>“</w:t>
      </w:r>
      <w:bookmarkStart w:id="0" w:name="_Hlk29838016"/>
      <w:r w:rsidR="00C76CCB" w:rsidRPr="00C76CCB">
        <w:rPr>
          <w:rFonts w:ascii="Times New Roman" w:eastAsia="Times New Roman" w:hAnsi="Times New Roman" w:cs="Times New Roman"/>
          <w:b/>
          <w:bCs/>
          <w:sz w:val="24"/>
          <w:szCs w:val="24"/>
          <w:lang w:eastAsia="lv-LV"/>
        </w:rPr>
        <w:t>Par valsts nekustamā īpašuma Rīgā, nodošanu Rīgas pilsētas pašvaldības īpašumā</w:t>
      </w:r>
      <w:r w:rsidR="00C76CCB" w:rsidRPr="00C76CCB">
        <w:rPr>
          <w:rFonts w:ascii="Times New Roman" w:eastAsia="Times New Roman" w:hAnsi="Times New Roman" w:cs="Times New Roman"/>
          <w:sz w:val="24"/>
          <w:szCs w:val="24"/>
          <w:lang w:eastAsia="lv-LV"/>
        </w:rPr>
        <w:t>”</w:t>
      </w:r>
      <w:bookmarkEnd w:id="0"/>
    </w:p>
    <w:p w14:paraId="3AE7E5EE" w14:textId="37C4ED3D" w:rsidR="00042EA9" w:rsidRPr="005B784A" w:rsidRDefault="00894C55" w:rsidP="00C76CCB">
      <w:pPr>
        <w:spacing w:after="0" w:line="240" w:lineRule="auto"/>
        <w:jc w:val="center"/>
        <w:rPr>
          <w:b/>
        </w:rPr>
      </w:pPr>
      <w:r w:rsidRPr="00F55192">
        <w:rPr>
          <w:rFonts w:ascii="Times New Roman" w:eastAsia="Times New Roman" w:hAnsi="Times New Roman" w:cs="Times New Roman"/>
          <w:bCs/>
          <w:sz w:val="24"/>
          <w:szCs w:val="24"/>
          <w:lang w:eastAsia="lv-LV"/>
        </w:rPr>
        <w:t>sākotnējās ietekmes novērtējuma ziņojums (anotācija)</w:t>
      </w:r>
    </w:p>
    <w:p w14:paraId="4EB3E816" w14:textId="77777777" w:rsidR="005D5E3D" w:rsidRPr="005D5E3D" w:rsidRDefault="005D5E3D" w:rsidP="005D5E3D">
      <w:pPr>
        <w:spacing w:after="0" w:line="240" w:lineRule="auto"/>
        <w:jc w:val="center"/>
        <w:rPr>
          <w:rFonts w:ascii="Times New Roman" w:eastAsia="Times New Roman" w:hAnsi="Times New Roman" w:cs="Times New Roman"/>
          <w:b/>
          <w:sz w:val="26"/>
          <w:szCs w:val="26"/>
        </w:rPr>
      </w:pPr>
    </w:p>
    <w:tbl>
      <w:tblPr>
        <w:tblStyle w:val="TableGrid"/>
        <w:tblW w:w="5000" w:type="pct"/>
        <w:tblLook w:val="00A0" w:firstRow="1" w:lastRow="0" w:firstColumn="1" w:lastColumn="0" w:noHBand="0" w:noVBand="0"/>
      </w:tblPr>
      <w:tblGrid>
        <w:gridCol w:w="3253"/>
        <w:gridCol w:w="5808"/>
      </w:tblGrid>
      <w:tr w:rsidR="00042EA9" w:rsidRPr="00F55192" w14:paraId="7B076416" w14:textId="77777777" w:rsidTr="005706C8">
        <w:tc>
          <w:tcPr>
            <w:tcW w:w="5000" w:type="pct"/>
            <w:gridSpan w:val="2"/>
          </w:tcPr>
          <w:p w14:paraId="6D6C9E72" w14:textId="77777777" w:rsidR="00042EA9" w:rsidRPr="00F55192"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Tiesību akta projekta anotācijas kopsavilkums</w:t>
            </w:r>
          </w:p>
        </w:tc>
      </w:tr>
      <w:tr w:rsidR="00042EA9" w:rsidRPr="00F55192" w14:paraId="77375CEA" w14:textId="77777777" w:rsidTr="005706C8">
        <w:tc>
          <w:tcPr>
            <w:tcW w:w="1795" w:type="pct"/>
          </w:tcPr>
          <w:p w14:paraId="659796C0" w14:textId="77777777" w:rsidR="00042EA9" w:rsidRPr="00F55192"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Mērķis, risinājums un projekta spēkā stāšanās laiks (500 zīmes bez atstarpēm)</w:t>
            </w:r>
          </w:p>
        </w:tc>
        <w:tc>
          <w:tcPr>
            <w:tcW w:w="3205" w:type="pct"/>
          </w:tcPr>
          <w:p w14:paraId="202486B3" w14:textId="0C4DFF4D" w:rsidR="00046BF8" w:rsidRPr="00367607" w:rsidRDefault="00A16AD3" w:rsidP="002A605A">
            <w:pPr>
              <w:jc w:val="both"/>
              <w:rPr>
                <w:rFonts w:ascii="Times New Roman" w:eastAsia="Times New Roman" w:hAnsi="Times New Roman" w:cs="Times New Roman"/>
                <w:sz w:val="24"/>
                <w:szCs w:val="24"/>
                <w:lang w:eastAsia="lv-LV"/>
              </w:rPr>
            </w:pPr>
            <w:r w:rsidRPr="00BD14CB">
              <w:rPr>
                <w:rFonts w:ascii="Times New Roman" w:eastAsia="Times New Roman" w:hAnsi="Times New Roman" w:cs="Times New Roman"/>
                <w:sz w:val="24"/>
                <w:szCs w:val="24"/>
                <w:lang w:eastAsia="lv-LV"/>
              </w:rPr>
              <w:t>P</w:t>
            </w:r>
            <w:r w:rsidR="00042EA9" w:rsidRPr="00BD14CB">
              <w:rPr>
                <w:rFonts w:ascii="Times New Roman" w:eastAsia="Times New Roman" w:hAnsi="Times New Roman" w:cs="Times New Roman"/>
                <w:sz w:val="24"/>
                <w:szCs w:val="24"/>
                <w:lang w:eastAsia="lv-LV"/>
              </w:rPr>
              <w:t>rojekt</w:t>
            </w:r>
            <w:r w:rsidR="00267505" w:rsidRPr="00BD14CB">
              <w:rPr>
                <w:rFonts w:ascii="Times New Roman" w:eastAsia="Times New Roman" w:hAnsi="Times New Roman" w:cs="Times New Roman"/>
                <w:sz w:val="24"/>
                <w:szCs w:val="24"/>
                <w:lang w:eastAsia="lv-LV"/>
              </w:rPr>
              <w:t xml:space="preserve">a mērķis ir </w:t>
            </w:r>
            <w:r w:rsidR="007910FE" w:rsidRPr="00BD14CB">
              <w:rPr>
                <w:rFonts w:ascii="Times New Roman" w:eastAsia="Times New Roman" w:hAnsi="Times New Roman" w:cs="Times New Roman"/>
                <w:sz w:val="24"/>
                <w:szCs w:val="24"/>
                <w:lang w:eastAsia="lv-LV"/>
              </w:rPr>
              <w:t xml:space="preserve">atbilstoši Publiskas personas mantas atsavināšanas likumā ietvertajam regulējumam </w:t>
            </w:r>
            <w:r w:rsidR="00270634">
              <w:rPr>
                <w:rFonts w:ascii="Times New Roman" w:eastAsia="Times New Roman" w:hAnsi="Times New Roman" w:cs="Times New Roman"/>
                <w:sz w:val="24"/>
                <w:szCs w:val="24"/>
                <w:lang w:eastAsia="lv-LV"/>
              </w:rPr>
              <w:t xml:space="preserve">atļaut Finanšu ministrijai </w:t>
            </w:r>
            <w:r w:rsidR="007910FE" w:rsidRPr="00BD14CB">
              <w:rPr>
                <w:rFonts w:ascii="Times New Roman" w:eastAsia="Times New Roman" w:hAnsi="Times New Roman" w:cs="Times New Roman"/>
                <w:sz w:val="24"/>
                <w:szCs w:val="24"/>
                <w:lang w:eastAsia="lv-LV"/>
              </w:rPr>
              <w:t xml:space="preserve">nodot bez atlīdzības </w:t>
            </w:r>
            <w:r w:rsidR="00C76CCB">
              <w:rPr>
                <w:rFonts w:ascii="Times New Roman" w:eastAsia="Times New Roman" w:hAnsi="Times New Roman" w:cs="Times New Roman"/>
                <w:sz w:val="24"/>
                <w:szCs w:val="24"/>
                <w:lang w:eastAsia="lv-LV"/>
              </w:rPr>
              <w:t>Rīgas</w:t>
            </w:r>
            <w:r w:rsidR="00B90BC6">
              <w:rPr>
                <w:rFonts w:ascii="Times New Roman" w:eastAsia="Times New Roman" w:hAnsi="Times New Roman" w:cs="Times New Roman"/>
                <w:sz w:val="24"/>
                <w:szCs w:val="24"/>
                <w:lang w:eastAsia="lv-LV"/>
              </w:rPr>
              <w:t xml:space="preserve"> pilsētas</w:t>
            </w:r>
            <w:r w:rsidR="00715049" w:rsidRPr="00BD14CB">
              <w:rPr>
                <w:rFonts w:ascii="Times New Roman" w:eastAsia="Times New Roman" w:hAnsi="Times New Roman" w:cs="Times New Roman"/>
                <w:sz w:val="24"/>
                <w:szCs w:val="24"/>
                <w:lang w:eastAsia="lv-LV"/>
              </w:rPr>
              <w:t xml:space="preserve"> pašvaldības īpašumā </w:t>
            </w:r>
            <w:r w:rsidR="003B52AC">
              <w:rPr>
                <w:rFonts w:ascii="Times New Roman" w:eastAsia="Times New Roman" w:hAnsi="Times New Roman" w:cs="Times New Roman"/>
                <w:sz w:val="24"/>
                <w:szCs w:val="24"/>
                <w:lang w:eastAsia="lv-LV"/>
              </w:rPr>
              <w:t>valst</w:t>
            </w:r>
            <w:r w:rsidR="006F06AE">
              <w:rPr>
                <w:rFonts w:ascii="Times New Roman" w:eastAsia="Times New Roman" w:hAnsi="Times New Roman" w:cs="Times New Roman"/>
                <w:sz w:val="24"/>
                <w:szCs w:val="24"/>
                <w:lang w:eastAsia="lv-LV"/>
              </w:rPr>
              <w:t>s nekustam</w:t>
            </w:r>
            <w:r w:rsidR="00636D14">
              <w:rPr>
                <w:rFonts w:ascii="Times New Roman" w:eastAsia="Times New Roman" w:hAnsi="Times New Roman" w:cs="Times New Roman"/>
                <w:sz w:val="24"/>
                <w:szCs w:val="24"/>
                <w:lang w:eastAsia="lv-LV"/>
              </w:rPr>
              <w:t>o</w:t>
            </w:r>
            <w:r w:rsidR="006F06AE">
              <w:rPr>
                <w:rFonts w:ascii="Times New Roman" w:eastAsia="Times New Roman" w:hAnsi="Times New Roman" w:cs="Times New Roman"/>
                <w:sz w:val="24"/>
                <w:szCs w:val="24"/>
                <w:lang w:eastAsia="lv-LV"/>
              </w:rPr>
              <w:t xml:space="preserve"> īpašum</w:t>
            </w:r>
            <w:r w:rsidR="00636D14">
              <w:rPr>
                <w:rFonts w:ascii="Times New Roman" w:eastAsia="Times New Roman" w:hAnsi="Times New Roman" w:cs="Times New Roman"/>
                <w:sz w:val="24"/>
                <w:szCs w:val="24"/>
                <w:lang w:eastAsia="lv-LV"/>
              </w:rPr>
              <w:t>u -</w:t>
            </w:r>
            <w:r w:rsidR="00C76CCB">
              <w:rPr>
                <w:rFonts w:ascii="Times New Roman" w:eastAsia="Times New Roman" w:hAnsi="Times New Roman" w:cs="Times New Roman"/>
                <w:sz w:val="24"/>
                <w:szCs w:val="24"/>
                <w:lang w:eastAsia="lv-LV"/>
              </w:rPr>
              <w:t xml:space="preserve"> </w:t>
            </w:r>
            <w:r w:rsidR="00B90BC6">
              <w:rPr>
                <w:rFonts w:ascii="Times New Roman" w:eastAsia="Times New Roman" w:hAnsi="Times New Roman" w:cs="Times New Roman"/>
                <w:sz w:val="24"/>
                <w:szCs w:val="24"/>
                <w:lang w:eastAsia="lv-LV"/>
              </w:rPr>
              <w:t>zemes vienību</w:t>
            </w:r>
            <w:r w:rsidR="006F06AE">
              <w:rPr>
                <w:rFonts w:ascii="Times New Roman" w:eastAsia="Times New Roman" w:hAnsi="Times New Roman" w:cs="Times New Roman"/>
                <w:sz w:val="24"/>
                <w:szCs w:val="24"/>
                <w:lang w:eastAsia="lv-LV"/>
              </w:rPr>
              <w:t xml:space="preserve"> </w:t>
            </w:r>
            <w:r w:rsidR="00C76CCB" w:rsidRPr="00C76CCB">
              <w:rPr>
                <w:rFonts w:ascii="Times New Roman" w:eastAsia="Times New Roman" w:hAnsi="Times New Roman" w:cs="Times New Roman"/>
                <w:sz w:val="24"/>
                <w:szCs w:val="24"/>
                <w:lang w:eastAsia="lv-LV"/>
              </w:rPr>
              <w:t xml:space="preserve">4.3647 ha platībā </w:t>
            </w:r>
            <w:r w:rsidR="00C76CCB">
              <w:rPr>
                <w:rFonts w:ascii="Times New Roman" w:eastAsia="Times New Roman" w:hAnsi="Times New Roman" w:cs="Times New Roman"/>
                <w:sz w:val="24"/>
                <w:szCs w:val="24"/>
                <w:lang w:eastAsia="lv-LV"/>
              </w:rPr>
              <w:t>Rīgā</w:t>
            </w:r>
            <w:r w:rsidR="0097304C">
              <w:rPr>
                <w:rFonts w:ascii="Times New Roman" w:eastAsia="Times New Roman" w:hAnsi="Times New Roman" w:cs="Times New Roman"/>
                <w:sz w:val="24"/>
                <w:szCs w:val="24"/>
                <w:lang w:eastAsia="lv-LV"/>
              </w:rPr>
              <w:t>,</w:t>
            </w:r>
            <w:r w:rsidR="00367607">
              <w:rPr>
                <w:rFonts w:ascii="Times New Roman" w:eastAsia="Times New Roman" w:hAnsi="Times New Roman" w:cs="Times New Roman"/>
                <w:sz w:val="24"/>
                <w:szCs w:val="24"/>
                <w:lang w:eastAsia="lv-LV"/>
              </w:rPr>
              <w:t xml:space="preserve"> </w:t>
            </w:r>
            <w:r w:rsidR="005D5E3D" w:rsidRPr="00BD14CB">
              <w:rPr>
                <w:rFonts w:ascii="Times New Roman" w:eastAsia="Times New Roman" w:hAnsi="Times New Roman" w:cs="Times New Roman"/>
                <w:color w:val="000000"/>
                <w:sz w:val="24"/>
                <w:szCs w:val="24"/>
                <w:lang w:eastAsia="lv-LV"/>
              </w:rPr>
              <w:t xml:space="preserve">lai saskaņā ar likuma "Par pašvaldībām" </w:t>
            </w:r>
            <w:r w:rsidR="00C76CCB" w:rsidRPr="00C76CCB">
              <w:rPr>
                <w:rFonts w:ascii="Times New Roman" w:eastAsia="Times New Roman" w:hAnsi="Times New Roman" w:cs="Times New Roman"/>
                <w:color w:val="000000"/>
                <w:sz w:val="24"/>
                <w:szCs w:val="24"/>
                <w:lang w:eastAsia="lv-LV"/>
              </w:rPr>
              <w:t>15.panta pirmās daļas 2.punkt</w:t>
            </w:r>
            <w:r w:rsidR="00C76CCB">
              <w:rPr>
                <w:rFonts w:ascii="Times New Roman" w:eastAsia="Times New Roman" w:hAnsi="Times New Roman" w:cs="Times New Roman"/>
                <w:color w:val="000000"/>
                <w:sz w:val="24"/>
                <w:szCs w:val="24"/>
                <w:lang w:eastAsia="lv-LV"/>
              </w:rPr>
              <w:t>u</w:t>
            </w:r>
            <w:r w:rsidR="00C76CCB" w:rsidRPr="00C76CCB">
              <w:rPr>
                <w:rFonts w:ascii="Times New Roman" w:eastAsia="Times New Roman" w:hAnsi="Times New Roman" w:cs="Times New Roman"/>
                <w:color w:val="000000"/>
                <w:sz w:val="24"/>
                <w:szCs w:val="24"/>
                <w:lang w:eastAsia="lv-LV"/>
              </w:rPr>
              <w:t xml:space="preserve"> </w:t>
            </w:r>
            <w:r w:rsidR="00C76CCB">
              <w:rPr>
                <w:rFonts w:ascii="Times New Roman" w:eastAsia="Times New Roman" w:hAnsi="Times New Roman" w:cs="Times New Roman"/>
                <w:color w:val="000000"/>
                <w:sz w:val="24"/>
                <w:szCs w:val="24"/>
                <w:lang w:eastAsia="lv-LV"/>
              </w:rPr>
              <w:t>izmantotu</w:t>
            </w:r>
            <w:r w:rsidR="00C76CCB" w:rsidRPr="00C76CCB">
              <w:rPr>
                <w:rFonts w:ascii="Times New Roman" w:eastAsia="Times New Roman" w:hAnsi="Times New Roman" w:cs="Times New Roman"/>
                <w:color w:val="000000"/>
                <w:sz w:val="24"/>
                <w:szCs w:val="24"/>
                <w:lang w:eastAsia="lv-LV"/>
              </w:rPr>
              <w:t xml:space="preserve"> pašvaldības autonomās funkcijas – </w:t>
            </w:r>
            <w:r w:rsidR="00C76CCB" w:rsidRPr="00C76CCB">
              <w:rPr>
                <w:rFonts w:ascii="Times New Roman" w:eastAsia="Times New Roman" w:hAnsi="Times New Roman" w:cs="Times New Roman"/>
                <w:i/>
                <w:iCs/>
                <w:color w:val="000000"/>
                <w:sz w:val="24"/>
                <w:szCs w:val="24"/>
                <w:lang w:eastAsia="lv-LV"/>
              </w:rPr>
              <w:t>gādāt par savas administratīvās teritorijas labiekārtošanu un sanitāro tīrību (ielu, ceļu un laukumu būvniecība)</w:t>
            </w:r>
            <w:r w:rsidR="00C76CCB" w:rsidRPr="00C76CCB">
              <w:rPr>
                <w:rFonts w:ascii="Times New Roman" w:eastAsia="Times New Roman" w:hAnsi="Times New Roman" w:cs="Times New Roman"/>
                <w:color w:val="000000"/>
                <w:sz w:val="24"/>
                <w:szCs w:val="24"/>
                <w:lang w:eastAsia="lv-LV"/>
              </w:rPr>
              <w:t xml:space="preserve"> – izpildes nodrošināšanai</w:t>
            </w:r>
            <w:r w:rsidR="00C76CCB">
              <w:rPr>
                <w:rFonts w:ascii="Times New Roman" w:eastAsia="Times New Roman" w:hAnsi="Times New Roman" w:cs="Times New Roman"/>
                <w:color w:val="000000"/>
                <w:sz w:val="24"/>
                <w:szCs w:val="24"/>
                <w:lang w:eastAsia="lv-LV"/>
              </w:rPr>
              <w:t>.</w:t>
            </w:r>
          </w:p>
          <w:p w14:paraId="43CEFFC7" w14:textId="313ED06A" w:rsidR="001A3091" w:rsidRPr="00AF1E06" w:rsidRDefault="00A16AD3" w:rsidP="002A605A">
            <w:pPr>
              <w:jc w:val="both"/>
              <w:rPr>
                <w:rFonts w:ascii="Times New Roman" w:hAnsi="Times New Roman" w:cs="Times New Roman"/>
                <w:bCs/>
                <w:sz w:val="24"/>
                <w:szCs w:val="24"/>
              </w:rPr>
            </w:pPr>
            <w:r w:rsidRPr="00F55192">
              <w:rPr>
                <w:rFonts w:ascii="Times New Roman" w:eastAsia="Times New Roman" w:hAnsi="Times New Roman" w:cs="Times New Roman"/>
                <w:sz w:val="24"/>
                <w:szCs w:val="24"/>
                <w:lang w:eastAsia="lv-LV"/>
              </w:rPr>
              <w:t>P</w:t>
            </w:r>
            <w:r w:rsidR="00267505" w:rsidRPr="00F55192">
              <w:rPr>
                <w:rStyle w:val="Strong"/>
                <w:rFonts w:ascii="Times New Roman" w:hAnsi="Times New Roman" w:cs="Times New Roman"/>
                <w:b w:val="0"/>
                <w:sz w:val="24"/>
                <w:szCs w:val="24"/>
              </w:rPr>
              <w:t>rojekts stā</w:t>
            </w:r>
            <w:r w:rsidR="0084674D" w:rsidRPr="00F55192">
              <w:rPr>
                <w:rStyle w:val="Strong"/>
                <w:rFonts w:ascii="Times New Roman" w:hAnsi="Times New Roman" w:cs="Times New Roman"/>
                <w:b w:val="0"/>
                <w:sz w:val="24"/>
                <w:szCs w:val="24"/>
              </w:rPr>
              <w:t>sies</w:t>
            </w:r>
            <w:r w:rsidR="00267505" w:rsidRPr="00F55192">
              <w:rPr>
                <w:rStyle w:val="Strong"/>
                <w:rFonts w:ascii="Times New Roman" w:hAnsi="Times New Roman" w:cs="Times New Roman"/>
                <w:b w:val="0"/>
                <w:sz w:val="24"/>
                <w:szCs w:val="24"/>
              </w:rPr>
              <w:t xml:space="preserve"> spēkā tā parakstīšanas</w:t>
            </w:r>
            <w:r w:rsidR="00E73968" w:rsidRPr="00F55192">
              <w:rPr>
                <w:rStyle w:val="Strong"/>
                <w:rFonts w:ascii="Times New Roman" w:hAnsi="Times New Roman" w:cs="Times New Roman"/>
                <w:b w:val="0"/>
                <w:sz w:val="24"/>
                <w:szCs w:val="24"/>
              </w:rPr>
              <w:t xml:space="preserve"> brīd</w:t>
            </w:r>
            <w:r w:rsidR="007348CC" w:rsidRPr="00F55192">
              <w:rPr>
                <w:rStyle w:val="Strong"/>
                <w:rFonts w:ascii="Times New Roman" w:hAnsi="Times New Roman" w:cs="Times New Roman"/>
                <w:b w:val="0"/>
                <w:sz w:val="24"/>
                <w:szCs w:val="24"/>
              </w:rPr>
              <w:t>ī</w:t>
            </w:r>
            <w:r w:rsidR="00267505" w:rsidRPr="00F55192">
              <w:rPr>
                <w:rStyle w:val="Strong"/>
                <w:rFonts w:ascii="Times New Roman" w:hAnsi="Times New Roman" w:cs="Times New Roman"/>
                <w:b w:val="0"/>
                <w:sz w:val="24"/>
                <w:szCs w:val="24"/>
              </w:rPr>
              <w:t>.</w:t>
            </w:r>
          </w:p>
        </w:tc>
      </w:tr>
    </w:tbl>
    <w:p w14:paraId="21F4853B" w14:textId="77777777" w:rsidR="00916448" w:rsidRPr="00F55192"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2798"/>
        <w:gridCol w:w="5806"/>
      </w:tblGrid>
      <w:tr w:rsidR="00894C55" w:rsidRPr="00F55192" w14:paraId="0FF9BC51" w14:textId="77777777" w:rsidTr="00FD7CC1">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izstrādes nepieciešamība</w:t>
            </w:r>
          </w:p>
        </w:tc>
      </w:tr>
      <w:tr w:rsidR="00252854" w:rsidRPr="00F55192" w14:paraId="2C58E411" w14:textId="77777777" w:rsidTr="00FD7CC1">
        <w:trPr>
          <w:trHeight w:val="324"/>
        </w:trPr>
        <w:tc>
          <w:tcPr>
            <w:tcW w:w="249"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45"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Pamatojums</w:t>
            </w:r>
          </w:p>
        </w:tc>
        <w:tc>
          <w:tcPr>
            <w:tcW w:w="3206" w:type="pct"/>
            <w:tcBorders>
              <w:top w:val="outset" w:sz="6" w:space="0" w:color="414142"/>
              <w:left w:val="outset" w:sz="6" w:space="0" w:color="414142"/>
              <w:bottom w:val="outset" w:sz="6" w:space="0" w:color="414142"/>
              <w:right w:val="outset" w:sz="6" w:space="0" w:color="414142"/>
            </w:tcBorders>
            <w:hideMark/>
          </w:tcPr>
          <w:p w14:paraId="57320418" w14:textId="46D6DC61" w:rsidR="00ED2B33" w:rsidRPr="00F55192" w:rsidRDefault="00ED2B33" w:rsidP="00A16AD3">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Publiskas personas mantas atsavināšanas likuma (turpmāk – Atsavināšanas likums) 42. panta pirmā daļa, 43. pants un likuma “Par pašvaldībām” 15.panta pirmās daļas </w:t>
            </w:r>
            <w:r w:rsidR="00A53692">
              <w:rPr>
                <w:rFonts w:ascii="Times New Roman" w:eastAsia="Times New Roman" w:hAnsi="Times New Roman" w:cs="Times New Roman"/>
                <w:sz w:val="24"/>
                <w:szCs w:val="24"/>
                <w:lang w:eastAsia="lv-LV"/>
              </w:rPr>
              <w:t>2.</w:t>
            </w:r>
            <w:r w:rsidRPr="00F55192">
              <w:rPr>
                <w:rFonts w:ascii="Times New Roman" w:eastAsia="Times New Roman" w:hAnsi="Times New Roman" w:cs="Times New Roman"/>
                <w:sz w:val="24"/>
                <w:szCs w:val="24"/>
                <w:lang w:eastAsia="lv-LV"/>
              </w:rPr>
              <w:t>punkts.</w:t>
            </w:r>
          </w:p>
          <w:p w14:paraId="39F5F8DC" w14:textId="06A4C4BD" w:rsidR="00D4476B" w:rsidRPr="00F55192" w:rsidRDefault="00F130FF" w:rsidP="00B319C8">
            <w:pPr>
              <w:spacing w:after="0" w:line="240" w:lineRule="auto"/>
              <w:ind w:firstLine="720"/>
              <w:jc w:val="both"/>
              <w:rPr>
                <w:rFonts w:ascii="Times New Roman" w:eastAsia="Times New Roman" w:hAnsi="Times New Roman" w:cs="Times New Roman"/>
                <w:sz w:val="24"/>
                <w:szCs w:val="24"/>
                <w:lang w:eastAsia="lv-LV"/>
              </w:rPr>
            </w:pPr>
            <w:r w:rsidRPr="00F130FF">
              <w:rPr>
                <w:rFonts w:ascii="Times New Roman" w:eastAsia="Times New Roman" w:hAnsi="Times New Roman" w:cs="Times New Roman"/>
                <w:sz w:val="24"/>
                <w:szCs w:val="24"/>
                <w:lang w:eastAsia="lv-LV"/>
              </w:rPr>
              <w:t xml:space="preserve">Rīgas domes </w:t>
            </w:r>
            <w:r w:rsidR="00F92F09" w:rsidRPr="00F92F09">
              <w:rPr>
                <w:rFonts w:ascii="Times New Roman" w:eastAsia="Times New Roman" w:hAnsi="Times New Roman" w:cs="Times New Roman"/>
                <w:sz w:val="24"/>
                <w:szCs w:val="24"/>
                <w:lang w:eastAsia="lv-LV"/>
              </w:rPr>
              <w:t xml:space="preserve">2020.gada 20.marta </w:t>
            </w:r>
            <w:r w:rsidRPr="00F130FF">
              <w:rPr>
                <w:rFonts w:ascii="Times New Roman" w:eastAsia="Times New Roman" w:hAnsi="Times New Roman" w:cs="Times New Roman"/>
                <w:sz w:val="24"/>
                <w:szCs w:val="24"/>
                <w:lang w:eastAsia="lv-LV"/>
              </w:rPr>
              <w:t>lēmum</w:t>
            </w:r>
            <w:r>
              <w:rPr>
                <w:rFonts w:ascii="Times New Roman" w:eastAsia="Times New Roman" w:hAnsi="Times New Roman" w:cs="Times New Roman"/>
                <w:sz w:val="24"/>
                <w:szCs w:val="24"/>
                <w:lang w:eastAsia="lv-LV"/>
              </w:rPr>
              <w:t>s</w:t>
            </w:r>
            <w:r w:rsidRPr="00F130FF">
              <w:rPr>
                <w:rFonts w:ascii="Times New Roman" w:eastAsia="Times New Roman" w:hAnsi="Times New Roman" w:cs="Times New Roman"/>
                <w:sz w:val="24"/>
                <w:szCs w:val="24"/>
                <w:lang w:eastAsia="lv-LV"/>
              </w:rPr>
              <w:t xml:space="preserve"> Nr.138 (prot.Nr.4,</w:t>
            </w:r>
            <w:r>
              <w:rPr>
                <w:rFonts w:ascii="Times New Roman" w:eastAsia="Times New Roman" w:hAnsi="Times New Roman" w:cs="Times New Roman"/>
                <w:sz w:val="24"/>
                <w:szCs w:val="24"/>
                <w:lang w:eastAsia="lv-LV"/>
              </w:rPr>
              <w:t xml:space="preserve"> </w:t>
            </w:r>
            <w:r w:rsidRPr="00F130FF">
              <w:rPr>
                <w:rFonts w:ascii="Times New Roman" w:eastAsia="Times New Roman" w:hAnsi="Times New Roman" w:cs="Times New Roman"/>
                <w:sz w:val="24"/>
                <w:szCs w:val="24"/>
                <w:lang w:eastAsia="lv-LV"/>
              </w:rPr>
              <w:t>27.§) “Par lūgumu nodot bez atlīdzības Rīgas pilsētas pašvaldības īpašumā uz Latvijas valsts vārda Finanšu ministrijas personā zemesgrāmatā ierakstītā nekustamā īpašuma Rankas ielā 9,</w:t>
            </w:r>
            <w:r>
              <w:rPr>
                <w:rFonts w:ascii="Times New Roman" w:eastAsia="Times New Roman" w:hAnsi="Times New Roman" w:cs="Times New Roman"/>
                <w:sz w:val="24"/>
                <w:szCs w:val="24"/>
                <w:lang w:eastAsia="lv-LV"/>
              </w:rPr>
              <w:t xml:space="preserve"> </w:t>
            </w:r>
            <w:r w:rsidRPr="00F130FF">
              <w:rPr>
                <w:rFonts w:ascii="Times New Roman" w:eastAsia="Times New Roman" w:hAnsi="Times New Roman" w:cs="Times New Roman"/>
                <w:sz w:val="24"/>
                <w:szCs w:val="24"/>
                <w:lang w:eastAsia="lv-LV"/>
              </w:rPr>
              <w:t>Rīgā (kadastra Nr.0100</w:t>
            </w:r>
            <w:r>
              <w:rPr>
                <w:rFonts w:ascii="Times New Roman" w:eastAsia="Times New Roman" w:hAnsi="Times New Roman" w:cs="Times New Roman"/>
                <w:sz w:val="24"/>
                <w:szCs w:val="24"/>
                <w:lang w:eastAsia="lv-LV"/>
              </w:rPr>
              <w:t xml:space="preserve"> </w:t>
            </w:r>
            <w:r w:rsidRPr="00F130FF">
              <w:rPr>
                <w:rFonts w:ascii="Times New Roman" w:eastAsia="Times New Roman" w:hAnsi="Times New Roman" w:cs="Times New Roman"/>
                <w:sz w:val="24"/>
                <w:szCs w:val="24"/>
                <w:lang w:eastAsia="lv-LV"/>
              </w:rPr>
              <w:t>013</w:t>
            </w:r>
            <w:r>
              <w:rPr>
                <w:rFonts w:ascii="Times New Roman" w:eastAsia="Times New Roman" w:hAnsi="Times New Roman" w:cs="Times New Roman"/>
                <w:sz w:val="24"/>
                <w:szCs w:val="24"/>
                <w:lang w:eastAsia="lv-LV"/>
              </w:rPr>
              <w:t xml:space="preserve"> </w:t>
            </w:r>
            <w:r w:rsidRPr="00F130FF">
              <w:rPr>
                <w:rFonts w:ascii="Times New Roman" w:eastAsia="Times New Roman" w:hAnsi="Times New Roman" w:cs="Times New Roman"/>
                <w:sz w:val="24"/>
                <w:szCs w:val="24"/>
                <w:lang w:eastAsia="lv-LV"/>
              </w:rPr>
              <w:t>0089), daļu”</w:t>
            </w:r>
            <w:r w:rsidR="00AF1E06">
              <w:rPr>
                <w:rFonts w:ascii="Times New Roman" w:eastAsia="Times New Roman" w:hAnsi="Times New Roman" w:cs="Times New Roman"/>
                <w:sz w:val="24"/>
                <w:szCs w:val="24"/>
                <w:lang w:eastAsia="lv-LV"/>
              </w:rPr>
              <w:t>.</w:t>
            </w:r>
          </w:p>
        </w:tc>
      </w:tr>
      <w:tr w:rsidR="00252854" w:rsidRPr="00F55192" w14:paraId="29F6E26F" w14:textId="77777777" w:rsidTr="00FD7CC1">
        <w:trPr>
          <w:trHeight w:val="372"/>
        </w:trPr>
        <w:tc>
          <w:tcPr>
            <w:tcW w:w="249"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45" w:type="pct"/>
            <w:tcBorders>
              <w:top w:val="outset" w:sz="6" w:space="0" w:color="414142"/>
              <w:left w:val="outset" w:sz="6" w:space="0" w:color="414142"/>
              <w:bottom w:val="outset" w:sz="6" w:space="0" w:color="414142"/>
              <w:right w:val="outset" w:sz="6" w:space="0" w:color="414142"/>
            </w:tcBorders>
            <w:hideMark/>
          </w:tcPr>
          <w:p w14:paraId="13CB880E" w14:textId="77777777" w:rsidR="00894C55"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6BE5878" w14:textId="77777777" w:rsidR="00BB06CA" w:rsidRPr="00BB06CA" w:rsidRDefault="00BB06CA" w:rsidP="00BB06CA">
            <w:pPr>
              <w:rPr>
                <w:rFonts w:ascii="Times New Roman" w:eastAsia="Times New Roman" w:hAnsi="Times New Roman" w:cs="Times New Roman"/>
                <w:sz w:val="24"/>
                <w:szCs w:val="24"/>
                <w:lang w:eastAsia="lv-LV"/>
              </w:rPr>
            </w:pPr>
          </w:p>
          <w:p w14:paraId="6376C2B4" w14:textId="77777777" w:rsidR="00BB06CA" w:rsidRPr="00BB06CA" w:rsidRDefault="00BB06CA" w:rsidP="00BB06CA">
            <w:pPr>
              <w:rPr>
                <w:rFonts w:ascii="Times New Roman" w:eastAsia="Times New Roman" w:hAnsi="Times New Roman" w:cs="Times New Roman"/>
                <w:sz w:val="24"/>
                <w:szCs w:val="24"/>
                <w:lang w:eastAsia="lv-LV"/>
              </w:rPr>
            </w:pPr>
          </w:p>
          <w:p w14:paraId="693D153A" w14:textId="77777777" w:rsidR="00BB06CA" w:rsidRPr="00BB06CA" w:rsidRDefault="00BB06CA" w:rsidP="00BB06CA">
            <w:pPr>
              <w:rPr>
                <w:rFonts w:ascii="Times New Roman" w:eastAsia="Times New Roman" w:hAnsi="Times New Roman" w:cs="Times New Roman"/>
                <w:sz w:val="24"/>
                <w:szCs w:val="24"/>
                <w:lang w:eastAsia="lv-LV"/>
              </w:rPr>
            </w:pPr>
          </w:p>
          <w:p w14:paraId="0D0E8C1E" w14:textId="77777777" w:rsidR="00BB06CA" w:rsidRPr="00BB06CA" w:rsidRDefault="00BB06CA" w:rsidP="00BB06CA">
            <w:pPr>
              <w:rPr>
                <w:rFonts w:ascii="Times New Roman" w:eastAsia="Times New Roman" w:hAnsi="Times New Roman" w:cs="Times New Roman"/>
                <w:sz w:val="24"/>
                <w:szCs w:val="24"/>
                <w:lang w:eastAsia="lv-LV"/>
              </w:rPr>
            </w:pPr>
          </w:p>
          <w:p w14:paraId="6E497928" w14:textId="77777777" w:rsidR="00BB06CA" w:rsidRPr="00BB06CA" w:rsidRDefault="00BB06CA" w:rsidP="00BB06CA">
            <w:pPr>
              <w:rPr>
                <w:rFonts w:ascii="Times New Roman" w:eastAsia="Times New Roman" w:hAnsi="Times New Roman" w:cs="Times New Roman"/>
                <w:sz w:val="24"/>
                <w:szCs w:val="24"/>
                <w:lang w:eastAsia="lv-LV"/>
              </w:rPr>
            </w:pPr>
          </w:p>
          <w:p w14:paraId="608333A4" w14:textId="77777777" w:rsidR="00BB06CA" w:rsidRPr="00BB06CA" w:rsidRDefault="00BB06CA" w:rsidP="00BB06CA">
            <w:pPr>
              <w:rPr>
                <w:rFonts w:ascii="Times New Roman" w:eastAsia="Times New Roman" w:hAnsi="Times New Roman" w:cs="Times New Roman"/>
                <w:sz w:val="24"/>
                <w:szCs w:val="24"/>
                <w:lang w:eastAsia="lv-LV"/>
              </w:rPr>
            </w:pPr>
          </w:p>
          <w:p w14:paraId="3645A1C7" w14:textId="77777777" w:rsidR="00BB06CA" w:rsidRPr="00BB06CA" w:rsidRDefault="00BB06CA" w:rsidP="00BB06CA">
            <w:pPr>
              <w:rPr>
                <w:rFonts w:ascii="Times New Roman" w:eastAsia="Times New Roman" w:hAnsi="Times New Roman" w:cs="Times New Roman"/>
                <w:sz w:val="24"/>
                <w:szCs w:val="24"/>
                <w:lang w:eastAsia="lv-LV"/>
              </w:rPr>
            </w:pPr>
          </w:p>
          <w:p w14:paraId="70C2C49E" w14:textId="77777777" w:rsidR="00BB06CA" w:rsidRPr="00BB06CA" w:rsidRDefault="00BB06CA" w:rsidP="00BB06CA">
            <w:pPr>
              <w:rPr>
                <w:rFonts w:ascii="Times New Roman" w:eastAsia="Times New Roman" w:hAnsi="Times New Roman" w:cs="Times New Roman"/>
                <w:sz w:val="24"/>
                <w:szCs w:val="24"/>
                <w:lang w:eastAsia="lv-LV"/>
              </w:rPr>
            </w:pPr>
          </w:p>
          <w:p w14:paraId="785A478D" w14:textId="77777777" w:rsidR="00BB06CA" w:rsidRPr="00BB06CA" w:rsidRDefault="00BB06CA" w:rsidP="00BB06CA">
            <w:pPr>
              <w:rPr>
                <w:rFonts w:ascii="Times New Roman" w:eastAsia="Times New Roman" w:hAnsi="Times New Roman" w:cs="Times New Roman"/>
                <w:sz w:val="24"/>
                <w:szCs w:val="24"/>
                <w:lang w:eastAsia="lv-LV"/>
              </w:rPr>
            </w:pPr>
          </w:p>
          <w:p w14:paraId="21D90FD6" w14:textId="77777777" w:rsidR="00BB06CA" w:rsidRPr="00BB06CA" w:rsidRDefault="00BB06CA" w:rsidP="00266195">
            <w:pPr>
              <w:ind w:firstLine="720"/>
              <w:rPr>
                <w:rFonts w:ascii="Times New Roman" w:eastAsia="Times New Roman" w:hAnsi="Times New Roman" w:cs="Times New Roman"/>
                <w:sz w:val="24"/>
                <w:szCs w:val="24"/>
                <w:lang w:eastAsia="lv-LV"/>
              </w:rPr>
            </w:pPr>
          </w:p>
          <w:p w14:paraId="24CBA5DF" w14:textId="77777777" w:rsidR="00BB06CA" w:rsidRPr="00BB06CA" w:rsidRDefault="00BB06CA" w:rsidP="00BB06CA">
            <w:pPr>
              <w:rPr>
                <w:rFonts w:ascii="Times New Roman" w:eastAsia="Times New Roman" w:hAnsi="Times New Roman" w:cs="Times New Roman"/>
                <w:sz w:val="24"/>
                <w:szCs w:val="24"/>
                <w:lang w:eastAsia="lv-LV"/>
              </w:rPr>
            </w:pPr>
          </w:p>
          <w:p w14:paraId="2C4ED178" w14:textId="77777777" w:rsidR="00BB06CA" w:rsidRPr="00BB06CA" w:rsidRDefault="00BB06CA" w:rsidP="00BB06CA">
            <w:pPr>
              <w:rPr>
                <w:rFonts w:ascii="Times New Roman" w:eastAsia="Times New Roman" w:hAnsi="Times New Roman" w:cs="Times New Roman"/>
                <w:sz w:val="24"/>
                <w:szCs w:val="24"/>
                <w:lang w:eastAsia="lv-LV"/>
              </w:rPr>
            </w:pPr>
          </w:p>
          <w:p w14:paraId="46CE9E4A" w14:textId="33A717F5" w:rsidR="00BB06CA" w:rsidRPr="00BB06CA" w:rsidRDefault="00BB06CA" w:rsidP="00BB06CA">
            <w:pPr>
              <w:rPr>
                <w:rFonts w:ascii="Times New Roman" w:eastAsia="Times New Roman" w:hAnsi="Times New Roman" w:cs="Times New Roman"/>
                <w:sz w:val="24"/>
                <w:szCs w:val="24"/>
                <w:lang w:eastAsia="lv-LV"/>
              </w:rPr>
            </w:pPr>
          </w:p>
        </w:tc>
        <w:tc>
          <w:tcPr>
            <w:tcW w:w="3206" w:type="pct"/>
            <w:tcBorders>
              <w:top w:val="outset" w:sz="6" w:space="0" w:color="414142"/>
              <w:left w:val="outset" w:sz="6" w:space="0" w:color="414142"/>
              <w:bottom w:val="outset" w:sz="6" w:space="0" w:color="414142"/>
              <w:right w:val="outset" w:sz="6" w:space="0" w:color="414142"/>
            </w:tcBorders>
            <w:hideMark/>
          </w:tcPr>
          <w:p w14:paraId="76BC77A1" w14:textId="5DC2ADDE" w:rsidR="00AF1E06" w:rsidRPr="00AF1E06" w:rsidRDefault="00AF1E06" w:rsidP="00AF1E06">
            <w:pPr>
              <w:spacing w:after="60" w:line="240" w:lineRule="auto"/>
              <w:ind w:firstLine="720"/>
              <w:jc w:val="both"/>
              <w:rPr>
                <w:rFonts w:ascii="Times New Roman" w:eastAsia="Times New Roman" w:hAnsi="Times New Roman" w:cs="Times New Roman"/>
                <w:sz w:val="24"/>
                <w:szCs w:val="24"/>
                <w:lang w:eastAsia="lv-LV"/>
              </w:rPr>
            </w:pPr>
            <w:r w:rsidRPr="00AF1E06">
              <w:rPr>
                <w:rFonts w:ascii="Times New Roman" w:eastAsia="Times New Roman" w:hAnsi="Times New Roman" w:cs="Times New Roman"/>
                <w:sz w:val="24"/>
                <w:szCs w:val="24"/>
                <w:lang w:eastAsia="lv-LV"/>
              </w:rPr>
              <w:lastRenderedPageBreak/>
              <w:t xml:space="preserve">Atbilstoši Rīgas domes 2020.gada 20.marta lēmumam Nr.138 (prot.Nr.4, 27.§) ir nolemts atzīt, ka nekustamā īpašuma </w:t>
            </w:r>
            <w:r w:rsidR="004B7D1E" w:rsidRPr="00AF1E06">
              <w:rPr>
                <w:rFonts w:ascii="Times New Roman" w:eastAsia="Times New Roman" w:hAnsi="Times New Roman" w:cs="Times New Roman"/>
                <w:sz w:val="24"/>
                <w:szCs w:val="24"/>
                <w:lang w:eastAsia="lv-LV"/>
              </w:rPr>
              <w:t>(kadastra Nr.0100 013 0089)</w:t>
            </w:r>
            <w:r w:rsidR="004B7D1E">
              <w:rPr>
                <w:rFonts w:ascii="Times New Roman" w:eastAsia="Times New Roman" w:hAnsi="Times New Roman" w:cs="Times New Roman"/>
                <w:sz w:val="24"/>
                <w:szCs w:val="24"/>
                <w:lang w:eastAsia="lv-LV"/>
              </w:rPr>
              <w:t xml:space="preserve"> </w:t>
            </w:r>
            <w:r w:rsidRPr="00AF1E06">
              <w:rPr>
                <w:rFonts w:ascii="Times New Roman" w:eastAsia="Times New Roman" w:hAnsi="Times New Roman" w:cs="Times New Roman"/>
                <w:sz w:val="24"/>
                <w:szCs w:val="24"/>
                <w:lang w:eastAsia="lv-LV"/>
              </w:rPr>
              <w:t>Rankas ielā 9, Rīgā</w:t>
            </w:r>
            <w:r w:rsidR="004B7D1E">
              <w:rPr>
                <w:rFonts w:ascii="Times New Roman" w:eastAsia="Times New Roman" w:hAnsi="Times New Roman" w:cs="Times New Roman"/>
                <w:sz w:val="24"/>
                <w:szCs w:val="24"/>
                <w:lang w:eastAsia="lv-LV"/>
              </w:rPr>
              <w:t>,</w:t>
            </w:r>
            <w:r w:rsidRPr="00AF1E06">
              <w:rPr>
                <w:rFonts w:ascii="Times New Roman" w:eastAsia="Times New Roman" w:hAnsi="Times New Roman" w:cs="Times New Roman"/>
                <w:sz w:val="24"/>
                <w:szCs w:val="24"/>
                <w:lang w:eastAsia="lv-LV"/>
              </w:rPr>
              <w:t xml:space="preserve"> daļa</w:t>
            </w:r>
            <w:r w:rsidR="00592099">
              <w:rPr>
                <w:rFonts w:ascii="Times New Roman" w:eastAsia="Times New Roman" w:hAnsi="Times New Roman" w:cs="Times New Roman"/>
                <w:sz w:val="24"/>
                <w:szCs w:val="24"/>
                <w:lang w:eastAsia="lv-LV"/>
              </w:rPr>
              <w:t>,</w:t>
            </w:r>
            <w:r w:rsidRPr="00AF1E06">
              <w:rPr>
                <w:rFonts w:ascii="Times New Roman" w:eastAsia="Times New Roman" w:hAnsi="Times New Roman" w:cs="Times New Roman"/>
                <w:sz w:val="24"/>
                <w:szCs w:val="24"/>
                <w:lang w:eastAsia="lv-LV"/>
              </w:rPr>
              <w:t xml:space="preserve"> </w:t>
            </w:r>
            <w:r w:rsidR="00E04F4B" w:rsidRPr="00E04F4B">
              <w:rPr>
                <w:rFonts w:ascii="Times New Roman" w:eastAsia="Times New Roman" w:hAnsi="Times New Roman" w:cs="Times New Roman"/>
                <w:sz w:val="24"/>
                <w:szCs w:val="24"/>
                <w:lang w:eastAsia="lv-LV"/>
              </w:rPr>
              <w:t xml:space="preserve">4.3647 ha </w:t>
            </w:r>
            <w:r w:rsidRPr="00AF1E06">
              <w:rPr>
                <w:rFonts w:ascii="Times New Roman" w:eastAsia="Times New Roman" w:hAnsi="Times New Roman" w:cs="Times New Roman"/>
                <w:sz w:val="24"/>
                <w:szCs w:val="24"/>
                <w:lang w:eastAsia="lv-LV"/>
              </w:rPr>
              <w:t>platībā, kas atrodas ielu teritorijā (</w:t>
            </w:r>
            <w:proofErr w:type="spellStart"/>
            <w:r w:rsidRPr="00AF1E06">
              <w:rPr>
                <w:rFonts w:ascii="Times New Roman" w:eastAsia="Times New Roman" w:hAnsi="Times New Roman" w:cs="Times New Roman"/>
                <w:sz w:val="24"/>
                <w:szCs w:val="24"/>
                <w:lang w:eastAsia="lv-LV"/>
              </w:rPr>
              <w:t>Uriekstes</w:t>
            </w:r>
            <w:proofErr w:type="spellEnd"/>
            <w:r w:rsidRPr="00AF1E06">
              <w:rPr>
                <w:rFonts w:ascii="Times New Roman" w:eastAsia="Times New Roman" w:hAnsi="Times New Roman" w:cs="Times New Roman"/>
                <w:sz w:val="24"/>
                <w:szCs w:val="24"/>
                <w:lang w:eastAsia="lv-LV"/>
              </w:rPr>
              <w:t xml:space="preserve"> ielas, Trapenes ielas, Eksporta ielas sarkanajās līnijās) ir nepieciešama likuma “Par pašvaldībām” 15.panta pirmās daļas 2.</w:t>
            </w:r>
            <w:r w:rsidR="00951C99">
              <w:rPr>
                <w:rFonts w:ascii="Times New Roman" w:eastAsia="Times New Roman" w:hAnsi="Times New Roman" w:cs="Times New Roman"/>
                <w:sz w:val="24"/>
                <w:szCs w:val="24"/>
                <w:lang w:eastAsia="lv-LV"/>
              </w:rPr>
              <w:t> </w:t>
            </w:r>
            <w:r w:rsidRPr="00AF1E06">
              <w:rPr>
                <w:rFonts w:ascii="Times New Roman" w:eastAsia="Times New Roman" w:hAnsi="Times New Roman" w:cs="Times New Roman"/>
                <w:sz w:val="24"/>
                <w:szCs w:val="24"/>
                <w:lang w:eastAsia="lv-LV"/>
              </w:rPr>
              <w:t xml:space="preserve">punktā minētās pašvaldības autonomās funkcijas – gādāt par savas administratīvās teritorijas labiekārtošanu un sanitāro tīrību (ielu, ceļu un laukumu būvniecība) – izpildes nodrošināšanai, konkrēti, Eksporta ielas turpinājuma līdz Kundziņsalai izbūves īstenošanai, un ir lūgts pieņemt lēmumu par zemes vienības daļas nodošanu bez atlīdzības Rīgas pilsētas pašvaldības īpašumā atbilstoši </w:t>
            </w:r>
            <w:r>
              <w:rPr>
                <w:rFonts w:ascii="Times New Roman" w:eastAsia="Times New Roman" w:hAnsi="Times New Roman" w:cs="Times New Roman"/>
                <w:sz w:val="24"/>
                <w:szCs w:val="24"/>
                <w:lang w:eastAsia="lv-LV"/>
              </w:rPr>
              <w:t>A</w:t>
            </w:r>
            <w:r w:rsidRPr="00AF1E06">
              <w:rPr>
                <w:rFonts w:ascii="Times New Roman" w:eastAsia="Times New Roman" w:hAnsi="Times New Roman" w:cs="Times New Roman"/>
                <w:sz w:val="24"/>
                <w:szCs w:val="24"/>
                <w:lang w:eastAsia="lv-LV"/>
              </w:rPr>
              <w:t>tsavināšanas likumā ietvertajam regulējumam.</w:t>
            </w:r>
          </w:p>
          <w:p w14:paraId="1E5C3083" w14:textId="625FDF37" w:rsidR="00AF1E06" w:rsidRPr="00AF1E06" w:rsidRDefault="00AF1E06" w:rsidP="00AF1E06">
            <w:pPr>
              <w:spacing w:after="60" w:line="240" w:lineRule="auto"/>
              <w:ind w:firstLine="720"/>
              <w:jc w:val="both"/>
              <w:rPr>
                <w:rFonts w:ascii="Times New Roman" w:eastAsia="Times New Roman" w:hAnsi="Times New Roman" w:cs="Times New Roman"/>
                <w:sz w:val="24"/>
                <w:szCs w:val="24"/>
                <w:lang w:eastAsia="lv-LV"/>
              </w:rPr>
            </w:pPr>
            <w:r w:rsidRPr="00AF1E06">
              <w:rPr>
                <w:rFonts w:ascii="Times New Roman" w:eastAsia="Times New Roman" w:hAnsi="Times New Roman" w:cs="Times New Roman"/>
                <w:sz w:val="24"/>
                <w:szCs w:val="24"/>
                <w:lang w:eastAsia="lv-LV"/>
              </w:rPr>
              <w:t xml:space="preserve">Pamatojoties uz minēto Rīgas domes lēmumu, </w:t>
            </w:r>
            <w:r>
              <w:rPr>
                <w:rFonts w:ascii="Times New Roman" w:eastAsia="Times New Roman" w:hAnsi="Times New Roman" w:cs="Times New Roman"/>
                <w:sz w:val="24"/>
                <w:szCs w:val="24"/>
                <w:lang w:eastAsia="lv-LV"/>
              </w:rPr>
              <w:t xml:space="preserve">valsts akciju sabiedrība “Valsts nekustamie īpašumi” (turpmāk- </w:t>
            </w:r>
            <w:r w:rsidRPr="00AF1E06">
              <w:rPr>
                <w:rFonts w:ascii="Times New Roman" w:eastAsia="Times New Roman" w:hAnsi="Times New Roman" w:cs="Times New Roman"/>
                <w:sz w:val="24"/>
                <w:szCs w:val="24"/>
                <w:lang w:eastAsia="lv-LV"/>
              </w:rPr>
              <w:t>VNĪ</w:t>
            </w:r>
            <w:r>
              <w:rPr>
                <w:rFonts w:ascii="Times New Roman" w:eastAsia="Times New Roman" w:hAnsi="Times New Roman" w:cs="Times New Roman"/>
                <w:sz w:val="24"/>
                <w:szCs w:val="24"/>
                <w:lang w:eastAsia="lv-LV"/>
              </w:rPr>
              <w:t>)</w:t>
            </w:r>
            <w:r w:rsidRPr="00AF1E06">
              <w:rPr>
                <w:rFonts w:ascii="Times New Roman" w:eastAsia="Times New Roman" w:hAnsi="Times New Roman" w:cs="Times New Roman"/>
                <w:sz w:val="24"/>
                <w:szCs w:val="24"/>
                <w:lang w:eastAsia="lv-LV"/>
              </w:rPr>
              <w:t xml:space="preserve"> Īpašumu izvērtēšanas komisija 2020.gada 8.aprīlī ir pieņēmusi lēmumu (sēdes protokols Nr.IZKP-20/15</w:t>
            </w:r>
            <w:r w:rsidR="005771F2">
              <w:rPr>
                <w:rFonts w:ascii="Times New Roman" w:eastAsia="Times New Roman" w:hAnsi="Times New Roman" w:cs="Times New Roman"/>
                <w:sz w:val="24"/>
                <w:szCs w:val="24"/>
                <w:lang w:eastAsia="lv-LV"/>
              </w:rPr>
              <w:t>-5</w:t>
            </w:r>
            <w:r w:rsidRPr="00AF1E06">
              <w:rPr>
                <w:rFonts w:ascii="Times New Roman" w:eastAsia="Times New Roman" w:hAnsi="Times New Roman" w:cs="Times New Roman"/>
                <w:sz w:val="24"/>
                <w:szCs w:val="24"/>
                <w:lang w:eastAsia="lv-LV"/>
              </w:rPr>
              <w:t>) konceptuāli atbalstīt zemes vienības daļas atdalīšanu un nodošanu bez atlīdzības Rīgas pilsētas pašvaldības īpašumā pašvaldības autonomās funkcijas izpildes nodrošināšanai.</w:t>
            </w:r>
          </w:p>
          <w:p w14:paraId="3B470E2D" w14:textId="55D33E3A" w:rsidR="00F101C7" w:rsidRDefault="002B1246" w:rsidP="00592099">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Rīgas domes </w:t>
            </w:r>
            <w:r w:rsidR="00665FD6">
              <w:rPr>
                <w:rFonts w:ascii="Times New Roman" w:hAnsi="Times New Roman" w:cs="Times New Roman"/>
                <w:sz w:val="24"/>
                <w:szCs w:val="24"/>
              </w:rPr>
              <w:t>Īpašuma departaments</w:t>
            </w:r>
            <w:r w:rsidR="00DB0A4E">
              <w:rPr>
                <w:rFonts w:ascii="Times New Roman" w:hAnsi="Times New Roman" w:cs="Times New Roman"/>
                <w:sz w:val="24"/>
                <w:szCs w:val="24"/>
              </w:rPr>
              <w:t xml:space="preserve"> </w:t>
            </w:r>
            <w:r w:rsidR="006A50B7">
              <w:rPr>
                <w:rFonts w:ascii="Times New Roman" w:hAnsi="Times New Roman" w:cs="Times New Roman"/>
                <w:sz w:val="24"/>
                <w:szCs w:val="24"/>
              </w:rPr>
              <w:t xml:space="preserve">2021.gada </w:t>
            </w:r>
            <w:r w:rsidR="006A50B7">
              <w:rPr>
                <w:rFonts w:ascii="Times New Roman" w:hAnsi="Times New Roman" w:cs="Times New Roman"/>
                <w:sz w:val="24"/>
                <w:szCs w:val="24"/>
              </w:rPr>
              <w:lastRenderedPageBreak/>
              <w:t xml:space="preserve">12.janvārī </w:t>
            </w:r>
            <w:r w:rsidR="00DB0A4E">
              <w:rPr>
                <w:rFonts w:ascii="Times New Roman" w:hAnsi="Times New Roman" w:cs="Times New Roman"/>
                <w:sz w:val="24"/>
                <w:szCs w:val="24"/>
              </w:rPr>
              <w:t>ar vēstuli Nr.</w:t>
            </w:r>
            <w:r w:rsidR="00223B82">
              <w:rPr>
                <w:rFonts w:ascii="Times New Roman" w:hAnsi="Times New Roman" w:cs="Times New Roman"/>
                <w:sz w:val="24"/>
                <w:szCs w:val="24"/>
              </w:rPr>
              <w:t>4-7/DIN-21-7-</w:t>
            </w:r>
            <w:r w:rsidR="006A50B7">
              <w:rPr>
                <w:rFonts w:ascii="Times New Roman" w:hAnsi="Times New Roman" w:cs="Times New Roman"/>
                <w:sz w:val="24"/>
                <w:szCs w:val="24"/>
              </w:rPr>
              <w:t>n</w:t>
            </w:r>
            <w:r w:rsidR="00223B82">
              <w:rPr>
                <w:rFonts w:ascii="Times New Roman" w:hAnsi="Times New Roman" w:cs="Times New Roman"/>
                <w:sz w:val="24"/>
                <w:szCs w:val="24"/>
              </w:rPr>
              <w:t>d</w:t>
            </w:r>
            <w:r w:rsidR="00DB0A4E">
              <w:rPr>
                <w:rFonts w:ascii="Times New Roman" w:hAnsi="Times New Roman" w:cs="Times New Roman"/>
                <w:sz w:val="24"/>
                <w:szCs w:val="24"/>
              </w:rPr>
              <w:t xml:space="preserve"> ir informējis VNĪ</w:t>
            </w:r>
            <w:r w:rsidR="00223B82">
              <w:rPr>
                <w:rFonts w:ascii="Times New Roman" w:hAnsi="Times New Roman" w:cs="Times New Roman"/>
                <w:sz w:val="24"/>
                <w:szCs w:val="24"/>
              </w:rPr>
              <w:t xml:space="preserve">, ka </w:t>
            </w:r>
            <w:r w:rsidR="00665FD6">
              <w:rPr>
                <w:rFonts w:ascii="Times New Roman" w:hAnsi="Times New Roman" w:cs="Times New Roman"/>
                <w:sz w:val="24"/>
                <w:szCs w:val="24"/>
              </w:rPr>
              <w:t xml:space="preserve">atbilstoši </w:t>
            </w:r>
            <w:r w:rsidRPr="00C5494B">
              <w:rPr>
                <w:rFonts w:ascii="Times New Roman" w:hAnsi="Times New Roman" w:cs="Times New Roman"/>
                <w:sz w:val="24"/>
                <w:szCs w:val="24"/>
              </w:rPr>
              <w:t>izsniegtajam pilnvarojam ir vei</w:t>
            </w:r>
            <w:r w:rsidR="00665FD6" w:rsidRPr="00C5494B">
              <w:rPr>
                <w:rFonts w:ascii="Times New Roman" w:hAnsi="Times New Roman" w:cs="Times New Roman"/>
                <w:sz w:val="24"/>
                <w:szCs w:val="24"/>
              </w:rPr>
              <w:t>cis nekustamā īpašuma (nekustamā īpašuma kadastra Nr.0100 0130 089) sastāvā esošās zemes vienības</w:t>
            </w:r>
            <w:r w:rsidR="00665FD6" w:rsidRPr="00665FD6">
              <w:rPr>
                <w:rFonts w:ascii="Times New Roman" w:hAnsi="Times New Roman" w:cs="Times New Roman"/>
                <w:sz w:val="24"/>
                <w:szCs w:val="24"/>
              </w:rPr>
              <w:t xml:space="preserve"> (</w:t>
            </w:r>
            <w:r w:rsidR="00665FD6">
              <w:rPr>
                <w:rFonts w:ascii="Times New Roman" w:hAnsi="Times New Roman" w:cs="Times New Roman"/>
                <w:sz w:val="24"/>
                <w:szCs w:val="24"/>
              </w:rPr>
              <w:t>zemes vienības kadastra</w:t>
            </w:r>
            <w:r w:rsidR="00665FD6" w:rsidRPr="00665FD6">
              <w:rPr>
                <w:rFonts w:ascii="Times New Roman" w:hAnsi="Times New Roman" w:cs="Times New Roman"/>
                <w:sz w:val="24"/>
                <w:szCs w:val="24"/>
              </w:rPr>
              <w:t xml:space="preserve"> apzīmējums 0100 013 0089) 18</w:t>
            </w:r>
            <w:r w:rsidR="00FC4A99">
              <w:rPr>
                <w:rFonts w:ascii="Times New Roman" w:hAnsi="Times New Roman" w:cs="Times New Roman"/>
                <w:sz w:val="24"/>
                <w:szCs w:val="24"/>
              </w:rPr>
              <w:t>.</w:t>
            </w:r>
            <w:r w:rsidR="00665FD6" w:rsidRPr="00665FD6">
              <w:rPr>
                <w:rFonts w:ascii="Times New Roman" w:hAnsi="Times New Roman" w:cs="Times New Roman"/>
                <w:sz w:val="24"/>
                <w:szCs w:val="24"/>
              </w:rPr>
              <w:t>5516</w:t>
            </w:r>
            <w:r w:rsidR="002E0E87">
              <w:rPr>
                <w:rFonts w:ascii="Times New Roman" w:hAnsi="Times New Roman" w:cs="Times New Roman"/>
                <w:sz w:val="24"/>
                <w:szCs w:val="24"/>
              </w:rPr>
              <w:t xml:space="preserve"> ha</w:t>
            </w:r>
            <w:r w:rsidR="00665FD6" w:rsidRPr="00665FD6">
              <w:rPr>
                <w:rFonts w:ascii="Times New Roman" w:hAnsi="Times New Roman" w:cs="Times New Roman"/>
                <w:sz w:val="24"/>
                <w:szCs w:val="24"/>
              </w:rPr>
              <w:t xml:space="preserve"> platībā</w:t>
            </w:r>
            <w:r w:rsidR="00665FD6">
              <w:rPr>
                <w:rFonts w:ascii="Times New Roman" w:hAnsi="Times New Roman" w:cs="Times New Roman"/>
                <w:sz w:val="24"/>
                <w:szCs w:val="24"/>
              </w:rPr>
              <w:t xml:space="preserve"> sadalīšanu, nodalot sarkanajās līnijās esošo platību</w:t>
            </w:r>
            <w:r w:rsidR="00C5494B">
              <w:rPr>
                <w:rFonts w:ascii="Times New Roman" w:hAnsi="Times New Roman" w:cs="Times New Roman"/>
                <w:sz w:val="24"/>
                <w:szCs w:val="24"/>
              </w:rPr>
              <w:t>.</w:t>
            </w:r>
            <w:r w:rsidR="00665FD6">
              <w:rPr>
                <w:rFonts w:ascii="Times New Roman" w:hAnsi="Times New Roman" w:cs="Times New Roman"/>
                <w:sz w:val="24"/>
                <w:szCs w:val="24"/>
              </w:rPr>
              <w:t xml:space="preserve"> </w:t>
            </w:r>
          </w:p>
          <w:p w14:paraId="5AD55199" w14:textId="77777777" w:rsidR="0049322E" w:rsidRDefault="0049322E" w:rsidP="0049322E">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Zemes kadastrālās uzmērīšanas laikā tika precizēta robežas kontūra ar robežojušo zemes vienību ar kadastra apzīmējumu 0100 013 0143 Rankas ielā 15, Rīgā, līdz ar to zemes vienības ar kadastra apzīmējumu 0100 013 0089 platība ir 18.5514 ha, bet 2002.gada 8.oktobra  izgatavotajā zemes robežu plānā norādītā zemes vienības kopplatība 18.5516 ha, atšķirība 0.0002 ha .</w:t>
            </w:r>
          </w:p>
          <w:p w14:paraId="6A82A28B" w14:textId="31BDD65C" w:rsidR="009D0F8E" w:rsidRDefault="00C5494B" w:rsidP="0049322E">
            <w:pPr>
              <w:widowControl w:val="0"/>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Sadales </w:t>
            </w:r>
            <w:r w:rsidR="00665FD6">
              <w:rPr>
                <w:rFonts w:ascii="Times New Roman" w:hAnsi="Times New Roman" w:cs="Times New Roman"/>
                <w:sz w:val="24"/>
                <w:szCs w:val="24"/>
              </w:rPr>
              <w:t>rezultātā ir izveidot</w:t>
            </w:r>
            <w:r w:rsidR="00E41D14">
              <w:rPr>
                <w:rFonts w:ascii="Times New Roman" w:hAnsi="Times New Roman" w:cs="Times New Roman"/>
                <w:sz w:val="24"/>
                <w:szCs w:val="24"/>
              </w:rPr>
              <w:t>i pieci atsevišķi nekustamie īpašumi</w:t>
            </w:r>
            <w:r w:rsidR="00F52396">
              <w:rPr>
                <w:rFonts w:ascii="Times New Roman" w:hAnsi="Times New Roman" w:cs="Times New Roman"/>
                <w:sz w:val="24"/>
                <w:szCs w:val="24"/>
              </w:rPr>
              <w:t xml:space="preserve">, kas ierakstīti zemesgrāmatā atsevišķos zemesgrāmatas </w:t>
            </w:r>
            <w:r w:rsidR="005514E4">
              <w:rPr>
                <w:rFonts w:ascii="Times New Roman" w:hAnsi="Times New Roman" w:cs="Times New Roman"/>
                <w:sz w:val="24"/>
                <w:szCs w:val="24"/>
              </w:rPr>
              <w:t>nodalījumos:</w:t>
            </w:r>
          </w:p>
          <w:p w14:paraId="443BBB9F" w14:textId="26820E04" w:rsidR="00DB06DD" w:rsidRPr="00BC78FC" w:rsidRDefault="00DB06DD" w:rsidP="00091079">
            <w:pPr>
              <w:pStyle w:val="ListParagraph"/>
              <w:widowControl w:val="0"/>
              <w:numPr>
                <w:ilvl w:val="0"/>
                <w:numId w:val="17"/>
              </w:numPr>
              <w:suppressAutoHyphens/>
              <w:spacing w:after="0" w:line="240" w:lineRule="auto"/>
              <w:ind w:left="0" w:firstLine="57"/>
              <w:jc w:val="both"/>
              <w:rPr>
                <w:rFonts w:ascii="Times New Roman" w:hAnsi="Times New Roman" w:cs="Times New Roman"/>
                <w:sz w:val="24"/>
                <w:szCs w:val="24"/>
              </w:rPr>
            </w:pPr>
            <w:r w:rsidRPr="00E50C40">
              <w:rPr>
                <w:rFonts w:ascii="Times New Roman" w:hAnsi="Times New Roman" w:cs="Times New Roman"/>
                <w:sz w:val="24"/>
                <w:szCs w:val="24"/>
              </w:rPr>
              <w:t>N</w:t>
            </w:r>
            <w:r w:rsidRPr="00BC78FC">
              <w:rPr>
                <w:rFonts w:ascii="Times New Roman" w:hAnsi="Times New Roman" w:cs="Times New Roman"/>
                <w:sz w:val="24"/>
                <w:szCs w:val="24"/>
              </w:rPr>
              <w:t>ekustamais īpašums (nekustamā īpašuma kadastra Nr. 0100 013 0089) - zemes vienīb</w:t>
            </w:r>
            <w:r w:rsidR="005514E4" w:rsidRPr="00BC78FC">
              <w:rPr>
                <w:rFonts w:ascii="Times New Roman" w:hAnsi="Times New Roman" w:cs="Times New Roman"/>
                <w:sz w:val="24"/>
                <w:szCs w:val="24"/>
              </w:rPr>
              <w:t>a</w:t>
            </w:r>
            <w:r w:rsidRPr="00BC78FC">
              <w:rPr>
                <w:rFonts w:ascii="Times New Roman" w:hAnsi="Times New Roman" w:cs="Times New Roman"/>
                <w:sz w:val="24"/>
                <w:szCs w:val="24"/>
              </w:rPr>
              <w:t xml:space="preserve"> (zemes vienības kadastra apzīmējums 0100 013 0182) 4.3647 ha platībā </w:t>
            </w:r>
            <w:r w:rsidR="004D324B" w:rsidRPr="00BC78FC">
              <w:rPr>
                <w:rFonts w:ascii="Times New Roman" w:hAnsi="Times New Roman" w:cs="Times New Roman"/>
                <w:sz w:val="24"/>
                <w:szCs w:val="24"/>
              </w:rPr>
              <w:t>–</w:t>
            </w:r>
            <w:r w:rsidRPr="00BC78FC">
              <w:rPr>
                <w:rFonts w:ascii="Times New Roman" w:hAnsi="Times New Roman" w:cs="Times New Roman"/>
                <w:sz w:val="24"/>
                <w:szCs w:val="24"/>
              </w:rPr>
              <w:t xml:space="preserve"> Rīgā</w:t>
            </w:r>
            <w:r w:rsidR="004D324B" w:rsidRPr="00BC78FC">
              <w:rPr>
                <w:rFonts w:ascii="Times New Roman" w:hAnsi="Times New Roman" w:cs="Times New Roman"/>
                <w:sz w:val="24"/>
                <w:szCs w:val="24"/>
              </w:rPr>
              <w:t>, kas ierakstīta zemesgrāmatā uz valsts vārda Finanšu ministrijas personā Rīgas pilsētas zemesgrāmatas nodalījumā Nr. 1656</w:t>
            </w:r>
            <w:r w:rsidR="005514E4" w:rsidRPr="00BC78FC">
              <w:rPr>
                <w:rFonts w:ascii="Times New Roman" w:hAnsi="Times New Roman" w:cs="Times New Roman"/>
                <w:sz w:val="24"/>
                <w:szCs w:val="24"/>
              </w:rPr>
              <w:t>; lēmuma datums: 01.03.2021.</w:t>
            </w:r>
            <w:r w:rsidR="0049322E" w:rsidRPr="00BC78FC">
              <w:rPr>
                <w:rFonts w:ascii="Times New Roman" w:hAnsi="Times New Roman" w:cs="Times New Roman"/>
                <w:sz w:val="24"/>
                <w:szCs w:val="24"/>
              </w:rPr>
              <w:t>,</w:t>
            </w:r>
            <w:r w:rsidR="00D95ADB" w:rsidRPr="00BC78FC">
              <w:rPr>
                <w:rFonts w:ascii="Times New Roman" w:hAnsi="Times New Roman" w:cs="Times New Roman"/>
                <w:sz w:val="24"/>
                <w:szCs w:val="24"/>
              </w:rPr>
              <w:t xml:space="preserve"> un tiks nodot</w:t>
            </w:r>
            <w:r w:rsidR="0049322E" w:rsidRPr="00BC78FC">
              <w:rPr>
                <w:rFonts w:ascii="Times New Roman" w:hAnsi="Times New Roman" w:cs="Times New Roman"/>
                <w:sz w:val="24"/>
                <w:szCs w:val="24"/>
              </w:rPr>
              <w:t>s</w:t>
            </w:r>
            <w:r w:rsidR="00D95ADB" w:rsidRPr="00BC78FC">
              <w:rPr>
                <w:rFonts w:ascii="Times New Roman" w:hAnsi="Times New Roman" w:cs="Times New Roman"/>
                <w:sz w:val="24"/>
                <w:szCs w:val="24"/>
              </w:rPr>
              <w:t xml:space="preserve"> Rīgas pilsētas pašvaldības īpašumā</w:t>
            </w:r>
            <w:r w:rsidR="00EF1C59">
              <w:rPr>
                <w:rFonts w:ascii="Times New Roman" w:hAnsi="Times New Roman" w:cs="Times New Roman"/>
                <w:sz w:val="24"/>
                <w:szCs w:val="24"/>
              </w:rPr>
              <w:t xml:space="preserve"> (turpmāk </w:t>
            </w:r>
            <w:r w:rsidR="0095487E">
              <w:rPr>
                <w:rFonts w:ascii="Times New Roman" w:hAnsi="Times New Roman" w:cs="Times New Roman"/>
                <w:sz w:val="24"/>
                <w:szCs w:val="24"/>
              </w:rPr>
              <w:t>–</w:t>
            </w:r>
            <w:r w:rsidR="00EF1C59">
              <w:rPr>
                <w:rFonts w:ascii="Times New Roman" w:hAnsi="Times New Roman" w:cs="Times New Roman"/>
                <w:sz w:val="24"/>
                <w:szCs w:val="24"/>
              </w:rPr>
              <w:t xml:space="preserve"> </w:t>
            </w:r>
            <w:r w:rsidR="0095487E">
              <w:rPr>
                <w:rFonts w:ascii="Times New Roman" w:hAnsi="Times New Roman" w:cs="Times New Roman"/>
                <w:sz w:val="24"/>
                <w:szCs w:val="24"/>
              </w:rPr>
              <w:t>valsts zemes vienība).</w:t>
            </w:r>
          </w:p>
          <w:p w14:paraId="4893EA16" w14:textId="666085FE" w:rsidR="00E50C40" w:rsidRPr="00BC78FC" w:rsidRDefault="00D95ADB" w:rsidP="00091079">
            <w:pPr>
              <w:pStyle w:val="ListParagraph"/>
              <w:widowControl w:val="0"/>
              <w:numPr>
                <w:ilvl w:val="0"/>
                <w:numId w:val="17"/>
              </w:numPr>
              <w:suppressAutoHyphens/>
              <w:spacing w:after="0" w:line="240" w:lineRule="auto"/>
              <w:ind w:left="0" w:firstLine="57"/>
              <w:jc w:val="both"/>
              <w:rPr>
                <w:rFonts w:ascii="Times New Roman" w:hAnsi="Times New Roman" w:cs="Times New Roman"/>
                <w:sz w:val="24"/>
                <w:szCs w:val="24"/>
              </w:rPr>
            </w:pPr>
            <w:r w:rsidRPr="00E50C40">
              <w:rPr>
                <w:rFonts w:ascii="Times New Roman" w:hAnsi="Times New Roman" w:cs="Times New Roman"/>
                <w:sz w:val="24"/>
                <w:szCs w:val="24"/>
              </w:rPr>
              <w:t>N</w:t>
            </w:r>
            <w:r w:rsidRPr="00BC78FC">
              <w:rPr>
                <w:rFonts w:ascii="Times New Roman" w:hAnsi="Times New Roman" w:cs="Times New Roman"/>
                <w:sz w:val="24"/>
                <w:szCs w:val="24"/>
              </w:rPr>
              <w:t>ekustamais īpašums (nekustamā īpašuma kadastra Nr. 0100 013 0099)</w:t>
            </w:r>
            <w:r w:rsidR="00783E1C" w:rsidRPr="00BC78FC">
              <w:rPr>
                <w:rFonts w:ascii="Times New Roman" w:hAnsi="Times New Roman" w:cs="Times New Roman"/>
                <w:sz w:val="24"/>
                <w:szCs w:val="24"/>
              </w:rPr>
              <w:t xml:space="preserve">- </w:t>
            </w:r>
            <w:r w:rsidR="00783E1C">
              <w:rPr>
                <w:rFonts w:ascii="Times New Roman" w:hAnsi="Times New Roman" w:cs="Times New Roman"/>
                <w:sz w:val="24"/>
                <w:szCs w:val="24"/>
              </w:rPr>
              <w:t>z</w:t>
            </w:r>
            <w:r w:rsidR="00783E1C" w:rsidRPr="00665FD6">
              <w:rPr>
                <w:rFonts w:ascii="Times New Roman" w:hAnsi="Times New Roman" w:cs="Times New Roman"/>
                <w:sz w:val="24"/>
                <w:szCs w:val="24"/>
              </w:rPr>
              <w:t>emes vienība (</w:t>
            </w:r>
            <w:r w:rsidR="00783E1C">
              <w:rPr>
                <w:rFonts w:ascii="Times New Roman" w:hAnsi="Times New Roman" w:cs="Times New Roman"/>
                <w:sz w:val="24"/>
                <w:szCs w:val="24"/>
              </w:rPr>
              <w:t xml:space="preserve">zemes vienības </w:t>
            </w:r>
            <w:r w:rsidR="00783E1C" w:rsidRPr="00665FD6">
              <w:rPr>
                <w:rFonts w:ascii="Times New Roman" w:hAnsi="Times New Roman" w:cs="Times New Roman"/>
                <w:sz w:val="24"/>
                <w:szCs w:val="24"/>
              </w:rPr>
              <w:t>kadastra apzīmējums 0100</w:t>
            </w:r>
            <w:r w:rsidR="00783E1C">
              <w:rPr>
                <w:rFonts w:ascii="Times New Roman" w:hAnsi="Times New Roman" w:cs="Times New Roman"/>
                <w:sz w:val="24"/>
                <w:szCs w:val="24"/>
              </w:rPr>
              <w:t xml:space="preserve"> </w:t>
            </w:r>
            <w:r w:rsidR="00783E1C" w:rsidRPr="00665FD6">
              <w:rPr>
                <w:rFonts w:ascii="Times New Roman" w:hAnsi="Times New Roman" w:cs="Times New Roman"/>
                <w:sz w:val="24"/>
                <w:szCs w:val="24"/>
              </w:rPr>
              <w:t>013</w:t>
            </w:r>
            <w:r w:rsidR="00783E1C">
              <w:rPr>
                <w:rFonts w:ascii="Times New Roman" w:hAnsi="Times New Roman" w:cs="Times New Roman"/>
                <w:sz w:val="24"/>
                <w:szCs w:val="24"/>
              </w:rPr>
              <w:t xml:space="preserve"> </w:t>
            </w:r>
            <w:r w:rsidR="00783E1C" w:rsidRPr="00665FD6">
              <w:rPr>
                <w:rFonts w:ascii="Times New Roman" w:hAnsi="Times New Roman" w:cs="Times New Roman"/>
                <w:sz w:val="24"/>
                <w:szCs w:val="24"/>
              </w:rPr>
              <w:t>0185)</w:t>
            </w:r>
            <w:r w:rsidR="00783E1C">
              <w:rPr>
                <w:rFonts w:ascii="Times New Roman" w:hAnsi="Times New Roman" w:cs="Times New Roman"/>
                <w:sz w:val="24"/>
                <w:szCs w:val="24"/>
              </w:rPr>
              <w:t> 0.</w:t>
            </w:r>
            <w:r w:rsidR="00783E1C" w:rsidRPr="00665FD6">
              <w:rPr>
                <w:rFonts w:ascii="Times New Roman" w:hAnsi="Times New Roman" w:cs="Times New Roman"/>
                <w:sz w:val="24"/>
                <w:szCs w:val="24"/>
              </w:rPr>
              <w:t xml:space="preserve">4935 </w:t>
            </w:r>
            <w:r w:rsidR="00783E1C">
              <w:rPr>
                <w:rFonts w:ascii="Times New Roman" w:hAnsi="Times New Roman" w:cs="Times New Roman"/>
                <w:sz w:val="24"/>
                <w:szCs w:val="24"/>
              </w:rPr>
              <w:t>ha platībā</w:t>
            </w:r>
            <w:r w:rsidR="00260FD8">
              <w:rPr>
                <w:rFonts w:ascii="Times New Roman" w:hAnsi="Times New Roman" w:cs="Times New Roman"/>
                <w:sz w:val="24"/>
                <w:szCs w:val="24"/>
              </w:rPr>
              <w:t>,</w:t>
            </w:r>
            <w:r w:rsidR="005B4135" w:rsidRPr="00BC78FC">
              <w:rPr>
                <w:rFonts w:ascii="Times New Roman" w:hAnsi="Times New Roman" w:cs="Times New Roman"/>
                <w:sz w:val="24"/>
                <w:szCs w:val="24"/>
              </w:rPr>
              <w:t xml:space="preserve"> </w:t>
            </w:r>
            <w:r w:rsidR="005B4135" w:rsidRPr="005B4135">
              <w:rPr>
                <w:rFonts w:ascii="Times New Roman" w:hAnsi="Times New Roman" w:cs="Times New Roman"/>
                <w:sz w:val="24"/>
                <w:szCs w:val="24"/>
              </w:rPr>
              <w:t>Rankas iel</w:t>
            </w:r>
            <w:r w:rsidR="005B4135">
              <w:rPr>
                <w:rFonts w:ascii="Times New Roman" w:hAnsi="Times New Roman" w:cs="Times New Roman"/>
                <w:sz w:val="24"/>
                <w:szCs w:val="24"/>
              </w:rPr>
              <w:t>ā</w:t>
            </w:r>
            <w:r w:rsidR="005B4135" w:rsidRPr="005B4135">
              <w:rPr>
                <w:rFonts w:ascii="Times New Roman" w:hAnsi="Times New Roman" w:cs="Times New Roman"/>
                <w:sz w:val="24"/>
                <w:szCs w:val="24"/>
              </w:rPr>
              <w:t xml:space="preserve"> 9B, Rīg</w:t>
            </w:r>
            <w:r w:rsidR="005B4135">
              <w:rPr>
                <w:rFonts w:ascii="Times New Roman" w:hAnsi="Times New Roman" w:cs="Times New Roman"/>
                <w:sz w:val="24"/>
                <w:szCs w:val="24"/>
              </w:rPr>
              <w:t xml:space="preserve">ā, </w:t>
            </w:r>
            <w:r w:rsidR="00260FD8">
              <w:rPr>
                <w:rFonts w:ascii="Times New Roman" w:hAnsi="Times New Roman" w:cs="Times New Roman"/>
                <w:sz w:val="24"/>
                <w:szCs w:val="24"/>
              </w:rPr>
              <w:t xml:space="preserve"> kas </w:t>
            </w:r>
            <w:r w:rsidR="00260FD8" w:rsidRPr="00260FD8">
              <w:rPr>
                <w:rFonts w:ascii="Times New Roman" w:hAnsi="Times New Roman" w:cs="Times New Roman"/>
                <w:sz w:val="24"/>
                <w:szCs w:val="24"/>
              </w:rPr>
              <w:t xml:space="preserve">ierakstīta zemesgrāmatā uz valsts vārda Finanšu </w:t>
            </w:r>
            <w:r w:rsidR="00260FD8" w:rsidRPr="00BC78FC">
              <w:rPr>
                <w:rFonts w:ascii="Times New Roman" w:hAnsi="Times New Roman" w:cs="Times New Roman"/>
                <w:sz w:val="24"/>
                <w:szCs w:val="24"/>
              </w:rPr>
              <w:t>ministrijas personā Rīgas pilsētas zemesgrāmatas nodalījumā Nr.</w:t>
            </w:r>
            <w:r w:rsidR="007F4183" w:rsidRPr="00BC78FC">
              <w:rPr>
                <w:rFonts w:ascii="Times New Roman" w:hAnsi="Times New Roman" w:cs="Times New Roman"/>
                <w:sz w:val="24"/>
                <w:szCs w:val="24"/>
              </w:rPr>
              <w:t>100000610618</w:t>
            </w:r>
            <w:r w:rsidR="00260FD8" w:rsidRPr="00BC78FC">
              <w:rPr>
                <w:rFonts w:ascii="Times New Roman" w:hAnsi="Times New Roman" w:cs="Times New Roman"/>
                <w:sz w:val="24"/>
                <w:szCs w:val="24"/>
              </w:rPr>
              <w:t>; lēmuma datums: 01.03.2021.</w:t>
            </w:r>
          </w:p>
          <w:p w14:paraId="33172E89" w14:textId="2001599C" w:rsidR="00AD6BB3" w:rsidRPr="00AD6BB3" w:rsidRDefault="00D97052" w:rsidP="00091079">
            <w:pPr>
              <w:pStyle w:val="ListParagraph"/>
              <w:numPr>
                <w:ilvl w:val="0"/>
                <w:numId w:val="17"/>
              </w:numPr>
              <w:spacing w:after="0"/>
              <w:ind w:left="0" w:firstLine="57"/>
              <w:jc w:val="both"/>
              <w:rPr>
                <w:rFonts w:ascii="Times New Roman" w:hAnsi="Times New Roman" w:cs="Times New Roman"/>
                <w:sz w:val="24"/>
                <w:szCs w:val="24"/>
              </w:rPr>
            </w:pPr>
            <w:r w:rsidRPr="00AD6BB3">
              <w:rPr>
                <w:rFonts w:ascii="Times New Roman" w:hAnsi="Times New Roman" w:cs="Times New Roman"/>
                <w:sz w:val="24"/>
                <w:szCs w:val="24"/>
              </w:rPr>
              <w:t>N</w:t>
            </w:r>
            <w:r w:rsidRPr="00BC78FC">
              <w:rPr>
                <w:rFonts w:ascii="Times New Roman" w:hAnsi="Times New Roman" w:cs="Times New Roman"/>
                <w:sz w:val="24"/>
                <w:szCs w:val="24"/>
              </w:rPr>
              <w:t>ekustamais īpašums (nekustamā īpašuma kadastra Nr. </w:t>
            </w:r>
            <w:r w:rsidR="008C4F0E" w:rsidRPr="00BC78FC">
              <w:rPr>
                <w:rFonts w:ascii="Times New Roman" w:hAnsi="Times New Roman" w:cs="Times New Roman"/>
                <w:sz w:val="24"/>
                <w:szCs w:val="24"/>
              </w:rPr>
              <w:t>0100</w:t>
            </w:r>
            <w:r w:rsidR="00753591" w:rsidRPr="00BC78FC">
              <w:rPr>
                <w:rFonts w:ascii="Times New Roman" w:hAnsi="Times New Roman" w:cs="Times New Roman"/>
                <w:sz w:val="24"/>
                <w:szCs w:val="24"/>
              </w:rPr>
              <w:t xml:space="preserve"> </w:t>
            </w:r>
            <w:r w:rsidR="008C4F0E" w:rsidRPr="00BC78FC">
              <w:rPr>
                <w:rFonts w:ascii="Times New Roman" w:hAnsi="Times New Roman" w:cs="Times New Roman"/>
                <w:sz w:val="24"/>
                <w:szCs w:val="24"/>
              </w:rPr>
              <w:t>013</w:t>
            </w:r>
            <w:r w:rsidR="00753591" w:rsidRPr="00BC78FC">
              <w:rPr>
                <w:rFonts w:ascii="Times New Roman" w:hAnsi="Times New Roman" w:cs="Times New Roman"/>
                <w:sz w:val="24"/>
                <w:szCs w:val="24"/>
              </w:rPr>
              <w:t xml:space="preserve"> </w:t>
            </w:r>
            <w:r w:rsidR="008C4F0E" w:rsidRPr="00BC78FC">
              <w:rPr>
                <w:rFonts w:ascii="Times New Roman" w:hAnsi="Times New Roman" w:cs="Times New Roman"/>
                <w:sz w:val="24"/>
                <w:szCs w:val="24"/>
              </w:rPr>
              <w:t>0200</w:t>
            </w:r>
            <w:r w:rsidRPr="00BC78FC">
              <w:rPr>
                <w:rFonts w:ascii="Times New Roman" w:hAnsi="Times New Roman" w:cs="Times New Roman"/>
                <w:sz w:val="24"/>
                <w:szCs w:val="24"/>
              </w:rPr>
              <w:t>)-</w:t>
            </w:r>
            <w:r w:rsidR="00753591" w:rsidRPr="00AD6BB3">
              <w:rPr>
                <w:rFonts w:ascii="Times New Roman" w:hAnsi="Times New Roman" w:cs="Times New Roman"/>
                <w:sz w:val="24"/>
                <w:szCs w:val="24"/>
              </w:rPr>
              <w:t xml:space="preserve"> zemes vienība (zemes vienības kadastra apzīmējums 0100 013 0186)</w:t>
            </w:r>
            <w:r w:rsidR="00AD6BB3" w:rsidRPr="00AD6BB3">
              <w:rPr>
                <w:rFonts w:ascii="Times New Roman" w:hAnsi="Times New Roman" w:cs="Times New Roman"/>
                <w:sz w:val="24"/>
                <w:szCs w:val="24"/>
              </w:rPr>
              <w:t xml:space="preserve"> </w:t>
            </w:r>
            <w:r w:rsidR="00753591" w:rsidRPr="00AD6BB3">
              <w:rPr>
                <w:rFonts w:ascii="Times New Roman" w:hAnsi="Times New Roman" w:cs="Times New Roman"/>
                <w:sz w:val="24"/>
                <w:szCs w:val="24"/>
              </w:rPr>
              <w:t>2.6924 ha platībā un būve (būves kadastra apzīmējums 0100 013 0189 002)</w:t>
            </w:r>
            <w:r w:rsidR="00AD6BB3" w:rsidRPr="00AD6BB3">
              <w:rPr>
                <w:rFonts w:ascii="Times New Roman" w:hAnsi="Times New Roman" w:cs="Times New Roman"/>
                <w:sz w:val="24"/>
                <w:szCs w:val="24"/>
              </w:rPr>
              <w:t xml:space="preserve"> Rankas ielā 9</w:t>
            </w:r>
            <w:r w:rsidR="00AD6BB3">
              <w:rPr>
                <w:rFonts w:ascii="Times New Roman" w:hAnsi="Times New Roman" w:cs="Times New Roman"/>
                <w:sz w:val="24"/>
                <w:szCs w:val="24"/>
              </w:rPr>
              <w:t>A</w:t>
            </w:r>
            <w:r w:rsidR="00AD6BB3" w:rsidRPr="00AD6BB3">
              <w:rPr>
                <w:rFonts w:ascii="Times New Roman" w:hAnsi="Times New Roman" w:cs="Times New Roman"/>
                <w:sz w:val="24"/>
                <w:szCs w:val="24"/>
              </w:rPr>
              <w:t>, Rīgā,  kas ierakstīt</w:t>
            </w:r>
            <w:r w:rsidR="00A14563">
              <w:rPr>
                <w:rFonts w:ascii="Times New Roman" w:hAnsi="Times New Roman" w:cs="Times New Roman"/>
                <w:sz w:val="24"/>
                <w:szCs w:val="24"/>
              </w:rPr>
              <w:t>s</w:t>
            </w:r>
            <w:r w:rsidR="00AD6BB3" w:rsidRPr="00AD6BB3">
              <w:rPr>
                <w:rFonts w:ascii="Times New Roman" w:hAnsi="Times New Roman" w:cs="Times New Roman"/>
                <w:sz w:val="24"/>
                <w:szCs w:val="24"/>
              </w:rPr>
              <w:t xml:space="preserve"> zemesgrāmatā uz valsts vārda Finanšu ministrijas personā Rīgas pilsētas zemesgrāmatas nodalījumā Nr.</w:t>
            </w:r>
            <w:r w:rsidR="00FA77DD" w:rsidRPr="00FA77DD">
              <w:rPr>
                <w:rFonts w:ascii="Times New Roman" w:hAnsi="Times New Roman" w:cs="Times New Roman"/>
                <w:sz w:val="24"/>
                <w:szCs w:val="24"/>
              </w:rPr>
              <w:t>100000610619</w:t>
            </w:r>
            <w:r w:rsidR="00AD6BB3" w:rsidRPr="00AD6BB3">
              <w:rPr>
                <w:rFonts w:ascii="Times New Roman" w:hAnsi="Times New Roman" w:cs="Times New Roman"/>
                <w:sz w:val="24"/>
                <w:szCs w:val="24"/>
              </w:rPr>
              <w:t>; lēmuma datums: 01.03.2021.</w:t>
            </w:r>
          </w:p>
          <w:p w14:paraId="7F455A07" w14:textId="6ED78492" w:rsidR="00FA77DD" w:rsidRPr="00FA77DD" w:rsidRDefault="00AD6BB3" w:rsidP="00091079">
            <w:pPr>
              <w:pStyle w:val="ListParagraph"/>
              <w:numPr>
                <w:ilvl w:val="0"/>
                <w:numId w:val="17"/>
              </w:numPr>
              <w:spacing w:after="0"/>
              <w:ind w:left="0" w:firstLine="57"/>
              <w:jc w:val="both"/>
              <w:rPr>
                <w:rFonts w:ascii="Times New Roman" w:hAnsi="Times New Roman" w:cs="Times New Roman"/>
                <w:sz w:val="24"/>
                <w:szCs w:val="24"/>
              </w:rPr>
            </w:pPr>
            <w:r w:rsidRPr="00FA77DD">
              <w:rPr>
                <w:rFonts w:ascii="Times New Roman" w:hAnsi="Times New Roman" w:cs="Times New Roman"/>
                <w:sz w:val="24"/>
                <w:szCs w:val="24"/>
              </w:rPr>
              <w:t xml:space="preserve"> </w:t>
            </w:r>
            <w:r w:rsidR="00FA77DD" w:rsidRPr="00FA77DD">
              <w:rPr>
                <w:rFonts w:ascii="Times New Roman" w:hAnsi="Times New Roman" w:cs="Times New Roman"/>
                <w:sz w:val="24"/>
                <w:szCs w:val="24"/>
              </w:rPr>
              <w:t xml:space="preserve">Nekustamais īpašums (nekustamā īpašuma kadastra Nr. </w:t>
            </w:r>
            <w:r w:rsidR="00A14563" w:rsidRPr="00A14563">
              <w:rPr>
                <w:rFonts w:ascii="Times New Roman" w:hAnsi="Times New Roman" w:cs="Times New Roman"/>
                <w:sz w:val="24"/>
                <w:szCs w:val="24"/>
              </w:rPr>
              <w:t>0100</w:t>
            </w:r>
            <w:r w:rsidR="00A14563">
              <w:rPr>
                <w:rFonts w:ascii="Times New Roman" w:hAnsi="Times New Roman" w:cs="Times New Roman"/>
                <w:sz w:val="24"/>
                <w:szCs w:val="24"/>
              </w:rPr>
              <w:t xml:space="preserve"> </w:t>
            </w:r>
            <w:r w:rsidR="00A14563" w:rsidRPr="00A14563">
              <w:rPr>
                <w:rFonts w:ascii="Times New Roman" w:hAnsi="Times New Roman" w:cs="Times New Roman"/>
                <w:sz w:val="24"/>
                <w:szCs w:val="24"/>
              </w:rPr>
              <w:t>013</w:t>
            </w:r>
            <w:r w:rsidR="00A14563">
              <w:rPr>
                <w:rFonts w:ascii="Times New Roman" w:hAnsi="Times New Roman" w:cs="Times New Roman"/>
                <w:sz w:val="24"/>
                <w:szCs w:val="24"/>
              </w:rPr>
              <w:t xml:space="preserve"> </w:t>
            </w:r>
            <w:r w:rsidR="00A14563" w:rsidRPr="00A14563">
              <w:rPr>
                <w:rFonts w:ascii="Times New Roman" w:hAnsi="Times New Roman" w:cs="Times New Roman"/>
                <w:sz w:val="24"/>
                <w:szCs w:val="24"/>
              </w:rPr>
              <w:t>0201</w:t>
            </w:r>
            <w:r w:rsidR="00FA77DD" w:rsidRPr="00FA77DD">
              <w:rPr>
                <w:rFonts w:ascii="Times New Roman" w:hAnsi="Times New Roman" w:cs="Times New Roman"/>
                <w:sz w:val="24"/>
                <w:szCs w:val="24"/>
              </w:rPr>
              <w:t>)</w:t>
            </w:r>
            <w:r w:rsidR="00A14563">
              <w:rPr>
                <w:rFonts w:ascii="Times New Roman" w:hAnsi="Times New Roman" w:cs="Times New Roman"/>
                <w:sz w:val="24"/>
                <w:szCs w:val="24"/>
              </w:rPr>
              <w:t xml:space="preserve"> -</w:t>
            </w:r>
            <w:r w:rsidR="00A14563" w:rsidRPr="00A14563">
              <w:rPr>
                <w:rFonts w:ascii="Times New Roman" w:hAnsi="Times New Roman" w:cs="Times New Roman"/>
                <w:sz w:val="24"/>
                <w:szCs w:val="24"/>
              </w:rPr>
              <w:t>zemes vienība (zemes vienības kadastra apzīmējums 0100</w:t>
            </w:r>
            <w:r w:rsidR="00A14563">
              <w:rPr>
                <w:rFonts w:ascii="Times New Roman" w:hAnsi="Times New Roman" w:cs="Times New Roman"/>
                <w:sz w:val="24"/>
                <w:szCs w:val="24"/>
              </w:rPr>
              <w:t xml:space="preserve"> </w:t>
            </w:r>
            <w:r w:rsidR="00A14563" w:rsidRPr="00A14563">
              <w:rPr>
                <w:rFonts w:ascii="Times New Roman" w:hAnsi="Times New Roman" w:cs="Times New Roman"/>
                <w:sz w:val="24"/>
                <w:szCs w:val="24"/>
              </w:rPr>
              <w:t>013</w:t>
            </w:r>
            <w:r w:rsidR="00A14563">
              <w:rPr>
                <w:rFonts w:ascii="Times New Roman" w:hAnsi="Times New Roman" w:cs="Times New Roman"/>
                <w:sz w:val="24"/>
                <w:szCs w:val="24"/>
              </w:rPr>
              <w:t xml:space="preserve"> </w:t>
            </w:r>
            <w:r w:rsidR="00A14563" w:rsidRPr="00A14563">
              <w:rPr>
                <w:rFonts w:ascii="Times New Roman" w:hAnsi="Times New Roman" w:cs="Times New Roman"/>
                <w:sz w:val="24"/>
                <w:szCs w:val="24"/>
              </w:rPr>
              <w:t>0187) 9.5427 ha platībā</w:t>
            </w:r>
            <w:r w:rsidR="00A14563">
              <w:rPr>
                <w:rFonts w:ascii="Times New Roman" w:hAnsi="Times New Roman" w:cs="Times New Roman"/>
                <w:sz w:val="24"/>
                <w:szCs w:val="24"/>
              </w:rPr>
              <w:t xml:space="preserve"> un </w:t>
            </w:r>
            <w:r w:rsidR="00A14563" w:rsidRPr="00A14563">
              <w:rPr>
                <w:rFonts w:ascii="Times New Roman" w:hAnsi="Times New Roman" w:cs="Times New Roman"/>
                <w:sz w:val="24"/>
                <w:szCs w:val="24"/>
              </w:rPr>
              <w:t>būve (būves kadastra apzīmējums 0100 013 0189 001)</w:t>
            </w:r>
            <w:r w:rsidR="00562E8F">
              <w:rPr>
                <w:rFonts w:ascii="Times New Roman" w:hAnsi="Times New Roman" w:cs="Times New Roman"/>
                <w:sz w:val="24"/>
                <w:szCs w:val="24"/>
              </w:rPr>
              <w:t xml:space="preserve"> -</w:t>
            </w:r>
            <w:r w:rsidR="00FA77DD" w:rsidRPr="00FA77DD">
              <w:rPr>
                <w:rFonts w:ascii="Times New Roman" w:hAnsi="Times New Roman" w:cs="Times New Roman"/>
                <w:sz w:val="24"/>
                <w:szCs w:val="24"/>
              </w:rPr>
              <w:t>Rankas ielā 9, Rīgā,  kas ierakstīt</w:t>
            </w:r>
            <w:r w:rsidR="00A14563">
              <w:rPr>
                <w:rFonts w:ascii="Times New Roman" w:hAnsi="Times New Roman" w:cs="Times New Roman"/>
                <w:sz w:val="24"/>
                <w:szCs w:val="24"/>
              </w:rPr>
              <w:t>s</w:t>
            </w:r>
            <w:r w:rsidR="00FA77DD" w:rsidRPr="00FA77DD">
              <w:rPr>
                <w:rFonts w:ascii="Times New Roman" w:hAnsi="Times New Roman" w:cs="Times New Roman"/>
                <w:sz w:val="24"/>
                <w:szCs w:val="24"/>
              </w:rPr>
              <w:t xml:space="preserve"> zemesgrāmatā uz valsts vārda Finanšu ministrijas personā Rīgas pilsētas zemesgrāmatas nodalījumā Nr.</w:t>
            </w:r>
            <w:r w:rsidR="00562E8F" w:rsidRPr="00562E8F">
              <w:rPr>
                <w:rFonts w:ascii="Times New Roman" w:hAnsi="Times New Roman" w:cs="Times New Roman"/>
                <w:sz w:val="24"/>
                <w:szCs w:val="24"/>
              </w:rPr>
              <w:t>100000610621</w:t>
            </w:r>
            <w:r w:rsidR="00FA77DD" w:rsidRPr="00FA77DD">
              <w:rPr>
                <w:rFonts w:ascii="Times New Roman" w:hAnsi="Times New Roman" w:cs="Times New Roman"/>
                <w:sz w:val="24"/>
                <w:szCs w:val="24"/>
              </w:rPr>
              <w:t>; lēmuma datums: 01.03.2021.</w:t>
            </w:r>
          </w:p>
          <w:p w14:paraId="1F3A2825" w14:textId="4EBC6AF6" w:rsidR="00091079" w:rsidRDefault="00193C5B" w:rsidP="00091079">
            <w:pPr>
              <w:pStyle w:val="ListParagraph"/>
              <w:widowControl w:val="0"/>
              <w:numPr>
                <w:ilvl w:val="0"/>
                <w:numId w:val="17"/>
              </w:numPr>
              <w:suppressAutoHyphens/>
              <w:spacing w:after="0" w:line="240" w:lineRule="auto"/>
              <w:ind w:left="0" w:firstLine="57"/>
              <w:jc w:val="both"/>
              <w:rPr>
                <w:rFonts w:ascii="Times New Roman" w:hAnsi="Times New Roman" w:cs="Times New Roman"/>
                <w:sz w:val="24"/>
                <w:szCs w:val="24"/>
              </w:rPr>
            </w:pPr>
            <w:r w:rsidRPr="00BC78FC">
              <w:rPr>
                <w:rFonts w:ascii="Times New Roman" w:hAnsi="Times New Roman" w:cs="Times New Roman"/>
                <w:sz w:val="24"/>
                <w:szCs w:val="24"/>
              </w:rPr>
              <w:t xml:space="preserve">Nekustamais īpašums (nekustamā īpašuma kadastra Nr. </w:t>
            </w:r>
            <w:r w:rsidR="008729F2" w:rsidRPr="00BC78FC">
              <w:rPr>
                <w:rFonts w:ascii="Times New Roman" w:hAnsi="Times New Roman" w:cs="Times New Roman"/>
                <w:sz w:val="24"/>
                <w:szCs w:val="24"/>
              </w:rPr>
              <w:t>0100 013 0198</w:t>
            </w:r>
            <w:r w:rsidRPr="00BC78FC">
              <w:rPr>
                <w:rFonts w:ascii="Times New Roman" w:hAnsi="Times New Roman" w:cs="Times New Roman"/>
                <w:sz w:val="24"/>
                <w:szCs w:val="24"/>
              </w:rPr>
              <w:t>) - zemes vienība (zemes vienības kadastra apzīmējums 0100</w:t>
            </w:r>
            <w:r w:rsidR="008729F2" w:rsidRPr="00BC78FC">
              <w:rPr>
                <w:rFonts w:ascii="Times New Roman" w:hAnsi="Times New Roman" w:cs="Times New Roman"/>
                <w:sz w:val="24"/>
                <w:szCs w:val="24"/>
              </w:rPr>
              <w:t xml:space="preserve"> </w:t>
            </w:r>
            <w:r w:rsidRPr="00BC78FC">
              <w:rPr>
                <w:rFonts w:ascii="Times New Roman" w:hAnsi="Times New Roman" w:cs="Times New Roman"/>
                <w:sz w:val="24"/>
                <w:szCs w:val="24"/>
              </w:rPr>
              <w:t>013</w:t>
            </w:r>
            <w:r w:rsidR="008729F2" w:rsidRPr="00BC78FC">
              <w:rPr>
                <w:rFonts w:ascii="Times New Roman" w:hAnsi="Times New Roman" w:cs="Times New Roman"/>
                <w:sz w:val="24"/>
                <w:szCs w:val="24"/>
              </w:rPr>
              <w:t xml:space="preserve"> </w:t>
            </w:r>
            <w:r w:rsidRPr="00BC78FC">
              <w:rPr>
                <w:rFonts w:ascii="Times New Roman" w:hAnsi="Times New Roman" w:cs="Times New Roman"/>
                <w:sz w:val="24"/>
                <w:szCs w:val="24"/>
              </w:rPr>
              <w:t>0183)  1.4581 ha</w:t>
            </w:r>
            <w:r w:rsidR="00653200">
              <w:rPr>
                <w:rFonts w:ascii="Times New Roman" w:hAnsi="Times New Roman" w:cs="Times New Roman"/>
                <w:sz w:val="24"/>
                <w:szCs w:val="24"/>
              </w:rPr>
              <w:t xml:space="preserve"> platībā</w:t>
            </w:r>
            <w:r w:rsidRPr="00BC78FC">
              <w:rPr>
                <w:rFonts w:ascii="Times New Roman" w:hAnsi="Times New Roman" w:cs="Times New Roman"/>
                <w:sz w:val="24"/>
                <w:szCs w:val="24"/>
              </w:rPr>
              <w:t xml:space="preserve"> -</w:t>
            </w:r>
            <w:proofErr w:type="spellStart"/>
            <w:r w:rsidR="00EB27B6" w:rsidRPr="00BC78FC">
              <w:rPr>
                <w:rFonts w:ascii="Times New Roman" w:hAnsi="Times New Roman" w:cs="Times New Roman"/>
                <w:sz w:val="24"/>
                <w:szCs w:val="24"/>
              </w:rPr>
              <w:t>Uriekstes</w:t>
            </w:r>
            <w:proofErr w:type="spellEnd"/>
            <w:r w:rsidRPr="00BC78FC">
              <w:rPr>
                <w:rFonts w:ascii="Times New Roman" w:hAnsi="Times New Roman" w:cs="Times New Roman"/>
                <w:sz w:val="24"/>
                <w:szCs w:val="24"/>
              </w:rPr>
              <w:t xml:space="preserve"> ielā 9</w:t>
            </w:r>
            <w:r w:rsidR="00EB27B6" w:rsidRPr="00BC78FC">
              <w:rPr>
                <w:rFonts w:ascii="Times New Roman" w:hAnsi="Times New Roman" w:cs="Times New Roman"/>
                <w:sz w:val="24"/>
                <w:szCs w:val="24"/>
              </w:rPr>
              <w:t>A</w:t>
            </w:r>
            <w:r w:rsidRPr="00BC78FC">
              <w:rPr>
                <w:rFonts w:ascii="Times New Roman" w:hAnsi="Times New Roman" w:cs="Times New Roman"/>
                <w:sz w:val="24"/>
                <w:szCs w:val="24"/>
              </w:rPr>
              <w:t>, Rīgā,  kas ierakstīts zemesgrāmatā uz valsts vārda Finanšu ministrijas personā Rīgas pilsētas zemesgrāmatas nodalījumā Nr.</w:t>
            </w:r>
            <w:r w:rsidR="00091079">
              <w:rPr>
                <w:rFonts w:ascii="Times New Roman" w:hAnsi="Times New Roman" w:cs="Times New Roman"/>
                <w:sz w:val="24"/>
                <w:szCs w:val="24"/>
              </w:rPr>
              <w:t> </w:t>
            </w:r>
            <w:r w:rsidR="00EB27B6" w:rsidRPr="00BC78FC">
              <w:rPr>
                <w:rFonts w:ascii="Times New Roman" w:hAnsi="Times New Roman" w:cs="Times New Roman"/>
                <w:sz w:val="24"/>
                <w:szCs w:val="24"/>
              </w:rPr>
              <w:t>100000610617</w:t>
            </w:r>
            <w:r w:rsidRPr="00BC78FC">
              <w:rPr>
                <w:rFonts w:ascii="Times New Roman" w:hAnsi="Times New Roman" w:cs="Times New Roman"/>
                <w:sz w:val="24"/>
                <w:szCs w:val="24"/>
              </w:rPr>
              <w:t xml:space="preserve">; lēmuma </w:t>
            </w:r>
            <w:r w:rsidRPr="00BC78FC">
              <w:rPr>
                <w:rFonts w:ascii="Times New Roman" w:hAnsi="Times New Roman" w:cs="Times New Roman"/>
                <w:sz w:val="24"/>
                <w:szCs w:val="24"/>
              </w:rPr>
              <w:lastRenderedPageBreak/>
              <w:t>datums: 01.03.2021</w:t>
            </w:r>
            <w:r w:rsidR="00BC78FC">
              <w:rPr>
                <w:rFonts w:ascii="Times New Roman" w:hAnsi="Times New Roman" w:cs="Times New Roman"/>
                <w:sz w:val="24"/>
                <w:szCs w:val="24"/>
              </w:rPr>
              <w:t>.</w:t>
            </w:r>
          </w:p>
          <w:p w14:paraId="34E1956C" w14:textId="52BE2B45" w:rsidR="005E0CB2" w:rsidRPr="00091079" w:rsidRDefault="005E0CB2" w:rsidP="00091079">
            <w:pPr>
              <w:pStyle w:val="ListParagraph"/>
              <w:widowControl w:val="0"/>
              <w:suppressAutoHyphens/>
              <w:spacing w:after="0" w:line="240" w:lineRule="auto"/>
              <w:ind w:left="57" w:firstLine="720"/>
              <w:jc w:val="both"/>
              <w:rPr>
                <w:rFonts w:ascii="Times New Roman" w:hAnsi="Times New Roman" w:cs="Times New Roman"/>
                <w:sz w:val="24"/>
                <w:szCs w:val="24"/>
              </w:rPr>
            </w:pPr>
            <w:r w:rsidRPr="00091079">
              <w:rPr>
                <w:rFonts w:ascii="Times New Roman" w:hAnsi="Times New Roman" w:cs="Times New Roman"/>
                <w:sz w:val="24"/>
                <w:szCs w:val="24"/>
              </w:rPr>
              <w:t xml:space="preserve">Saskaņā ar Nekustamā īpašuma valsts kadastra informācijas sistēmas datiem (turpmāk – NĪVKIS) Rīgas pilsētas pašvaldībai nododamās </w:t>
            </w:r>
            <w:r w:rsidR="0095487E">
              <w:rPr>
                <w:rFonts w:ascii="Times New Roman" w:hAnsi="Times New Roman" w:cs="Times New Roman"/>
                <w:sz w:val="24"/>
                <w:szCs w:val="24"/>
              </w:rPr>
              <w:t xml:space="preserve">valsts </w:t>
            </w:r>
            <w:r w:rsidRPr="00091079">
              <w:rPr>
                <w:rFonts w:ascii="Times New Roman" w:hAnsi="Times New Roman" w:cs="Times New Roman"/>
                <w:sz w:val="24"/>
                <w:szCs w:val="24"/>
              </w:rPr>
              <w:t>zemes vienības</w:t>
            </w:r>
            <w:r>
              <w:t xml:space="preserve"> (</w:t>
            </w:r>
            <w:r w:rsidRPr="00091079">
              <w:rPr>
                <w:rFonts w:ascii="Times New Roman" w:hAnsi="Times New Roman" w:cs="Times New Roman"/>
                <w:sz w:val="24"/>
                <w:szCs w:val="24"/>
              </w:rPr>
              <w:t xml:space="preserve">zemes vienības kadastra apzīmējums 0100 013 0182) kadastrālā vērtība uz 01.01.2021. noteikta 24 006 </w:t>
            </w:r>
            <w:proofErr w:type="spellStart"/>
            <w:r w:rsidRPr="00091079">
              <w:rPr>
                <w:rFonts w:ascii="Times New Roman" w:hAnsi="Times New Roman" w:cs="Times New Roman"/>
                <w:i/>
                <w:iCs/>
                <w:sz w:val="24"/>
                <w:szCs w:val="24"/>
              </w:rPr>
              <w:t>euro</w:t>
            </w:r>
            <w:proofErr w:type="spellEnd"/>
            <w:r w:rsidRPr="00091079">
              <w:rPr>
                <w:rFonts w:ascii="Times New Roman" w:hAnsi="Times New Roman" w:cs="Times New Roman"/>
                <w:i/>
                <w:iCs/>
                <w:sz w:val="24"/>
                <w:szCs w:val="24"/>
              </w:rPr>
              <w:t xml:space="preserve">; </w:t>
            </w:r>
            <w:r w:rsidRPr="00091079">
              <w:rPr>
                <w:rFonts w:ascii="Times New Roman" w:hAnsi="Times New Roman" w:cs="Times New Roman"/>
                <w:sz w:val="24"/>
                <w:szCs w:val="24"/>
              </w:rPr>
              <w:t>zemes vienībai noteiktais lietošanas mērķis: </w:t>
            </w:r>
            <w:r w:rsidRPr="00091079">
              <w:rPr>
                <w:rFonts w:ascii="Times New Roman" w:hAnsi="Times New Roman" w:cs="Times New Roman"/>
                <w:i/>
                <w:iCs/>
                <w:sz w:val="24"/>
                <w:szCs w:val="24"/>
              </w:rPr>
              <w:t>1101-zeme dzelzceļa infrastruktūras zemes nodalījuma joslā un ceļu zemes nodalījuma josla.</w:t>
            </w:r>
          </w:p>
          <w:p w14:paraId="75A595C5" w14:textId="2AD6A108" w:rsidR="005E0CB2" w:rsidRPr="00FF7BD4" w:rsidRDefault="005E0CB2" w:rsidP="005E0CB2">
            <w:pPr>
              <w:pStyle w:val="ListParagraph"/>
              <w:spacing w:after="0" w:line="240" w:lineRule="auto"/>
              <w:ind w:left="0" w:firstLine="720"/>
              <w:jc w:val="both"/>
              <w:rPr>
                <w:rFonts w:ascii="Times New Roman" w:hAnsi="Times New Roman" w:cs="Times New Roman"/>
                <w:sz w:val="24"/>
                <w:szCs w:val="24"/>
                <w:u w:val="single"/>
              </w:rPr>
            </w:pPr>
            <w:r w:rsidRPr="00012CFA">
              <w:rPr>
                <w:rFonts w:ascii="Times New Roman" w:hAnsi="Times New Roman" w:cs="Times New Roman"/>
                <w:sz w:val="24"/>
                <w:szCs w:val="24"/>
              </w:rPr>
              <w:t xml:space="preserve">Valsts zemes vienība </w:t>
            </w:r>
            <w:r w:rsidR="00FF7BD4" w:rsidRPr="00012CFA">
              <w:rPr>
                <w:rFonts w:ascii="Times New Roman" w:hAnsi="Times New Roman" w:cs="Times New Roman"/>
                <w:sz w:val="24"/>
                <w:szCs w:val="24"/>
              </w:rPr>
              <w:t xml:space="preserve">ir neapbūvēta </w:t>
            </w:r>
            <w:r w:rsidR="0004757E" w:rsidRPr="00012CFA">
              <w:rPr>
                <w:rFonts w:ascii="Times New Roman" w:hAnsi="Times New Roman" w:cs="Times New Roman"/>
                <w:sz w:val="24"/>
                <w:szCs w:val="24"/>
              </w:rPr>
              <w:t xml:space="preserve"> un </w:t>
            </w:r>
            <w:r w:rsidRPr="00012CFA">
              <w:rPr>
                <w:rFonts w:ascii="Times New Roman" w:hAnsi="Times New Roman" w:cs="Times New Roman"/>
                <w:sz w:val="24"/>
                <w:szCs w:val="24"/>
              </w:rPr>
              <w:t>nav iznomāta</w:t>
            </w:r>
            <w:r w:rsidRPr="00AD46EC">
              <w:rPr>
                <w:rFonts w:ascii="Times New Roman" w:hAnsi="Times New Roman" w:cs="Times New Roman"/>
                <w:sz w:val="24"/>
                <w:szCs w:val="24"/>
              </w:rPr>
              <w:t>.</w:t>
            </w:r>
          </w:p>
          <w:p w14:paraId="0B1DE3E4" w14:textId="6780F781" w:rsidR="00035FD9" w:rsidRPr="002249A0" w:rsidRDefault="005E0CB2" w:rsidP="00AD46EC">
            <w:pPr>
              <w:pStyle w:val="ListParagraph"/>
              <w:spacing w:after="0" w:line="240" w:lineRule="auto"/>
              <w:ind w:left="0" w:firstLine="720"/>
              <w:jc w:val="both"/>
              <w:rPr>
                <w:rFonts w:ascii="Times New Roman" w:hAnsi="Times New Roman"/>
                <w:sz w:val="24"/>
                <w:szCs w:val="24"/>
              </w:rPr>
            </w:pPr>
            <w:r w:rsidRPr="00196DA4">
              <w:rPr>
                <w:rFonts w:ascii="Times New Roman" w:hAnsi="Times New Roman"/>
                <w:sz w:val="24"/>
                <w:szCs w:val="24"/>
              </w:rPr>
              <w:t xml:space="preserve">Saskaņā ar ierakstiem </w:t>
            </w:r>
            <w:r>
              <w:rPr>
                <w:rFonts w:ascii="Times New Roman" w:hAnsi="Times New Roman"/>
                <w:sz w:val="24"/>
                <w:szCs w:val="24"/>
              </w:rPr>
              <w:t>NĪVKIS valsts zemes vienībai</w:t>
            </w:r>
            <w:r w:rsidRPr="00196DA4">
              <w:rPr>
                <w:rFonts w:ascii="Times New Roman" w:hAnsi="Times New Roman"/>
                <w:sz w:val="24"/>
                <w:szCs w:val="24"/>
              </w:rPr>
              <w:t xml:space="preserve"> noteikti</w:t>
            </w:r>
            <w:r>
              <w:rPr>
                <w:rFonts w:ascii="Times New Roman" w:hAnsi="Times New Roman"/>
                <w:sz w:val="24"/>
                <w:szCs w:val="24"/>
              </w:rPr>
              <w:t xml:space="preserve"> šādi apgrūtinājumi:</w:t>
            </w:r>
          </w:p>
          <w:p w14:paraId="4A14695E" w14:textId="4E6082F3" w:rsidR="005E0CB2" w:rsidRPr="005E0CB2" w:rsidRDefault="005E0CB2" w:rsidP="00A2157B">
            <w:pPr>
              <w:pStyle w:val="ListParagraph"/>
              <w:widowControl w:val="0"/>
              <w:numPr>
                <w:ilvl w:val="0"/>
                <w:numId w:val="16"/>
              </w:numPr>
              <w:suppressAutoHyphens/>
              <w:spacing w:after="0" w:line="240" w:lineRule="auto"/>
              <w:ind w:left="687"/>
              <w:jc w:val="both"/>
              <w:rPr>
                <w:rFonts w:ascii="Times New Roman" w:eastAsia="Times New Roman" w:hAnsi="Times New Roman" w:cs="Times New Roman"/>
                <w:i/>
                <w:iCs/>
                <w:kern w:val="1"/>
                <w:sz w:val="24"/>
                <w:szCs w:val="24"/>
              </w:rPr>
            </w:pPr>
            <w:r w:rsidRPr="005E0CB2">
              <w:rPr>
                <w:rFonts w:ascii="Times New Roman" w:eastAsia="Times New Roman" w:hAnsi="Times New Roman" w:cs="Times New Roman"/>
                <w:i/>
                <w:iCs/>
                <w:kern w:val="1"/>
                <w:sz w:val="24"/>
                <w:szCs w:val="24"/>
              </w:rPr>
              <w:t>ekspluatācijas aizsargjoslas teritorija gar ielu vai ceļu - sarkanā līnija</w:t>
            </w:r>
            <w:r>
              <w:rPr>
                <w:rFonts w:ascii="Times New Roman" w:eastAsia="Times New Roman" w:hAnsi="Times New Roman" w:cs="Times New Roman"/>
                <w:i/>
                <w:iCs/>
                <w:kern w:val="1"/>
                <w:sz w:val="24"/>
                <w:szCs w:val="24"/>
              </w:rPr>
              <w:t> </w:t>
            </w:r>
            <w:r w:rsidRPr="005E0CB2">
              <w:rPr>
                <w:rFonts w:ascii="Times New Roman" w:eastAsia="Times New Roman" w:hAnsi="Times New Roman" w:cs="Times New Roman"/>
                <w:i/>
                <w:iCs/>
                <w:kern w:val="1"/>
                <w:sz w:val="24"/>
                <w:szCs w:val="24"/>
              </w:rPr>
              <w:t>4.3647</w:t>
            </w:r>
            <w:r>
              <w:rPr>
                <w:rFonts w:ascii="Times New Roman" w:eastAsia="Times New Roman" w:hAnsi="Times New Roman" w:cs="Times New Roman"/>
                <w:i/>
                <w:iCs/>
                <w:kern w:val="1"/>
                <w:sz w:val="24"/>
                <w:szCs w:val="24"/>
              </w:rPr>
              <w:t> </w:t>
            </w:r>
            <w:r w:rsidRPr="005E0CB2">
              <w:rPr>
                <w:rFonts w:ascii="Times New Roman" w:eastAsia="Times New Roman" w:hAnsi="Times New Roman" w:cs="Times New Roman"/>
                <w:i/>
                <w:iCs/>
                <w:kern w:val="1"/>
                <w:sz w:val="24"/>
                <w:szCs w:val="24"/>
              </w:rPr>
              <w:t>ha</w:t>
            </w:r>
            <w:r>
              <w:rPr>
                <w:rFonts w:ascii="Times New Roman" w:eastAsia="Times New Roman" w:hAnsi="Times New Roman" w:cs="Times New Roman"/>
                <w:i/>
                <w:iCs/>
                <w:kern w:val="1"/>
                <w:sz w:val="24"/>
                <w:szCs w:val="24"/>
              </w:rPr>
              <w:t>;</w:t>
            </w:r>
          </w:p>
          <w:p w14:paraId="1D1B1D5D" w14:textId="77777777" w:rsidR="005E0CB2" w:rsidRDefault="005E0CB2" w:rsidP="00A2157B">
            <w:pPr>
              <w:pStyle w:val="ListParagraph"/>
              <w:widowControl w:val="0"/>
              <w:numPr>
                <w:ilvl w:val="0"/>
                <w:numId w:val="16"/>
              </w:numPr>
              <w:suppressAutoHyphens/>
              <w:spacing w:after="0" w:line="240" w:lineRule="auto"/>
              <w:ind w:left="687"/>
              <w:jc w:val="both"/>
              <w:rPr>
                <w:rFonts w:ascii="Times New Roman" w:eastAsia="Times New Roman" w:hAnsi="Times New Roman" w:cs="Times New Roman"/>
                <w:i/>
                <w:iCs/>
                <w:kern w:val="1"/>
                <w:sz w:val="24"/>
                <w:szCs w:val="24"/>
              </w:rPr>
            </w:pPr>
            <w:r w:rsidRPr="005E0CB2">
              <w:rPr>
                <w:rFonts w:ascii="Times New Roman" w:eastAsia="Times New Roman" w:hAnsi="Times New Roman" w:cs="Times New Roman"/>
                <w:i/>
                <w:iCs/>
                <w:kern w:val="1"/>
                <w:sz w:val="24"/>
                <w:szCs w:val="24"/>
              </w:rPr>
              <w:t>ekspluatācijas aizsargjoslas teritorija ap ūdensvadu, kas atrodas dziļāk par 2 metriem</w:t>
            </w:r>
            <w:r>
              <w:rPr>
                <w:rFonts w:ascii="Times New Roman" w:eastAsia="Times New Roman" w:hAnsi="Times New Roman" w:cs="Times New Roman"/>
                <w:i/>
                <w:iCs/>
                <w:kern w:val="1"/>
                <w:sz w:val="24"/>
                <w:szCs w:val="24"/>
              </w:rPr>
              <w:t xml:space="preserve"> </w:t>
            </w:r>
            <w:r w:rsidRPr="005E0CB2">
              <w:rPr>
                <w:rFonts w:ascii="Times New Roman" w:eastAsia="Times New Roman" w:hAnsi="Times New Roman" w:cs="Times New Roman"/>
                <w:i/>
                <w:iCs/>
                <w:kern w:val="1"/>
                <w:sz w:val="24"/>
                <w:szCs w:val="24"/>
              </w:rPr>
              <w:t>0.0097</w:t>
            </w:r>
            <w:r>
              <w:rPr>
                <w:rFonts w:ascii="Times New Roman" w:eastAsia="Times New Roman" w:hAnsi="Times New Roman" w:cs="Times New Roman"/>
                <w:i/>
                <w:iCs/>
                <w:kern w:val="1"/>
                <w:sz w:val="24"/>
                <w:szCs w:val="24"/>
              </w:rPr>
              <w:t> </w:t>
            </w:r>
            <w:r w:rsidRPr="005E0CB2">
              <w:rPr>
                <w:rFonts w:ascii="Times New Roman" w:eastAsia="Times New Roman" w:hAnsi="Times New Roman" w:cs="Times New Roman"/>
                <w:i/>
                <w:iCs/>
                <w:kern w:val="1"/>
                <w:sz w:val="24"/>
                <w:szCs w:val="24"/>
              </w:rPr>
              <w:t>ha</w:t>
            </w:r>
            <w:r>
              <w:rPr>
                <w:rFonts w:ascii="Times New Roman" w:eastAsia="Times New Roman" w:hAnsi="Times New Roman" w:cs="Times New Roman"/>
                <w:i/>
                <w:iCs/>
                <w:kern w:val="1"/>
                <w:sz w:val="24"/>
                <w:szCs w:val="24"/>
              </w:rPr>
              <w:t>;</w:t>
            </w:r>
          </w:p>
          <w:p w14:paraId="11925E76" w14:textId="0B7E44BB" w:rsidR="00AF1E06" w:rsidRDefault="005E0CB2" w:rsidP="00A2157B">
            <w:pPr>
              <w:pStyle w:val="ListParagraph"/>
              <w:widowControl w:val="0"/>
              <w:numPr>
                <w:ilvl w:val="0"/>
                <w:numId w:val="16"/>
              </w:numPr>
              <w:suppressAutoHyphens/>
              <w:spacing w:after="0" w:line="240" w:lineRule="auto"/>
              <w:ind w:left="687"/>
              <w:jc w:val="both"/>
              <w:rPr>
                <w:rFonts w:ascii="Times New Roman" w:eastAsia="Times New Roman" w:hAnsi="Times New Roman" w:cs="Times New Roman"/>
                <w:i/>
                <w:iCs/>
                <w:kern w:val="1"/>
                <w:sz w:val="24"/>
                <w:szCs w:val="24"/>
              </w:rPr>
            </w:pPr>
            <w:r w:rsidRPr="005E0CB2">
              <w:rPr>
                <w:rFonts w:ascii="Times New Roman" w:eastAsia="Times New Roman" w:hAnsi="Times New Roman" w:cs="Times New Roman"/>
                <w:i/>
                <w:iCs/>
                <w:kern w:val="1"/>
                <w:sz w:val="24"/>
                <w:szCs w:val="24"/>
              </w:rPr>
              <w:t xml:space="preserve">ekspluatācijas aizsargjoslas teritorija gar kanalizācijas </w:t>
            </w:r>
            <w:proofErr w:type="spellStart"/>
            <w:r w:rsidRPr="005E0CB2">
              <w:rPr>
                <w:rFonts w:ascii="Times New Roman" w:eastAsia="Times New Roman" w:hAnsi="Times New Roman" w:cs="Times New Roman"/>
                <w:i/>
                <w:iCs/>
                <w:kern w:val="1"/>
                <w:sz w:val="24"/>
                <w:szCs w:val="24"/>
              </w:rPr>
              <w:t>spiedvadu</w:t>
            </w:r>
            <w:proofErr w:type="spellEnd"/>
            <w:r w:rsidRPr="005E0CB2">
              <w:rPr>
                <w:rFonts w:ascii="Times New Roman" w:eastAsia="Times New Roman" w:hAnsi="Times New Roman" w:cs="Times New Roman"/>
                <w:i/>
                <w:iCs/>
                <w:kern w:val="1"/>
                <w:sz w:val="24"/>
                <w:szCs w:val="24"/>
              </w:rPr>
              <w:t>, kas atrodas dziļāk par 2 metriem</w:t>
            </w:r>
            <w:r w:rsidR="00A2157B">
              <w:rPr>
                <w:rFonts w:ascii="Times New Roman" w:eastAsia="Times New Roman" w:hAnsi="Times New Roman" w:cs="Times New Roman"/>
                <w:i/>
                <w:iCs/>
                <w:kern w:val="1"/>
                <w:sz w:val="24"/>
                <w:szCs w:val="24"/>
              </w:rPr>
              <w:t xml:space="preserve"> </w:t>
            </w:r>
            <w:r w:rsidRPr="005E0CB2">
              <w:rPr>
                <w:rFonts w:ascii="Times New Roman" w:eastAsia="Times New Roman" w:hAnsi="Times New Roman" w:cs="Times New Roman"/>
                <w:i/>
                <w:iCs/>
                <w:kern w:val="1"/>
                <w:sz w:val="24"/>
                <w:szCs w:val="24"/>
              </w:rPr>
              <w:t>0.0372</w:t>
            </w:r>
            <w:r w:rsidR="00A2157B">
              <w:rPr>
                <w:rFonts w:ascii="Times New Roman" w:eastAsia="Times New Roman" w:hAnsi="Times New Roman" w:cs="Times New Roman"/>
                <w:i/>
                <w:iCs/>
                <w:kern w:val="1"/>
                <w:sz w:val="24"/>
                <w:szCs w:val="24"/>
              </w:rPr>
              <w:t xml:space="preserve"> </w:t>
            </w:r>
            <w:r w:rsidRPr="005E0CB2">
              <w:rPr>
                <w:rFonts w:ascii="Times New Roman" w:eastAsia="Times New Roman" w:hAnsi="Times New Roman" w:cs="Times New Roman"/>
                <w:i/>
                <w:iCs/>
                <w:kern w:val="1"/>
                <w:sz w:val="24"/>
                <w:szCs w:val="24"/>
              </w:rPr>
              <w:t>ha</w:t>
            </w:r>
            <w:r w:rsidR="00481F1B">
              <w:rPr>
                <w:rFonts w:ascii="Times New Roman" w:eastAsia="Times New Roman" w:hAnsi="Times New Roman" w:cs="Times New Roman"/>
                <w:i/>
                <w:iCs/>
                <w:kern w:val="1"/>
                <w:sz w:val="24"/>
                <w:szCs w:val="24"/>
              </w:rPr>
              <w:t xml:space="preserve"> un </w:t>
            </w:r>
            <w:r w:rsidR="00E611F9">
              <w:rPr>
                <w:rFonts w:ascii="Times New Roman" w:eastAsia="Times New Roman" w:hAnsi="Times New Roman" w:cs="Times New Roman"/>
                <w:i/>
                <w:iCs/>
                <w:kern w:val="1"/>
                <w:sz w:val="24"/>
                <w:szCs w:val="24"/>
              </w:rPr>
              <w:t>0.0263 ha</w:t>
            </w:r>
            <w:r w:rsidR="00AD46EC">
              <w:rPr>
                <w:rFonts w:ascii="Times New Roman" w:eastAsia="Times New Roman" w:hAnsi="Times New Roman" w:cs="Times New Roman"/>
                <w:i/>
                <w:iCs/>
                <w:kern w:val="1"/>
                <w:sz w:val="24"/>
                <w:szCs w:val="24"/>
              </w:rPr>
              <w:t>.</w:t>
            </w:r>
          </w:p>
          <w:p w14:paraId="270AE08A" w14:textId="036F0689" w:rsidR="00AF1E06" w:rsidRDefault="00A2157B" w:rsidP="00AF1E06">
            <w:pPr>
              <w:widowControl w:val="0"/>
              <w:suppressAutoHyphens/>
              <w:spacing w:after="0" w:line="240" w:lineRule="auto"/>
              <w:ind w:firstLine="720"/>
              <w:jc w:val="both"/>
              <w:rPr>
                <w:rFonts w:ascii="Times New Roman" w:hAnsi="Times New Roman" w:cs="Times New Roman"/>
                <w:sz w:val="24"/>
                <w:szCs w:val="24"/>
              </w:rPr>
            </w:pPr>
            <w:r w:rsidRPr="00AF1E06">
              <w:rPr>
                <w:rFonts w:ascii="Times New Roman" w:hAnsi="Times New Roman" w:cs="Times New Roman"/>
                <w:sz w:val="24"/>
                <w:szCs w:val="24"/>
              </w:rPr>
              <w:t xml:space="preserve">Rīgas pilsētas pašvaldībai, izmantojot </w:t>
            </w:r>
            <w:r w:rsidR="0095487E">
              <w:rPr>
                <w:rFonts w:ascii="Times New Roman" w:hAnsi="Times New Roman" w:cs="Times New Roman"/>
                <w:sz w:val="24"/>
                <w:szCs w:val="24"/>
              </w:rPr>
              <w:t>valsts zemes vienību</w:t>
            </w:r>
            <w:r w:rsidRPr="00AF1E06">
              <w:rPr>
                <w:rFonts w:ascii="Times New Roman" w:hAnsi="Times New Roman" w:cs="Times New Roman"/>
                <w:sz w:val="24"/>
                <w:szCs w:val="24"/>
              </w:rPr>
              <w:t xml:space="preserve"> būs saistoša Aizsargjoslu likumā noteiktā kārtība atbilstoši aizsargjoslu veidam. </w:t>
            </w:r>
            <w:bookmarkStart w:id="1" w:name="_Hlk49021500"/>
          </w:p>
          <w:p w14:paraId="4B5F845F" w14:textId="4DFC3AF5" w:rsidR="0004757E" w:rsidRPr="00AD46EC" w:rsidRDefault="0004757E" w:rsidP="00B8347E">
            <w:pPr>
              <w:suppressAutoHyphens/>
              <w:autoSpaceDN w:val="0"/>
              <w:spacing w:after="0" w:line="240" w:lineRule="auto"/>
              <w:ind w:firstLine="403"/>
              <w:jc w:val="both"/>
              <w:textAlignment w:val="baseline"/>
              <w:rPr>
                <w:rFonts w:ascii="Times New Roman" w:eastAsia="Times New Roman" w:hAnsi="Times New Roman" w:cs="Times New Roman"/>
                <w:sz w:val="24"/>
                <w:szCs w:val="24"/>
              </w:rPr>
            </w:pPr>
            <w:r w:rsidRPr="00AD46EC">
              <w:rPr>
                <w:rFonts w:ascii="Times New Roman" w:eastAsia="Times New Roman" w:hAnsi="Times New Roman" w:cs="Times New Roman"/>
                <w:sz w:val="24"/>
                <w:szCs w:val="24"/>
                <w:lang w:eastAsia="lv-LV"/>
              </w:rPr>
              <w:t xml:space="preserve">Ar </w:t>
            </w:r>
            <w:r w:rsidRPr="00AD46EC">
              <w:rPr>
                <w:rFonts w:ascii="Times New Roman" w:eastAsia="Calibri" w:hAnsi="Times New Roman" w:cs="Times New Roman"/>
                <w:sz w:val="24"/>
                <w:szCs w:val="24"/>
              </w:rPr>
              <w:fldChar w:fldCharType="begin"/>
            </w:r>
            <w:r w:rsidRPr="00AD46EC">
              <w:rPr>
                <w:rFonts w:ascii="Times New Roman" w:eastAsia="Calibri" w:hAnsi="Times New Roman" w:cs="Times New Roman"/>
                <w:sz w:val="24"/>
                <w:szCs w:val="24"/>
              </w:rPr>
              <w:instrText xml:space="preserve"> DOCPROPERTY  #DOC_DAT#  \* MERGEFORMAT </w:instrText>
            </w:r>
            <w:r w:rsidRPr="00AD46EC">
              <w:rPr>
                <w:rFonts w:ascii="Times New Roman" w:eastAsia="Calibri" w:hAnsi="Times New Roman" w:cs="Times New Roman"/>
                <w:sz w:val="24"/>
                <w:szCs w:val="24"/>
              </w:rPr>
              <w:fldChar w:fldCharType="separate"/>
            </w:r>
            <w:r w:rsidRPr="00AD46EC">
              <w:rPr>
                <w:rFonts w:ascii="Times New Roman" w:eastAsia="Calibri" w:hAnsi="Times New Roman" w:cs="Times New Roman"/>
                <w:sz w:val="24"/>
                <w:szCs w:val="24"/>
              </w:rPr>
              <w:t>05.06.2019</w:t>
            </w:r>
            <w:r w:rsidRPr="00AD46EC">
              <w:rPr>
                <w:rFonts w:ascii="Times New Roman" w:eastAsia="Calibri" w:hAnsi="Times New Roman" w:cs="Times New Roman"/>
                <w:sz w:val="24"/>
                <w:szCs w:val="24"/>
              </w:rPr>
              <w:fldChar w:fldCharType="end"/>
            </w:r>
            <w:r w:rsidRPr="00AD46EC">
              <w:rPr>
                <w:rFonts w:ascii="Times New Roman" w:eastAsia="Calibri" w:hAnsi="Times New Roman" w:cs="Times New Roman"/>
                <w:sz w:val="24"/>
                <w:szCs w:val="24"/>
              </w:rPr>
              <w:t xml:space="preserve">. vēstuli Nr. </w:t>
            </w:r>
            <w:r w:rsidRPr="00AD46EC">
              <w:rPr>
                <w:rFonts w:ascii="Times New Roman" w:eastAsia="Calibri" w:hAnsi="Times New Roman" w:cs="Times New Roman"/>
                <w:sz w:val="24"/>
                <w:szCs w:val="24"/>
              </w:rPr>
              <w:fldChar w:fldCharType="begin"/>
            </w:r>
            <w:r w:rsidRPr="00AD46EC">
              <w:rPr>
                <w:rFonts w:ascii="Times New Roman" w:eastAsia="Calibri" w:hAnsi="Times New Roman" w:cs="Times New Roman"/>
                <w:sz w:val="24"/>
                <w:szCs w:val="24"/>
              </w:rPr>
              <w:instrText xml:space="preserve"> DOCPROPERTY  #DOC_NR#  \* MERGEFORMAT </w:instrText>
            </w:r>
            <w:r w:rsidRPr="00AD46EC">
              <w:rPr>
                <w:rFonts w:ascii="Times New Roman" w:eastAsia="Calibri" w:hAnsi="Times New Roman" w:cs="Times New Roman"/>
                <w:sz w:val="24"/>
                <w:szCs w:val="24"/>
              </w:rPr>
              <w:fldChar w:fldCharType="separate"/>
            </w:r>
            <w:r w:rsidRPr="00AD46EC">
              <w:rPr>
                <w:rFonts w:ascii="Times New Roman" w:eastAsia="Calibri" w:hAnsi="Times New Roman" w:cs="Times New Roman"/>
                <w:sz w:val="24"/>
                <w:szCs w:val="24"/>
              </w:rPr>
              <w:t>DA-19-2751-nd</w:t>
            </w:r>
            <w:r w:rsidRPr="00AD46EC">
              <w:rPr>
                <w:rFonts w:ascii="Times New Roman" w:eastAsia="Calibri" w:hAnsi="Times New Roman" w:cs="Times New Roman"/>
                <w:sz w:val="24"/>
                <w:szCs w:val="24"/>
              </w:rPr>
              <w:fldChar w:fldCharType="end"/>
            </w:r>
            <w:r w:rsidRPr="00AD46EC">
              <w:rPr>
                <w:rFonts w:ascii="Times New Roman" w:eastAsia="Calibri" w:hAnsi="Times New Roman" w:cs="Times New Roman"/>
                <w:sz w:val="24"/>
                <w:szCs w:val="24"/>
              </w:rPr>
              <w:t xml:space="preserve"> Rīgas domes Pilsētas attīstības departaments sniedzis informāciju, ka </w:t>
            </w:r>
            <w:r w:rsidRPr="00AD46EC">
              <w:rPr>
                <w:rFonts w:ascii="Times New Roman" w:eastAsia="Times New Roman" w:hAnsi="Times New Roman" w:cs="Times New Roman"/>
                <w:sz w:val="24"/>
                <w:szCs w:val="24"/>
              </w:rPr>
              <w:t xml:space="preserve">Rīgas teritorijas plānojumā 2006.-2018.gadam (izdoti kā Rīgas domes 2005.gada 20.decembra saistošie noteikumi Nr.34 „Rīgas teritorijas izmantošanas un apbūves noteikumi”) Rīgas brīvostas robežas ir attēlotas atbilstoši Ministru kabineta 2006.gada 22.augusta noteikumiem Nr.690 “Noteikumi par Rīgas brīvostas robežu noteikšanu”. Ņemot vērā iepriekšminēto, </w:t>
            </w:r>
            <w:r w:rsidR="00F9247C">
              <w:rPr>
                <w:rFonts w:ascii="Times New Roman" w:eastAsia="Times New Roman" w:hAnsi="Times New Roman" w:cs="Times New Roman"/>
                <w:sz w:val="24"/>
                <w:szCs w:val="24"/>
              </w:rPr>
              <w:t xml:space="preserve">valsts zemes vienība </w:t>
            </w:r>
            <w:r w:rsidRPr="00AD46EC">
              <w:rPr>
                <w:rFonts w:ascii="Times New Roman" w:eastAsia="Times New Roman" w:hAnsi="Times New Roman" w:cs="Times New Roman"/>
                <w:sz w:val="24"/>
                <w:szCs w:val="24"/>
              </w:rPr>
              <w:t>atbilstoši spēkā esošajam Rīgas teritorijas plānojumam 2006.-2018.gadam neatrodas</w:t>
            </w:r>
            <w:r w:rsidRPr="00AD46EC">
              <w:rPr>
                <w:rFonts w:ascii="Times New Roman" w:eastAsia="Times New Roman" w:hAnsi="Times New Roman" w:cs="Times New Roman"/>
                <w:bCs/>
                <w:sz w:val="24"/>
                <w:szCs w:val="24"/>
              </w:rPr>
              <w:t xml:space="preserve"> Rīgas brīvostas teritorijā</w:t>
            </w:r>
            <w:r w:rsidRPr="00AD46EC">
              <w:rPr>
                <w:rFonts w:ascii="Times New Roman" w:eastAsia="Times New Roman" w:hAnsi="Times New Roman" w:cs="Times New Roman"/>
                <w:sz w:val="24"/>
                <w:szCs w:val="24"/>
              </w:rPr>
              <w:t>.</w:t>
            </w:r>
          </w:p>
          <w:p w14:paraId="6B6555C5" w14:textId="41A5D67B" w:rsidR="008D6E17" w:rsidRPr="00AF1E06" w:rsidRDefault="008D6E17" w:rsidP="00AF1E06">
            <w:pPr>
              <w:widowControl w:val="0"/>
              <w:suppressAutoHyphens/>
              <w:spacing w:after="0" w:line="240" w:lineRule="auto"/>
              <w:ind w:firstLine="720"/>
              <w:jc w:val="both"/>
              <w:rPr>
                <w:rFonts w:ascii="Times New Roman" w:eastAsia="Times New Roman" w:hAnsi="Times New Roman" w:cs="Times New Roman"/>
                <w:i/>
                <w:iCs/>
                <w:kern w:val="1"/>
                <w:sz w:val="24"/>
                <w:szCs w:val="24"/>
              </w:rPr>
            </w:pPr>
            <w:r w:rsidRPr="008D6E17">
              <w:rPr>
                <w:rFonts w:ascii="Times New Roman" w:hAnsi="Times New Roman" w:cs="Times New Roman"/>
                <w:sz w:val="24"/>
                <w:szCs w:val="24"/>
              </w:rPr>
              <w:t>Rīgas pilsētas pašvaldība, p</w:t>
            </w:r>
            <w:r w:rsidR="00D8094F" w:rsidRPr="008D6E17">
              <w:rPr>
                <w:rFonts w:ascii="Times New Roman" w:hAnsi="Times New Roman" w:cs="Times New Roman"/>
                <w:sz w:val="24"/>
                <w:szCs w:val="24"/>
              </w:rPr>
              <w:t xml:space="preserve">ārņemot </w:t>
            </w:r>
            <w:r w:rsidR="009E5C48" w:rsidRPr="008D6E17">
              <w:rPr>
                <w:rFonts w:ascii="Times New Roman" w:hAnsi="Times New Roman" w:cs="Times New Roman"/>
                <w:sz w:val="24"/>
                <w:szCs w:val="24"/>
              </w:rPr>
              <w:t xml:space="preserve">valsts </w:t>
            </w:r>
            <w:r w:rsidRPr="008D6E17">
              <w:rPr>
                <w:rFonts w:ascii="Times New Roman" w:hAnsi="Times New Roman" w:cs="Times New Roman"/>
                <w:sz w:val="24"/>
                <w:szCs w:val="24"/>
              </w:rPr>
              <w:t>zemes vienību</w:t>
            </w:r>
            <w:r w:rsidR="009E5C48" w:rsidRPr="008D6E17">
              <w:rPr>
                <w:rFonts w:ascii="Times New Roman" w:hAnsi="Times New Roman" w:cs="Times New Roman"/>
                <w:sz w:val="24"/>
                <w:szCs w:val="24"/>
              </w:rPr>
              <w:t xml:space="preserve"> </w:t>
            </w:r>
            <w:r w:rsidR="00D8094F" w:rsidRPr="008D6E17">
              <w:rPr>
                <w:rFonts w:ascii="Times New Roman" w:hAnsi="Times New Roman" w:cs="Times New Roman"/>
                <w:sz w:val="24"/>
                <w:szCs w:val="24"/>
              </w:rPr>
              <w:t xml:space="preserve">īpašumā, to izmantos </w:t>
            </w:r>
            <w:r w:rsidRPr="008D6E17">
              <w:rPr>
                <w:rFonts w:ascii="Times New Roman" w:hAnsi="Times New Roman" w:cs="Times New Roman"/>
                <w:sz w:val="24"/>
                <w:szCs w:val="24"/>
              </w:rPr>
              <w:t>likuma "Par pašvaldībām" 15.panta pirmās daļas 2.punktā minētās pašvaldības autonomās funkcijas – gādāt par savas administratīvās teritorijas labiekārtošanu un sanitāro tīrību (ielu, ceļu un laukumu būvniecība) – izpildes nodrošināšanai, proti Eksporta ielas turpinājuma līdz Kundziņsalai izbūves īstenošanai, kas būs publiski pie</w:t>
            </w:r>
            <w:r w:rsidR="00AF1E06">
              <w:rPr>
                <w:rFonts w:ascii="Times New Roman" w:hAnsi="Times New Roman" w:cs="Times New Roman"/>
                <w:sz w:val="24"/>
                <w:szCs w:val="24"/>
              </w:rPr>
              <w:t>e</w:t>
            </w:r>
            <w:r w:rsidRPr="008D6E17">
              <w:rPr>
                <w:rFonts w:ascii="Times New Roman" w:hAnsi="Times New Roman" w:cs="Times New Roman"/>
                <w:sz w:val="24"/>
                <w:szCs w:val="24"/>
              </w:rPr>
              <w:t xml:space="preserve">jama </w:t>
            </w:r>
            <w:r w:rsidR="00815668">
              <w:rPr>
                <w:rFonts w:ascii="Times New Roman" w:hAnsi="Times New Roman" w:cs="Times New Roman"/>
                <w:sz w:val="24"/>
                <w:szCs w:val="24"/>
              </w:rPr>
              <w:t>sabiedrībai</w:t>
            </w:r>
            <w:r w:rsidRPr="008D6E17">
              <w:rPr>
                <w:rFonts w:ascii="Times New Roman" w:hAnsi="Times New Roman" w:cs="Times New Roman"/>
                <w:sz w:val="24"/>
                <w:szCs w:val="24"/>
              </w:rPr>
              <w:t xml:space="preserve"> </w:t>
            </w:r>
            <w:r w:rsidR="00D8094F" w:rsidRPr="006205B7">
              <w:rPr>
                <w:rFonts w:ascii="Times New Roman" w:hAnsi="Times New Roman" w:cs="Times New Roman"/>
                <w:sz w:val="24"/>
                <w:szCs w:val="24"/>
              </w:rPr>
              <w:t>un t</w:t>
            </w:r>
            <w:r w:rsidRPr="006205B7">
              <w:rPr>
                <w:rFonts w:ascii="Times New Roman" w:hAnsi="Times New Roman" w:cs="Times New Roman"/>
                <w:sz w:val="24"/>
                <w:szCs w:val="24"/>
              </w:rPr>
              <w:t>ā</w:t>
            </w:r>
            <w:r w:rsidR="00D8094F" w:rsidRPr="006205B7">
              <w:rPr>
                <w:rFonts w:ascii="Times New Roman" w:hAnsi="Times New Roman" w:cs="Times New Roman"/>
                <w:sz w:val="24"/>
                <w:szCs w:val="24"/>
              </w:rPr>
              <w:t xml:space="preserve"> netiks izmantot</w:t>
            </w:r>
            <w:r w:rsidRPr="006205B7">
              <w:rPr>
                <w:rFonts w:ascii="Times New Roman" w:hAnsi="Times New Roman" w:cs="Times New Roman"/>
                <w:sz w:val="24"/>
                <w:szCs w:val="24"/>
              </w:rPr>
              <w:t>a</w:t>
            </w:r>
            <w:r w:rsidR="00D8094F" w:rsidRPr="006205B7">
              <w:rPr>
                <w:rFonts w:ascii="Times New Roman" w:hAnsi="Times New Roman" w:cs="Times New Roman"/>
                <w:sz w:val="24"/>
                <w:szCs w:val="24"/>
              </w:rPr>
              <w:t xml:space="preserve"> saimnieciskās darbības veikšanai</w:t>
            </w:r>
            <w:r w:rsidR="00D8094F" w:rsidRPr="008D6E17">
              <w:rPr>
                <w:rFonts w:ascii="Times New Roman" w:hAnsi="Times New Roman" w:cs="Times New Roman"/>
                <w:sz w:val="24"/>
                <w:szCs w:val="24"/>
              </w:rPr>
              <w:t xml:space="preserve">, </w:t>
            </w:r>
            <w:r w:rsidRPr="008D6E17">
              <w:rPr>
                <w:rFonts w:ascii="Times New Roman" w:hAnsi="Times New Roman" w:cs="Times New Roman"/>
                <w:sz w:val="24"/>
                <w:szCs w:val="24"/>
              </w:rPr>
              <w:t>līdz ar to</w:t>
            </w:r>
            <w:r w:rsidR="00D8094F" w:rsidRPr="008D6E17">
              <w:rPr>
                <w:rFonts w:ascii="Times New Roman" w:hAnsi="Times New Roman" w:cs="Times New Roman"/>
                <w:sz w:val="24"/>
                <w:szCs w:val="24"/>
              </w:rPr>
              <w:t xml:space="preserve"> nododot valst</w:t>
            </w:r>
            <w:r w:rsidR="00AB4852" w:rsidRPr="008D6E17">
              <w:rPr>
                <w:rFonts w:ascii="Times New Roman" w:hAnsi="Times New Roman" w:cs="Times New Roman"/>
                <w:sz w:val="24"/>
                <w:szCs w:val="24"/>
              </w:rPr>
              <w:t>s</w:t>
            </w:r>
            <w:r w:rsidR="00D8094F" w:rsidRPr="008D6E17">
              <w:rPr>
                <w:rFonts w:ascii="Times New Roman" w:hAnsi="Times New Roman" w:cs="Times New Roman"/>
                <w:sz w:val="24"/>
                <w:szCs w:val="24"/>
              </w:rPr>
              <w:t xml:space="preserve"> zemes vienību </w:t>
            </w:r>
            <w:r w:rsidRPr="008D6E17">
              <w:rPr>
                <w:rFonts w:ascii="Times New Roman" w:hAnsi="Times New Roman" w:cs="Times New Roman"/>
                <w:sz w:val="24"/>
                <w:szCs w:val="24"/>
              </w:rPr>
              <w:t>Rīgas</w:t>
            </w:r>
            <w:r w:rsidR="00D8094F" w:rsidRPr="008D6E17">
              <w:rPr>
                <w:rFonts w:ascii="Times New Roman" w:hAnsi="Times New Roman" w:cs="Times New Roman"/>
                <w:sz w:val="24"/>
                <w:szCs w:val="24"/>
              </w:rPr>
              <w:t xml:space="preserve"> </w:t>
            </w:r>
            <w:r w:rsidR="00AB4852" w:rsidRPr="008D6E17">
              <w:rPr>
                <w:rFonts w:ascii="Times New Roman" w:hAnsi="Times New Roman" w:cs="Times New Roman"/>
                <w:sz w:val="24"/>
                <w:szCs w:val="24"/>
              </w:rPr>
              <w:t>pilsētas</w:t>
            </w:r>
            <w:r w:rsidR="00D8094F" w:rsidRPr="008D6E17">
              <w:rPr>
                <w:rFonts w:ascii="Times New Roman" w:hAnsi="Times New Roman" w:cs="Times New Roman"/>
                <w:sz w:val="24"/>
                <w:szCs w:val="24"/>
              </w:rPr>
              <w:t xml:space="preserve"> pašvaldības īpašumā nav jāpiemēro komercdarbības atbalsta nosacījumi.</w:t>
            </w:r>
            <w:bookmarkEnd w:id="1"/>
          </w:p>
          <w:p w14:paraId="0A24344B" w14:textId="3B5B3774" w:rsidR="00894C55" w:rsidRPr="00661678" w:rsidRDefault="00E3348E" w:rsidP="00FD1652">
            <w:pPr>
              <w:spacing w:after="0" w:line="240" w:lineRule="auto"/>
              <w:ind w:left="57" w:right="57" w:firstLine="720"/>
              <w:jc w:val="both"/>
              <w:rPr>
                <w:rFonts w:ascii="Times New Roman" w:hAnsi="Times New Roman" w:cs="Times New Roman"/>
                <w:sz w:val="24"/>
                <w:szCs w:val="24"/>
              </w:rPr>
            </w:pPr>
            <w:r w:rsidRPr="00661678">
              <w:rPr>
                <w:rFonts w:ascii="Times New Roman" w:hAnsi="Times New Roman" w:cs="Times New Roman"/>
                <w:sz w:val="24"/>
                <w:szCs w:val="24"/>
              </w:rPr>
              <w:t>Rīkojuma projekts attiecas uz publiskās pārvaldes politikas jomu.</w:t>
            </w:r>
          </w:p>
        </w:tc>
      </w:tr>
      <w:tr w:rsidR="00252854" w:rsidRPr="00F55192" w14:paraId="3B085D43" w14:textId="77777777" w:rsidTr="00FD7CC1">
        <w:trPr>
          <w:trHeight w:val="372"/>
        </w:trPr>
        <w:tc>
          <w:tcPr>
            <w:tcW w:w="249"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3.</w:t>
            </w:r>
          </w:p>
        </w:tc>
        <w:tc>
          <w:tcPr>
            <w:tcW w:w="1545"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izstrādē iesaistītās institūcijas</w:t>
            </w:r>
            <w:r w:rsidR="00042EA9" w:rsidRPr="00F55192">
              <w:rPr>
                <w:rFonts w:ascii="Times New Roman" w:eastAsia="Times New Roman" w:hAnsi="Times New Roman" w:cs="Times New Roman"/>
                <w:sz w:val="24"/>
                <w:szCs w:val="24"/>
                <w:lang w:eastAsia="lv-LV"/>
              </w:rPr>
              <w:t xml:space="preserve"> un publiskas personas kapitālsabiedrības</w:t>
            </w:r>
          </w:p>
        </w:tc>
        <w:tc>
          <w:tcPr>
            <w:tcW w:w="3206" w:type="pct"/>
            <w:tcBorders>
              <w:top w:val="outset" w:sz="6" w:space="0" w:color="414142"/>
              <w:left w:val="outset" w:sz="6" w:space="0" w:color="414142"/>
              <w:bottom w:val="outset" w:sz="6" w:space="0" w:color="414142"/>
              <w:right w:val="outset" w:sz="6" w:space="0" w:color="414142"/>
            </w:tcBorders>
            <w:hideMark/>
          </w:tcPr>
          <w:p w14:paraId="5A384052" w14:textId="291C5599" w:rsidR="00894C55" w:rsidRPr="00F55192" w:rsidRDefault="00E26B8C" w:rsidP="008A284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w:t>
            </w:r>
            <w:r w:rsidR="001C1427">
              <w:rPr>
                <w:rFonts w:ascii="Times New Roman" w:eastAsia="Times New Roman" w:hAnsi="Times New Roman" w:cs="Times New Roman"/>
                <w:sz w:val="24"/>
                <w:szCs w:val="24"/>
                <w:lang w:eastAsia="lv-LV"/>
              </w:rPr>
              <w:t>a un VNĪ.</w:t>
            </w:r>
          </w:p>
        </w:tc>
      </w:tr>
      <w:tr w:rsidR="00252854" w:rsidRPr="00F55192" w14:paraId="5B7BE9C6" w14:textId="77777777" w:rsidTr="00FD7CC1">
        <w:tc>
          <w:tcPr>
            <w:tcW w:w="249"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45"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1C895483" w14:textId="368706E1" w:rsidR="00894C55" w:rsidRPr="00F55192" w:rsidRDefault="00956744"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Ministru kabineta 2011.gada 1.februāra noteikumu Nr.109 „Kārtība, kādā atsavināma publiskas </w:t>
            </w:r>
            <w:r w:rsidRPr="00F55192">
              <w:rPr>
                <w:rFonts w:ascii="Times New Roman" w:eastAsia="Times New Roman" w:hAnsi="Times New Roman" w:cs="Times New Roman"/>
                <w:sz w:val="24"/>
                <w:szCs w:val="24"/>
                <w:lang w:eastAsia="lv-LV"/>
              </w:rPr>
              <w:lastRenderedPageBreak/>
              <w:t xml:space="preserve">personas manta” 12.punktā noteikto, ja valsts nekustamais īpašums nav nepieciešams tā valdītājam, jautājumu par nekustamā īpašuma iespējamo nepieciešamību citai valsts iestādei, valsts kapitālsabiedrībai vai </w:t>
            </w:r>
            <w:r w:rsidR="009A2626" w:rsidRPr="00F55192">
              <w:rPr>
                <w:rFonts w:ascii="Times New Roman" w:eastAsia="Times New Roman" w:hAnsi="Times New Roman" w:cs="Times New Roman"/>
                <w:sz w:val="24"/>
                <w:szCs w:val="24"/>
                <w:lang w:eastAsia="lv-LV"/>
              </w:rPr>
              <w:t>atvasinātas</w:t>
            </w:r>
            <w:r w:rsidRPr="00F55192">
              <w:rPr>
                <w:rFonts w:ascii="Times New Roman" w:eastAsia="Times New Roman" w:hAnsi="Times New Roman" w:cs="Times New Roman"/>
                <w:sz w:val="24"/>
                <w:szCs w:val="24"/>
                <w:lang w:eastAsia="lv-LV"/>
              </w:rPr>
              <w:t xml:space="preserve"> publiskas personas vai to iestādes funkciju nodrošināšanai, noskaidro, izsludinot Valsts sekretāru sanāksmē attiecīgu Ministru kabineta rīkojuma projektu.</w:t>
            </w:r>
          </w:p>
        </w:tc>
      </w:tr>
    </w:tbl>
    <w:p w14:paraId="3BC43602"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55192"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F55192" w14:paraId="28CF96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Sabiedrības </w:t>
            </w:r>
            <w:proofErr w:type="spellStart"/>
            <w:r w:rsidRPr="00F55192">
              <w:rPr>
                <w:rFonts w:ascii="Times New Roman" w:eastAsia="Times New Roman" w:hAnsi="Times New Roman" w:cs="Times New Roman"/>
                <w:sz w:val="24"/>
                <w:szCs w:val="24"/>
                <w:lang w:eastAsia="lv-LV"/>
              </w:rPr>
              <w:t>mērķgrupas</w:t>
            </w:r>
            <w:proofErr w:type="spellEnd"/>
            <w:r w:rsidRPr="00F55192">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7AB71D" w14:textId="5250C92A" w:rsidR="00A9006E" w:rsidRPr="00F55192" w:rsidRDefault="00815668" w:rsidP="0081566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 kopumā, kas izmantos sakārtotu </w:t>
            </w:r>
            <w:r w:rsidR="00E04F4B">
              <w:rPr>
                <w:rFonts w:ascii="Times New Roman" w:eastAsia="Times New Roman" w:hAnsi="Times New Roman" w:cs="Times New Roman"/>
                <w:sz w:val="24"/>
                <w:szCs w:val="24"/>
                <w:lang w:eastAsia="lv-LV"/>
              </w:rPr>
              <w:t xml:space="preserve">ielu </w:t>
            </w:r>
            <w:r>
              <w:rPr>
                <w:rFonts w:ascii="Times New Roman" w:eastAsia="Times New Roman" w:hAnsi="Times New Roman" w:cs="Times New Roman"/>
                <w:sz w:val="24"/>
                <w:szCs w:val="24"/>
                <w:lang w:eastAsia="lv-LV"/>
              </w:rPr>
              <w:t xml:space="preserve">infrastruktūru Rīgas pilsētā. </w:t>
            </w:r>
          </w:p>
        </w:tc>
      </w:tr>
      <w:tr w:rsidR="00894C55" w:rsidRPr="00F55192" w14:paraId="1826176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60A1A5" w14:textId="01BF4833" w:rsidR="00894C55" w:rsidRPr="00F55192" w:rsidRDefault="0037254C" w:rsidP="0073130A">
            <w:pPr>
              <w:spacing w:after="0" w:line="240" w:lineRule="auto"/>
              <w:ind w:firstLine="720"/>
              <w:jc w:val="both"/>
              <w:rPr>
                <w:rFonts w:ascii="Times New Roman" w:eastAsia="Times New Roman" w:hAnsi="Times New Roman" w:cs="Times New Roman"/>
                <w:sz w:val="24"/>
                <w:szCs w:val="24"/>
                <w:lang w:eastAsia="lv-LV"/>
              </w:rPr>
            </w:pPr>
            <w:r w:rsidRPr="0037254C">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894C55" w:rsidRPr="00F55192" w14:paraId="2C7282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F55192" w:rsidRDefault="008A7330"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042EA9" w:rsidRPr="00F55192" w14:paraId="299B106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C37395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A0B70B" w14:textId="77777777" w:rsidR="00042EA9" w:rsidRPr="00F55192" w:rsidRDefault="0073130A" w:rsidP="009166F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3D797BA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r w:rsidR="00894C55" w:rsidRPr="00F55192">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F55192" w:rsidRDefault="006D576C"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788A9A2C" w14:textId="4A385806" w:rsidR="00894C55" w:rsidRPr="00F55192" w:rsidRDefault="00894C55" w:rsidP="00520A51">
      <w:pPr>
        <w:shd w:val="clear" w:color="auto" w:fill="FFFFFF"/>
        <w:spacing w:after="0" w:line="240" w:lineRule="auto"/>
        <w:rPr>
          <w:rFonts w:ascii="Times New Roman" w:eastAsia="Times New Roman" w:hAnsi="Times New Roman" w:cs="Times New Roman"/>
          <w:sz w:val="24"/>
          <w:szCs w:val="24"/>
          <w:lang w:eastAsia="lv-LV"/>
        </w:rPr>
      </w:pPr>
    </w:p>
    <w:tbl>
      <w:tblPr>
        <w:tblStyle w:val="TableGrid1"/>
        <w:tblW w:w="9072" w:type="dxa"/>
        <w:tblInd w:w="-5" w:type="dxa"/>
        <w:tblLayout w:type="fixed"/>
        <w:tblLook w:val="04A0" w:firstRow="1" w:lastRow="0" w:firstColumn="1" w:lastColumn="0" w:noHBand="0" w:noVBand="1"/>
      </w:tblPr>
      <w:tblGrid>
        <w:gridCol w:w="1418"/>
        <w:gridCol w:w="850"/>
        <w:gridCol w:w="1134"/>
        <w:gridCol w:w="1134"/>
        <w:gridCol w:w="1418"/>
        <w:gridCol w:w="992"/>
        <w:gridCol w:w="1134"/>
        <w:gridCol w:w="992"/>
      </w:tblGrid>
      <w:tr w:rsidR="00AB6151" w:rsidRPr="00F55192" w14:paraId="5C377646" w14:textId="77777777" w:rsidTr="00AB6151">
        <w:tc>
          <w:tcPr>
            <w:tcW w:w="9072" w:type="dxa"/>
            <w:gridSpan w:val="8"/>
          </w:tcPr>
          <w:p w14:paraId="677059F2" w14:textId="77777777" w:rsidR="00AB6151" w:rsidRPr="00F55192" w:rsidRDefault="00AB6151" w:rsidP="000379B7">
            <w:pPr>
              <w:jc w:val="center"/>
              <w:rPr>
                <w:rFonts w:ascii="Calibri" w:eastAsia="Calibri" w:hAnsi="Calibri" w:cs="Times New Roman"/>
                <w:b/>
                <w:sz w:val="24"/>
                <w:szCs w:val="24"/>
              </w:rPr>
            </w:pPr>
            <w:bookmarkStart w:id="2" w:name="_Hlk7772968"/>
            <w:r w:rsidRPr="00F55192">
              <w:rPr>
                <w:rFonts w:ascii="Times New Roman" w:eastAsia="Times New Roman" w:hAnsi="Times New Roman" w:cs="Times New Roman"/>
                <w:b/>
                <w:sz w:val="24"/>
                <w:szCs w:val="24"/>
                <w:lang w:eastAsia="lv-LV"/>
              </w:rPr>
              <w:t>III. Tiesību akta projekta ietekme uz valsts budžetu un pašvaldību budžetiem</w:t>
            </w:r>
          </w:p>
        </w:tc>
      </w:tr>
      <w:tr w:rsidR="00AB6151" w:rsidRPr="00F55192" w14:paraId="3D8E545A" w14:textId="77777777" w:rsidTr="00FC4A99">
        <w:tc>
          <w:tcPr>
            <w:tcW w:w="1418" w:type="dxa"/>
            <w:vMerge w:val="restart"/>
          </w:tcPr>
          <w:p w14:paraId="56C141B5" w14:textId="77777777" w:rsidR="00AB6151" w:rsidRPr="00F55192" w:rsidRDefault="00AB6151" w:rsidP="000379B7">
            <w:pPr>
              <w:jc w:val="center"/>
              <w:rPr>
                <w:rFonts w:ascii="Times New Roman" w:eastAsia="Times New Roman" w:hAnsi="Times New Roman" w:cs="Times New Roman"/>
                <w:sz w:val="24"/>
                <w:szCs w:val="24"/>
                <w:lang w:eastAsia="lv-LV"/>
              </w:rPr>
            </w:pPr>
          </w:p>
          <w:p w14:paraId="4F02944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Rādītāji</w:t>
            </w:r>
          </w:p>
        </w:tc>
        <w:tc>
          <w:tcPr>
            <w:tcW w:w="1984" w:type="dxa"/>
            <w:gridSpan w:val="2"/>
            <w:vMerge w:val="restart"/>
          </w:tcPr>
          <w:p w14:paraId="30FEFAE7" w14:textId="77777777" w:rsidR="00AB6151" w:rsidRPr="00F55192" w:rsidRDefault="00AB6151" w:rsidP="000379B7">
            <w:pPr>
              <w:jc w:val="center"/>
              <w:rPr>
                <w:rFonts w:ascii="Times New Roman" w:eastAsia="Times New Roman" w:hAnsi="Times New Roman" w:cs="Times New Roman"/>
                <w:sz w:val="24"/>
                <w:szCs w:val="24"/>
                <w:lang w:eastAsia="lv-LV"/>
              </w:rPr>
            </w:pPr>
          </w:p>
          <w:p w14:paraId="40EC2F9B" w14:textId="3D21595D"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w:t>
            </w:r>
            <w:r w:rsidR="00BA7535">
              <w:rPr>
                <w:rFonts w:ascii="Times New Roman" w:eastAsia="Times New Roman" w:hAnsi="Times New Roman" w:cs="Times New Roman"/>
                <w:b/>
                <w:sz w:val="24"/>
                <w:szCs w:val="24"/>
                <w:lang w:eastAsia="lv-LV"/>
              </w:rPr>
              <w:t>2</w:t>
            </w:r>
            <w:r w:rsidR="00AF1E06">
              <w:rPr>
                <w:rFonts w:ascii="Times New Roman" w:eastAsia="Times New Roman" w:hAnsi="Times New Roman" w:cs="Times New Roman"/>
                <w:b/>
                <w:sz w:val="24"/>
                <w:szCs w:val="24"/>
                <w:lang w:eastAsia="lv-LV"/>
              </w:rPr>
              <w:t>1</w:t>
            </w:r>
            <w:r w:rsidRPr="00F55192">
              <w:rPr>
                <w:rFonts w:ascii="Times New Roman" w:eastAsia="Times New Roman" w:hAnsi="Times New Roman" w:cs="Times New Roman"/>
                <w:b/>
                <w:sz w:val="24"/>
                <w:szCs w:val="24"/>
                <w:lang w:eastAsia="lv-LV"/>
              </w:rPr>
              <w:t>. gads</w:t>
            </w:r>
          </w:p>
        </w:tc>
        <w:tc>
          <w:tcPr>
            <w:tcW w:w="5670" w:type="dxa"/>
            <w:gridSpan w:val="5"/>
          </w:tcPr>
          <w:p w14:paraId="3FEB364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Turpmākie trīs gadi (</w:t>
            </w:r>
            <w:proofErr w:type="spellStart"/>
            <w:r w:rsidRPr="00F55192">
              <w:rPr>
                <w:rFonts w:ascii="Times New Roman" w:eastAsia="Times New Roman" w:hAnsi="Times New Roman" w:cs="Times New Roman"/>
                <w:sz w:val="24"/>
                <w:szCs w:val="24"/>
                <w:lang w:eastAsia="lv-LV"/>
              </w:rPr>
              <w:t>tūkst.euro</w:t>
            </w:r>
            <w:proofErr w:type="spellEnd"/>
            <w:r w:rsidRPr="00F55192">
              <w:rPr>
                <w:rFonts w:ascii="Times New Roman" w:eastAsia="Times New Roman" w:hAnsi="Times New Roman" w:cs="Times New Roman"/>
                <w:sz w:val="24"/>
                <w:szCs w:val="24"/>
                <w:lang w:eastAsia="lv-LV"/>
              </w:rPr>
              <w:t>)</w:t>
            </w:r>
          </w:p>
        </w:tc>
      </w:tr>
      <w:tr w:rsidR="00AB6151" w:rsidRPr="00F55192" w14:paraId="7AF3F9E1" w14:textId="77777777" w:rsidTr="00FC4A99">
        <w:trPr>
          <w:trHeight w:val="361"/>
        </w:trPr>
        <w:tc>
          <w:tcPr>
            <w:tcW w:w="1418" w:type="dxa"/>
            <w:vMerge/>
          </w:tcPr>
          <w:p w14:paraId="1846E5A0"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1984" w:type="dxa"/>
            <w:gridSpan w:val="2"/>
            <w:vMerge/>
          </w:tcPr>
          <w:p w14:paraId="72E3F84C"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552" w:type="dxa"/>
            <w:gridSpan w:val="2"/>
          </w:tcPr>
          <w:p w14:paraId="2EB97F43" w14:textId="741DC056"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AF1E06">
              <w:rPr>
                <w:rFonts w:ascii="Times New Roman" w:eastAsia="Times New Roman" w:hAnsi="Times New Roman" w:cs="Times New Roman"/>
                <w:b/>
                <w:sz w:val="24"/>
                <w:szCs w:val="24"/>
                <w:lang w:eastAsia="lv-LV"/>
              </w:rPr>
              <w:t>2</w:t>
            </w:r>
            <w:r w:rsidRPr="00F55192">
              <w:rPr>
                <w:rFonts w:ascii="Times New Roman" w:eastAsia="Times New Roman" w:hAnsi="Times New Roman" w:cs="Times New Roman"/>
                <w:b/>
                <w:sz w:val="24"/>
                <w:szCs w:val="24"/>
                <w:lang w:eastAsia="lv-LV"/>
              </w:rPr>
              <w:t>.</w:t>
            </w:r>
          </w:p>
        </w:tc>
        <w:tc>
          <w:tcPr>
            <w:tcW w:w="2126" w:type="dxa"/>
            <w:gridSpan w:val="2"/>
          </w:tcPr>
          <w:p w14:paraId="1D53E65D" w14:textId="2A5F201A"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AF1E06">
              <w:rPr>
                <w:rFonts w:ascii="Times New Roman" w:eastAsia="Times New Roman" w:hAnsi="Times New Roman" w:cs="Times New Roman"/>
                <w:b/>
                <w:sz w:val="24"/>
                <w:szCs w:val="24"/>
                <w:lang w:eastAsia="lv-LV"/>
              </w:rPr>
              <w:t>3</w:t>
            </w:r>
            <w:r w:rsidRPr="00F55192">
              <w:rPr>
                <w:rFonts w:ascii="Times New Roman" w:eastAsia="Times New Roman" w:hAnsi="Times New Roman" w:cs="Times New Roman"/>
                <w:b/>
                <w:sz w:val="24"/>
                <w:szCs w:val="24"/>
                <w:lang w:eastAsia="lv-LV"/>
              </w:rPr>
              <w:t>.</w:t>
            </w:r>
          </w:p>
        </w:tc>
        <w:tc>
          <w:tcPr>
            <w:tcW w:w="992" w:type="dxa"/>
          </w:tcPr>
          <w:p w14:paraId="36B93A07" w14:textId="47791780"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b/>
                <w:sz w:val="24"/>
                <w:szCs w:val="24"/>
                <w:lang w:eastAsia="lv-LV"/>
              </w:rPr>
              <w:t>202</w:t>
            </w:r>
            <w:r w:rsidR="00AF1E06">
              <w:rPr>
                <w:rFonts w:ascii="Times New Roman" w:eastAsia="Times New Roman" w:hAnsi="Times New Roman" w:cs="Times New Roman"/>
                <w:b/>
                <w:sz w:val="24"/>
                <w:szCs w:val="24"/>
                <w:lang w:eastAsia="lv-LV"/>
              </w:rPr>
              <w:t>4</w:t>
            </w:r>
            <w:r w:rsidRPr="00F55192">
              <w:rPr>
                <w:rFonts w:ascii="Times New Roman" w:eastAsia="Times New Roman" w:hAnsi="Times New Roman" w:cs="Times New Roman"/>
                <w:sz w:val="24"/>
                <w:szCs w:val="24"/>
                <w:lang w:eastAsia="lv-LV"/>
              </w:rPr>
              <w:t>.</w:t>
            </w:r>
          </w:p>
        </w:tc>
      </w:tr>
      <w:tr w:rsidR="00520A51" w:rsidRPr="00F55192" w14:paraId="5081CC98" w14:textId="77777777" w:rsidTr="00FC4A99">
        <w:tc>
          <w:tcPr>
            <w:tcW w:w="1418" w:type="dxa"/>
            <w:vMerge/>
          </w:tcPr>
          <w:p w14:paraId="7CC616AF"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850" w:type="dxa"/>
          </w:tcPr>
          <w:p w14:paraId="566131C8"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valsts budžetu kārtējam gadam</w:t>
            </w:r>
          </w:p>
        </w:tc>
        <w:tc>
          <w:tcPr>
            <w:tcW w:w="1134" w:type="dxa"/>
          </w:tcPr>
          <w:p w14:paraId="69BFA962"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kārtējā gadā, salīdzinot ar budžetu kārtējam gadam</w:t>
            </w:r>
          </w:p>
        </w:tc>
        <w:tc>
          <w:tcPr>
            <w:tcW w:w="1134" w:type="dxa"/>
          </w:tcPr>
          <w:p w14:paraId="78D20BB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418" w:type="dxa"/>
          </w:tcPr>
          <w:p w14:paraId="2D192428" w14:textId="62B04126"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AF1E06">
              <w:rPr>
                <w:rFonts w:ascii="Times New Roman" w:eastAsia="Times New Roman" w:hAnsi="Times New Roman" w:cs="Times New Roman"/>
                <w:sz w:val="24"/>
                <w:szCs w:val="24"/>
                <w:lang w:eastAsia="lv-LV"/>
              </w:rPr>
              <w:t>2</w:t>
            </w:r>
            <w:r w:rsidRPr="00F55192">
              <w:rPr>
                <w:rFonts w:ascii="Times New Roman" w:eastAsia="Times New Roman" w:hAnsi="Times New Roman" w:cs="Times New Roman"/>
                <w:sz w:val="24"/>
                <w:szCs w:val="24"/>
                <w:lang w:eastAsia="lv-LV"/>
              </w:rPr>
              <w:t>.</w:t>
            </w:r>
          </w:p>
          <w:p w14:paraId="388CEBE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gadam</w:t>
            </w:r>
          </w:p>
        </w:tc>
        <w:tc>
          <w:tcPr>
            <w:tcW w:w="992" w:type="dxa"/>
          </w:tcPr>
          <w:p w14:paraId="11438AF6"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134" w:type="dxa"/>
          </w:tcPr>
          <w:p w14:paraId="6736CB1E" w14:textId="4EDB1CFB"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AF1E06">
              <w:rPr>
                <w:rFonts w:ascii="Times New Roman" w:eastAsia="Times New Roman" w:hAnsi="Times New Roman" w:cs="Times New Roman"/>
                <w:sz w:val="24"/>
                <w:szCs w:val="24"/>
                <w:lang w:eastAsia="lv-LV"/>
              </w:rPr>
              <w:t>3</w:t>
            </w:r>
            <w:r w:rsidRPr="00F55192">
              <w:rPr>
                <w:rFonts w:ascii="Times New Roman" w:eastAsia="Times New Roman" w:hAnsi="Times New Roman" w:cs="Times New Roman"/>
                <w:sz w:val="24"/>
                <w:szCs w:val="24"/>
                <w:lang w:eastAsia="lv-LV"/>
              </w:rPr>
              <w:t>.</w:t>
            </w:r>
          </w:p>
          <w:p w14:paraId="3C1B303D"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c>
          <w:tcPr>
            <w:tcW w:w="992" w:type="dxa"/>
          </w:tcPr>
          <w:p w14:paraId="7A16750A" w14:textId="0CD8C24F"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AF1E06">
              <w:rPr>
                <w:rFonts w:ascii="Times New Roman" w:eastAsia="Times New Roman" w:hAnsi="Times New Roman" w:cs="Times New Roman"/>
                <w:sz w:val="24"/>
                <w:szCs w:val="24"/>
                <w:lang w:eastAsia="lv-LV"/>
              </w:rPr>
              <w:t>3</w:t>
            </w:r>
            <w:r w:rsidRPr="00F55192">
              <w:rPr>
                <w:rFonts w:ascii="Times New Roman" w:eastAsia="Times New Roman" w:hAnsi="Times New Roman" w:cs="Times New Roman"/>
                <w:sz w:val="24"/>
                <w:szCs w:val="24"/>
                <w:lang w:eastAsia="lv-LV"/>
              </w:rPr>
              <w:t>.</w:t>
            </w:r>
          </w:p>
          <w:p w14:paraId="4A94FB84"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r>
      <w:tr w:rsidR="00520A51" w:rsidRPr="00F55192" w14:paraId="70405B74" w14:textId="77777777" w:rsidTr="00FC4A99">
        <w:tc>
          <w:tcPr>
            <w:tcW w:w="1418" w:type="dxa"/>
          </w:tcPr>
          <w:p w14:paraId="1E92D4AA"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850" w:type="dxa"/>
          </w:tcPr>
          <w:p w14:paraId="01F53163"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134" w:type="dxa"/>
          </w:tcPr>
          <w:p w14:paraId="36745C36"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134" w:type="dxa"/>
          </w:tcPr>
          <w:p w14:paraId="290254C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418" w:type="dxa"/>
          </w:tcPr>
          <w:p w14:paraId="597AC92E"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p>
        </w:tc>
        <w:tc>
          <w:tcPr>
            <w:tcW w:w="992" w:type="dxa"/>
          </w:tcPr>
          <w:p w14:paraId="5684CBB7"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6</w:t>
            </w:r>
          </w:p>
        </w:tc>
        <w:tc>
          <w:tcPr>
            <w:tcW w:w="1134" w:type="dxa"/>
          </w:tcPr>
          <w:p w14:paraId="3F881BCC"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7</w:t>
            </w:r>
          </w:p>
        </w:tc>
        <w:tc>
          <w:tcPr>
            <w:tcW w:w="992" w:type="dxa"/>
          </w:tcPr>
          <w:p w14:paraId="639F45A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8</w:t>
            </w:r>
          </w:p>
        </w:tc>
      </w:tr>
      <w:tr w:rsidR="00AB6151" w:rsidRPr="00F55192" w14:paraId="6C942BE2" w14:textId="77777777" w:rsidTr="00FC4A99">
        <w:tc>
          <w:tcPr>
            <w:tcW w:w="1418" w:type="dxa"/>
          </w:tcPr>
          <w:p w14:paraId="70016307"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 Budžeta ieņēmumi</w:t>
            </w:r>
          </w:p>
        </w:tc>
        <w:tc>
          <w:tcPr>
            <w:tcW w:w="7654" w:type="dxa"/>
            <w:gridSpan w:val="7"/>
            <w:vAlign w:val="center"/>
          </w:tcPr>
          <w:p w14:paraId="100D34F8" w14:textId="2E79EF9B"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p w14:paraId="00F90728" w14:textId="65B5C7A3"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5B360002" w14:textId="77777777" w:rsidTr="00FC4A99">
        <w:tc>
          <w:tcPr>
            <w:tcW w:w="1418" w:type="dxa"/>
          </w:tcPr>
          <w:p w14:paraId="0B6474F4"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1.1. valsts pamatbudžets, tai skaitā ieņēmumi no maksas pakalpo-jumiem un citi pašu ieņēmumi</w:t>
            </w:r>
          </w:p>
        </w:tc>
        <w:tc>
          <w:tcPr>
            <w:tcW w:w="7654" w:type="dxa"/>
            <w:gridSpan w:val="7"/>
            <w:vAlign w:val="center"/>
          </w:tcPr>
          <w:p w14:paraId="4AD7FDF2" w14:textId="3411EB3A"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33270BE" w14:textId="77777777" w:rsidTr="00FC4A99">
        <w:tc>
          <w:tcPr>
            <w:tcW w:w="1418" w:type="dxa"/>
          </w:tcPr>
          <w:p w14:paraId="41AB376D"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lastRenderedPageBreak/>
              <w:t>1.2. valsts speciālais budžets</w:t>
            </w:r>
          </w:p>
        </w:tc>
        <w:tc>
          <w:tcPr>
            <w:tcW w:w="7654" w:type="dxa"/>
            <w:gridSpan w:val="7"/>
            <w:vAlign w:val="center"/>
          </w:tcPr>
          <w:p w14:paraId="04476D22" w14:textId="0490D459"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22EB607" w14:textId="77777777" w:rsidTr="00FC4A99">
        <w:tc>
          <w:tcPr>
            <w:tcW w:w="1418" w:type="dxa"/>
          </w:tcPr>
          <w:p w14:paraId="011BF621"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1.3. pašvaldību budžets</w:t>
            </w:r>
          </w:p>
        </w:tc>
        <w:tc>
          <w:tcPr>
            <w:tcW w:w="7654" w:type="dxa"/>
            <w:gridSpan w:val="7"/>
            <w:vAlign w:val="center"/>
          </w:tcPr>
          <w:p w14:paraId="41CA1FB2" w14:textId="7DAAA17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7FF35761" w14:textId="77777777" w:rsidTr="00FC4A99">
        <w:tc>
          <w:tcPr>
            <w:tcW w:w="1418" w:type="dxa"/>
          </w:tcPr>
          <w:p w14:paraId="5509CD29"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 Budžeta izdevumi:</w:t>
            </w:r>
          </w:p>
        </w:tc>
        <w:tc>
          <w:tcPr>
            <w:tcW w:w="7654" w:type="dxa"/>
            <w:gridSpan w:val="7"/>
            <w:vAlign w:val="center"/>
          </w:tcPr>
          <w:p w14:paraId="0F3F06C4" w14:textId="11D7D2B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1158B03" w14:textId="77777777" w:rsidTr="00FC4A99">
        <w:tc>
          <w:tcPr>
            <w:tcW w:w="1418" w:type="dxa"/>
          </w:tcPr>
          <w:p w14:paraId="356C1DB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2.1. valsts pamatbudžets</w:t>
            </w:r>
          </w:p>
        </w:tc>
        <w:tc>
          <w:tcPr>
            <w:tcW w:w="7654" w:type="dxa"/>
            <w:gridSpan w:val="7"/>
            <w:vAlign w:val="center"/>
          </w:tcPr>
          <w:p w14:paraId="60ACD288" w14:textId="776C3623"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55CF4D0B" w14:textId="77777777" w:rsidTr="00FC4A99">
        <w:tc>
          <w:tcPr>
            <w:tcW w:w="1418" w:type="dxa"/>
          </w:tcPr>
          <w:p w14:paraId="1282E99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2.2. valsts speciālais budžets</w:t>
            </w:r>
          </w:p>
        </w:tc>
        <w:tc>
          <w:tcPr>
            <w:tcW w:w="7654" w:type="dxa"/>
            <w:gridSpan w:val="7"/>
            <w:vAlign w:val="center"/>
          </w:tcPr>
          <w:p w14:paraId="6CD8D77A" w14:textId="4239F7CF"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2317114" w14:textId="77777777" w:rsidTr="00FC4A99">
        <w:tc>
          <w:tcPr>
            <w:tcW w:w="1418" w:type="dxa"/>
          </w:tcPr>
          <w:p w14:paraId="0CCB843A"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2.3. pašvaldību budžets</w:t>
            </w:r>
          </w:p>
        </w:tc>
        <w:tc>
          <w:tcPr>
            <w:tcW w:w="7654" w:type="dxa"/>
            <w:gridSpan w:val="7"/>
            <w:vAlign w:val="center"/>
          </w:tcPr>
          <w:p w14:paraId="79DD8482" w14:textId="25505A6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F273461" w14:textId="77777777" w:rsidTr="00FC4A99">
        <w:tc>
          <w:tcPr>
            <w:tcW w:w="1418" w:type="dxa"/>
          </w:tcPr>
          <w:p w14:paraId="7DCBDDDC" w14:textId="77777777" w:rsidR="00AB6151" w:rsidRPr="00F55192" w:rsidRDefault="00AB6151" w:rsidP="000379B7">
            <w:pPr>
              <w:tabs>
                <w:tab w:val="left" w:pos="69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 Finansiālā ietekme</w:t>
            </w:r>
          </w:p>
        </w:tc>
        <w:tc>
          <w:tcPr>
            <w:tcW w:w="7654" w:type="dxa"/>
            <w:gridSpan w:val="7"/>
            <w:vAlign w:val="center"/>
          </w:tcPr>
          <w:p w14:paraId="3E08B57C" w14:textId="784D29A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2EFB3E9" w14:textId="77777777" w:rsidTr="00FC4A99">
        <w:tc>
          <w:tcPr>
            <w:tcW w:w="1418" w:type="dxa"/>
          </w:tcPr>
          <w:p w14:paraId="4E116160"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3.1. valsts pamatbudžets</w:t>
            </w:r>
          </w:p>
        </w:tc>
        <w:tc>
          <w:tcPr>
            <w:tcW w:w="7654" w:type="dxa"/>
            <w:gridSpan w:val="7"/>
            <w:vAlign w:val="center"/>
          </w:tcPr>
          <w:p w14:paraId="1D070FA3" w14:textId="7B05B30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E56FE88" w14:textId="77777777" w:rsidTr="00FC4A99">
        <w:tc>
          <w:tcPr>
            <w:tcW w:w="1418" w:type="dxa"/>
          </w:tcPr>
          <w:p w14:paraId="30D5C75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3.2. speciālais budžets</w:t>
            </w:r>
          </w:p>
        </w:tc>
        <w:tc>
          <w:tcPr>
            <w:tcW w:w="7654" w:type="dxa"/>
            <w:gridSpan w:val="7"/>
            <w:vAlign w:val="center"/>
          </w:tcPr>
          <w:p w14:paraId="4EE6FBCE" w14:textId="71D77C6D"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565F015" w14:textId="77777777" w:rsidTr="00FC4A99">
        <w:tc>
          <w:tcPr>
            <w:tcW w:w="1418" w:type="dxa"/>
            <w:tcBorders>
              <w:bottom w:val="single" w:sz="4" w:space="0" w:color="auto"/>
            </w:tcBorders>
          </w:tcPr>
          <w:p w14:paraId="3A6F621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3.3. pašvaldību budžets</w:t>
            </w:r>
          </w:p>
        </w:tc>
        <w:tc>
          <w:tcPr>
            <w:tcW w:w="7654" w:type="dxa"/>
            <w:gridSpan w:val="7"/>
            <w:vAlign w:val="center"/>
          </w:tcPr>
          <w:p w14:paraId="7FCEA391" w14:textId="3DF2DB50"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73F7594" w14:textId="77777777" w:rsidTr="00FC4A99">
        <w:tc>
          <w:tcPr>
            <w:tcW w:w="1418" w:type="dxa"/>
          </w:tcPr>
          <w:p w14:paraId="22B81997"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7654" w:type="dxa"/>
            <w:gridSpan w:val="7"/>
            <w:vAlign w:val="center"/>
          </w:tcPr>
          <w:p w14:paraId="5FD69C85" w14:textId="22BDD5E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520A51" w:rsidRPr="00F55192" w14:paraId="782EA857" w14:textId="77777777" w:rsidTr="00FC4A99">
        <w:tc>
          <w:tcPr>
            <w:tcW w:w="1418" w:type="dxa"/>
          </w:tcPr>
          <w:p w14:paraId="688E91BE"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 Precizēta finansiālā ietekme:</w:t>
            </w:r>
          </w:p>
        </w:tc>
        <w:tc>
          <w:tcPr>
            <w:tcW w:w="850" w:type="dxa"/>
            <w:vMerge w:val="restart"/>
            <w:vAlign w:val="center"/>
          </w:tcPr>
          <w:p w14:paraId="407A2434" w14:textId="77777777" w:rsidR="00520A51" w:rsidRPr="00F55192" w:rsidRDefault="00520A51" w:rsidP="000379B7">
            <w:pPr>
              <w:jc w:val="center"/>
              <w:rPr>
                <w:rFonts w:ascii="Times New Roman" w:eastAsia="Calibri" w:hAnsi="Times New Roman" w:cs="Times New Roman"/>
                <w:sz w:val="24"/>
                <w:szCs w:val="24"/>
                <w:lang w:eastAsia="lv-LV"/>
              </w:rPr>
            </w:pPr>
          </w:p>
          <w:p w14:paraId="672ED542" w14:textId="77777777" w:rsidR="00520A51" w:rsidRPr="00F55192" w:rsidRDefault="00520A51" w:rsidP="000379B7">
            <w:pPr>
              <w:rPr>
                <w:rFonts w:ascii="Times New Roman" w:eastAsia="Calibri" w:hAnsi="Times New Roman" w:cs="Times New Roman"/>
                <w:sz w:val="24"/>
                <w:szCs w:val="24"/>
                <w:lang w:eastAsia="lv-LV"/>
              </w:rPr>
            </w:pPr>
          </w:p>
          <w:p w14:paraId="0AB82317" w14:textId="5CF3886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p w14:paraId="5526E23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4FC19FBD" w14:textId="7FF87980"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restart"/>
            <w:vAlign w:val="center"/>
          </w:tcPr>
          <w:p w14:paraId="5219F93D" w14:textId="05C4B29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418" w:type="dxa"/>
            <w:vMerge w:val="restart"/>
            <w:vAlign w:val="center"/>
          </w:tcPr>
          <w:p w14:paraId="497B825C" w14:textId="4700A11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2244DE2A" w14:textId="6604C052"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134" w:type="dxa"/>
            <w:vMerge w:val="restart"/>
            <w:vAlign w:val="center"/>
          </w:tcPr>
          <w:p w14:paraId="470BA376" w14:textId="7E3178F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Align w:val="center"/>
          </w:tcPr>
          <w:p w14:paraId="248AB42B"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0AF562DE" w14:textId="77777777" w:rsidTr="00FC4A99">
        <w:tc>
          <w:tcPr>
            <w:tcW w:w="1418" w:type="dxa"/>
          </w:tcPr>
          <w:p w14:paraId="30FCFFD4" w14:textId="77777777" w:rsidR="00520A51" w:rsidRPr="00F55192" w:rsidRDefault="00520A51" w:rsidP="000379B7">
            <w:pPr>
              <w:tabs>
                <w:tab w:val="left" w:pos="28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5.1. valsts pamatbudžets</w:t>
            </w:r>
          </w:p>
        </w:tc>
        <w:tc>
          <w:tcPr>
            <w:tcW w:w="850" w:type="dxa"/>
            <w:vMerge/>
            <w:vAlign w:val="center"/>
          </w:tcPr>
          <w:p w14:paraId="74EF22FB"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51DF584" w14:textId="72626658"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9608605"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47024914" w14:textId="43FD2299"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3DBA67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317B3B4" w14:textId="61251F52" w:rsidR="00520A51" w:rsidRPr="00F55192" w:rsidRDefault="00520A51" w:rsidP="000379B7">
            <w:pPr>
              <w:jc w:val="center"/>
              <w:rPr>
                <w:rFonts w:ascii="Times New Roman" w:eastAsia="Calibri" w:hAnsi="Times New Roman" w:cs="Times New Roman"/>
                <w:sz w:val="24"/>
                <w:szCs w:val="24"/>
                <w:lang w:eastAsia="lv-LV"/>
              </w:rPr>
            </w:pPr>
          </w:p>
        </w:tc>
        <w:tc>
          <w:tcPr>
            <w:tcW w:w="992" w:type="dxa"/>
            <w:vAlign w:val="center"/>
          </w:tcPr>
          <w:p w14:paraId="2F55D5BC"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27A6EDB0" w14:textId="77777777" w:rsidTr="00FC4A99">
        <w:trPr>
          <w:trHeight w:val="413"/>
        </w:trPr>
        <w:tc>
          <w:tcPr>
            <w:tcW w:w="1418" w:type="dxa"/>
          </w:tcPr>
          <w:p w14:paraId="02DEA2C3" w14:textId="77777777" w:rsidR="00520A51" w:rsidRPr="00F55192" w:rsidRDefault="00520A51" w:rsidP="000379B7">
            <w:pPr>
              <w:tabs>
                <w:tab w:val="left" w:pos="48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5.2. speciālais budžets</w:t>
            </w:r>
          </w:p>
        </w:tc>
        <w:tc>
          <w:tcPr>
            <w:tcW w:w="850" w:type="dxa"/>
            <w:vMerge/>
            <w:vAlign w:val="center"/>
          </w:tcPr>
          <w:p w14:paraId="3216CA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2F66BBBB" w14:textId="3AADCA2F"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ign w:val="center"/>
          </w:tcPr>
          <w:p w14:paraId="133CBA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restart"/>
            <w:vAlign w:val="center"/>
          </w:tcPr>
          <w:p w14:paraId="1BC1B70A" w14:textId="7A955F2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ign w:val="center"/>
          </w:tcPr>
          <w:p w14:paraId="7197BE4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656C1DE8" w14:textId="300A578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7FC44563" w14:textId="17CD0048" w:rsidR="00520A51" w:rsidRPr="00F55192" w:rsidRDefault="00520A51" w:rsidP="000379B7">
            <w:pPr>
              <w:jc w:val="center"/>
              <w:rPr>
                <w:rFonts w:ascii="Times New Roman" w:eastAsia="Calibri" w:hAnsi="Times New Roman" w:cs="Times New Roman"/>
                <w:sz w:val="24"/>
                <w:szCs w:val="24"/>
                <w:lang w:eastAsia="lv-LV"/>
              </w:rPr>
            </w:pPr>
          </w:p>
        </w:tc>
      </w:tr>
      <w:tr w:rsidR="00520A51" w:rsidRPr="00F55192" w14:paraId="2ECA4889" w14:textId="77777777" w:rsidTr="00FC4A99">
        <w:tc>
          <w:tcPr>
            <w:tcW w:w="1418" w:type="dxa"/>
          </w:tcPr>
          <w:p w14:paraId="49F94331"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lastRenderedPageBreak/>
              <w:t>5.3. pašvaldību budžets</w:t>
            </w:r>
          </w:p>
        </w:tc>
        <w:tc>
          <w:tcPr>
            <w:tcW w:w="850" w:type="dxa"/>
            <w:vMerge/>
            <w:vAlign w:val="center"/>
          </w:tcPr>
          <w:p w14:paraId="7A9388DD"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08F66CDE" w14:textId="287ECA2A"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70BB2762"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56E2D748" w14:textId="6EF7D667"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5769C8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040FDC2" w14:textId="698CA55B"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2853B818" w14:textId="2314CA8D" w:rsidR="00520A51" w:rsidRPr="00F55192" w:rsidRDefault="00520A51" w:rsidP="000379B7">
            <w:pPr>
              <w:jc w:val="center"/>
              <w:rPr>
                <w:rFonts w:ascii="Times New Roman" w:eastAsia="Calibri" w:hAnsi="Times New Roman" w:cs="Times New Roman"/>
                <w:sz w:val="24"/>
                <w:szCs w:val="24"/>
                <w:lang w:eastAsia="lv-LV"/>
              </w:rPr>
            </w:pPr>
          </w:p>
        </w:tc>
      </w:tr>
      <w:tr w:rsidR="00AB6151" w:rsidRPr="00F55192" w14:paraId="61632F36" w14:textId="77777777" w:rsidTr="00FC4A99">
        <w:tc>
          <w:tcPr>
            <w:tcW w:w="1418" w:type="dxa"/>
          </w:tcPr>
          <w:p w14:paraId="214D851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vAlign w:val="center"/>
          </w:tcPr>
          <w:p w14:paraId="35F87F1B" w14:textId="77777777" w:rsidR="00AB6151" w:rsidRPr="00F55192" w:rsidRDefault="00AB6151" w:rsidP="000379B7">
            <w:pPr>
              <w:jc w:val="center"/>
              <w:rPr>
                <w:rFonts w:ascii="Times New Roman" w:eastAsia="Calibri" w:hAnsi="Times New Roman" w:cs="Times New Roman"/>
                <w:sz w:val="24"/>
                <w:szCs w:val="24"/>
                <w:lang w:eastAsia="lv-LV"/>
              </w:rPr>
            </w:pPr>
          </w:p>
          <w:p w14:paraId="1930F2EC" w14:textId="77777777" w:rsidR="00AB6151" w:rsidRPr="00F55192" w:rsidRDefault="00AB6151" w:rsidP="000379B7">
            <w:pPr>
              <w:jc w:val="center"/>
              <w:rPr>
                <w:rFonts w:ascii="Times New Roman" w:eastAsia="Calibri" w:hAnsi="Times New Roman" w:cs="Times New Roman"/>
                <w:sz w:val="24"/>
                <w:szCs w:val="24"/>
                <w:lang w:eastAsia="lv-LV"/>
              </w:rPr>
            </w:pPr>
          </w:p>
          <w:p w14:paraId="05E3FF7C" w14:textId="77777777" w:rsidR="00AB6151" w:rsidRPr="00F55192" w:rsidRDefault="00AB6151" w:rsidP="000379B7">
            <w:pPr>
              <w:jc w:val="center"/>
              <w:rPr>
                <w:rFonts w:ascii="Times New Roman" w:eastAsia="Calibri" w:hAnsi="Times New Roman" w:cs="Times New Roman"/>
                <w:sz w:val="24"/>
                <w:szCs w:val="24"/>
                <w:lang w:eastAsia="lv-LV"/>
              </w:rPr>
            </w:pPr>
          </w:p>
          <w:p w14:paraId="16CCF0EC" w14:textId="7FE03E8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w:t>
            </w:r>
            <w:r w:rsidR="00520A51" w:rsidRPr="00F55192">
              <w:rPr>
                <w:rFonts w:ascii="Times New Roman" w:eastAsia="Calibri" w:hAnsi="Times New Roman" w:cs="Times New Roman"/>
                <w:sz w:val="24"/>
                <w:szCs w:val="24"/>
                <w:lang w:eastAsia="lv-LV"/>
              </w:rPr>
              <w:t>r.</w:t>
            </w:r>
          </w:p>
          <w:p w14:paraId="4F433C0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6DDF3952" w14:textId="77777777" w:rsidTr="00FC4A99">
        <w:tc>
          <w:tcPr>
            <w:tcW w:w="1418" w:type="dxa"/>
          </w:tcPr>
          <w:p w14:paraId="351713D1"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6.1. detalizēts ieņēmumu aprēķins</w:t>
            </w:r>
          </w:p>
        </w:tc>
        <w:tc>
          <w:tcPr>
            <w:tcW w:w="7654" w:type="dxa"/>
            <w:gridSpan w:val="7"/>
            <w:vMerge/>
          </w:tcPr>
          <w:p w14:paraId="516013A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215D7504" w14:textId="77777777" w:rsidTr="00FC4A99">
        <w:tc>
          <w:tcPr>
            <w:tcW w:w="1418" w:type="dxa"/>
          </w:tcPr>
          <w:p w14:paraId="27A6F374"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6.2. detalizēts izdevumu aprēķins</w:t>
            </w:r>
          </w:p>
        </w:tc>
        <w:tc>
          <w:tcPr>
            <w:tcW w:w="7654" w:type="dxa"/>
            <w:gridSpan w:val="7"/>
            <w:vMerge/>
          </w:tcPr>
          <w:p w14:paraId="4AD67BF0"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7DF925ED" w14:textId="77777777" w:rsidTr="00FC4A99">
        <w:tc>
          <w:tcPr>
            <w:tcW w:w="1418" w:type="dxa"/>
          </w:tcPr>
          <w:p w14:paraId="195ED13A"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7.Amata vietu skaita izmaiņas</w:t>
            </w:r>
          </w:p>
        </w:tc>
        <w:tc>
          <w:tcPr>
            <w:tcW w:w="7654" w:type="dxa"/>
            <w:gridSpan w:val="7"/>
            <w:vAlign w:val="center"/>
          </w:tcPr>
          <w:p w14:paraId="658D6F71" w14:textId="77777777" w:rsidR="00AB6151" w:rsidRPr="00F55192" w:rsidRDefault="00AB6151" w:rsidP="000379B7">
            <w:pPr>
              <w:ind w:firstLine="720"/>
              <w:rPr>
                <w:rFonts w:ascii="Times New Roman" w:eastAsia="Calibri" w:hAnsi="Times New Roman" w:cs="Times New Roman"/>
                <w:sz w:val="24"/>
                <w:szCs w:val="24"/>
                <w:lang w:eastAsia="lv-LV"/>
              </w:rPr>
            </w:pPr>
            <w:r w:rsidRPr="00F55192">
              <w:rPr>
                <w:rFonts w:ascii="Times New Roman" w:eastAsia="Calibri" w:hAnsi="Times New Roman" w:cs="Times New Roman"/>
                <w:bCs/>
                <w:sz w:val="24"/>
                <w:szCs w:val="24"/>
                <w:lang w:eastAsia="lv-LV"/>
              </w:rPr>
              <w:t>Projekts šo jomu neskar</w:t>
            </w:r>
          </w:p>
        </w:tc>
      </w:tr>
      <w:tr w:rsidR="00AB6151" w:rsidRPr="00F55192" w14:paraId="50B2E239" w14:textId="77777777" w:rsidTr="00FC4A99">
        <w:tc>
          <w:tcPr>
            <w:tcW w:w="1418" w:type="dxa"/>
          </w:tcPr>
          <w:p w14:paraId="5A30FA2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8. Cita informācija</w:t>
            </w:r>
          </w:p>
        </w:tc>
        <w:tc>
          <w:tcPr>
            <w:tcW w:w="7654" w:type="dxa"/>
            <w:gridSpan w:val="7"/>
          </w:tcPr>
          <w:p w14:paraId="23FA343E" w14:textId="77957BB1" w:rsidR="00AB6151" w:rsidRPr="00F55192" w:rsidRDefault="003A138B" w:rsidP="000379B7">
            <w:pPr>
              <w:jc w:val="both"/>
              <w:rPr>
                <w:rFonts w:ascii="Times New Roman" w:eastAsia="Calibri" w:hAnsi="Times New Roman" w:cs="Times New Roman"/>
                <w:sz w:val="24"/>
                <w:szCs w:val="24"/>
                <w:lang w:eastAsia="lv-LV"/>
              </w:rPr>
            </w:pPr>
            <w:r w:rsidRPr="003A138B">
              <w:rPr>
                <w:rFonts w:ascii="Times New Roman" w:eastAsia="Times New Roman" w:hAnsi="Times New Roman" w:cs="Times New Roman"/>
                <w:sz w:val="24"/>
                <w:szCs w:val="24"/>
                <w:lang w:eastAsia="lv-LV"/>
              </w:rPr>
              <w:t xml:space="preserve">Rīkojuma projekts neskar valsts budžetu. Izdevumus, saistībā ar nekustamā īpašuma </w:t>
            </w:r>
            <w:r w:rsidR="00AF1E06">
              <w:rPr>
                <w:rFonts w:ascii="Times New Roman" w:eastAsia="Times New Roman" w:hAnsi="Times New Roman" w:cs="Times New Roman"/>
                <w:sz w:val="24"/>
                <w:szCs w:val="24"/>
                <w:lang w:eastAsia="lv-LV"/>
              </w:rPr>
              <w:t xml:space="preserve">sadali, </w:t>
            </w:r>
            <w:r w:rsidRPr="003A138B">
              <w:rPr>
                <w:rFonts w:ascii="Times New Roman" w:eastAsia="Times New Roman" w:hAnsi="Times New Roman" w:cs="Times New Roman"/>
                <w:sz w:val="24"/>
                <w:szCs w:val="24"/>
                <w:lang w:eastAsia="lv-LV"/>
              </w:rPr>
              <w:t xml:space="preserve">reģistrēšanu </w:t>
            </w:r>
            <w:r w:rsidR="005A0A62">
              <w:rPr>
                <w:rFonts w:ascii="Times New Roman" w:eastAsia="Times New Roman" w:hAnsi="Times New Roman" w:cs="Times New Roman"/>
                <w:sz w:val="24"/>
                <w:szCs w:val="24"/>
                <w:lang w:eastAsia="lv-LV"/>
              </w:rPr>
              <w:t>N</w:t>
            </w:r>
            <w:r w:rsidR="00017487">
              <w:rPr>
                <w:rFonts w:ascii="Times New Roman" w:eastAsia="Times New Roman" w:hAnsi="Times New Roman" w:cs="Times New Roman"/>
                <w:sz w:val="24"/>
                <w:szCs w:val="24"/>
                <w:lang w:eastAsia="lv-LV"/>
              </w:rPr>
              <w:t>Ī</w:t>
            </w:r>
            <w:r w:rsidR="005A0A62">
              <w:rPr>
                <w:rFonts w:ascii="Times New Roman" w:eastAsia="Times New Roman" w:hAnsi="Times New Roman" w:cs="Times New Roman"/>
                <w:sz w:val="24"/>
                <w:szCs w:val="24"/>
                <w:lang w:eastAsia="lv-LV"/>
              </w:rPr>
              <w:t xml:space="preserve">VKIS un </w:t>
            </w:r>
            <w:r w:rsidRPr="003A138B">
              <w:rPr>
                <w:rFonts w:ascii="Times New Roman" w:eastAsia="Times New Roman" w:hAnsi="Times New Roman" w:cs="Times New Roman"/>
                <w:sz w:val="24"/>
                <w:szCs w:val="24"/>
                <w:lang w:eastAsia="lv-LV"/>
              </w:rPr>
              <w:t xml:space="preserve">zemesgrāmatā uz </w:t>
            </w:r>
            <w:r w:rsidR="005A0A62">
              <w:rPr>
                <w:rFonts w:ascii="Times New Roman" w:eastAsia="Times New Roman" w:hAnsi="Times New Roman" w:cs="Times New Roman"/>
                <w:sz w:val="24"/>
                <w:szCs w:val="24"/>
                <w:lang w:eastAsia="lv-LV"/>
              </w:rPr>
              <w:t>Rīgas</w:t>
            </w:r>
            <w:r w:rsidRPr="003A138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pilsētas</w:t>
            </w:r>
            <w:r w:rsidRPr="003A138B">
              <w:rPr>
                <w:rFonts w:ascii="Times New Roman" w:eastAsia="Times New Roman" w:hAnsi="Times New Roman" w:cs="Times New Roman"/>
                <w:sz w:val="24"/>
                <w:szCs w:val="24"/>
                <w:lang w:eastAsia="lv-LV"/>
              </w:rPr>
              <w:t xml:space="preserve"> pašvaldības vārda, kā arī izdevumus, kas saistīti ar nekustamā īpašuma uzturēšanu, segs </w:t>
            </w:r>
            <w:r w:rsidR="005A0A62">
              <w:rPr>
                <w:rFonts w:ascii="Times New Roman" w:eastAsia="Times New Roman" w:hAnsi="Times New Roman" w:cs="Times New Roman"/>
                <w:sz w:val="24"/>
                <w:szCs w:val="24"/>
                <w:lang w:eastAsia="lv-LV"/>
              </w:rPr>
              <w:t>Rīgas</w:t>
            </w:r>
            <w:r w:rsidRPr="003A138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pilsētas</w:t>
            </w:r>
            <w:r w:rsidRPr="003A138B">
              <w:rPr>
                <w:rFonts w:ascii="Times New Roman" w:eastAsia="Times New Roman" w:hAnsi="Times New Roman" w:cs="Times New Roman"/>
                <w:sz w:val="24"/>
                <w:szCs w:val="24"/>
                <w:lang w:eastAsia="lv-LV"/>
              </w:rPr>
              <w:t xml:space="preserve"> pašvaldība no sava budžeta līdzekļiem.</w:t>
            </w:r>
          </w:p>
        </w:tc>
      </w:tr>
      <w:bookmarkEnd w:id="2"/>
    </w:tbl>
    <w:p w14:paraId="2FC8E670" w14:textId="77777777" w:rsidR="00894C55" w:rsidRPr="00F55192"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F55192"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6A4715" w:rsidRPr="00F55192">
              <w:rPr>
                <w:rFonts w:ascii="Times New Roman" w:eastAsia="Times New Roman" w:hAnsi="Times New Roman" w:cs="Times New Roman"/>
                <w:b/>
                <w:bCs/>
                <w:sz w:val="24"/>
                <w:szCs w:val="24"/>
                <w:lang w:eastAsia="lv-LV"/>
              </w:rPr>
              <w:t>V</w:t>
            </w:r>
            <w:r w:rsidRPr="00F55192">
              <w:rPr>
                <w:rFonts w:ascii="Times New Roman" w:eastAsia="Times New Roman" w:hAnsi="Times New Roman" w:cs="Times New Roman"/>
                <w:b/>
                <w:bCs/>
                <w:sz w:val="24"/>
                <w:szCs w:val="24"/>
                <w:lang w:eastAsia="lv-LV"/>
              </w:rPr>
              <w:t>. </w:t>
            </w:r>
            <w:r w:rsidR="006A4715" w:rsidRPr="00F55192">
              <w:rPr>
                <w:rFonts w:ascii="Times New Roman" w:eastAsia="Times New Roman" w:hAnsi="Times New Roman" w:cs="Times New Roman"/>
                <w:b/>
                <w:bCs/>
                <w:sz w:val="24"/>
                <w:szCs w:val="24"/>
                <w:lang w:eastAsia="lv-LV"/>
              </w:rPr>
              <w:t>Tiesību akta projekta ietekme uz spēkā esošo tiesību normu sistēmu</w:t>
            </w:r>
          </w:p>
        </w:tc>
      </w:tr>
      <w:tr w:rsidR="00943C42" w:rsidRPr="00F55192"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730A5996"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F55192"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 </w:t>
            </w:r>
            <w:r w:rsidR="006A4715" w:rsidRPr="00F55192">
              <w:rPr>
                <w:rFonts w:ascii="Times New Roman" w:eastAsia="Times New Roman" w:hAnsi="Times New Roman" w:cs="Times New Roman"/>
                <w:b/>
                <w:bCs/>
                <w:sz w:val="24"/>
                <w:szCs w:val="24"/>
                <w:lang w:eastAsia="lv-LV"/>
              </w:rPr>
              <w:t xml:space="preserve">Tiesību akta projekta atbilstība Latvijas </w:t>
            </w:r>
            <w:r w:rsidR="00B50CEB" w:rsidRPr="00F55192">
              <w:rPr>
                <w:rFonts w:ascii="Times New Roman" w:eastAsia="Times New Roman" w:hAnsi="Times New Roman" w:cs="Times New Roman"/>
                <w:b/>
                <w:bCs/>
                <w:sz w:val="24"/>
                <w:szCs w:val="24"/>
                <w:lang w:eastAsia="lv-LV"/>
              </w:rPr>
              <w:t>R</w:t>
            </w:r>
            <w:r w:rsidR="006A4715" w:rsidRPr="00F55192">
              <w:rPr>
                <w:rFonts w:ascii="Times New Roman" w:eastAsia="Times New Roman" w:hAnsi="Times New Roman" w:cs="Times New Roman"/>
                <w:b/>
                <w:bCs/>
                <w:sz w:val="24"/>
                <w:szCs w:val="24"/>
                <w:lang w:eastAsia="lv-LV"/>
              </w:rPr>
              <w:t>epublikas starptautiskajām saistībām</w:t>
            </w:r>
          </w:p>
        </w:tc>
      </w:tr>
      <w:tr w:rsidR="00943C42" w:rsidRPr="00F55192"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5072ABB5"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F55192"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Sabiedrības līdzdalība un komunikācijas aktivitātes</w:t>
            </w:r>
          </w:p>
        </w:tc>
      </w:tr>
      <w:tr w:rsidR="00894C55" w:rsidRPr="00F55192"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2DFAA2EC" w:rsidR="00894C55" w:rsidRPr="00F55192" w:rsidRDefault="0073130A" w:rsidP="009166F1">
            <w:pPr>
              <w:spacing w:after="0" w:line="240" w:lineRule="auto"/>
              <w:ind w:firstLine="720"/>
              <w:jc w:val="both"/>
              <w:rPr>
                <w:rFonts w:ascii="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w:t>
            </w:r>
            <w:r w:rsidRPr="00F55192">
              <w:rPr>
                <w:rFonts w:ascii="Times New Roman" w:eastAsia="Times New Roman" w:hAnsi="Times New Roman" w:cs="Times New Roman"/>
                <w:sz w:val="24"/>
                <w:szCs w:val="24"/>
                <w:lang w:eastAsia="lv-LV"/>
              </w:rPr>
              <w:lastRenderedPageBreak/>
              <w:t xml:space="preserve">kārtība rīkojuma projekta izstrādē netiek piemērota. Rīkojuma projekts un tā anotācija pēc tā izsludināšanas Valsts sekretāru sanāksmē būs publiski pieejami Ministru kabineta mājaslapā – sadaļā </w:t>
            </w:r>
            <w:r w:rsidRPr="00F55192">
              <w:rPr>
                <w:rFonts w:ascii="Times New Roman" w:eastAsia="Times New Roman" w:hAnsi="Times New Roman" w:cs="Times New Roman"/>
                <w:i/>
                <w:sz w:val="24"/>
                <w:szCs w:val="24"/>
                <w:lang w:eastAsia="lv-LV"/>
              </w:rPr>
              <w:t xml:space="preserve">Tiesību aktu projekti </w:t>
            </w:r>
            <w:r w:rsidRPr="00F55192">
              <w:rPr>
                <w:rFonts w:ascii="Times New Roman" w:eastAsia="Times New Roman" w:hAnsi="Times New Roman" w:cs="Times New Roman"/>
                <w:sz w:val="24"/>
                <w:szCs w:val="24"/>
                <w:lang w:eastAsia="lv-LV"/>
              </w:rPr>
              <w:t xml:space="preserve">un Finanšu ministrijas </w:t>
            </w:r>
            <w:r w:rsidR="003920B5">
              <w:rPr>
                <w:rFonts w:ascii="Times New Roman" w:eastAsia="Times New Roman" w:hAnsi="Times New Roman" w:cs="Times New Roman"/>
                <w:sz w:val="24"/>
                <w:szCs w:val="24"/>
                <w:lang w:eastAsia="lv-LV"/>
              </w:rPr>
              <w:t>tīmekļvietnē</w:t>
            </w:r>
            <w:r w:rsidRPr="00F55192">
              <w:rPr>
                <w:rFonts w:ascii="Times New Roman" w:eastAsia="Times New Roman" w:hAnsi="Times New Roman" w:cs="Times New Roman"/>
                <w:sz w:val="24"/>
                <w:szCs w:val="24"/>
                <w:lang w:eastAsia="lv-LV"/>
              </w:rPr>
              <w:t xml:space="preserve"> – sadaļā</w:t>
            </w:r>
            <w:r w:rsidRPr="00F55192">
              <w:rPr>
                <w:rFonts w:ascii="Times New Roman" w:eastAsia="Times New Roman" w:hAnsi="Times New Roman" w:cs="Times New Roman"/>
                <w:i/>
                <w:sz w:val="24"/>
                <w:szCs w:val="24"/>
                <w:lang w:eastAsia="lv-LV"/>
              </w:rPr>
              <w:t xml:space="preserve"> Sabiedrības līdzdalība/Tiesību aktu projekti.</w:t>
            </w:r>
          </w:p>
        </w:tc>
      </w:tr>
      <w:tr w:rsidR="00894C55" w:rsidRPr="00F55192"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F55192"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66994DED" w14:textId="0348FA93" w:rsidR="00894C55"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tīmekļvietnē </w:t>
            </w:r>
            <w:hyperlink r:id="rId11" w:history="1">
              <w:r w:rsidR="00017487" w:rsidRPr="004F591C">
                <w:rPr>
                  <w:rStyle w:val="Hyperlink"/>
                  <w:rFonts w:ascii="Times New Roman" w:eastAsia="Times New Roman" w:hAnsi="Times New Roman" w:cs="Times New Roman"/>
                  <w:sz w:val="24"/>
                  <w:szCs w:val="24"/>
                  <w:lang w:eastAsia="lv-LV"/>
                </w:rPr>
                <w:t>www.vestnesis.lv</w:t>
              </w:r>
            </w:hyperlink>
            <w:r w:rsidRPr="00F55192">
              <w:rPr>
                <w:rFonts w:ascii="Times New Roman" w:eastAsia="Times New Roman" w:hAnsi="Times New Roman" w:cs="Times New Roman"/>
                <w:sz w:val="24"/>
                <w:szCs w:val="24"/>
                <w:lang w:eastAsia="lv-LV"/>
              </w:rPr>
              <w:t>.</w:t>
            </w:r>
          </w:p>
          <w:p w14:paraId="38E4F5FD" w14:textId="4EBDE8D0" w:rsidR="00017487" w:rsidRPr="00F55192" w:rsidRDefault="00017487" w:rsidP="004C5D60">
            <w:pPr>
              <w:spacing w:after="0" w:line="240" w:lineRule="auto"/>
              <w:ind w:firstLine="720"/>
              <w:jc w:val="both"/>
              <w:rPr>
                <w:rFonts w:ascii="Times New Roman" w:eastAsia="Times New Roman" w:hAnsi="Times New Roman" w:cs="Times New Roman"/>
                <w:sz w:val="24"/>
                <w:szCs w:val="24"/>
                <w:lang w:eastAsia="lv-LV"/>
              </w:rPr>
            </w:pPr>
          </w:p>
        </w:tc>
      </w:tr>
    </w:tbl>
    <w:p w14:paraId="05658919"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F55192"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F55192"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F55192" w:rsidRDefault="00894C55" w:rsidP="00F4245F">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4C68EDF4" w:rsidR="00894C55" w:rsidRPr="00F55192"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ministrija</w:t>
            </w:r>
            <w:r w:rsidR="00552681">
              <w:rPr>
                <w:rFonts w:ascii="Times New Roman" w:eastAsia="Times New Roman" w:hAnsi="Times New Roman" w:cs="Times New Roman"/>
                <w:sz w:val="24"/>
                <w:szCs w:val="24"/>
                <w:lang w:eastAsia="lv-LV"/>
              </w:rPr>
              <w:t xml:space="preserve">, </w:t>
            </w:r>
            <w:r w:rsidR="00072CC2">
              <w:rPr>
                <w:rFonts w:ascii="Times New Roman" w:eastAsia="Times New Roman" w:hAnsi="Times New Roman" w:cs="Times New Roman"/>
                <w:sz w:val="24"/>
                <w:szCs w:val="24"/>
                <w:lang w:eastAsia="lv-LV"/>
              </w:rPr>
              <w:t>VN</w:t>
            </w:r>
            <w:r w:rsidR="00552681">
              <w:rPr>
                <w:rFonts w:ascii="Times New Roman" w:eastAsia="Times New Roman" w:hAnsi="Times New Roman" w:cs="Times New Roman"/>
                <w:sz w:val="24"/>
                <w:szCs w:val="24"/>
                <w:lang w:eastAsia="lv-LV"/>
              </w:rPr>
              <w:t>Ī</w:t>
            </w:r>
            <w:r w:rsidR="00072CC2">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 xml:space="preserve">un </w:t>
            </w:r>
            <w:r w:rsidR="005A0A62">
              <w:rPr>
                <w:rFonts w:ascii="Times New Roman" w:eastAsia="Times New Roman" w:hAnsi="Times New Roman" w:cs="Times New Roman"/>
                <w:sz w:val="24"/>
                <w:szCs w:val="24"/>
                <w:lang w:eastAsia="lv-LV"/>
              </w:rPr>
              <w:t>Rīgas</w:t>
            </w:r>
            <w:r w:rsidRPr="00F55192">
              <w:rPr>
                <w:rFonts w:ascii="Times New Roman" w:eastAsia="Times New Roman" w:hAnsi="Times New Roman" w:cs="Times New Roman"/>
                <w:sz w:val="24"/>
                <w:szCs w:val="24"/>
                <w:lang w:eastAsia="lv-LV"/>
              </w:rPr>
              <w:t xml:space="preserve"> </w:t>
            </w:r>
            <w:r w:rsidR="003920B5">
              <w:rPr>
                <w:rFonts w:ascii="Times New Roman" w:eastAsia="Times New Roman" w:hAnsi="Times New Roman" w:cs="Times New Roman"/>
                <w:sz w:val="24"/>
                <w:szCs w:val="24"/>
                <w:lang w:eastAsia="lv-LV"/>
              </w:rPr>
              <w:t>pilsētas</w:t>
            </w:r>
            <w:r w:rsidR="00BA7535">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pašvaldība.</w:t>
            </w:r>
          </w:p>
        </w:tc>
      </w:tr>
      <w:tr w:rsidR="00894C55" w:rsidRPr="00F55192"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F55192"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F55192">
              <w:rPr>
                <w:rFonts w:ascii="Times New Roman" w:hAnsi="Times New Roman" w:cs="Times New Roman"/>
                <w:sz w:val="24"/>
                <w:szCs w:val="24"/>
                <w:lang w:eastAsia="lv-LV"/>
              </w:rPr>
              <w:t>Projekts šo jomu neskar.</w:t>
            </w:r>
          </w:p>
        </w:tc>
      </w:tr>
      <w:tr w:rsidR="00015F8A" w:rsidRPr="00F55192"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431844D6" w14:textId="4192300F" w:rsidR="00520A51" w:rsidRDefault="00520A51" w:rsidP="00015F8A">
      <w:pPr>
        <w:spacing w:after="0" w:line="240" w:lineRule="auto"/>
        <w:rPr>
          <w:rFonts w:ascii="Times New Roman" w:hAnsi="Times New Roman" w:cs="Times New Roman"/>
          <w:sz w:val="24"/>
          <w:szCs w:val="24"/>
          <w:lang w:eastAsia="lv-LV"/>
        </w:rPr>
      </w:pPr>
    </w:p>
    <w:p w14:paraId="3B7A704E" w14:textId="77777777" w:rsidR="002274FB" w:rsidRPr="00F55192" w:rsidRDefault="002274FB" w:rsidP="00015F8A">
      <w:pPr>
        <w:spacing w:after="0" w:line="240" w:lineRule="auto"/>
        <w:rPr>
          <w:rFonts w:ascii="Times New Roman" w:hAnsi="Times New Roman" w:cs="Times New Roman"/>
          <w:sz w:val="24"/>
          <w:szCs w:val="24"/>
          <w:lang w:eastAsia="lv-LV"/>
        </w:rPr>
      </w:pPr>
    </w:p>
    <w:p w14:paraId="50F829B3" w14:textId="77777777" w:rsidR="000E1B28" w:rsidRDefault="000E1B28" w:rsidP="004104D1">
      <w:pPr>
        <w:spacing w:after="0" w:line="240" w:lineRule="auto"/>
        <w:ind w:firstLine="720"/>
        <w:rPr>
          <w:rFonts w:ascii="Times New Roman" w:hAnsi="Times New Roman" w:cs="Times New Roman"/>
          <w:sz w:val="24"/>
          <w:szCs w:val="24"/>
          <w:lang w:eastAsia="lv-LV"/>
        </w:rPr>
      </w:pPr>
    </w:p>
    <w:p w14:paraId="3F841D8F" w14:textId="77777777" w:rsidR="000E1B28" w:rsidRDefault="000E1B28" w:rsidP="004104D1">
      <w:pPr>
        <w:spacing w:after="0" w:line="240" w:lineRule="auto"/>
        <w:ind w:firstLine="720"/>
        <w:rPr>
          <w:rFonts w:ascii="Times New Roman" w:hAnsi="Times New Roman" w:cs="Times New Roman"/>
          <w:sz w:val="24"/>
          <w:szCs w:val="24"/>
          <w:lang w:eastAsia="lv-LV"/>
        </w:rPr>
      </w:pPr>
    </w:p>
    <w:p w14:paraId="0BD8327D" w14:textId="5B64A7BE" w:rsidR="00015F8A" w:rsidRPr="00F55192" w:rsidRDefault="00015F8A" w:rsidP="004104D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Finanšu ministr</w:t>
      </w:r>
      <w:r w:rsidR="004104D1" w:rsidRPr="00F55192">
        <w:rPr>
          <w:rFonts w:ascii="Times New Roman" w:hAnsi="Times New Roman" w:cs="Times New Roman"/>
          <w:sz w:val="24"/>
          <w:szCs w:val="24"/>
          <w:lang w:eastAsia="lv-LV"/>
        </w:rPr>
        <w:t>s</w:t>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4104D1" w:rsidRPr="00F55192">
        <w:rPr>
          <w:rFonts w:ascii="Times New Roman" w:hAnsi="Times New Roman" w:cs="Times New Roman"/>
          <w:sz w:val="24"/>
          <w:szCs w:val="24"/>
          <w:lang w:eastAsia="lv-LV"/>
        </w:rPr>
        <w:tab/>
        <w:t>J. Reirs</w:t>
      </w:r>
    </w:p>
    <w:p w14:paraId="0E9476D8" w14:textId="3318F4C3" w:rsidR="00520A51" w:rsidRDefault="00520A51" w:rsidP="00015F8A">
      <w:pPr>
        <w:tabs>
          <w:tab w:val="left" w:pos="720"/>
        </w:tabs>
        <w:spacing w:after="0" w:line="240" w:lineRule="auto"/>
        <w:ind w:right="74"/>
        <w:jc w:val="both"/>
        <w:rPr>
          <w:rFonts w:ascii="Times New Roman" w:hAnsi="Times New Roman" w:cs="Times New Roman"/>
          <w:sz w:val="24"/>
          <w:szCs w:val="24"/>
        </w:rPr>
      </w:pPr>
    </w:p>
    <w:p w14:paraId="7478CDC1" w14:textId="2A3C2F2F" w:rsidR="00BB6103" w:rsidRDefault="00BB6103" w:rsidP="00015F8A">
      <w:pPr>
        <w:tabs>
          <w:tab w:val="left" w:pos="720"/>
        </w:tabs>
        <w:spacing w:after="0" w:line="240" w:lineRule="auto"/>
        <w:ind w:right="74"/>
        <w:jc w:val="both"/>
        <w:rPr>
          <w:rFonts w:ascii="Times New Roman" w:hAnsi="Times New Roman" w:cs="Times New Roman"/>
          <w:sz w:val="24"/>
          <w:szCs w:val="24"/>
        </w:rPr>
      </w:pPr>
    </w:p>
    <w:p w14:paraId="61EAEA59" w14:textId="0C2D5517" w:rsidR="000E1B28" w:rsidRDefault="000E1B28" w:rsidP="00015F8A">
      <w:pPr>
        <w:tabs>
          <w:tab w:val="left" w:pos="720"/>
        </w:tabs>
        <w:spacing w:after="0" w:line="240" w:lineRule="auto"/>
        <w:ind w:right="74"/>
        <w:jc w:val="both"/>
        <w:rPr>
          <w:rFonts w:ascii="Times New Roman" w:hAnsi="Times New Roman" w:cs="Times New Roman"/>
          <w:sz w:val="24"/>
          <w:szCs w:val="24"/>
        </w:rPr>
      </w:pPr>
    </w:p>
    <w:p w14:paraId="42261764" w14:textId="4A5C2E78" w:rsidR="000E1B28" w:rsidRDefault="000E1B28" w:rsidP="00015F8A">
      <w:pPr>
        <w:tabs>
          <w:tab w:val="left" w:pos="720"/>
        </w:tabs>
        <w:spacing w:after="0" w:line="240" w:lineRule="auto"/>
        <w:ind w:right="74"/>
        <w:jc w:val="both"/>
        <w:rPr>
          <w:rFonts w:ascii="Times New Roman" w:hAnsi="Times New Roman" w:cs="Times New Roman"/>
          <w:sz w:val="24"/>
          <w:szCs w:val="24"/>
        </w:rPr>
      </w:pPr>
    </w:p>
    <w:p w14:paraId="4D6F94F3" w14:textId="4CB20292" w:rsidR="000E1B28" w:rsidRDefault="000E1B28" w:rsidP="00015F8A">
      <w:pPr>
        <w:tabs>
          <w:tab w:val="left" w:pos="720"/>
        </w:tabs>
        <w:spacing w:after="0" w:line="240" w:lineRule="auto"/>
        <w:ind w:right="74"/>
        <w:jc w:val="both"/>
        <w:rPr>
          <w:rFonts w:ascii="Times New Roman" w:hAnsi="Times New Roman" w:cs="Times New Roman"/>
          <w:sz w:val="24"/>
          <w:szCs w:val="24"/>
        </w:rPr>
      </w:pPr>
    </w:p>
    <w:p w14:paraId="64198223" w14:textId="41A27685" w:rsidR="000E1B28" w:rsidRDefault="000E1B28" w:rsidP="00015F8A">
      <w:pPr>
        <w:tabs>
          <w:tab w:val="left" w:pos="720"/>
        </w:tabs>
        <w:spacing w:after="0" w:line="240" w:lineRule="auto"/>
        <w:ind w:right="74"/>
        <w:jc w:val="both"/>
        <w:rPr>
          <w:rFonts w:ascii="Times New Roman" w:hAnsi="Times New Roman" w:cs="Times New Roman"/>
          <w:sz w:val="24"/>
          <w:szCs w:val="24"/>
        </w:rPr>
      </w:pPr>
    </w:p>
    <w:p w14:paraId="10A9A52F" w14:textId="77777777" w:rsidR="000E1B28" w:rsidRPr="00F55192" w:rsidRDefault="000E1B28" w:rsidP="00015F8A">
      <w:pPr>
        <w:tabs>
          <w:tab w:val="left" w:pos="720"/>
        </w:tabs>
        <w:spacing w:after="0" w:line="240" w:lineRule="auto"/>
        <w:ind w:right="74"/>
        <w:jc w:val="both"/>
        <w:rPr>
          <w:rFonts w:ascii="Times New Roman" w:hAnsi="Times New Roman" w:cs="Times New Roman"/>
          <w:sz w:val="24"/>
          <w:szCs w:val="24"/>
        </w:rPr>
      </w:pPr>
    </w:p>
    <w:p w14:paraId="499EA687" w14:textId="5A906984" w:rsidR="00ED6604" w:rsidRPr="00BA7535" w:rsidRDefault="005B7D69">
      <w:pPr>
        <w:tabs>
          <w:tab w:val="left" w:pos="720"/>
        </w:tabs>
        <w:spacing w:after="0" w:line="240" w:lineRule="auto"/>
        <w:ind w:right="74"/>
        <w:jc w:val="both"/>
        <w:rPr>
          <w:rFonts w:ascii="Times New Roman" w:hAnsi="Times New Roman" w:cs="Times New Roman"/>
          <w:sz w:val="20"/>
          <w:szCs w:val="20"/>
        </w:rPr>
      </w:pPr>
      <w:r w:rsidRPr="00BA7535">
        <w:rPr>
          <w:rFonts w:ascii="Times New Roman" w:hAnsi="Times New Roman" w:cs="Times New Roman"/>
          <w:sz w:val="20"/>
          <w:szCs w:val="20"/>
        </w:rPr>
        <w:t>Bružas</w:t>
      </w:r>
    </w:p>
    <w:p w14:paraId="712CDE04" w14:textId="0106AA30" w:rsidR="005B7D69" w:rsidRPr="00BA7535" w:rsidRDefault="005B7D69">
      <w:pPr>
        <w:tabs>
          <w:tab w:val="left" w:pos="720"/>
        </w:tabs>
        <w:spacing w:after="0" w:line="240" w:lineRule="auto"/>
        <w:ind w:right="74"/>
        <w:jc w:val="both"/>
        <w:rPr>
          <w:rFonts w:ascii="Times New Roman" w:hAnsi="Times New Roman" w:cs="Times New Roman"/>
          <w:sz w:val="20"/>
          <w:szCs w:val="20"/>
        </w:rPr>
      </w:pPr>
      <w:r w:rsidRPr="00BA7535">
        <w:rPr>
          <w:rFonts w:ascii="Times New Roman" w:hAnsi="Times New Roman" w:cs="Times New Roman"/>
          <w:sz w:val="20"/>
          <w:szCs w:val="20"/>
        </w:rPr>
        <w:t>vita.bruzas@vni.lv</w:t>
      </w:r>
    </w:p>
    <w:p w14:paraId="79EFF1A3" w14:textId="77777777" w:rsidR="00F55192" w:rsidRPr="00F55192" w:rsidRDefault="00F55192">
      <w:pPr>
        <w:tabs>
          <w:tab w:val="left" w:pos="720"/>
        </w:tabs>
        <w:spacing w:after="0" w:line="240" w:lineRule="auto"/>
        <w:ind w:right="74"/>
        <w:jc w:val="both"/>
        <w:rPr>
          <w:rFonts w:ascii="Times New Roman" w:hAnsi="Times New Roman" w:cs="Times New Roman"/>
          <w:sz w:val="24"/>
          <w:szCs w:val="24"/>
        </w:rPr>
      </w:pPr>
    </w:p>
    <w:sectPr w:rsidR="00F55192" w:rsidRPr="00F55192" w:rsidSect="00E3074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2A260" w14:textId="77777777" w:rsidR="009D257E" w:rsidRDefault="009D257E" w:rsidP="00894C55">
      <w:pPr>
        <w:spacing w:after="0" w:line="240" w:lineRule="auto"/>
      </w:pPr>
      <w:r>
        <w:separator/>
      </w:r>
    </w:p>
  </w:endnote>
  <w:endnote w:type="continuationSeparator" w:id="0">
    <w:p w14:paraId="1CAFEF8A" w14:textId="77777777" w:rsidR="009D257E" w:rsidRDefault="009D257E" w:rsidP="00894C55">
      <w:pPr>
        <w:spacing w:after="0" w:line="240" w:lineRule="auto"/>
      </w:pPr>
      <w:r>
        <w:continuationSeparator/>
      </w:r>
    </w:p>
  </w:endnote>
  <w:endnote w:type="continuationNotice" w:id="1">
    <w:p w14:paraId="24D5BB21" w14:textId="77777777" w:rsidR="009D257E" w:rsidRDefault="009D25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DEB98" w14:textId="6DC60011" w:rsidR="004E5EFF" w:rsidRPr="00787E9E" w:rsidRDefault="00787E9E" w:rsidP="00787E9E">
    <w:pPr>
      <w:pStyle w:val="Footer"/>
    </w:pPr>
    <w:r w:rsidRPr="00787E9E">
      <w:rPr>
        <w:rFonts w:ascii="Times New Roman" w:hAnsi="Times New Roman" w:cs="Times New Roman"/>
        <w:sz w:val="20"/>
        <w:szCs w:val="20"/>
      </w:rPr>
      <w:t>FMAnot_</w:t>
    </w:r>
    <w:r w:rsidR="00FC4A99">
      <w:rPr>
        <w:rFonts w:ascii="Times New Roman" w:hAnsi="Times New Roman" w:cs="Times New Roman"/>
        <w:sz w:val="20"/>
        <w:szCs w:val="20"/>
      </w:rPr>
      <w:t>0</w:t>
    </w:r>
    <w:r w:rsidR="00FA20DF">
      <w:rPr>
        <w:rFonts w:ascii="Times New Roman" w:hAnsi="Times New Roman" w:cs="Times New Roman"/>
        <w:sz w:val="20"/>
        <w:szCs w:val="20"/>
      </w:rPr>
      <w:t>2</w:t>
    </w:r>
    <w:r w:rsidR="00FC4A99">
      <w:rPr>
        <w:rFonts w:ascii="Times New Roman" w:hAnsi="Times New Roman" w:cs="Times New Roman"/>
        <w:sz w:val="20"/>
        <w:szCs w:val="20"/>
      </w:rPr>
      <w:t>0</w:t>
    </w:r>
    <w:r w:rsidR="00FA20DF">
      <w:rPr>
        <w:rFonts w:ascii="Times New Roman" w:hAnsi="Times New Roman" w:cs="Times New Roman"/>
        <w:sz w:val="20"/>
        <w:szCs w:val="20"/>
      </w:rPr>
      <w:t>3</w:t>
    </w:r>
    <w:r w:rsidR="005A0A62">
      <w:rPr>
        <w:rFonts w:ascii="Times New Roman" w:hAnsi="Times New Roman" w:cs="Times New Roman"/>
        <w:sz w:val="20"/>
        <w:szCs w:val="20"/>
      </w:rPr>
      <w:t>21</w:t>
    </w:r>
    <w:r w:rsidRPr="00787E9E">
      <w:rPr>
        <w:rFonts w:ascii="Times New Roman" w:hAnsi="Times New Roman" w:cs="Times New Roman"/>
        <w:sz w:val="20"/>
        <w:szCs w:val="20"/>
      </w:rPr>
      <w:t>_</w:t>
    </w:r>
    <w:r w:rsidR="005A0A62">
      <w:rPr>
        <w:rFonts w:ascii="Times New Roman" w:hAnsi="Times New Roman" w:cs="Times New Roman"/>
        <w:sz w:val="20"/>
        <w:szCs w:val="20"/>
      </w:rPr>
      <w:t>Rīga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963F3" w14:textId="6A4B9249" w:rsidR="004E5EFF" w:rsidRPr="00FC4A99" w:rsidRDefault="00FC4A99" w:rsidP="00FC4A99">
    <w:pPr>
      <w:pStyle w:val="Footer"/>
    </w:pPr>
    <w:r w:rsidRPr="00787E9E">
      <w:rPr>
        <w:rFonts w:ascii="Times New Roman" w:hAnsi="Times New Roman" w:cs="Times New Roman"/>
        <w:sz w:val="20"/>
        <w:szCs w:val="20"/>
      </w:rPr>
      <w:t>FMAnot_</w:t>
    </w:r>
    <w:r>
      <w:rPr>
        <w:rFonts w:ascii="Times New Roman" w:hAnsi="Times New Roman" w:cs="Times New Roman"/>
        <w:sz w:val="20"/>
        <w:szCs w:val="20"/>
      </w:rPr>
      <w:t>0</w:t>
    </w:r>
    <w:r w:rsidR="00FA20DF">
      <w:rPr>
        <w:rFonts w:ascii="Times New Roman" w:hAnsi="Times New Roman" w:cs="Times New Roman"/>
        <w:sz w:val="20"/>
        <w:szCs w:val="20"/>
      </w:rPr>
      <w:t>203</w:t>
    </w:r>
    <w:r>
      <w:rPr>
        <w:rFonts w:ascii="Times New Roman" w:hAnsi="Times New Roman" w:cs="Times New Roman"/>
        <w:sz w:val="20"/>
        <w:szCs w:val="20"/>
      </w:rPr>
      <w:t>21</w:t>
    </w:r>
    <w:r w:rsidRPr="00787E9E">
      <w:rPr>
        <w:rFonts w:ascii="Times New Roman" w:hAnsi="Times New Roman" w:cs="Times New Roman"/>
        <w:sz w:val="20"/>
        <w:szCs w:val="20"/>
      </w:rPr>
      <w:t>_</w:t>
    </w:r>
    <w:r>
      <w:rPr>
        <w:rFonts w:ascii="Times New Roman" w:hAnsi="Times New Roman" w:cs="Times New Roman"/>
        <w:sz w:val="20"/>
        <w:szCs w:val="20"/>
      </w:rPr>
      <w:t>Rīga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14C49" w14:textId="77777777" w:rsidR="009D257E" w:rsidRDefault="009D257E" w:rsidP="00894C55">
      <w:pPr>
        <w:spacing w:after="0" w:line="240" w:lineRule="auto"/>
      </w:pPr>
      <w:r>
        <w:separator/>
      </w:r>
    </w:p>
  </w:footnote>
  <w:footnote w:type="continuationSeparator" w:id="0">
    <w:p w14:paraId="6F713F39" w14:textId="77777777" w:rsidR="009D257E" w:rsidRDefault="009D257E" w:rsidP="00894C55">
      <w:pPr>
        <w:spacing w:after="0" w:line="240" w:lineRule="auto"/>
      </w:pPr>
      <w:r>
        <w:continuationSeparator/>
      </w:r>
    </w:p>
  </w:footnote>
  <w:footnote w:type="continuationNotice" w:id="1">
    <w:p w14:paraId="3E3A746E" w14:textId="77777777" w:rsidR="009D257E" w:rsidRDefault="009D25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77777777"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E7901">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C3CD2"/>
    <w:multiLevelType w:val="hybridMultilevel"/>
    <w:tmpl w:val="70305102"/>
    <w:lvl w:ilvl="0" w:tplc="F42E24DC">
      <w:start w:val="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A806980"/>
    <w:multiLevelType w:val="hybridMultilevel"/>
    <w:tmpl w:val="ADC01124"/>
    <w:lvl w:ilvl="0" w:tplc="715AFEFC">
      <w:start w:val="1"/>
      <w:numFmt w:val="decimal"/>
      <w:lvlText w:val="%1."/>
      <w:lvlJc w:val="left"/>
      <w:pPr>
        <w:ind w:left="1080" w:hanging="360"/>
      </w:pPr>
      <w:rPr>
        <w:rFonts w:ascii="Times New Roman" w:hAnsi="Times New Roman" w:cs="Times New Roman"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AB82E8A"/>
    <w:multiLevelType w:val="hybridMultilevel"/>
    <w:tmpl w:val="277AFA78"/>
    <w:lvl w:ilvl="0" w:tplc="91CA6714">
      <w:start w:val="1"/>
      <w:numFmt w:val="decimal"/>
      <w:lvlText w:val="%1."/>
      <w:lvlJc w:val="left"/>
      <w:pPr>
        <w:ind w:left="0" w:hanging="360"/>
      </w:pPr>
    </w:lvl>
    <w:lvl w:ilvl="1" w:tplc="DDE8943C">
      <w:numFmt w:val="decimal"/>
      <w:lvlText w:val=""/>
      <w:lvlJc w:val="left"/>
    </w:lvl>
    <w:lvl w:ilvl="2" w:tplc="5818E37A">
      <w:numFmt w:val="decimal"/>
      <w:lvlText w:val=""/>
      <w:lvlJc w:val="left"/>
    </w:lvl>
    <w:lvl w:ilvl="3" w:tplc="6B647B8A">
      <w:numFmt w:val="decimal"/>
      <w:lvlText w:val=""/>
      <w:lvlJc w:val="left"/>
    </w:lvl>
    <w:lvl w:ilvl="4" w:tplc="EF0C283E">
      <w:numFmt w:val="decimal"/>
      <w:lvlText w:val=""/>
      <w:lvlJc w:val="left"/>
    </w:lvl>
    <w:lvl w:ilvl="5" w:tplc="2D580368">
      <w:numFmt w:val="decimal"/>
      <w:lvlText w:val=""/>
      <w:lvlJc w:val="left"/>
    </w:lvl>
    <w:lvl w:ilvl="6" w:tplc="EE34C008">
      <w:numFmt w:val="decimal"/>
      <w:lvlText w:val=""/>
      <w:lvlJc w:val="left"/>
    </w:lvl>
    <w:lvl w:ilvl="7" w:tplc="75EA295C">
      <w:numFmt w:val="decimal"/>
      <w:lvlText w:val=""/>
      <w:lvlJc w:val="left"/>
    </w:lvl>
    <w:lvl w:ilvl="8" w:tplc="2F7E59CC">
      <w:numFmt w:val="decimal"/>
      <w:lvlText w:val=""/>
      <w:lvlJc w:val="left"/>
    </w:lvl>
  </w:abstractNum>
  <w:abstractNum w:abstractNumId="3" w15:restartNumberingAfterBreak="0">
    <w:nsid w:val="1ED578A5"/>
    <w:multiLevelType w:val="hybridMultilevel"/>
    <w:tmpl w:val="40624D74"/>
    <w:lvl w:ilvl="0" w:tplc="BBB8F95E">
      <w:start w:val="3"/>
      <w:numFmt w:val="bullet"/>
      <w:lvlText w:val="-"/>
      <w:lvlJc w:val="left"/>
      <w:pPr>
        <w:ind w:left="1247" w:hanging="360"/>
      </w:pPr>
      <w:rPr>
        <w:rFonts w:ascii="Times New Roman" w:eastAsia="Times New Roman" w:hAnsi="Times New Roman" w:cs="Times New Roman"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4" w15:restartNumberingAfterBreak="0">
    <w:nsid w:val="1FAA6B86"/>
    <w:multiLevelType w:val="hybridMultilevel"/>
    <w:tmpl w:val="AA1EF2B6"/>
    <w:lvl w:ilvl="0" w:tplc="F140AC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30171EFC"/>
    <w:multiLevelType w:val="hybridMultilevel"/>
    <w:tmpl w:val="BC1AC17C"/>
    <w:lvl w:ilvl="0" w:tplc="D28E344C">
      <w:numFmt w:val="bullet"/>
      <w:lvlText w:val="-"/>
      <w:lvlJc w:val="left"/>
      <w:pPr>
        <w:ind w:left="720" w:hanging="360"/>
      </w:pPr>
      <w:rPr>
        <w:rFonts w:ascii="Times New Roman" w:eastAsia="Calibr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8A2272"/>
    <w:multiLevelType w:val="hybridMultilevel"/>
    <w:tmpl w:val="0C5EE8DE"/>
    <w:lvl w:ilvl="0" w:tplc="116CCE40">
      <w:start w:val="3"/>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8"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E5B5790"/>
    <w:multiLevelType w:val="hybridMultilevel"/>
    <w:tmpl w:val="62F4ADF2"/>
    <w:lvl w:ilvl="0" w:tplc="88B615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51A4B3F"/>
    <w:multiLevelType w:val="hybridMultilevel"/>
    <w:tmpl w:val="610EEC46"/>
    <w:lvl w:ilvl="0" w:tplc="4FCA5402">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4A6C60EA"/>
    <w:multiLevelType w:val="hybridMultilevel"/>
    <w:tmpl w:val="F008FD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2444503"/>
    <w:multiLevelType w:val="multilevel"/>
    <w:tmpl w:val="F24E4E1C"/>
    <w:lvl w:ilvl="0">
      <w:start w:val="3"/>
      <w:numFmt w:val="decimal"/>
      <w:lvlText w:val="%1."/>
      <w:lvlJc w:val="left"/>
      <w:pPr>
        <w:ind w:left="1080" w:hanging="360"/>
      </w:pPr>
      <w:rPr>
        <w:rFonts w:hint="default"/>
        <w:b/>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54C0843"/>
    <w:multiLevelType w:val="multilevel"/>
    <w:tmpl w:val="63D2098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61AC5F82"/>
    <w:multiLevelType w:val="hybridMultilevel"/>
    <w:tmpl w:val="49E8A0B0"/>
    <w:lvl w:ilvl="0" w:tplc="081A4F44">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76915A04"/>
    <w:multiLevelType w:val="hybridMultilevel"/>
    <w:tmpl w:val="9F7AADD4"/>
    <w:lvl w:ilvl="0" w:tplc="3ED0173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5"/>
  </w:num>
  <w:num w:numId="2">
    <w:abstractNumId w:val="8"/>
  </w:num>
  <w:num w:numId="3">
    <w:abstractNumId w:val="5"/>
  </w:num>
  <w:num w:numId="4">
    <w:abstractNumId w:val="13"/>
  </w:num>
  <w:num w:numId="5">
    <w:abstractNumId w:val="11"/>
  </w:num>
  <w:num w:numId="6">
    <w:abstractNumId w:val="9"/>
  </w:num>
  <w:num w:numId="7">
    <w:abstractNumId w:val="2"/>
  </w:num>
  <w:num w:numId="8">
    <w:abstractNumId w:val="4"/>
  </w:num>
  <w:num w:numId="9">
    <w:abstractNumId w:val="16"/>
  </w:num>
  <w:num w:numId="10">
    <w:abstractNumId w:val="6"/>
  </w:num>
  <w:num w:numId="11">
    <w:abstractNumId w:val="12"/>
  </w:num>
  <w:num w:numId="12">
    <w:abstractNumId w:val="7"/>
  </w:num>
  <w:num w:numId="13">
    <w:abstractNumId w:val="3"/>
  </w:num>
  <w:num w:numId="14">
    <w:abstractNumId w:val="10"/>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955"/>
    <w:rsid w:val="00000B0A"/>
    <w:rsid w:val="00002490"/>
    <w:rsid w:val="0000383B"/>
    <w:rsid w:val="00006560"/>
    <w:rsid w:val="00007227"/>
    <w:rsid w:val="00010004"/>
    <w:rsid w:val="0001101F"/>
    <w:rsid w:val="00012058"/>
    <w:rsid w:val="00012CFA"/>
    <w:rsid w:val="0001483F"/>
    <w:rsid w:val="00015911"/>
    <w:rsid w:val="00015F8A"/>
    <w:rsid w:val="00015FE1"/>
    <w:rsid w:val="000171AC"/>
    <w:rsid w:val="00017330"/>
    <w:rsid w:val="00017487"/>
    <w:rsid w:val="00022D73"/>
    <w:rsid w:val="00022F1A"/>
    <w:rsid w:val="00024449"/>
    <w:rsid w:val="00024801"/>
    <w:rsid w:val="000248B5"/>
    <w:rsid w:val="00024AE1"/>
    <w:rsid w:val="00026558"/>
    <w:rsid w:val="00027526"/>
    <w:rsid w:val="000278F6"/>
    <w:rsid w:val="00027D38"/>
    <w:rsid w:val="000347A7"/>
    <w:rsid w:val="0003505A"/>
    <w:rsid w:val="00035FD9"/>
    <w:rsid w:val="000362BF"/>
    <w:rsid w:val="000369A3"/>
    <w:rsid w:val="000379B7"/>
    <w:rsid w:val="00042EA9"/>
    <w:rsid w:val="0004413E"/>
    <w:rsid w:val="00044AA3"/>
    <w:rsid w:val="00044E7E"/>
    <w:rsid w:val="00046847"/>
    <w:rsid w:val="00046A28"/>
    <w:rsid w:val="00046BF8"/>
    <w:rsid w:val="0004757E"/>
    <w:rsid w:val="000478A6"/>
    <w:rsid w:val="0005542A"/>
    <w:rsid w:val="000572D3"/>
    <w:rsid w:val="00060933"/>
    <w:rsid w:val="000609EF"/>
    <w:rsid w:val="00061D49"/>
    <w:rsid w:val="000632E1"/>
    <w:rsid w:val="00064735"/>
    <w:rsid w:val="0006628C"/>
    <w:rsid w:val="00070587"/>
    <w:rsid w:val="0007084E"/>
    <w:rsid w:val="00071947"/>
    <w:rsid w:val="000720CD"/>
    <w:rsid w:val="00072CC2"/>
    <w:rsid w:val="000768B9"/>
    <w:rsid w:val="00077774"/>
    <w:rsid w:val="00080166"/>
    <w:rsid w:val="00080E9E"/>
    <w:rsid w:val="000813F3"/>
    <w:rsid w:val="00082A57"/>
    <w:rsid w:val="0008448B"/>
    <w:rsid w:val="000856BF"/>
    <w:rsid w:val="00085822"/>
    <w:rsid w:val="00085DE2"/>
    <w:rsid w:val="00086560"/>
    <w:rsid w:val="000869F8"/>
    <w:rsid w:val="00087658"/>
    <w:rsid w:val="00087ACE"/>
    <w:rsid w:val="000907E3"/>
    <w:rsid w:val="00090EDE"/>
    <w:rsid w:val="00091079"/>
    <w:rsid w:val="00091369"/>
    <w:rsid w:val="000921F0"/>
    <w:rsid w:val="00092517"/>
    <w:rsid w:val="000A0221"/>
    <w:rsid w:val="000A1512"/>
    <w:rsid w:val="000A6C51"/>
    <w:rsid w:val="000A6D2D"/>
    <w:rsid w:val="000B12A8"/>
    <w:rsid w:val="000B199E"/>
    <w:rsid w:val="000B3E2E"/>
    <w:rsid w:val="000B4105"/>
    <w:rsid w:val="000B483D"/>
    <w:rsid w:val="000B5205"/>
    <w:rsid w:val="000B52C1"/>
    <w:rsid w:val="000B5720"/>
    <w:rsid w:val="000B76F8"/>
    <w:rsid w:val="000C03F3"/>
    <w:rsid w:val="000C0CB6"/>
    <w:rsid w:val="000C3296"/>
    <w:rsid w:val="000C492C"/>
    <w:rsid w:val="000C6DB7"/>
    <w:rsid w:val="000C6FAA"/>
    <w:rsid w:val="000C70E2"/>
    <w:rsid w:val="000C7EC2"/>
    <w:rsid w:val="000D035B"/>
    <w:rsid w:val="000D207B"/>
    <w:rsid w:val="000D2EB4"/>
    <w:rsid w:val="000D490F"/>
    <w:rsid w:val="000D5D9B"/>
    <w:rsid w:val="000D6805"/>
    <w:rsid w:val="000D6BCE"/>
    <w:rsid w:val="000D6C29"/>
    <w:rsid w:val="000D6D1C"/>
    <w:rsid w:val="000D6ED3"/>
    <w:rsid w:val="000D7440"/>
    <w:rsid w:val="000D7919"/>
    <w:rsid w:val="000D7A08"/>
    <w:rsid w:val="000E0E88"/>
    <w:rsid w:val="000E1B28"/>
    <w:rsid w:val="000E1E4A"/>
    <w:rsid w:val="000E2805"/>
    <w:rsid w:val="000E2C2A"/>
    <w:rsid w:val="000E3ABE"/>
    <w:rsid w:val="000E4E8C"/>
    <w:rsid w:val="000E62D6"/>
    <w:rsid w:val="000E6EB3"/>
    <w:rsid w:val="000F0444"/>
    <w:rsid w:val="000F56C5"/>
    <w:rsid w:val="000F795C"/>
    <w:rsid w:val="00101E10"/>
    <w:rsid w:val="001041A3"/>
    <w:rsid w:val="00105053"/>
    <w:rsid w:val="00105538"/>
    <w:rsid w:val="001066FE"/>
    <w:rsid w:val="00106E81"/>
    <w:rsid w:val="00110079"/>
    <w:rsid w:val="00110830"/>
    <w:rsid w:val="00112EC4"/>
    <w:rsid w:val="00114A19"/>
    <w:rsid w:val="00115862"/>
    <w:rsid w:val="00115946"/>
    <w:rsid w:val="00122246"/>
    <w:rsid w:val="0012246E"/>
    <w:rsid w:val="00124AE4"/>
    <w:rsid w:val="0012558A"/>
    <w:rsid w:val="00125879"/>
    <w:rsid w:val="0012693B"/>
    <w:rsid w:val="0013281C"/>
    <w:rsid w:val="001338BA"/>
    <w:rsid w:val="00133EC8"/>
    <w:rsid w:val="001356C0"/>
    <w:rsid w:val="00135C1C"/>
    <w:rsid w:val="00135EF1"/>
    <w:rsid w:val="001368C1"/>
    <w:rsid w:val="00136F8B"/>
    <w:rsid w:val="001401A7"/>
    <w:rsid w:val="0014423E"/>
    <w:rsid w:val="00145CC3"/>
    <w:rsid w:val="0015413F"/>
    <w:rsid w:val="00154E17"/>
    <w:rsid w:val="001559F2"/>
    <w:rsid w:val="00161658"/>
    <w:rsid w:val="0016486A"/>
    <w:rsid w:val="00165DFA"/>
    <w:rsid w:val="00166B4B"/>
    <w:rsid w:val="00170D0A"/>
    <w:rsid w:val="0017336B"/>
    <w:rsid w:val="00174CB5"/>
    <w:rsid w:val="0017511C"/>
    <w:rsid w:val="00176150"/>
    <w:rsid w:val="00176228"/>
    <w:rsid w:val="00180623"/>
    <w:rsid w:val="0018063F"/>
    <w:rsid w:val="00180B78"/>
    <w:rsid w:val="001846C4"/>
    <w:rsid w:val="00185017"/>
    <w:rsid w:val="00185418"/>
    <w:rsid w:val="00192BDD"/>
    <w:rsid w:val="00193904"/>
    <w:rsid w:val="00193C5B"/>
    <w:rsid w:val="0019539A"/>
    <w:rsid w:val="001955B5"/>
    <w:rsid w:val="00196DA4"/>
    <w:rsid w:val="001A0300"/>
    <w:rsid w:val="001A2964"/>
    <w:rsid w:val="001A3091"/>
    <w:rsid w:val="001A3521"/>
    <w:rsid w:val="001A5E18"/>
    <w:rsid w:val="001B025C"/>
    <w:rsid w:val="001B117B"/>
    <w:rsid w:val="001B1305"/>
    <w:rsid w:val="001B15ED"/>
    <w:rsid w:val="001B1CB0"/>
    <w:rsid w:val="001B3B58"/>
    <w:rsid w:val="001B6E6D"/>
    <w:rsid w:val="001C0FD3"/>
    <w:rsid w:val="001C1427"/>
    <w:rsid w:val="001C2C17"/>
    <w:rsid w:val="001C3563"/>
    <w:rsid w:val="001C5FB3"/>
    <w:rsid w:val="001D193C"/>
    <w:rsid w:val="001D2708"/>
    <w:rsid w:val="001D4C0A"/>
    <w:rsid w:val="001D7651"/>
    <w:rsid w:val="001E57CD"/>
    <w:rsid w:val="001F174D"/>
    <w:rsid w:val="001F4DBB"/>
    <w:rsid w:val="001F6375"/>
    <w:rsid w:val="001F73BC"/>
    <w:rsid w:val="0020016D"/>
    <w:rsid w:val="002018FA"/>
    <w:rsid w:val="002021E7"/>
    <w:rsid w:val="002025E1"/>
    <w:rsid w:val="00202649"/>
    <w:rsid w:val="00202F0E"/>
    <w:rsid w:val="00202F31"/>
    <w:rsid w:val="00203D28"/>
    <w:rsid w:val="00205E84"/>
    <w:rsid w:val="00206DCA"/>
    <w:rsid w:val="002072A0"/>
    <w:rsid w:val="00210121"/>
    <w:rsid w:val="002101A4"/>
    <w:rsid w:val="00213584"/>
    <w:rsid w:val="00221EBB"/>
    <w:rsid w:val="00223B82"/>
    <w:rsid w:val="002249A0"/>
    <w:rsid w:val="002260FD"/>
    <w:rsid w:val="002261F5"/>
    <w:rsid w:val="0022629D"/>
    <w:rsid w:val="002274FB"/>
    <w:rsid w:val="002279DD"/>
    <w:rsid w:val="00227AB2"/>
    <w:rsid w:val="00231F11"/>
    <w:rsid w:val="00233B9D"/>
    <w:rsid w:val="0023423D"/>
    <w:rsid w:val="0023473B"/>
    <w:rsid w:val="00235795"/>
    <w:rsid w:val="00235FC5"/>
    <w:rsid w:val="002365C7"/>
    <w:rsid w:val="00240839"/>
    <w:rsid w:val="00240A68"/>
    <w:rsid w:val="002418AF"/>
    <w:rsid w:val="00243426"/>
    <w:rsid w:val="002447DB"/>
    <w:rsid w:val="00245324"/>
    <w:rsid w:val="002463EF"/>
    <w:rsid w:val="00247FDE"/>
    <w:rsid w:val="00251437"/>
    <w:rsid w:val="00252854"/>
    <w:rsid w:val="00252A06"/>
    <w:rsid w:val="00252D74"/>
    <w:rsid w:val="00253DFC"/>
    <w:rsid w:val="002571A4"/>
    <w:rsid w:val="00257FF8"/>
    <w:rsid w:val="00260F08"/>
    <w:rsid w:val="00260FD8"/>
    <w:rsid w:val="00263059"/>
    <w:rsid w:val="00263EA2"/>
    <w:rsid w:val="00264135"/>
    <w:rsid w:val="00266195"/>
    <w:rsid w:val="00267505"/>
    <w:rsid w:val="0026771E"/>
    <w:rsid w:val="00270634"/>
    <w:rsid w:val="00272AB9"/>
    <w:rsid w:val="00276955"/>
    <w:rsid w:val="00276CD8"/>
    <w:rsid w:val="00276F7B"/>
    <w:rsid w:val="002807A8"/>
    <w:rsid w:val="00280D03"/>
    <w:rsid w:val="002810A5"/>
    <w:rsid w:val="00281159"/>
    <w:rsid w:val="00281452"/>
    <w:rsid w:val="002833BE"/>
    <w:rsid w:val="002843B7"/>
    <w:rsid w:val="002849D5"/>
    <w:rsid w:val="00285DED"/>
    <w:rsid w:val="0028652F"/>
    <w:rsid w:val="00291C69"/>
    <w:rsid w:val="00291D71"/>
    <w:rsid w:val="002938A6"/>
    <w:rsid w:val="002968DE"/>
    <w:rsid w:val="002A16BD"/>
    <w:rsid w:val="002A1867"/>
    <w:rsid w:val="002A3115"/>
    <w:rsid w:val="002A4F00"/>
    <w:rsid w:val="002A5FC6"/>
    <w:rsid w:val="002A605A"/>
    <w:rsid w:val="002B01ED"/>
    <w:rsid w:val="002B1246"/>
    <w:rsid w:val="002B20A9"/>
    <w:rsid w:val="002B2206"/>
    <w:rsid w:val="002B413C"/>
    <w:rsid w:val="002B4A73"/>
    <w:rsid w:val="002B4CC0"/>
    <w:rsid w:val="002B4ED4"/>
    <w:rsid w:val="002B52A9"/>
    <w:rsid w:val="002B78D2"/>
    <w:rsid w:val="002C0A03"/>
    <w:rsid w:val="002C19AE"/>
    <w:rsid w:val="002C33F3"/>
    <w:rsid w:val="002C4910"/>
    <w:rsid w:val="002C49EE"/>
    <w:rsid w:val="002C67FF"/>
    <w:rsid w:val="002C7D00"/>
    <w:rsid w:val="002D15DF"/>
    <w:rsid w:val="002D2B93"/>
    <w:rsid w:val="002D4704"/>
    <w:rsid w:val="002E0E87"/>
    <w:rsid w:val="002E188E"/>
    <w:rsid w:val="002E2F01"/>
    <w:rsid w:val="002E7190"/>
    <w:rsid w:val="002F12C1"/>
    <w:rsid w:val="002F163E"/>
    <w:rsid w:val="002F3A12"/>
    <w:rsid w:val="002F44E0"/>
    <w:rsid w:val="00301599"/>
    <w:rsid w:val="00303AF7"/>
    <w:rsid w:val="00303C1A"/>
    <w:rsid w:val="00305DA3"/>
    <w:rsid w:val="0030791A"/>
    <w:rsid w:val="00307EC5"/>
    <w:rsid w:val="003104EC"/>
    <w:rsid w:val="00311022"/>
    <w:rsid w:val="003129FA"/>
    <w:rsid w:val="00313A7E"/>
    <w:rsid w:val="00315051"/>
    <w:rsid w:val="00320FC3"/>
    <w:rsid w:val="00322A13"/>
    <w:rsid w:val="003236A5"/>
    <w:rsid w:val="00323D28"/>
    <w:rsid w:val="00324CDE"/>
    <w:rsid w:val="003251B9"/>
    <w:rsid w:val="00326E29"/>
    <w:rsid w:val="003300F4"/>
    <w:rsid w:val="003302A5"/>
    <w:rsid w:val="0033109D"/>
    <w:rsid w:val="00331AA5"/>
    <w:rsid w:val="00334DBC"/>
    <w:rsid w:val="003355CE"/>
    <w:rsid w:val="00336984"/>
    <w:rsid w:val="003424B9"/>
    <w:rsid w:val="003469A1"/>
    <w:rsid w:val="0034730F"/>
    <w:rsid w:val="00347516"/>
    <w:rsid w:val="00350089"/>
    <w:rsid w:val="0035115A"/>
    <w:rsid w:val="003525A0"/>
    <w:rsid w:val="00353190"/>
    <w:rsid w:val="00356AE7"/>
    <w:rsid w:val="00361858"/>
    <w:rsid w:val="00362B45"/>
    <w:rsid w:val="00364B32"/>
    <w:rsid w:val="00365566"/>
    <w:rsid w:val="00365979"/>
    <w:rsid w:val="00366C52"/>
    <w:rsid w:val="0036726F"/>
    <w:rsid w:val="00367331"/>
    <w:rsid w:val="00367607"/>
    <w:rsid w:val="00367F5D"/>
    <w:rsid w:val="00370552"/>
    <w:rsid w:val="00372113"/>
    <w:rsid w:val="0037254C"/>
    <w:rsid w:val="003737EF"/>
    <w:rsid w:val="00375572"/>
    <w:rsid w:val="00375691"/>
    <w:rsid w:val="003758CE"/>
    <w:rsid w:val="00376953"/>
    <w:rsid w:val="00380150"/>
    <w:rsid w:val="00381F14"/>
    <w:rsid w:val="0038252A"/>
    <w:rsid w:val="00382BE1"/>
    <w:rsid w:val="00387231"/>
    <w:rsid w:val="00387BC3"/>
    <w:rsid w:val="00390C55"/>
    <w:rsid w:val="003920B5"/>
    <w:rsid w:val="003920F4"/>
    <w:rsid w:val="0039231F"/>
    <w:rsid w:val="0039235A"/>
    <w:rsid w:val="0039307B"/>
    <w:rsid w:val="00394A14"/>
    <w:rsid w:val="003A0959"/>
    <w:rsid w:val="003A1245"/>
    <w:rsid w:val="003A138B"/>
    <w:rsid w:val="003A5A78"/>
    <w:rsid w:val="003A5FE9"/>
    <w:rsid w:val="003A7B47"/>
    <w:rsid w:val="003B0374"/>
    <w:rsid w:val="003B0A76"/>
    <w:rsid w:val="003B0BF9"/>
    <w:rsid w:val="003B1AC4"/>
    <w:rsid w:val="003B220D"/>
    <w:rsid w:val="003B25E4"/>
    <w:rsid w:val="003B2E8D"/>
    <w:rsid w:val="003B52AC"/>
    <w:rsid w:val="003C071C"/>
    <w:rsid w:val="003C2B69"/>
    <w:rsid w:val="003D30B8"/>
    <w:rsid w:val="003D4B5E"/>
    <w:rsid w:val="003E043E"/>
    <w:rsid w:val="003E0791"/>
    <w:rsid w:val="003E1730"/>
    <w:rsid w:val="003E2281"/>
    <w:rsid w:val="003E2D1E"/>
    <w:rsid w:val="003E38BF"/>
    <w:rsid w:val="003E4C28"/>
    <w:rsid w:val="003E595A"/>
    <w:rsid w:val="003E6374"/>
    <w:rsid w:val="003E7400"/>
    <w:rsid w:val="003F1CD3"/>
    <w:rsid w:val="003F28AC"/>
    <w:rsid w:val="003F2A6A"/>
    <w:rsid w:val="003F34F4"/>
    <w:rsid w:val="003F3E3A"/>
    <w:rsid w:val="003F488F"/>
    <w:rsid w:val="003F578C"/>
    <w:rsid w:val="003F6E38"/>
    <w:rsid w:val="003F7FF3"/>
    <w:rsid w:val="00401449"/>
    <w:rsid w:val="00401DF4"/>
    <w:rsid w:val="004024F9"/>
    <w:rsid w:val="00405940"/>
    <w:rsid w:val="00406317"/>
    <w:rsid w:val="004064A0"/>
    <w:rsid w:val="0040704B"/>
    <w:rsid w:val="004104D1"/>
    <w:rsid w:val="0041067E"/>
    <w:rsid w:val="004121A8"/>
    <w:rsid w:val="00413160"/>
    <w:rsid w:val="00413F7B"/>
    <w:rsid w:val="00421358"/>
    <w:rsid w:val="00421C84"/>
    <w:rsid w:val="00422965"/>
    <w:rsid w:val="0042362D"/>
    <w:rsid w:val="00423AC2"/>
    <w:rsid w:val="00426E5A"/>
    <w:rsid w:val="0043308C"/>
    <w:rsid w:val="0043497F"/>
    <w:rsid w:val="00436683"/>
    <w:rsid w:val="00440E1E"/>
    <w:rsid w:val="00441241"/>
    <w:rsid w:val="00441632"/>
    <w:rsid w:val="004429C7"/>
    <w:rsid w:val="0044321B"/>
    <w:rsid w:val="004454FE"/>
    <w:rsid w:val="00446171"/>
    <w:rsid w:val="00446C0E"/>
    <w:rsid w:val="00447E42"/>
    <w:rsid w:val="00447FBB"/>
    <w:rsid w:val="00452C92"/>
    <w:rsid w:val="0045333C"/>
    <w:rsid w:val="00454F8E"/>
    <w:rsid w:val="004570B7"/>
    <w:rsid w:val="00461A2A"/>
    <w:rsid w:val="00461F10"/>
    <w:rsid w:val="0046230E"/>
    <w:rsid w:val="00462868"/>
    <w:rsid w:val="00463D9C"/>
    <w:rsid w:val="00464891"/>
    <w:rsid w:val="004655F9"/>
    <w:rsid w:val="004668F2"/>
    <w:rsid w:val="00467906"/>
    <w:rsid w:val="00470F6C"/>
    <w:rsid w:val="00471F27"/>
    <w:rsid w:val="00472565"/>
    <w:rsid w:val="00472C0D"/>
    <w:rsid w:val="0047377F"/>
    <w:rsid w:val="00473CDE"/>
    <w:rsid w:val="004748C5"/>
    <w:rsid w:val="00475732"/>
    <w:rsid w:val="00475B8C"/>
    <w:rsid w:val="00475BFB"/>
    <w:rsid w:val="004768CC"/>
    <w:rsid w:val="00481013"/>
    <w:rsid w:val="00481379"/>
    <w:rsid w:val="004816E5"/>
    <w:rsid w:val="00481F1B"/>
    <w:rsid w:val="004839BC"/>
    <w:rsid w:val="004848EC"/>
    <w:rsid w:val="00484A15"/>
    <w:rsid w:val="004873C3"/>
    <w:rsid w:val="0048776E"/>
    <w:rsid w:val="00490668"/>
    <w:rsid w:val="004908C7"/>
    <w:rsid w:val="00492B87"/>
    <w:rsid w:val="0049322E"/>
    <w:rsid w:val="00494093"/>
    <w:rsid w:val="00497B49"/>
    <w:rsid w:val="004A0218"/>
    <w:rsid w:val="004A3652"/>
    <w:rsid w:val="004A5590"/>
    <w:rsid w:val="004B0B1B"/>
    <w:rsid w:val="004B570F"/>
    <w:rsid w:val="004B5C10"/>
    <w:rsid w:val="004B7867"/>
    <w:rsid w:val="004B7D1E"/>
    <w:rsid w:val="004C2334"/>
    <w:rsid w:val="004C550D"/>
    <w:rsid w:val="004C5D60"/>
    <w:rsid w:val="004C7005"/>
    <w:rsid w:val="004D175F"/>
    <w:rsid w:val="004D18F1"/>
    <w:rsid w:val="004D2AB4"/>
    <w:rsid w:val="004D324B"/>
    <w:rsid w:val="004D43C9"/>
    <w:rsid w:val="004D45F7"/>
    <w:rsid w:val="004D7A04"/>
    <w:rsid w:val="004E1EBF"/>
    <w:rsid w:val="004E3A33"/>
    <w:rsid w:val="004E5EFF"/>
    <w:rsid w:val="004E651A"/>
    <w:rsid w:val="004E690C"/>
    <w:rsid w:val="004E6A9F"/>
    <w:rsid w:val="004E6D79"/>
    <w:rsid w:val="004E7BE3"/>
    <w:rsid w:val="004F0450"/>
    <w:rsid w:val="004F08BA"/>
    <w:rsid w:val="004F2B8F"/>
    <w:rsid w:val="004F2C4E"/>
    <w:rsid w:val="004F2F36"/>
    <w:rsid w:val="004F3002"/>
    <w:rsid w:val="004F4588"/>
    <w:rsid w:val="004F59F8"/>
    <w:rsid w:val="004F685F"/>
    <w:rsid w:val="004F6F24"/>
    <w:rsid w:val="004F72A0"/>
    <w:rsid w:val="005005E5"/>
    <w:rsid w:val="0050178F"/>
    <w:rsid w:val="00501EE2"/>
    <w:rsid w:val="00501F8E"/>
    <w:rsid w:val="0050230E"/>
    <w:rsid w:val="005028E7"/>
    <w:rsid w:val="005030F5"/>
    <w:rsid w:val="00504E7A"/>
    <w:rsid w:val="00505338"/>
    <w:rsid w:val="00505FDF"/>
    <w:rsid w:val="00506E44"/>
    <w:rsid w:val="005130B9"/>
    <w:rsid w:val="005134E6"/>
    <w:rsid w:val="0051397A"/>
    <w:rsid w:val="00514CD6"/>
    <w:rsid w:val="00517A36"/>
    <w:rsid w:val="00517B4D"/>
    <w:rsid w:val="00520A51"/>
    <w:rsid w:val="0052531A"/>
    <w:rsid w:val="005277BB"/>
    <w:rsid w:val="00527B16"/>
    <w:rsid w:val="0053122B"/>
    <w:rsid w:val="00532504"/>
    <w:rsid w:val="00533EC3"/>
    <w:rsid w:val="0053456B"/>
    <w:rsid w:val="00537622"/>
    <w:rsid w:val="00540032"/>
    <w:rsid w:val="00543A38"/>
    <w:rsid w:val="005440D6"/>
    <w:rsid w:val="00545D40"/>
    <w:rsid w:val="0055098C"/>
    <w:rsid w:val="005514E4"/>
    <w:rsid w:val="00552681"/>
    <w:rsid w:val="00552B40"/>
    <w:rsid w:val="00553102"/>
    <w:rsid w:val="005534E1"/>
    <w:rsid w:val="00555DFE"/>
    <w:rsid w:val="005564DB"/>
    <w:rsid w:val="00560298"/>
    <w:rsid w:val="0056138F"/>
    <w:rsid w:val="00562E8F"/>
    <w:rsid w:val="0056332E"/>
    <w:rsid w:val="005638B5"/>
    <w:rsid w:val="00567CAF"/>
    <w:rsid w:val="005704AC"/>
    <w:rsid w:val="005706AC"/>
    <w:rsid w:val="005706C8"/>
    <w:rsid w:val="005726CE"/>
    <w:rsid w:val="00575189"/>
    <w:rsid w:val="00577140"/>
    <w:rsid w:val="005771F2"/>
    <w:rsid w:val="00581518"/>
    <w:rsid w:val="00582000"/>
    <w:rsid w:val="00583290"/>
    <w:rsid w:val="00583F72"/>
    <w:rsid w:val="0058407A"/>
    <w:rsid w:val="00586B1B"/>
    <w:rsid w:val="0058710B"/>
    <w:rsid w:val="00591F03"/>
    <w:rsid w:val="00592099"/>
    <w:rsid w:val="005933F6"/>
    <w:rsid w:val="00593EE8"/>
    <w:rsid w:val="005943AE"/>
    <w:rsid w:val="00594BF6"/>
    <w:rsid w:val="00594FD2"/>
    <w:rsid w:val="00595A03"/>
    <w:rsid w:val="00596AFD"/>
    <w:rsid w:val="005A0A62"/>
    <w:rsid w:val="005A12A1"/>
    <w:rsid w:val="005A2DC4"/>
    <w:rsid w:val="005A382B"/>
    <w:rsid w:val="005A3DB3"/>
    <w:rsid w:val="005A453C"/>
    <w:rsid w:val="005A59C5"/>
    <w:rsid w:val="005A5C13"/>
    <w:rsid w:val="005A6AA6"/>
    <w:rsid w:val="005B07F8"/>
    <w:rsid w:val="005B2063"/>
    <w:rsid w:val="005B2B7B"/>
    <w:rsid w:val="005B4135"/>
    <w:rsid w:val="005B491C"/>
    <w:rsid w:val="005B4F91"/>
    <w:rsid w:val="005B73A7"/>
    <w:rsid w:val="005B784A"/>
    <w:rsid w:val="005B7D69"/>
    <w:rsid w:val="005C037D"/>
    <w:rsid w:val="005C190E"/>
    <w:rsid w:val="005C24C4"/>
    <w:rsid w:val="005C55F3"/>
    <w:rsid w:val="005C5874"/>
    <w:rsid w:val="005C61D9"/>
    <w:rsid w:val="005C7312"/>
    <w:rsid w:val="005C75F5"/>
    <w:rsid w:val="005D0ED6"/>
    <w:rsid w:val="005D1453"/>
    <w:rsid w:val="005D1538"/>
    <w:rsid w:val="005D2F13"/>
    <w:rsid w:val="005D5E3D"/>
    <w:rsid w:val="005D618E"/>
    <w:rsid w:val="005E0CB2"/>
    <w:rsid w:val="005E1095"/>
    <w:rsid w:val="005E1EA6"/>
    <w:rsid w:val="005E3946"/>
    <w:rsid w:val="005E603F"/>
    <w:rsid w:val="005E6110"/>
    <w:rsid w:val="005E7463"/>
    <w:rsid w:val="005E7901"/>
    <w:rsid w:val="005F1304"/>
    <w:rsid w:val="005F2B45"/>
    <w:rsid w:val="005F4D79"/>
    <w:rsid w:val="005F500D"/>
    <w:rsid w:val="00602425"/>
    <w:rsid w:val="006046ED"/>
    <w:rsid w:val="00605E67"/>
    <w:rsid w:val="006076A6"/>
    <w:rsid w:val="006117E8"/>
    <w:rsid w:val="006205B7"/>
    <w:rsid w:val="00620816"/>
    <w:rsid w:val="0062105A"/>
    <w:rsid w:val="00621A92"/>
    <w:rsid w:val="00621B57"/>
    <w:rsid w:val="006257C3"/>
    <w:rsid w:val="006264C7"/>
    <w:rsid w:val="00626BC0"/>
    <w:rsid w:val="00626DF0"/>
    <w:rsid w:val="006272EB"/>
    <w:rsid w:val="00631462"/>
    <w:rsid w:val="00633165"/>
    <w:rsid w:val="00635349"/>
    <w:rsid w:val="00635381"/>
    <w:rsid w:val="00635C5E"/>
    <w:rsid w:val="00636D14"/>
    <w:rsid w:val="00640059"/>
    <w:rsid w:val="006412D2"/>
    <w:rsid w:val="00643168"/>
    <w:rsid w:val="006444EC"/>
    <w:rsid w:val="0064458E"/>
    <w:rsid w:val="0064602C"/>
    <w:rsid w:val="00646E51"/>
    <w:rsid w:val="00653200"/>
    <w:rsid w:val="0065490B"/>
    <w:rsid w:val="0065778A"/>
    <w:rsid w:val="00657876"/>
    <w:rsid w:val="00657C36"/>
    <w:rsid w:val="00661678"/>
    <w:rsid w:val="0066589A"/>
    <w:rsid w:val="00665FD6"/>
    <w:rsid w:val="006703A3"/>
    <w:rsid w:val="00670B90"/>
    <w:rsid w:val="006717F8"/>
    <w:rsid w:val="0067357A"/>
    <w:rsid w:val="0067359C"/>
    <w:rsid w:val="00674F34"/>
    <w:rsid w:val="00674FF3"/>
    <w:rsid w:val="00675871"/>
    <w:rsid w:val="006830DE"/>
    <w:rsid w:val="00683430"/>
    <w:rsid w:val="006868F9"/>
    <w:rsid w:val="00694288"/>
    <w:rsid w:val="00694454"/>
    <w:rsid w:val="00694819"/>
    <w:rsid w:val="00695520"/>
    <w:rsid w:val="0069580C"/>
    <w:rsid w:val="00695D2B"/>
    <w:rsid w:val="006965F8"/>
    <w:rsid w:val="00697EC1"/>
    <w:rsid w:val="006A0374"/>
    <w:rsid w:val="006A04D6"/>
    <w:rsid w:val="006A090C"/>
    <w:rsid w:val="006A161A"/>
    <w:rsid w:val="006A1F7A"/>
    <w:rsid w:val="006A4715"/>
    <w:rsid w:val="006A50B7"/>
    <w:rsid w:val="006A53CC"/>
    <w:rsid w:val="006A6C03"/>
    <w:rsid w:val="006B0026"/>
    <w:rsid w:val="006B022C"/>
    <w:rsid w:val="006B027B"/>
    <w:rsid w:val="006B1591"/>
    <w:rsid w:val="006B1721"/>
    <w:rsid w:val="006B2289"/>
    <w:rsid w:val="006B2E99"/>
    <w:rsid w:val="006B30AD"/>
    <w:rsid w:val="006B3487"/>
    <w:rsid w:val="006B35CD"/>
    <w:rsid w:val="006B3F43"/>
    <w:rsid w:val="006B4C40"/>
    <w:rsid w:val="006B4FBB"/>
    <w:rsid w:val="006B5B1D"/>
    <w:rsid w:val="006B5D68"/>
    <w:rsid w:val="006B63F1"/>
    <w:rsid w:val="006C023D"/>
    <w:rsid w:val="006C2007"/>
    <w:rsid w:val="006C2A1C"/>
    <w:rsid w:val="006C3006"/>
    <w:rsid w:val="006C417F"/>
    <w:rsid w:val="006C45F3"/>
    <w:rsid w:val="006C62E2"/>
    <w:rsid w:val="006C69D1"/>
    <w:rsid w:val="006D0683"/>
    <w:rsid w:val="006D09F8"/>
    <w:rsid w:val="006D0B11"/>
    <w:rsid w:val="006D0E89"/>
    <w:rsid w:val="006D2028"/>
    <w:rsid w:val="006D2466"/>
    <w:rsid w:val="006D2B0A"/>
    <w:rsid w:val="006D49CB"/>
    <w:rsid w:val="006D5568"/>
    <w:rsid w:val="006D576C"/>
    <w:rsid w:val="006D5DF5"/>
    <w:rsid w:val="006D659B"/>
    <w:rsid w:val="006D6748"/>
    <w:rsid w:val="006E1081"/>
    <w:rsid w:val="006E1A78"/>
    <w:rsid w:val="006E224F"/>
    <w:rsid w:val="006E2687"/>
    <w:rsid w:val="006E341C"/>
    <w:rsid w:val="006E4D39"/>
    <w:rsid w:val="006E5C27"/>
    <w:rsid w:val="006E6077"/>
    <w:rsid w:val="006E6CF0"/>
    <w:rsid w:val="006E6E8D"/>
    <w:rsid w:val="006E6F98"/>
    <w:rsid w:val="006F0609"/>
    <w:rsid w:val="006F0630"/>
    <w:rsid w:val="006F06AE"/>
    <w:rsid w:val="006F1061"/>
    <w:rsid w:val="006F1200"/>
    <w:rsid w:val="006F1412"/>
    <w:rsid w:val="006F281A"/>
    <w:rsid w:val="006F34E5"/>
    <w:rsid w:val="006F6BC4"/>
    <w:rsid w:val="00702195"/>
    <w:rsid w:val="00702301"/>
    <w:rsid w:val="00702A6B"/>
    <w:rsid w:val="00706120"/>
    <w:rsid w:val="00706A91"/>
    <w:rsid w:val="00707EC3"/>
    <w:rsid w:val="00710B78"/>
    <w:rsid w:val="00712233"/>
    <w:rsid w:val="007122D5"/>
    <w:rsid w:val="007123D1"/>
    <w:rsid w:val="007125C0"/>
    <w:rsid w:val="007135D7"/>
    <w:rsid w:val="00713FFD"/>
    <w:rsid w:val="00715049"/>
    <w:rsid w:val="00716847"/>
    <w:rsid w:val="00720585"/>
    <w:rsid w:val="00721DA3"/>
    <w:rsid w:val="007223FC"/>
    <w:rsid w:val="007225FF"/>
    <w:rsid w:val="00722699"/>
    <w:rsid w:val="00724D65"/>
    <w:rsid w:val="00727F1F"/>
    <w:rsid w:val="0073130A"/>
    <w:rsid w:val="007343B9"/>
    <w:rsid w:val="007346B3"/>
    <w:rsid w:val="007348CC"/>
    <w:rsid w:val="00734D47"/>
    <w:rsid w:val="00736DA5"/>
    <w:rsid w:val="007416F7"/>
    <w:rsid w:val="00742123"/>
    <w:rsid w:val="007425F3"/>
    <w:rsid w:val="00744508"/>
    <w:rsid w:val="00744BD6"/>
    <w:rsid w:val="00746010"/>
    <w:rsid w:val="00750E99"/>
    <w:rsid w:val="00751398"/>
    <w:rsid w:val="00752D1E"/>
    <w:rsid w:val="00752E74"/>
    <w:rsid w:val="00753591"/>
    <w:rsid w:val="00754FEE"/>
    <w:rsid w:val="00755414"/>
    <w:rsid w:val="00761639"/>
    <w:rsid w:val="00762252"/>
    <w:rsid w:val="00762C7A"/>
    <w:rsid w:val="007634DF"/>
    <w:rsid w:val="00763A3B"/>
    <w:rsid w:val="00763D53"/>
    <w:rsid w:val="00765EB3"/>
    <w:rsid w:val="00771240"/>
    <w:rsid w:val="00771479"/>
    <w:rsid w:val="00773AF6"/>
    <w:rsid w:val="007742F6"/>
    <w:rsid w:val="007753A3"/>
    <w:rsid w:val="00780674"/>
    <w:rsid w:val="007807C1"/>
    <w:rsid w:val="007807DD"/>
    <w:rsid w:val="007825C4"/>
    <w:rsid w:val="00782C59"/>
    <w:rsid w:val="00783E1C"/>
    <w:rsid w:val="0078778E"/>
    <w:rsid w:val="00787E9E"/>
    <w:rsid w:val="00790664"/>
    <w:rsid w:val="00790972"/>
    <w:rsid w:val="007910FE"/>
    <w:rsid w:val="007913D9"/>
    <w:rsid w:val="00791670"/>
    <w:rsid w:val="007923B6"/>
    <w:rsid w:val="00792B14"/>
    <w:rsid w:val="00792E97"/>
    <w:rsid w:val="007933BB"/>
    <w:rsid w:val="00793841"/>
    <w:rsid w:val="007944D8"/>
    <w:rsid w:val="0079482A"/>
    <w:rsid w:val="00794A81"/>
    <w:rsid w:val="00795F71"/>
    <w:rsid w:val="00796F67"/>
    <w:rsid w:val="007A1240"/>
    <w:rsid w:val="007A2000"/>
    <w:rsid w:val="007A27CD"/>
    <w:rsid w:val="007A29AD"/>
    <w:rsid w:val="007A4199"/>
    <w:rsid w:val="007A43D0"/>
    <w:rsid w:val="007A70B8"/>
    <w:rsid w:val="007B09D0"/>
    <w:rsid w:val="007B1781"/>
    <w:rsid w:val="007B1835"/>
    <w:rsid w:val="007B245B"/>
    <w:rsid w:val="007B3260"/>
    <w:rsid w:val="007B3D35"/>
    <w:rsid w:val="007B4793"/>
    <w:rsid w:val="007B5204"/>
    <w:rsid w:val="007B5515"/>
    <w:rsid w:val="007B5595"/>
    <w:rsid w:val="007B6976"/>
    <w:rsid w:val="007B6FF1"/>
    <w:rsid w:val="007B7AB0"/>
    <w:rsid w:val="007C25DF"/>
    <w:rsid w:val="007C28A8"/>
    <w:rsid w:val="007C44F4"/>
    <w:rsid w:val="007C5A85"/>
    <w:rsid w:val="007C60AB"/>
    <w:rsid w:val="007C6A36"/>
    <w:rsid w:val="007D0E8D"/>
    <w:rsid w:val="007D2190"/>
    <w:rsid w:val="007D246C"/>
    <w:rsid w:val="007D3135"/>
    <w:rsid w:val="007D3546"/>
    <w:rsid w:val="007D4D32"/>
    <w:rsid w:val="007D55EE"/>
    <w:rsid w:val="007D5B1A"/>
    <w:rsid w:val="007D5F69"/>
    <w:rsid w:val="007D6648"/>
    <w:rsid w:val="007D78EE"/>
    <w:rsid w:val="007E11FE"/>
    <w:rsid w:val="007E132D"/>
    <w:rsid w:val="007E141A"/>
    <w:rsid w:val="007E2B38"/>
    <w:rsid w:val="007E33F0"/>
    <w:rsid w:val="007E4452"/>
    <w:rsid w:val="007E4ADF"/>
    <w:rsid w:val="007E5E61"/>
    <w:rsid w:val="007E73AB"/>
    <w:rsid w:val="007F0847"/>
    <w:rsid w:val="007F0C10"/>
    <w:rsid w:val="007F187C"/>
    <w:rsid w:val="007F1D80"/>
    <w:rsid w:val="007F2674"/>
    <w:rsid w:val="007F2B2A"/>
    <w:rsid w:val="007F4183"/>
    <w:rsid w:val="007F4376"/>
    <w:rsid w:val="007F6514"/>
    <w:rsid w:val="007F6E31"/>
    <w:rsid w:val="007F7C64"/>
    <w:rsid w:val="00800250"/>
    <w:rsid w:val="00801159"/>
    <w:rsid w:val="008044D6"/>
    <w:rsid w:val="00806131"/>
    <w:rsid w:val="00806210"/>
    <w:rsid w:val="00807899"/>
    <w:rsid w:val="00810B41"/>
    <w:rsid w:val="00811AD1"/>
    <w:rsid w:val="00811ED5"/>
    <w:rsid w:val="008120F2"/>
    <w:rsid w:val="00812CE6"/>
    <w:rsid w:val="00815668"/>
    <w:rsid w:val="00815AFC"/>
    <w:rsid w:val="00816C11"/>
    <w:rsid w:val="008203A2"/>
    <w:rsid w:val="00820BD4"/>
    <w:rsid w:val="008223CE"/>
    <w:rsid w:val="008224B5"/>
    <w:rsid w:val="00825557"/>
    <w:rsid w:val="00826423"/>
    <w:rsid w:val="0082790E"/>
    <w:rsid w:val="00830AF9"/>
    <w:rsid w:val="00833909"/>
    <w:rsid w:val="00833DF3"/>
    <w:rsid w:val="0083553E"/>
    <w:rsid w:val="008370B2"/>
    <w:rsid w:val="0084152B"/>
    <w:rsid w:val="00842052"/>
    <w:rsid w:val="00842FE6"/>
    <w:rsid w:val="00843DBF"/>
    <w:rsid w:val="00843E9D"/>
    <w:rsid w:val="008451C6"/>
    <w:rsid w:val="0084674D"/>
    <w:rsid w:val="00847658"/>
    <w:rsid w:val="0084785C"/>
    <w:rsid w:val="00847D1C"/>
    <w:rsid w:val="00847EDF"/>
    <w:rsid w:val="00854CBE"/>
    <w:rsid w:val="00855DEA"/>
    <w:rsid w:val="0085752E"/>
    <w:rsid w:val="0085793F"/>
    <w:rsid w:val="00863113"/>
    <w:rsid w:val="008639F2"/>
    <w:rsid w:val="00863E0E"/>
    <w:rsid w:val="00864319"/>
    <w:rsid w:val="00864CCB"/>
    <w:rsid w:val="008651B7"/>
    <w:rsid w:val="008664C7"/>
    <w:rsid w:val="00866A57"/>
    <w:rsid w:val="00867023"/>
    <w:rsid w:val="008671B0"/>
    <w:rsid w:val="008719F2"/>
    <w:rsid w:val="008729F2"/>
    <w:rsid w:val="00873777"/>
    <w:rsid w:val="008740B6"/>
    <w:rsid w:val="008776C1"/>
    <w:rsid w:val="0088020E"/>
    <w:rsid w:val="0088027D"/>
    <w:rsid w:val="008812ED"/>
    <w:rsid w:val="00881AEC"/>
    <w:rsid w:val="00882743"/>
    <w:rsid w:val="008837D0"/>
    <w:rsid w:val="008846B9"/>
    <w:rsid w:val="008848BA"/>
    <w:rsid w:val="008848EC"/>
    <w:rsid w:val="00885128"/>
    <w:rsid w:val="0088519B"/>
    <w:rsid w:val="0088733A"/>
    <w:rsid w:val="008874F8"/>
    <w:rsid w:val="00890CBF"/>
    <w:rsid w:val="00890F2C"/>
    <w:rsid w:val="008941D2"/>
    <w:rsid w:val="008947BC"/>
    <w:rsid w:val="00894C55"/>
    <w:rsid w:val="0089503C"/>
    <w:rsid w:val="0089569B"/>
    <w:rsid w:val="00896601"/>
    <w:rsid w:val="008A12FB"/>
    <w:rsid w:val="008A23DA"/>
    <w:rsid w:val="008A2841"/>
    <w:rsid w:val="008A4493"/>
    <w:rsid w:val="008A5ACC"/>
    <w:rsid w:val="008A69AB"/>
    <w:rsid w:val="008A7330"/>
    <w:rsid w:val="008B023B"/>
    <w:rsid w:val="008B06D8"/>
    <w:rsid w:val="008B0F88"/>
    <w:rsid w:val="008B10F8"/>
    <w:rsid w:val="008B2169"/>
    <w:rsid w:val="008B216F"/>
    <w:rsid w:val="008B2D32"/>
    <w:rsid w:val="008B31B1"/>
    <w:rsid w:val="008B4127"/>
    <w:rsid w:val="008B5C70"/>
    <w:rsid w:val="008B5EDC"/>
    <w:rsid w:val="008B611A"/>
    <w:rsid w:val="008C1386"/>
    <w:rsid w:val="008C2F9D"/>
    <w:rsid w:val="008C370A"/>
    <w:rsid w:val="008C3AF3"/>
    <w:rsid w:val="008C4F0E"/>
    <w:rsid w:val="008C5359"/>
    <w:rsid w:val="008D1C51"/>
    <w:rsid w:val="008D4088"/>
    <w:rsid w:val="008D5239"/>
    <w:rsid w:val="008D5276"/>
    <w:rsid w:val="008D6CE3"/>
    <w:rsid w:val="008D6E17"/>
    <w:rsid w:val="008D729F"/>
    <w:rsid w:val="008D7340"/>
    <w:rsid w:val="008E12CB"/>
    <w:rsid w:val="008E2AC5"/>
    <w:rsid w:val="008E2F3A"/>
    <w:rsid w:val="008E36FA"/>
    <w:rsid w:val="008E5CED"/>
    <w:rsid w:val="008E6E55"/>
    <w:rsid w:val="008F0F4C"/>
    <w:rsid w:val="008F2036"/>
    <w:rsid w:val="008F30E7"/>
    <w:rsid w:val="008F3129"/>
    <w:rsid w:val="008F44CC"/>
    <w:rsid w:val="0090048B"/>
    <w:rsid w:val="009006E7"/>
    <w:rsid w:val="00900837"/>
    <w:rsid w:val="009053C9"/>
    <w:rsid w:val="009057EA"/>
    <w:rsid w:val="00907337"/>
    <w:rsid w:val="009107B9"/>
    <w:rsid w:val="009121A9"/>
    <w:rsid w:val="00913204"/>
    <w:rsid w:val="009140CA"/>
    <w:rsid w:val="00915B53"/>
    <w:rsid w:val="00915FE9"/>
    <w:rsid w:val="00916383"/>
    <w:rsid w:val="00916448"/>
    <w:rsid w:val="009166F1"/>
    <w:rsid w:val="009171D7"/>
    <w:rsid w:val="00920E7A"/>
    <w:rsid w:val="00921001"/>
    <w:rsid w:val="00921BB1"/>
    <w:rsid w:val="00921C6E"/>
    <w:rsid w:val="00922853"/>
    <w:rsid w:val="00923DED"/>
    <w:rsid w:val="00924478"/>
    <w:rsid w:val="009245B6"/>
    <w:rsid w:val="00926D4A"/>
    <w:rsid w:val="009272DB"/>
    <w:rsid w:val="00930809"/>
    <w:rsid w:val="009315DD"/>
    <w:rsid w:val="0093185C"/>
    <w:rsid w:val="009322FC"/>
    <w:rsid w:val="00932757"/>
    <w:rsid w:val="00933C06"/>
    <w:rsid w:val="00936DE7"/>
    <w:rsid w:val="009401CE"/>
    <w:rsid w:val="00940824"/>
    <w:rsid w:val="00942B5B"/>
    <w:rsid w:val="00943B85"/>
    <w:rsid w:val="00943C42"/>
    <w:rsid w:val="00943DD2"/>
    <w:rsid w:val="009440E9"/>
    <w:rsid w:val="00944766"/>
    <w:rsid w:val="00944B2E"/>
    <w:rsid w:val="00944B9F"/>
    <w:rsid w:val="009469DF"/>
    <w:rsid w:val="00947949"/>
    <w:rsid w:val="00950BF7"/>
    <w:rsid w:val="009515EA"/>
    <w:rsid w:val="0095190A"/>
    <w:rsid w:val="00951C99"/>
    <w:rsid w:val="00953A23"/>
    <w:rsid w:val="0095487E"/>
    <w:rsid w:val="0095516A"/>
    <w:rsid w:val="00955811"/>
    <w:rsid w:val="00956744"/>
    <w:rsid w:val="00957818"/>
    <w:rsid w:val="00957D3A"/>
    <w:rsid w:val="009608DC"/>
    <w:rsid w:val="00960B97"/>
    <w:rsid w:val="00960FE4"/>
    <w:rsid w:val="0096181C"/>
    <w:rsid w:val="00961F1C"/>
    <w:rsid w:val="00962616"/>
    <w:rsid w:val="00962C93"/>
    <w:rsid w:val="00963890"/>
    <w:rsid w:val="00966BFC"/>
    <w:rsid w:val="00967765"/>
    <w:rsid w:val="0097002B"/>
    <w:rsid w:val="00970E66"/>
    <w:rsid w:val="00971C06"/>
    <w:rsid w:val="00971DDE"/>
    <w:rsid w:val="0097304C"/>
    <w:rsid w:val="00973700"/>
    <w:rsid w:val="00975091"/>
    <w:rsid w:val="00976672"/>
    <w:rsid w:val="00976A6D"/>
    <w:rsid w:val="009773A5"/>
    <w:rsid w:val="009776A4"/>
    <w:rsid w:val="00977962"/>
    <w:rsid w:val="00980359"/>
    <w:rsid w:val="009812E1"/>
    <w:rsid w:val="009827ED"/>
    <w:rsid w:val="00982E53"/>
    <w:rsid w:val="009834B7"/>
    <w:rsid w:val="00983B13"/>
    <w:rsid w:val="009854B5"/>
    <w:rsid w:val="009862C9"/>
    <w:rsid w:val="00986C80"/>
    <w:rsid w:val="00990155"/>
    <w:rsid w:val="00990569"/>
    <w:rsid w:val="00991799"/>
    <w:rsid w:val="009921D0"/>
    <w:rsid w:val="009942C5"/>
    <w:rsid w:val="009946C0"/>
    <w:rsid w:val="009953EC"/>
    <w:rsid w:val="0099577F"/>
    <w:rsid w:val="0099625A"/>
    <w:rsid w:val="00996630"/>
    <w:rsid w:val="00997CA8"/>
    <w:rsid w:val="009A0A69"/>
    <w:rsid w:val="009A2626"/>
    <w:rsid w:val="009A2654"/>
    <w:rsid w:val="009A35B1"/>
    <w:rsid w:val="009A3E79"/>
    <w:rsid w:val="009A44C3"/>
    <w:rsid w:val="009A4C34"/>
    <w:rsid w:val="009A55B1"/>
    <w:rsid w:val="009A600F"/>
    <w:rsid w:val="009A636B"/>
    <w:rsid w:val="009A69B8"/>
    <w:rsid w:val="009A6B84"/>
    <w:rsid w:val="009B2E56"/>
    <w:rsid w:val="009B3487"/>
    <w:rsid w:val="009B3D2B"/>
    <w:rsid w:val="009B3FA6"/>
    <w:rsid w:val="009B4289"/>
    <w:rsid w:val="009B502D"/>
    <w:rsid w:val="009B5943"/>
    <w:rsid w:val="009B6943"/>
    <w:rsid w:val="009C0636"/>
    <w:rsid w:val="009C2C88"/>
    <w:rsid w:val="009C6772"/>
    <w:rsid w:val="009C78FC"/>
    <w:rsid w:val="009D0A52"/>
    <w:rsid w:val="009D0F8E"/>
    <w:rsid w:val="009D257E"/>
    <w:rsid w:val="009D2C39"/>
    <w:rsid w:val="009D43AC"/>
    <w:rsid w:val="009D5A39"/>
    <w:rsid w:val="009D7514"/>
    <w:rsid w:val="009D7662"/>
    <w:rsid w:val="009D7E4A"/>
    <w:rsid w:val="009E0B64"/>
    <w:rsid w:val="009E4516"/>
    <w:rsid w:val="009E5C48"/>
    <w:rsid w:val="009E6C01"/>
    <w:rsid w:val="009F138D"/>
    <w:rsid w:val="009F274D"/>
    <w:rsid w:val="009F4A40"/>
    <w:rsid w:val="009F4F24"/>
    <w:rsid w:val="009F6ADB"/>
    <w:rsid w:val="009F7AC2"/>
    <w:rsid w:val="00A00775"/>
    <w:rsid w:val="00A016DC"/>
    <w:rsid w:val="00A0174C"/>
    <w:rsid w:val="00A03368"/>
    <w:rsid w:val="00A0368B"/>
    <w:rsid w:val="00A03D63"/>
    <w:rsid w:val="00A044E3"/>
    <w:rsid w:val="00A05AB2"/>
    <w:rsid w:val="00A05E1F"/>
    <w:rsid w:val="00A11BCC"/>
    <w:rsid w:val="00A12C10"/>
    <w:rsid w:val="00A14563"/>
    <w:rsid w:val="00A14EF8"/>
    <w:rsid w:val="00A1507F"/>
    <w:rsid w:val="00A169D2"/>
    <w:rsid w:val="00A16AD3"/>
    <w:rsid w:val="00A17557"/>
    <w:rsid w:val="00A20A8E"/>
    <w:rsid w:val="00A2157B"/>
    <w:rsid w:val="00A21D92"/>
    <w:rsid w:val="00A223F4"/>
    <w:rsid w:val="00A23EE2"/>
    <w:rsid w:val="00A26ACB"/>
    <w:rsid w:val="00A26D2E"/>
    <w:rsid w:val="00A3020F"/>
    <w:rsid w:val="00A304C2"/>
    <w:rsid w:val="00A30EFC"/>
    <w:rsid w:val="00A32638"/>
    <w:rsid w:val="00A3312C"/>
    <w:rsid w:val="00A34415"/>
    <w:rsid w:val="00A369F3"/>
    <w:rsid w:val="00A37FAA"/>
    <w:rsid w:val="00A40074"/>
    <w:rsid w:val="00A40567"/>
    <w:rsid w:val="00A408B9"/>
    <w:rsid w:val="00A415A2"/>
    <w:rsid w:val="00A42448"/>
    <w:rsid w:val="00A42FD4"/>
    <w:rsid w:val="00A43A34"/>
    <w:rsid w:val="00A4778E"/>
    <w:rsid w:val="00A4779D"/>
    <w:rsid w:val="00A50977"/>
    <w:rsid w:val="00A50E82"/>
    <w:rsid w:val="00A51F13"/>
    <w:rsid w:val="00A53692"/>
    <w:rsid w:val="00A542BF"/>
    <w:rsid w:val="00A5586D"/>
    <w:rsid w:val="00A5674B"/>
    <w:rsid w:val="00A605CD"/>
    <w:rsid w:val="00A6073E"/>
    <w:rsid w:val="00A61016"/>
    <w:rsid w:val="00A61A09"/>
    <w:rsid w:val="00A628A8"/>
    <w:rsid w:val="00A62F8F"/>
    <w:rsid w:val="00A63D9A"/>
    <w:rsid w:val="00A654E4"/>
    <w:rsid w:val="00A6684A"/>
    <w:rsid w:val="00A71AFA"/>
    <w:rsid w:val="00A73391"/>
    <w:rsid w:val="00A74325"/>
    <w:rsid w:val="00A75507"/>
    <w:rsid w:val="00A76828"/>
    <w:rsid w:val="00A76A43"/>
    <w:rsid w:val="00A80A87"/>
    <w:rsid w:val="00A80CF1"/>
    <w:rsid w:val="00A814C7"/>
    <w:rsid w:val="00A83178"/>
    <w:rsid w:val="00A8490C"/>
    <w:rsid w:val="00A9006E"/>
    <w:rsid w:val="00A93DDF"/>
    <w:rsid w:val="00A94057"/>
    <w:rsid w:val="00A97033"/>
    <w:rsid w:val="00A97884"/>
    <w:rsid w:val="00AA0D54"/>
    <w:rsid w:val="00AA2636"/>
    <w:rsid w:val="00AA2A2E"/>
    <w:rsid w:val="00AA405C"/>
    <w:rsid w:val="00AA443C"/>
    <w:rsid w:val="00AA4496"/>
    <w:rsid w:val="00AA47DB"/>
    <w:rsid w:val="00AA4FD1"/>
    <w:rsid w:val="00AA53FE"/>
    <w:rsid w:val="00AA5590"/>
    <w:rsid w:val="00AA665C"/>
    <w:rsid w:val="00AA74CB"/>
    <w:rsid w:val="00AB2356"/>
    <w:rsid w:val="00AB248F"/>
    <w:rsid w:val="00AB3F90"/>
    <w:rsid w:val="00AB4852"/>
    <w:rsid w:val="00AB4EE3"/>
    <w:rsid w:val="00AB5C8D"/>
    <w:rsid w:val="00AB5E16"/>
    <w:rsid w:val="00AB6151"/>
    <w:rsid w:val="00AB7B66"/>
    <w:rsid w:val="00AB7FFC"/>
    <w:rsid w:val="00AC0072"/>
    <w:rsid w:val="00AC0B2F"/>
    <w:rsid w:val="00AC5927"/>
    <w:rsid w:val="00AC5E73"/>
    <w:rsid w:val="00AC6DAD"/>
    <w:rsid w:val="00AC7B73"/>
    <w:rsid w:val="00AD46EC"/>
    <w:rsid w:val="00AD48BD"/>
    <w:rsid w:val="00AD5FB2"/>
    <w:rsid w:val="00AD6655"/>
    <w:rsid w:val="00AD6A40"/>
    <w:rsid w:val="00AD6BB3"/>
    <w:rsid w:val="00AD6F62"/>
    <w:rsid w:val="00AD7A56"/>
    <w:rsid w:val="00AE236C"/>
    <w:rsid w:val="00AE30DD"/>
    <w:rsid w:val="00AE4BA7"/>
    <w:rsid w:val="00AE5567"/>
    <w:rsid w:val="00AE6869"/>
    <w:rsid w:val="00AE7041"/>
    <w:rsid w:val="00AF1E06"/>
    <w:rsid w:val="00AF2C2E"/>
    <w:rsid w:val="00AF2E95"/>
    <w:rsid w:val="00AF2F29"/>
    <w:rsid w:val="00AF46DF"/>
    <w:rsid w:val="00B01120"/>
    <w:rsid w:val="00B03D2E"/>
    <w:rsid w:val="00B0462A"/>
    <w:rsid w:val="00B0497A"/>
    <w:rsid w:val="00B05358"/>
    <w:rsid w:val="00B06D50"/>
    <w:rsid w:val="00B07EA7"/>
    <w:rsid w:val="00B12732"/>
    <w:rsid w:val="00B1279C"/>
    <w:rsid w:val="00B12A45"/>
    <w:rsid w:val="00B204FC"/>
    <w:rsid w:val="00B2080D"/>
    <w:rsid w:val="00B2165C"/>
    <w:rsid w:val="00B317E1"/>
    <w:rsid w:val="00B319C8"/>
    <w:rsid w:val="00B32931"/>
    <w:rsid w:val="00B33991"/>
    <w:rsid w:val="00B354E9"/>
    <w:rsid w:val="00B36298"/>
    <w:rsid w:val="00B364D5"/>
    <w:rsid w:val="00B40B87"/>
    <w:rsid w:val="00B416B4"/>
    <w:rsid w:val="00B42301"/>
    <w:rsid w:val="00B43740"/>
    <w:rsid w:val="00B44293"/>
    <w:rsid w:val="00B50CEB"/>
    <w:rsid w:val="00B51C66"/>
    <w:rsid w:val="00B5268B"/>
    <w:rsid w:val="00B545B0"/>
    <w:rsid w:val="00B5715E"/>
    <w:rsid w:val="00B578C7"/>
    <w:rsid w:val="00B60E5F"/>
    <w:rsid w:val="00B611DD"/>
    <w:rsid w:val="00B63164"/>
    <w:rsid w:val="00B63876"/>
    <w:rsid w:val="00B64084"/>
    <w:rsid w:val="00B642BA"/>
    <w:rsid w:val="00B6681F"/>
    <w:rsid w:val="00B6687C"/>
    <w:rsid w:val="00B70C83"/>
    <w:rsid w:val="00B717E6"/>
    <w:rsid w:val="00B723C1"/>
    <w:rsid w:val="00B7389C"/>
    <w:rsid w:val="00B74292"/>
    <w:rsid w:val="00B746FA"/>
    <w:rsid w:val="00B769DF"/>
    <w:rsid w:val="00B76FD7"/>
    <w:rsid w:val="00B80340"/>
    <w:rsid w:val="00B81079"/>
    <w:rsid w:val="00B8347E"/>
    <w:rsid w:val="00B834AC"/>
    <w:rsid w:val="00B835BA"/>
    <w:rsid w:val="00B837CF"/>
    <w:rsid w:val="00B841E2"/>
    <w:rsid w:val="00B84451"/>
    <w:rsid w:val="00B90BC6"/>
    <w:rsid w:val="00B912D5"/>
    <w:rsid w:val="00B92462"/>
    <w:rsid w:val="00B964FD"/>
    <w:rsid w:val="00B96630"/>
    <w:rsid w:val="00B96645"/>
    <w:rsid w:val="00B96652"/>
    <w:rsid w:val="00B966DF"/>
    <w:rsid w:val="00B974CD"/>
    <w:rsid w:val="00B97B9A"/>
    <w:rsid w:val="00B97DB3"/>
    <w:rsid w:val="00BA1922"/>
    <w:rsid w:val="00BA20AA"/>
    <w:rsid w:val="00BA2DE7"/>
    <w:rsid w:val="00BA6D56"/>
    <w:rsid w:val="00BA6E42"/>
    <w:rsid w:val="00BA7535"/>
    <w:rsid w:val="00BA75E2"/>
    <w:rsid w:val="00BA7FD7"/>
    <w:rsid w:val="00BB06CA"/>
    <w:rsid w:val="00BB259C"/>
    <w:rsid w:val="00BB42C2"/>
    <w:rsid w:val="00BB5818"/>
    <w:rsid w:val="00BB5C70"/>
    <w:rsid w:val="00BB6103"/>
    <w:rsid w:val="00BB7C7B"/>
    <w:rsid w:val="00BC1603"/>
    <w:rsid w:val="00BC2957"/>
    <w:rsid w:val="00BC3A07"/>
    <w:rsid w:val="00BC4EDB"/>
    <w:rsid w:val="00BC509E"/>
    <w:rsid w:val="00BC5D94"/>
    <w:rsid w:val="00BC686D"/>
    <w:rsid w:val="00BC786E"/>
    <w:rsid w:val="00BC78FC"/>
    <w:rsid w:val="00BC7EDE"/>
    <w:rsid w:val="00BD0D88"/>
    <w:rsid w:val="00BD11B7"/>
    <w:rsid w:val="00BD14CB"/>
    <w:rsid w:val="00BD2190"/>
    <w:rsid w:val="00BD2343"/>
    <w:rsid w:val="00BD4348"/>
    <w:rsid w:val="00BD4425"/>
    <w:rsid w:val="00BD555E"/>
    <w:rsid w:val="00BD5709"/>
    <w:rsid w:val="00BD6AAB"/>
    <w:rsid w:val="00BD6B87"/>
    <w:rsid w:val="00BD74FB"/>
    <w:rsid w:val="00BE414C"/>
    <w:rsid w:val="00BE5BA0"/>
    <w:rsid w:val="00BE5C70"/>
    <w:rsid w:val="00BF0730"/>
    <w:rsid w:val="00BF098C"/>
    <w:rsid w:val="00BF2013"/>
    <w:rsid w:val="00BF5F44"/>
    <w:rsid w:val="00BF6A46"/>
    <w:rsid w:val="00BF77A5"/>
    <w:rsid w:val="00C011DF"/>
    <w:rsid w:val="00C02514"/>
    <w:rsid w:val="00C05A86"/>
    <w:rsid w:val="00C05DED"/>
    <w:rsid w:val="00C063A3"/>
    <w:rsid w:val="00C11FE1"/>
    <w:rsid w:val="00C13095"/>
    <w:rsid w:val="00C13E83"/>
    <w:rsid w:val="00C148A4"/>
    <w:rsid w:val="00C151CA"/>
    <w:rsid w:val="00C15B4B"/>
    <w:rsid w:val="00C15D4A"/>
    <w:rsid w:val="00C163BB"/>
    <w:rsid w:val="00C167D9"/>
    <w:rsid w:val="00C204CE"/>
    <w:rsid w:val="00C2253E"/>
    <w:rsid w:val="00C22D7A"/>
    <w:rsid w:val="00C25014"/>
    <w:rsid w:val="00C255C2"/>
    <w:rsid w:val="00C25B49"/>
    <w:rsid w:val="00C26B81"/>
    <w:rsid w:val="00C2747B"/>
    <w:rsid w:val="00C30B4D"/>
    <w:rsid w:val="00C3459E"/>
    <w:rsid w:val="00C34E23"/>
    <w:rsid w:val="00C35CFF"/>
    <w:rsid w:val="00C3616F"/>
    <w:rsid w:val="00C41E53"/>
    <w:rsid w:val="00C42917"/>
    <w:rsid w:val="00C43D97"/>
    <w:rsid w:val="00C4447B"/>
    <w:rsid w:val="00C448D7"/>
    <w:rsid w:val="00C44B8C"/>
    <w:rsid w:val="00C44C05"/>
    <w:rsid w:val="00C45324"/>
    <w:rsid w:val="00C50BB6"/>
    <w:rsid w:val="00C52AF4"/>
    <w:rsid w:val="00C538E1"/>
    <w:rsid w:val="00C5494B"/>
    <w:rsid w:val="00C56674"/>
    <w:rsid w:val="00C571BD"/>
    <w:rsid w:val="00C62C5F"/>
    <w:rsid w:val="00C64473"/>
    <w:rsid w:val="00C66FCF"/>
    <w:rsid w:val="00C714F9"/>
    <w:rsid w:val="00C74A00"/>
    <w:rsid w:val="00C74BA1"/>
    <w:rsid w:val="00C74D05"/>
    <w:rsid w:val="00C75769"/>
    <w:rsid w:val="00C76CCB"/>
    <w:rsid w:val="00C77668"/>
    <w:rsid w:val="00C77686"/>
    <w:rsid w:val="00C779F9"/>
    <w:rsid w:val="00C8012E"/>
    <w:rsid w:val="00C80B2A"/>
    <w:rsid w:val="00C81324"/>
    <w:rsid w:val="00C8148A"/>
    <w:rsid w:val="00C81781"/>
    <w:rsid w:val="00C81A14"/>
    <w:rsid w:val="00C826FF"/>
    <w:rsid w:val="00C835FC"/>
    <w:rsid w:val="00C837AD"/>
    <w:rsid w:val="00C852A9"/>
    <w:rsid w:val="00C860F2"/>
    <w:rsid w:val="00C8719E"/>
    <w:rsid w:val="00C87282"/>
    <w:rsid w:val="00C8797F"/>
    <w:rsid w:val="00C87F06"/>
    <w:rsid w:val="00C90BC2"/>
    <w:rsid w:val="00C93351"/>
    <w:rsid w:val="00C94734"/>
    <w:rsid w:val="00C948FD"/>
    <w:rsid w:val="00C97145"/>
    <w:rsid w:val="00C97CE2"/>
    <w:rsid w:val="00C97D19"/>
    <w:rsid w:val="00CA0036"/>
    <w:rsid w:val="00CA0819"/>
    <w:rsid w:val="00CA307E"/>
    <w:rsid w:val="00CA4408"/>
    <w:rsid w:val="00CA7BF7"/>
    <w:rsid w:val="00CB0938"/>
    <w:rsid w:val="00CB14BA"/>
    <w:rsid w:val="00CB1610"/>
    <w:rsid w:val="00CB1F07"/>
    <w:rsid w:val="00CB30F9"/>
    <w:rsid w:val="00CB4B52"/>
    <w:rsid w:val="00CB6D2B"/>
    <w:rsid w:val="00CB6F74"/>
    <w:rsid w:val="00CC023D"/>
    <w:rsid w:val="00CC1B1D"/>
    <w:rsid w:val="00CC20F0"/>
    <w:rsid w:val="00CC21AA"/>
    <w:rsid w:val="00CC3D44"/>
    <w:rsid w:val="00CC4BB0"/>
    <w:rsid w:val="00CC5638"/>
    <w:rsid w:val="00CC6B77"/>
    <w:rsid w:val="00CD2D82"/>
    <w:rsid w:val="00CD4434"/>
    <w:rsid w:val="00CD5E5A"/>
    <w:rsid w:val="00CD7618"/>
    <w:rsid w:val="00CD76C7"/>
    <w:rsid w:val="00CE1271"/>
    <w:rsid w:val="00CE3A43"/>
    <w:rsid w:val="00CE410D"/>
    <w:rsid w:val="00CE4357"/>
    <w:rsid w:val="00CE48D8"/>
    <w:rsid w:val="00CE5657"/>
    <w:rsid w:val="00CF3A2A"/>
    <w:rsid w:val="00CF3D6A"/>
    <w:rsid w:val="00CF6A43"/>
    <w:rsid w:val="00CF6EDB"/>
    <w:rsid w:val="00D007FF"/>
    <w:rsid w:val="00D046EB"/>
    <w:rsid w:val="00D0575D"/>
    <w:rsid w:val="00D05A91"/>
    <w:rsid w:val="00D12A22"/>
    <w:rsid w:val="00D133F8"/>
    <w:rsid w:val="00D14828"/>
    <w:rsid w:val="00D15158"/>
    <w:rsid w:val="00D1572D"/>
    <w:rsid w:val="00D16E27"/>
    <w:rsid w:val="00D1731E"/>
    <w:rsid w:val="00D213F0"/>
    <w:rsid w:val="00D2335A"/>
    <w:rsid w:val="00D23716"/>
    <w:rsid w:val="00D2409D"/>
    <w:rsid w:val="00D253EF"/>
    <w:rsid w:val="00D25F36"/>
    <w:rsid w:val="00D30A89"/>
    <w:rsid w:val="00D30E82"/>
    <w:rsid w:val="00D3148A"/>
    <w:rsid w:val="00D314AF"/>
    <w:rsid w:val="00D3383B"/>
    <w:rsid w:val="00D338F7"/>
    <w:rsid w:val="00D33952"/>
    <w:rsid w:val="00D339F1"/>
    <w:rsid w:val="00D35780"/>
    <w:rsid w:val="00D37C1A"/>
    <w:rsid w:val="00D4025D"/>
    <w:rsid w:val="00D4029D"/>
    <w:rsid w:val="00D41556"/>
    <w:rsid w:val="00D41977"/>
    <w:rsid w:val="00D433B2"/>
    <w:rsid w:val="00D43D8A"/>
    <w:rsid w:val="00D43E63"/>
    <w:rsid w:val="00D4476B"/>
    <w:rsid w:val="00D44A00"/>
    <w:rsid w:val="00D44D70"/>
    <w:rsid w:val="00D44F34"/>
    <w:rsid w:val="00D45D2F"/>
    <w:rsid w:val="00D46170"/>
    <w:rsid w:val="00D47204"/>
    <w:rsid w:val="00D507AE"/>
    <w:rsid w:val="00D51A8E"/>
    <w:rsid w:val="00D5456C"/>
    <w:rsid w:val="00D55F16"/>
    <w:rsid w:val="00D565F9"/>
    <w:rsid w:val="00D5685C"/>
    <w:rsid w:val="00D56A7E"/>
    <w:rsid w:val="00D57754"/>
    <w:rsid w:val="00D57C95"/>
    <w:rsid w:val="00D60020"/>
    <w:rsid w:val="00D60B43"/>
    <w:rsid w:val="00D61EBF"/>
    <w:rsid w:val="00D62C6D"/>
    <w:rsid w:val="00D637F1"/>
    <w:rsid w:val="00D64BD4"/>
    <w:rsid w:val="00D71165"/>
    <w:rsid w:val="00D71E6C"/>
    <w:rsid w:val="00D72289"/>
    <w:rsid w:val="00D731FE"/>
    <w:rsid w:val="00D740A9"/>
    <w:rsid w:val="00D74A4A"/>
    <w:rsid w:val="00D74EE7"/>
    <w:rsid w:val="00D76A28"/>
    <w:rsid w:val="00D77EA0"/>
    <w:rsid w:val="00D80853"/>
    <w:rsid w:val="00D8094F"/>
    <w:rsid w:val="00D80A61"/>
    <w:rsid w:val="00D820DB"/>
    <w:rsid w:val="00D82CFA"/>
    <w:rsid w:val="00D8477E"/>
    <w:rsid w:val="00D84E21"/>
    <w:rsid w:val="00D85DAA"/>
    <w:rsid w:val="00D8707C"/>
    <w:rsid w:val="00D90187"/>
    <w:rsid w:val="00D90F94"/>
    <w:rsid w:val="00D94EBC"/>
    <w:rsid w:val="00D957CA"/>
    <w:rsid w:val="00D95ADB"/>
    <w:rsid w:val="00D97052"/>
    <w:rsid w:val="00D979C5"/>
    <w:rsid w:val="00DA42B2"/>
    <w:rsid w:val="00DA4E7C"/>
    <w:rsid w:val="00DA5DD8"/>
    <w:rsid w:val="00DA5FB3"/>
    <w:rsid w:val="00DA6F6E"/>
    <w:rsid w:val="00DA7784"/>
    <w:rsid w:val="00DA786E"/>
    <w:rsid w:val="00DB06DD"/>
    <w:rsid w:val="00DB0A4E"/>
    <w:rsid w:val="00DB17FF"/>
    <w:rsid w:val="00DB1D03"/>
    <w:rsid w:val="00DB2F06"/>
    <w:rsid w:val="00DB3B4E"/>
    <w:rsid w:val="00DB764A"/>
    <w:rsid w:val="00DC212E"/>
    <w:rsid w:val="00DC3585"/>
    <w:rsid w:val="00DC6184"/>
    <w:rsid w:val="00DC6378"/>
    <w:rsid w:val="00DC6BF6"/>
    <w:rsid w:val="00DC703D"/>
    <w:rsid w:val="00DC7A23"/>
    <w:rsid w:val="00DD2257"/>
    <w:rsid w:val="00DD48B6"/>
    <w:rsid w:val="00DD5E99"/>
    <w:rsid w:val="00DD5FCF"/>
    <w:rsid w:val="00DD66A7"/>
    <w:rsid w:val="00DD7E7A"/>
    <w:rsid w:val="00DE123B"/>
    <w:rsid w:val="00DE4570"/>
    <w:rsid w:val="00DE59C5"/>
    <w:rsid w:val="00DE5B82"/>
    <w:rsid w:val="00DE7E54"/>
    <w:rsid w:val="00DF13EA"/>
    <w:rsid w:val="00DF2298"/>
    <w:rsid w:val="00DF3B8C"/>
    <w:rsid w:val="00DF49A7"/>
    <w:rsid w:val="00DF5310"/>
    <w:rsid w:val="00DF6462"/>
    <w:rsid w:val="00DF6A00"/>
    <w:rsid w:val="00E000B2"/>
    <w:rsid w:val="00E0082A"/>
    <w:rsid w:val="00E0116F"/>
    <w:rsid w:val="00E03481"/>
    <w:rsid w:val="00E04F4B"/>
    <w:rsid w:val="00E04F6F"/>
    <w:rsid w:val="00E0548E"/>
    <w:rsid w:val="00E10723"/>
    <w:rsid w:val="00E11982"/>
    <w:rsid w:val="00E11C35"/>
    <w:rsid w:val="00E12922"/>
    <w:rsid w:val="00E14C31"/>
    <w:rsid w:val="00E159A0"/>
    <w:rsid w:val="00E15B81"/>
    <w:rsid w:val="00E17CE7"/>
    <w:rsid w:val="00E21470"/>
    <w:rsid w:val="00E222BD"/>
    <w:rsid w:val="00E24662"/>
    <w:rsid w:val="00E252E6"/>
    <w:rsid w:val="00E26B8C"/>
    <w:rsid w:val="00E303BA"/>
    <w:rsid w:val="00E30742"/>
    <w:rsid w:val="00E30C9E"/>
    <w:rsid w:val="00E31D7B"/>
    <w:rsid w:val="00E32173"/>
    <w:rsid w:val="00E3348E"/>
    <w:rsid w:val="00E33599"/>
    <w:rsid w:val="00E33E1A"/>
    <w:rsid w:val="00E34BD6"/>
    <w:rsid w:val="00E35E4E"/>
    <w:rsid w:val="00E36DDE"/>
    <w:rsid w:val="00E3716B"/>
    <w:rsid w:val="00E40821"/>
    <w:rsid w:val="00E4112B"/>
    <w:rsid w:val="00E4197E"/>
    <w:rsid w:val="00E41D14"/>
    <w:rsid w:val="00E43B5E"/>
    <w:rsid w:val="00E4551D"/>
    <w:rsid w:val="00E459BE"/>
    <w:rsid w:val="00E45B59"/>
    <w:rsid w:val="00E46700"/>
    <w:rsid w:val="00E47D6A"/>
    <w:rsid w:val="00E5028F"/>
    <w:rsid w:val="00E50C40"/>
    <w:rsid w:val="00E5437F"/>
    <w:rsid w:val="00E54CC2"/>
    <w:rsid w:val="00E54D16"/>
    <w:rsid w:val="00E578E5"/>
    <w:rsid w:val="00E602CC"/>
    <w:rsid w:val="00E60598"/>
    <w:rsid w:val="00E611F9"/>
    <w:rsid w:val="00E638A8"/>
    <w:rsid w:val="00E70218"/>
    <w:rsid w:val="00E70516"/>
    <w:rsid w:val="00E71158"/>
    <w:rsid w:val="00E716ED"/>
    <w:rsid w:val="00E716FE"/>
    <w:rsid w:val="00E72B7A"/>
    <w:rsid w:val="00E73809"/>
    <w:rsid w:val="00E73968"/>
    <w:rsid w:val="00E74692"/>
    <w:rsid w:val="00E7495E"/>
    <w:rsid w:val="00E7513E"/>
    <w:rsid w:val="00E759B1"/>
    <w:rsid w:val="00E7774A"/>
    <w:rsid w:val="00E83158"/>
    <w:rsid w:val="00E83242"/>
    <w:rsid w:val="00E834FD"/>
    <w:rsid w:val="00E84F1F"/>
    <w:rsid w:val="00E854EF"/>
    <w:rsid w:val="00E85F89"/>
    <w:rsid w:val="00E90C01"/>
    <w:rsid w:val="00E923F1"/>
    <w:rsid w:val="00E93F04"/>
    <w:rsid w:val="00E97A9C"/>
    <w:rsid w:val="00E97C4B"/>
    <w:rsid w:val="00EA1C53"/>
    <w:rsid w:val="00EA4355"/>
    <w:rsid w:val="00EA486E"/>
    <w:rsid w:val="00EB0572"/>
    <w:rsid w:val="00EB1482"/>
    <w:rsid w:val="00EB27B6"/>
    <w:rsid w:val="00EB2A17"/>
    <w:rsid w:val="00EB2DCB"/>
    <w:rsid w:val="00EB31A7"/>
    <w:rsid w:val="00EB4908"/>
    <w:rsid w:val="00EB565E"/>
    <w:rsid w:val="00EB7004"/>
    <w:rsid w:val="00EB7B0D"/>
    <w:rsid w:val="00EB7FE0"/>
    <w:rsid w:val="00EC0D40"/>
    <w:rsid w:val="00EC16F8"/>
    <w:rsid w:val="00EC2C7C"/>
    <w:rsid w:val="00EC4D51"/>
    <w:rsid w:val="00EC60F5"/>
    <w:rsid w:val="00EC613A"/>
    <w:rsid w:val="00EC6DF3"/>
    <w:rsid w:val="00ED07A0"/>
    <w:rsid w:val="00ED2AF5"/>
    <w:rsid w:val="00ED2B33"/>
    <w:rsid w:val="00ED3B0B"/>
    <w:rsid w:val="00ED6604"/>
    <w:rsid w:val="00ED7261"/>
    <w:rsid w:val="00EE1220"/>
    <w:rsid w:val="00EE188E"/>
    <w:rsid w:val="00EE3B9E"/>
    <w:rsid w:val="00EE5505"/>
    <w:rsid w:val="00EE6FAF"/>
    <w:rsid w:val="00EF028A"/>
    <w:rsid w:val="00EF0937"/>
    <w:rsid w:val="00EF1545"/>
    <w:rsid w:val="00EF1C59"/>
    <w:rsid w:val="00EF3DA3"/>
    <w:rsid w:val="00EF4073"/>
    <w:rsid w:val="00EF62A3"/>
    <w:rsid w:val="00EF6980"/>
    <w:rsid w:val="00F02694"/>
    <w:rsid w:val="00F028C2"/>
    <w:rsid w:val="00F02F8F"/>
    <w:rsid w:val="00F034D0"/>
    <w:rsid w:val="00F04692"/>
    <w:rsid w:val="00F05BCC"/>
    <w:rsid w:val="00F06D87"/>
    <w:rsid w:val="00F10194"/>
    <w:rsid w:val="00F101C7"/>
    <w:rsid w:val="00F130FF"/>
    <w:rsid w:val="00F139AC"/>
    <w:rsid w:val="00F150D4"/>
    <w:rsid w:val="00F151E9"/>
    <w:rsid w:val="00F17042"/>
    <w:rsid w:val="00F1772B"/>
    <w:rsid w:val="00F20FE2"/>
    <w:rsid w:val="00F210BF"/>
    <w:rsid w:val="00F22ABE"/>
    <w:rsid w:val="00F22AF9"/>
    <w:rsid w:val="00F22C87"/>
    <w:rsid w:val="00F24C71"/>
    <w:rsid w:val="00F26F52"/>
    <w:rsid w:val="00F270A9"/>
    <w:rsid w:val="00F315E9"/>
    <w:rsid w:val="00F329E1"/>
    <w:rsid w:val="00F3497C"/>
    <w:rsid w:val="00F35991"/>
    <w:rsid w:val="00F366A7"/>
    <w:rsid w:val="00F36972"/>
    <w:rsid w:val="00F374FC"/>
    <w:rsid w:val="00F40301"/>
    <w:rsid w:val="00F407CE"/>
    <w:rsid w:val="00F40822"/>
    <w:rsid w:val="00F409A8"/>
    <w:rsid w:val="00F409E7"/>
    <w:rsid w:val="00F40B02"/>
    <w:rsid w:val="00F40D08"/>
    <w:rsid w:val="00F418B0"/>
    <w:rsid w:val="00F4245F"/>
    <w:rsid w:val="00F43B0C"/>
    <w:rsid w:val="00F463FD"/>
    <w:rsid w:val="00F47E46"/>
    <w:rsid w:val="00F50436"/>
    <w:rsid w:val="00F52396"/>
    <w:rsid w:val="00F5278E"/>
    <w:rsid w:val="00F5368B"/>
    <w:rsid w:val="00F5469F"/>
    <w:rsid w:val="00F546DD"/>
    <w:rsid w:val="00F55192"/>
    <w:rsid w:val="00F57B0C"/>
    <w:rsid w:val="00F60410"/>
    <w:rsid w:val="00F6452A"/>
    <w:rsid w:val="00F66785"/>
    <w:rsid w:val="00F66EFD"/>
    <w:rsid w:val="00F70E43"/>
    <w:rsid w:val="00F72190"/>
    <w:rsid w:val="00F726D6"/>
    <w:rsid w:val="00F733A1"/>
    <w:rsid w:val="00F736F2"/>
    <w:rsid w:val="00F73D3C"/>
    <w:rsid w:val="00F752EE"/>
    <w:rsid w:val="00F7676E"/>
    <w:rsid w:val="00F76963"/>
    <w:rsid w:val="00F7783E"/>
    <w:rsid w:val="00F8066E"/>
    <w:rsid w:val="00F81403"/>
    <w:rsid w:val="00F814EA"/>
    <w:rsid w:val="00F83B8C"/>
    <w:rsid w:val="00F83C7E"/>
    <w:rsid w:val="00F8715C"/>
    <w:rsid w:val="00F8773B"/>
    <w:rsid w:val="00F87E8D"/>
    <w:rsid w:val="00F911AA"/>
    <w:rsid w:val="00F9135E"/>
    <w:rsid w:val="00F91775"/>
    <w:rsid w:val="00F9209C"/>
    <w:rsid w:val="00F9247C"/>
    <w:rsid w:val="00F92524"/>
    <w:rsid w:val="00F929D9"/>
    <w:rsid w:val="00F92F09"/>
    <w:rsid w:val="00F971A1"/>
    <w:rsid w:val="00FA0B6F"/>
    <w:rsid w:val="00FA0F70"/>
    <w:rsid w:val="00FA20DF"/>
    <w:rsid w:val="00FA48DC"/>
    <w:rsid w:val="00FA5527"/>
    <w:rsid w:val="00FA6A6E"/>
    <w:rsid w:val="00FA77DD"/>
    <w:rsid w:val="00FB0358"/>
    <w:rsid w:val="00FB097A"/>
    <w:rsid w:val="00FB125C"/>
    <w:rsid w:val="00FB2A21"/>
    <w:rsid w:val="00FC0893"/>
    <w:rsid w:val="00FC09FB"/>
    <w:rsid w:val="00FC265C"/>
    <w:rsid w:val="00FC2F41"/>
    <w:rsid w:val="00FC4A99"/>
    <w:rsid w:val="00FD1652"/>
    <w:rsid w:val="00FD1EF8"/>
    <w:rsid w:val="00FD20A0"/>
    <w:rsid w:val="00FD29B7"/>
    <w:rsid w:val="00FD73F6"/>
    <w:rsid w:val="00FD7CC1"/>
    <w:rsid w:val="00FE06F6"/>
    <w:rsid w:val="00FE2892"/>
    <w:rsid w:val="00FE308A"/>
    <w:rsid w:val="00FE332C"/>
    <w:rsid w:val="00FE3590"/>
    <w:rsid w:val="00FE3C88"/>
    <w:rsid w:val="00FE4F90"/>
    <w:rsid w:val="00FE5ED0"/>
    <w:rsid w:val="00FE6285"/>
    <w:rsid w:val="00FF2E42"/>
    <w:rsid w:val="00FF4235"/>
    <w:rsid w:val="00FF42EA"/>
    <w:rsid w:val="00FF53E4"/>
    <w:rsid w:val="00FF66B9"/>
    <w:rsid w:val="00FF6CB0"/>
    <w:rsid w:val="00FF7670"/>
    <w:rsid w:val="00FF7BD4"/>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757"/>
  </w:style>
  <w:style w:type="paragraph" w:styleId="Heading3">
    <w:name w:val="heading 3"/>
    <w:basedOn w:val="Normal"/>
    <w:next w:val="Normal"/>
    <w:link w:val="Heading3Char"/>
    <w:unhideWhenUsed/>
    <w:qFormat/>
    <w:rsid w:val="00AA5590"/>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styleId="UnresolvedMention">
    <w:name w:val="Unresolved Mention"/>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5590"/>
    <w:rPr>
      <w:rFonts w:ascii="Cambria" w:eastAsia="Times New Roman" w:hAnsi="Cambria" w:cs="Times New Roman"/>
      <w:b/>
      <w:bCs/>
      <w:sz w:val="26"/>
      <w:szCs w:val="26"/>
    </w:rPr>
  </w:style>
  <w:style w:type="character" w:styleId="CommentReference">
    <w:name w:val="annotation reference"/>
    <w:basedOn w:val="DefaultParagraphFont"/>
    <w:uiPriority w:val="99"/>
    <w:semiHidden/>
    <w:unhideWhenUsed/>
    <w:rsid w:val="006205B7"/>
    <w:rPr>
      <w:sz w:val="16"/>
      <w:szCs w:val="16"/>
    </w:rPr>
  </w:style>
  <w:style w:type="paragraph" w:styleId="CommentText">
    <w:name w:val="annotation text"/>
    <w:basedOn w:val="Normal"/>
    <w:link w:val="CommentTextChar"/>
    <w:uiPriority w:val="99"/>
    <w:semiHidden/>
    <w:unhideWhenUsed/>
    <w:rsid w:val="006205B7"/>
    <w:pPr>
      <w:spacing w:line="240" w:lineRule="auto"/>
    </w:pPr>
    <w:rPr>
      <w:sz w:val="20"/>
      <w:szCs w:val="20"/>
    </w:rPr>
  </w:style>
  <w:style w:type="character" w:customStyle="1" w:styleId="CommentTextChar">
    <w:name w:val="Comment Text Char"/>
    <w:basedOn w:val="DefaultParagraphFont"/>
    <w:link w:val="CommentText"/>
    <w:uiPriority w:val="99"/>
    <w:semiHidden/>
    <w:rsid w:val="006205B7"/>
    <w:rPr>
      <w:sz w:val="20"/>
      <w:szCs w:val="20"/>
    </w:rPr>
  </w:style>
  <w:style w:type="paragraph" w:styleId="CommentSubject">
    <w:name w:val="annotation subject"/>
    <w:basedOn w:val="CommentText"/>
    <w:next w:val="CommentText"/>
    <w:link w:val="CommentSubjectChar"/>
    <w:uiPriority w:val="99"/>
    <w:semiHidden/>
    <w:unhideWhenUsed/>
    <w:rsid w:val="006205B7"/>
    <w:rPr>
      <w:b/>
      <w:bCs/>
    </w:rPr>
  </w:style>
  <w:style w:type="character" w:customStyle="1" w:styleId="CommentSubjectChar">
    <w:name w:val="Comment Subject Char"/>
    <w:basedOn w:val="CommentTextChar"/>
    <w:link w:val="CommentSubject"/>
    <w:uiPriority w:val="99"/>
    <w:semiHidden/>
    <w:rsid w:val="006205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1552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03427363">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84503">
      <w:bodyDiv w:val="1"/>
      <w:marLeft w:val="0"/>
      <w:marRight w:val="0"/>
      <w:marTop w:val="0"/>
      <w:marBottom w:val="0"/>
      <w:divBdr>
        <w:top w:val="none" w:sz="0" w:space="0" w:color="auto"/>
        <w:left w:val="none" w:sz="0" w:space="0" w:color="auto"/>
        <w:bottom w:val="none" w:sz="0" w:space="0" w:color="auto"/>
        <w:right w:val="none" w:sz="0" w:space="0" w:color="auto"/>
      </w:divBdr>
    </w:div>
    <w:div w:id="1514953132">
      <w:bodyDiv w:val="1"/>
      <w:marLeft w:val="0"/>
      <w:marRight w:val="0"/>
      <w:marTop w:val="0"/>
      <w:marBottom w:val="0"/>
      <w:divBdr>
        <w:top w:val="none" w:sz="0" w:space="0" w:color="auto"/>
        <w:left w:val="none" w:sz="0" w:space="0" w:color="auto"/>
        <w:bottom w:val="none" w:sz="0" w:space="0" w:color="auto"/>
        <w:right w:val="none" w:sz="0" w:space="0" w:color="auto"/>
      </w:divBdr>
    </w:div>
    <w:div w:id="1730112759">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 w:id="18560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stnesi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2634A-8387-4959-8EF2-EE0CF969B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EB98C785-85B6-46EB-85AB-341220DF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8417</Words>
  <Characters>4798</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Rīgā nodošanu Rīgas pilsētas pašvaldības īpašumā” sākotnējās ietekmes novērtējuma ziņojums (anotācija)</vt:lpstr>
    </vt:vector>
  </TitlesOfParts>
  <Company>Finanšu ministrija (VAS "Valsts nekustamie īpašumi")</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Rīgā, nodošanu Rīgas pilsētas pašvaldības īpašumā</dc:title>
  <dc:subject>Anotācija</dc:subject>
  <dc:creator>Vita Bružas</dc:creator>
  <dc:description>vita.bruzas@vni.lv
tālr.:29264491</dc:description>
  <cp:lastModifiedBy>Vita Bružas</cp:lastModifiedBy>
  <cp:revision>3</cp:revision>
  <cp:lastPrinted>2020-01-14T08:51:00Z</cp:lastPrinted>
  <dcterms:created xsi:type="dcterms:W3CDTF">2021-03-02T11:49:00Z</dcterms:created>
  <dcterms:modified xsi:type="dcterms:W3CDTF">2021-03-02T15:38:00Z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