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C2EDC" w:rsidR="008C6F5F" w:rsidP="008C6F5F" w:rsidRDefault="008C6F5F" w14:paraId="04D3A29F" w14:textId="77777777">
      <w:pPr>
        <w:pStyle w:val="NormalWeb"/>
        <w:widowControl w:val="0"/>
        <w:spacing w:before="0" w:beforeAutospacing="0" w:after="0" w:afterAutospacing="0"/>
        <w:ind w:firstLine="720"/>
        <w:jc w:val="right"/>
      </w:pPr>
      <w:r w:rsidRPr="005C2EDC">
        <w:t>Projekts</w:t>
      </w:r>
    </w:p>
    <w:p w:rsidRPr="005C2EDC" w:rsidR="008C6F5F" w:rsidP="008C6F5F" w:rsidRDefault="008C6F5F" w14:paraId="46124F08" w14:textId="77777777">
      <w:pPr>
        <w:pStyle w:val="NormalWeb"/>
        <w:widowControl w:val="0"/>
        <w:spacing w:before="0" w:beforeAutospacing="0" w:after="0" w:afterAutospacing="0"/>
        <w:jc w:val="center"/>
      </w:pPr>
      <w:r w:rsidRPr="005C2EDC">
        <w:t>LATVIJAS REPUBLIKAS MINISTRU KABINETS</w:t>
      </w:r>
    </w:p>
    <w:p w:rsidRPr="005C2EDC" w:rsidR="008C6F5F" w:rsidP="008C6F5F" w:rsidRDefault="008C6F5F" w14:paraId="476EB242" w14:textId="77777777">
      <w:pPr>
        <w:pStyle w:val="NormalWeb"/>
        <w:widowControl w:val="0"/>
        <w:spacing w:before="0" w:beforeAutospacing="0" w:after="0" w:afterAutospacing="0"/>
        <w:jc w:val="both"/>
      </w:pPr>
    </w:p>
    <w:p w:rsidRPr="005C2EDC" w:rsidR="008C6F5F" w:rsidP="008C6F5F" w:rsidRDefault="008C6F5F" w14:paraId="7CB96B55" w14:textId="12D98AB1">
      <w:pPr>
        <w:pStyle w:val="NormalWeb"/>
        <w:widowControl w:val="0"/>
        <w:tabs>
          <w:tab w:val="left" w:pos="6804"/>
        </w:tabs>
        <w:spacing w:before="0" w:beforeAutospacing="0" w:after="0" w:afterAutospacing="0"/>
        <w:jc w:val="both"/>
      </w:pPr>
      <w:r w:rsidRPr="005C2EDC">
        <w:t>20</w:t>
      </w:r>
      <w:r w:rsidRPr="005C2EDC" w:rsidR="0014607A">
        <w:t>2</w:t>
      </w:r>
      <w:r w:rsidR="00FE19CA">
        <w:t>1</w:t>
      </w:r>
      <w:r w:rsidRPr="005C2EDC">
        <w:t>.</w:t>
      </w:r>
      <w:r w:rsidRPr="005C2EDC" w:rsidR="0014607A">
        <w:t> </w:t>
      </w:r>
      <w:r w:rsidRPr="005C2EDC">
        <w:t>gada</w:t>
      </w:r>
      <w:r w:rsidRPr="005C2EDC">
        <w:tab/>
        <w:t>Noteikumi Nr.</w:t>
      </w:r>
    </w:p>
    <w:p w:rsidRPr="005C2EDC" w:rsidR="008C6F5F" w:rsidP="008C6F5F" w:rsidRDefault="008C6F5F" w14:paraId="7057A884" w14:textId="77777777">
      <w:pPr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 w:rsidRPr="005C2EDC">
        <w:rPr>
          <w:rFonts w:ascii="Times New Roman" w:hAnsi="Times New Roman" w:cs="Times New Roman"/>
          <w:sz w:val="24"/>
          <w:szCs w:val="24"/>
        </w:rPr>
        <w:t>Rīga</w:t>
      </w:r>
      <w:r w:rsidRPr="005C2EDC">
        <w:rPr>
          <w:rFonts w:ascii="Times New Roman" w:hAnsi="Times New Roman" w:cs="Times New Roman"/>
          <w:sz w:val="24"/>
          <w:szCs w:val="24"/>
        </w:rPr>
        <w:tab/>
        <w:t xml:space="preserve"> (prot. Nr.             .§)</w:t>
      </w:r>
    </w:p>
    <w:p w:rsidRPr="005C2EDC" w:rsidR="008C6F5F" w:rsidP="008C6F5F" w:rsidRDefault="0014607A" w14:paraId="6DE8CDE8" w14:textId="77777777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</w:pPr>
      <w:r w:rsidRPr="005C2EDC"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  <w:t>Grozījumi Ministru kabineta 2020. gada 9. jūnija noteikumos Nr. 360</w:t>
      </w:r>
      <w:r w:rsidRPr="005C2EDC" w:rsidR="008C6F5F"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  <w:t xml:space="preserve"> “</w:t>
      </w:r>
      <w:r w:rsidRPr="005C2EDC"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  <w:t>Epidemioloģiskās drošības pasākumi Covid-19 infekcijas izplatības ierobežošanai</w:t>
      </w:r>
      <w:r w:rsidRPr="005C2EDC" w:rsidR="008C6F5F"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  <w:t>”</w:t>
      </w:r>
    </w:p>
    <w:p w:rsidR="00FE19CA" w:rsidP="00FE19CA" w:rsidRDefault="00FE19CA" w14:paraId="02C3AD4E" w14:textId="77777777">
      <w:pPr>
        <w:pStyle w:val="NormalWeb"/>
        <w:widowControl w:val="0"/>
        <w:spacing w:before="0" w:beforeAutospacing="0" w:after="0" w:afterAutospacing="0"/>
        <w:ind w:firstLine="720"/>
        <w:jc w:val="right"/>
      </w:pPr>
      <w:r>
        <w:t>Izdoti saskaņā ar Epidemioloģiskās drošības likuma</w:t>
      </w:r>
    </w:p>
    <w:p w:rsidR="00FE19CA" w:rsidP="00FE19CA" w:rsidRDefault="00FE19CA" w14:paraId="27DC28F5" w14:textId="77777777">
      <w:pPr>
        <w:pStyle w:val="NormalWeb"/>
        <w:widowControl w:val="0"/>
        <w:spacing w:before="0" w:beforeAutospacing="0" w:after="0" w:afterAutospacing="0"/>
        <w:ind w:firstLine="720"/>
        <w:jc w:val="right"/>
      </w:pPr>
      <w:r>
        <w:t>3. panta otro daļu, 14. panta pirmās daļas 5. punktu,</w:t>
      </w:r>
    </w:p>
    <w:p w:rsidR="00FE19CA" w:rsidP="00FE19CA" w:rsidRDefault="00FE19CA" w14:paraId="441C0B82" w14:textId="77777777">
      <w:pPr>
        <w:pStyle w:val="NormalWeb"/>
        <w:widowControl w:val="0"/>
        <w:spacing w:before="0" w:beforeAutospacing="0" w:after="0" w:afterAutospacing="0"/>
        <w:ind w:firstLine="720"/>
        <w:jc w:val="right"/>
      </w:pPr>
      <w:r>
        <w:t>19. panta pirmo un 2.</w:t>
      </w:r>
      <w:r w:rsidRPr="00FE19CA">
        <w:rPr>
          <w:vertAlign w:val="superscript"/>
        </w:rPr>
        <w:t>1</w:t>
      </w:r>
      <w:r>
        <w:t xml:space="preserve"> daļu, 19.</w:t>
      </w:r>
      <w:r w:rsidRPr="00FE19CA">
        <w:rPr>
          <w:vertAlign w:val="superscript"/>
        </w:rPr>
        <w:t>1</w:t>
      </w:r>
      <w:r>
        <w:t xml:space="preserve"> pantu, 30. panta trešo daļu,</w:t>
      </w:r>
    </w:p>
    <w:p w:rsidR="00FE19CA" w:rsidP="00FE19CA" w:rsidRDefault="00FE19CA" w14:paraId="02F2562B" w14:textId="77777777">
      <w:pPr>
        <w:pStyle w:val="NormalWeb"/>
        <w:widowControl w:val="0"/>
        <w:spacing w:before="0" w:beforeAutospacing="0" w:after="0" w:afterAutospacing="0"/>
        <w:ind w:firstLine="720"/>
        <w:jc w:val="right"/>
      </w:pPr>
      <w:r>
        <w:t>31. panta piekto daļu, 39. panta pirmo un otro daļu,</w:t>
      </w:r>
    </w:p>
    <w:p w:rsidR="00FE19CA" w:rsidP="00FE19CA" w:rsidRDefault="00FE19CA" w14:paraId="25E05E3A" w14:textId="77777777">
      <w:pPr>
        <w:pStyle w:val="NormalWeb"/>
        <w:widowControl w:val="0"/>
        <w:spacing w:before="0" w:beforeAutospacing="0" w:after="0" w:afterAutospacing="0"/>
        <w:ind w:firstLine="720"/>
        <w:jc w:val="right"/>
      </w:pPr>
      <w:r>
        <w:t>Covid-19 infekcijas izplatības pārvaldības likuma</w:t>
      </w:r>
    </w:p>
    <w:p w:rsidR="00FE19CA" w:rsidP="00FE19CA" w:rsidRDefault="00FE19CA" w14:paraId="2B8BB02A" w14:textId="77777777">
      <w:pPr>
        <w:pStyle w:val="NormalWeb"/>
        <w:widowControl w:val="0"/>
        <w:spacing w:before="0" w:beforeAutospacing="0" w:after="0" w:afterAutospacing="0"/>
        <w:ind w:firstLine="720"/>
        <w:jc w:val="right"/>
      </w:pPr>
      <w:r>
        <w:t>4. panta 1., 2., 3., 4., 5., 6., 7., 8., 9., 10., 11., 12., 13.,</w:t>
      </w:r>
    </w:p>
    <w:p w:rsidR="00FE19CA" w:rsidP="00FE19CA" w:rsidRDefault="00FE19CA" w14:paraId="28F2049D" w14:textId="77777777">
      <w:pPr>
        <w:pStyle w:val="NormalWeb"/>
        <w:widowControl w:val="0"/>
        <w:spacing w:before="0" w:beforeAutospacing="0" w:after="0" w:afterAutospacing="0"/>
        <w:ind w:firstLine="720"/>
        <w:jc w:val="right"/>
      </w:pPr>
      <w:r>
        <w:t>14., 15., 16., 17., 18. un 21. punktu, 6.</w:t>
      </w:r>
      <w:r w:rsidRPr="00FE19CA">
        <w:rPr>
          <w:vertAlign w:val="superscript"/>
        </w:rPr>
        <w:t>1</w:t>
      </w:r>
      <w:r>
        <w:t xml:space="preserve"> panta otro daļu,</w:t>
      </w:r>
    </w:p>
    <w:p w:rsidR="00FE19CA" w:rsidP="00FE19CA" w:rsidRDefault="00FE19CA" w14:paraId="67A7CE34" w14:textId="77777777">
      <w:pPr>
        <w:pStyle w:val="NormalWeb"/>
        <w:widowControl w:val="0"/>
        <w:spacing w:before="0" w:beforeAutospacing="0" w:after="0" w:afterAutospacing="0"/>
        <w:ind w:firstLine="720"/>
        <w:jc w:val="right"/>
      </w:pPr>
      <w:r>
        <w:t>6.</w:t>
      </w:r>
      <w:r w:rsidRPr="00FE19CA">
        <w:rPr>
          <w:vertAlign w:val="superscript"/>
        </w:rPr>
        <w:t>3</w:t>
      </w:r>
      <w:r>
        <w:t xml:space="preserve"> panta otro daļu, 6.</w:t>
      </w:r>
      <w:r w:rsidRPr="00FE19CA">
        <w:rPr>
          <w:vertAlign w:val="superscript"/>
        </w:rPr>
        <w:t>7</w:t>
      </w:r>
      <w:r>
        <w:t xml:space="preserve"> panta pirmo, otro un trešo daļu</w:t>
      </w:r>
    </w:p>
    <w:p w:rsidR="00FE19CA" w:rsidP="00FE19CA" w:rsidRDefault="00FE19CA" w14:paraId="2B9E928F" w14:textId="77777777">
      <w:pPr>
        <w:pStyle w:val="NormalWeb"/>
        <w:widowControl w:val="0"/>
        <w:spacing w:before="0" w:beforeAutospacing="0" w:after="0" w:afterAutospacing="0"/>
        <w:ind w:firstLine="720"/>
        <w:jc w:val="right"/>
      </w:pPr>
      <w:r>
        <w:t>un 10.</w:t>
      </w:r>
      <w:r w:rsidRPr="00FE19CA">
        <w:rPr>
          <w:vertAlign w:val="superscript"/>
        </w:rPr>
        <w:t>4</w:t>
      </w:r>
      <w:r>
        <w:t xml:space="preserve"> panta trešo daļu un Farmācijas likuma</w:t>
      </w:r>
    </w:p>
    <w:p w:rsidRPr="0040387D" w:rsidR="008C6F5F" w:rsidP="00FE19CA" w:rsidRDefault="00FE19CA" w14:paraId="1E40ECBA" w14:textId="7D69407A">
      <w:pPr>
        <w:pStyle w:val="NormalWeb"/>
        <w:widowControl w:val="0"/>
        <w:spacing w:before="0" w:beforeAutospacing="0" w:after="0" w:afterAutospacing="0"/>
        <w:ind w:firstLine="720"/>
        <w:jc w:val="right"/>
      </w:pPr>
      <w:r>
        <w:t>5. panta 3. un 12. punktu</w:t>
      </w:r>
    </w:p>
    <w:p w:rsidRPr="00140AFC" w:rsidR="00FE19CA" w:rsidP="00140AFC" w:rsidRDefault="008C6F5F" w14:paraId="3BC8A061" w14:textId="23CAF26C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 w:rsidRPr="005C2EDC">
        <w:rPr>
          <w:rFonts w:ascii="Times New Roman" w:hAnsi="Times New Roman" w:eastAsia="Times New Roman" w:cs="Times New Roman"/>
          <w:sz w:val="24"/>
          <w:szCs w:val="24"/>
          <w:lang w:eastAsia="lv-LV"/>
        </w:rPr>
        <w:t xml:space="preserve">Izdarīt Ministru kabineta </w:t>
      </w:r>
      <w:r w:rsidRPr="005C2EDC" w:rsidR="00B02A81">
        <w:rPr>
          <w:rFonts w:ascii="Times New Roman" w:hAnsi="Times New Roman" w:eastAsia="Times New Roman" w:cs="Times New Roman"/>
          <w:sz w:val="24"/>
          <w:szCs w:val="24"/>
          <w:lang w:eastAsia="lv-LV"/>
        </w:rPr>
        <w:t>2020. gada 9. jūnija noteikumos Nr. 360 “Epidemioloģiskās drošības pasākumi Covid-19 infekcijas izplatības ierobežošanai”</w:t>
      </w:r>
      <w:r w:rsidRPr="005C2EDC">
        <w:rPr>
          <w:rFonts w:ascii="Times New Roman" w:hAnsi="Times New Roman" w:eastAsia="Times New Roman" w:cs="Times New Roman"/>
          <w:sz w:val="24"/>
          <w:szCs w:val="24"/>
          <w:lang w:eastAsia="lv-LV"/>
        </w:rPr>
        <w:t xml:space="preserve"> </w:t>
      </w:r>
      <w:r w:rsidRPr="00FE19CA" w:rsidR="00FE19CA">
        <w:rPr>
          <w:rFonts w:ascii="Times New Roman" w:hAnsi="Times New Roman" w:eastAsia="Times New Roman" w:cs="Times New Roman"/>
          <w:sz w:val="24"/>
          <w:szCs w:val="24"/>
          <w:lang w:eastAsia="lv-LV"/>
        </w:rPr>
        <w:t>(Latvijas Vēstnesis, 2020, 110B., 123A., 131A., 134B., 145A., 156A., 170A., 172A., 174A., 179A., 184A., 189A., 189B., 192A., 193A., 196A., 198A., 203A., 206A., 208A., 213A., 223A., 233A., 237A., 246. nr.; 2021, 2B., 4B., 9A., 14A., 22A., 25A., 29A., 35A., 38C., 40A., 46., 50A., 50C., 54A., 60A., 64B.</w:t>
      </w:r>
      <w:r w:rsidR="00FE19CA">
        <w:rPr>
          <w:rFonts w:ascii="Times New Roman" w:hAnsi="Times New Roman" w:eastAsia="Times New Roman" w:cs="Times New Roman"/>
          <w:sz w:val="24"/>
          <w:szCs w:val="24"/>
          <w:lang w:eastAsia="lv-LV"/>
        </w:rPr>
        <w:t>,</w:t>
      </w:r>
      <w:r w:rsidR="009D38FC">
        <w:rPr>
          <w:rFonts w:ascii="Times New Roman" w:hAnsi="Times New Roman" w:eastAsia="Times New Roman" w:cs="Times New Roman"/>
          <w:sz w:val="24"/>
          <w:szCs w:val="24"/>
          <w:lang w:eastAsia="lv-LV"/>
        </w:rPr>
        <w:t xml:space="preserve"> </w:t>
      </w:r>
      <w:r w:rsidR="00FE19CA">
        <w:rPr>
          <w:rFonts w:ascii="Times New Roman" w:hAnsi="Times New Roman" w:eastAsia="Times New Roman" w:cs="Times New Roman"/>
          <w:sz w:val="24"/>
          <w:szCs w:val="24"/>
          <w:lang w:eastAsia="lv-LV"/>
        </w:rPr>
        <w:t>68B.</w:t>
      </w:r>
      <w:r w:rsidR="009D38FC">
        <w:rPr>
          <w:rFonts w:ascii="Times New Roman" w:hAnsi="Times New Roman" w:eastAsia="Times New Roman" w:cs="Times New Roman"/>
          <w:sz w:val="24"/>
          <w:szCs w:val="24"/>
          <w:lang w:eastAsia="lv-LV"/>
        </w:rPr>
        <w:t>, 71A.</w:t>
      </w:r>
      <w:r w:rsidR="004E4207">
        <w:rPr>
          <w:rFonts w:ascii="Times New Roman" w:hAnsi="Times New Roman" w:eastAsia="Times New Roman" w:cs="Times New Roman"/>
          <w:sz w:val="24"/>
          <w:szCs w:val="24"/>
          <w:lang w:eastAsia="lv-LV"/>
        </w:rPr>
        <w:t>,76A.</w:t>
      </w:r>
      <w:r w:rsidRPr="00FE19CA" w:rsidR="009D38FC">
        <w:rPr>
          <w:rFonts w:ascii="Times New Roman" w:hAnsi="Times New Roman" w:eastAsia="Times New Roman" w:cs="Times New Roman"/>
          <w:sz w:val="24"/>
          <w:szCs w:val="24"/>
          <w:lang w:eastAsia="lv-LV"/>
        </w:rPr>
        <w:t xml:space="preserve"> </w:t>
      </w:r>
      <w:r w:rsidRPr="005474F5" w:rsidR="00FE19CA">
        <w:rPr>
          <w:rFonts w:ascii="Times New Roman" w:hAnsi="Times New Roman" w:eastAsia="Times New Roman" w:cs="Times New Roman"/>
          <w:sz w:val="24"/>
          <w:szCs w:val="24"/>
          <w:lang w:eastAsia="lv-LV"/>
        </w:rPr>
        <w:t xml:space="preserve">nr.) </w:t>
      </w:r>
      <w:r w:rsidRPr="005474F5">
        <w:rPr>
          <w:rFonts w:ascii="Times New Roman" w:hAnsi="Times New Roman" w:eastAsia="Times New Roman" w:cs="Times New Roman"/>
          <w:sz w:val="24"/>
          <w:szCs w:val="24"/>
          <w:lang w:eastAsia="lv-LV"/>
        </w:rPr>
        <w:t>grozījumu</w:t>
      </w:r>
      <w:r w:rsidR="00140AFC">
        <w:rPr>
          <w:rFonts w:ascii="Times New Roman" w:hAnsi="Times New Roman" w:eastAsia="Times New Roman" w:cs="Times New Roman"/>
          <w:sz w:val="24"/>
          <w:szCs w:val="24"/>
          <w:lang w:eastAsia="lv-LV"/>
        </w:rPr>
        <w:t xml:space="preserve"> un </w:t>
      </w:r>
      <w:r w:rsidR="00140AFC">
        <w:rPr>
          <w:rFonts w:ascii="Times New Roman" w:hAnsi="Times New Roman" w:cs="Times New Roman"/>
          <w:sz w:val="24"/>
          <w:szCs w:val="24"/>
        </w:rPr>
        <w:t>i</w:t>
      </w:r>
      <w:r w:rsidR="00A81F39">
        <w:rPr>
          <w:rFonts w:ascii="Times New Roman" w:hAnsi="Times New Roman" w:cs="Times New Roman"/>
          <w:sz w:val="24"/>
          <w:szCs w:val="24"/>
        </w:rPr>
        <w:t>zteikt</w:t>
      </w:r>
      <w:r w:rsidRPr="009D38FC" w:rsidR="00A81F39">
        <w:rPr>
          <w:rFonts w:ascii="Times New Roman" w:hAnsi="Times New Roman" w:cs="Times New Roman"/>
          <w:sz w:val="24"/>
          <w:szCs w:val="24"/>
        </w:rPr>
        <w:t xml:space="preserve"> </w:t>
      </w:r>
      <w:r w:rsidRPr="009D38FC" w:rsidR="00FE19CA">
        <w:rPr>
          <w:rFonts w:ascii="Times New Roman" w:hAnsi="Times New Roman" w:cs="Times New Roman"/>
          <w:sz w:val="24"/>
          <w:szCs w:val="24"/>
        </w:rPr>
        <w:t>32.</w:t>
      </w:r>
      <w:r w:rsidRPr="009D38FC" w:rsidR="00FE19CA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9D38FC" w:rsidR="00FE19CA">
        <w:rPr>
          <w:rFonts w:ascii="Times New Roman" w:hAnsi="Times New Roman" w:cs="Times New Roman"/>
          <w:sz w:val="24"/>
          <w:szCs w:val="24"/>
        </w:rPr>
        <w:t xml:space="preserve"> </w:t>
      </w:r>
      <w:r w:rsidRPr="009D38FC" w:rsidR="00C65750">
        <w:rPr>
          <w:rFonts w:ascii="Times New Roman" w:hAnsi="Times New Roman" w:cs="Times New Roman"/>
          <w:sz w:val="24"/>
          <w:szCs w:val="24"/>
        </w:rPr>
        <w:t>4</w:t>
      </w:r>
      <w:r w:rsidRPr="009D38FC" w:rsidR="00FE19CA">
        <w:rPr>
          <w:rFonts w:ascii="Times New Roman" w:hAnsi="Times New Roman" w:cs="Times New Roman"/>
          <w:sz w:val="24"/>
          <w:szCs w:val="24"/>
        </w:rPr>
        <w:t>. apakšpunktu šādā redakcijā:</w:t>
      </w:r>
    </w:p>
    <w:p w:rsidR="005474F5" w:rsidP="00F43313" w:rsidRDefault="00FE19CA" w14:paraId="0B8B7171" w14:textId="366DF7CF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8FC">
        <w:rPr>
          <w:rFonts w:ascii="Times New Roman" w:hAnsi="Times New Roman" w:cs="Times New Roman"/>
          <w:sz w:val="24"/>
          <w:szCs w:val="24"/>
        </w:rPr>
        <w:t>“32.</w:t>
      </w:r>
      <w:r w:rsidRPr="009D38FC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9D38FC">
        <w:rPr>
          <w:rFonts w:ascii="Times New Roman" w:hAnsi="Times New Roman" w:cs="Times New Roman"/>
          <w:sz w:val="24"/>
          <w:szCs w:val="24"/>
        </w:rPr>
        <w:t xml:space="preserve"> </w:t>
      </w:r>
      <w:r w:rsidRPr="009D38FC" w:rsidR="00C65750">
        <w:rPr>
          <w:rFonts w:ascii="Times New Roman" w:hAnsi="Times New Roman" w:cs="Times New Roman"/>
          <w:sz w:val="24"/>
          <w:szCs w:val="24"/>
        </w:rPr>
        <w:t>4</w:t>
      </w:r>
      <w:r w:rsidRPr="009D38FC">
        <w:rPr>
          <w:rFonts w:ascii="Times New Roman" w:hAnsi="Times New Roman" w:cs="Times New Roman"/>
          <w:sz w:val="24"/>
          <w:szCs w:val="24"/>
        </w:rPr>
        <w:t>.</w:t>
      </w:r>
      <w:r w:rsidRPr="009D38FC" w:rsidR="00C65750">
        <w:rPr>
          <w:rFonts w:ascii="Times New Roman" w:hAnsi="Times New Roman" w:cs="Times New Roman"/>
          <w:sz w:val="24"/>
          <w:szCs w:val="24"/>
        </w:rPr>
        <w:t xml:space="preserve"> ja individuālās apmācības notiek braukšanas mācību laukumā, vienam apmācāmajam nodrošina ne mazāk kā 200 m</w:t>
      </w:r>
      <w:r w:rsidRPr="009D38FC" w:rsidR="00C65750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9D38FC" w:rsidR="00C65750">
        <w:rPr>
          <w:rFonts w:ascii="Times New Roman" w:hAnsi="Times New Roman" w:cs="Times New Roman"/>
          <w:sz w:val="24"/>
          <w:szCs w:val="24"/>
        </w:rPr>
        <w:t>no mācību laukuma pieejamās teritorijas platības</w:t>
      </w:r>
      <w:r w:rsidRPr="009D38FC" w:rsidR="004F1EBD">
        <w:rPr>
          <w:rFonts w:ascii="Times New Roman" w:hAnsi="Times New Roman" w:cs="Times New Roman"/>
          <w:sz w:val="24"/>
          <w:szCs w:val="24"/>
        </w:rPr>
        <w:t>. Mācību laukumā atrodas tikai apmācāmās personas un apmācību veicēji. Citu personu atrašanās braukšanas mācību laukumā nav pieļaujama</w:t>
      </w:r>
      <w:r w:rsidRPr="009D38FC">
        <w:rPr>
          <w:rFonts w:ascii="Times New Roman" w:hAnsi="Times New Roman" w:cs="Times New Roman"/>
          <w:sz w:val="24"/>
          <w:szCs w:val="24"/>
        </w:rPr>
        <w:t>.”.</w:t>
      </w:r>
    </w:p>
    <w:p w:rsidR="001E163B" w:rsidP="009A2F78" w:rsidRDefault="001E163B" w14:paraId="2B01AB99" w14:textId="1EECB27D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p w:rsidR="00A81F39" w:rsidP="000F5FE0" w:rsidRDefault="00A81F39" w14:paraId="798825C5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p w:rsidRPr="005C2EDC" w:rsidR="008C6F5F" w:rsidP="00FE19CA" w:rsidRDefault="008C6F5F" w14:paraId="78CAF530" w14:textId="08A91352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 w:rsidRPr="005C2EDC">
        <w:rPr>
          <w:rFonts w:ascii="Times New Roman" w:hAnsi="Times New Roman" w:eastAsia="Times New Roman" w:cs="Times New Roman"/>
          <w:sz w:val="24"/>
          <w:szCs w:val="24"/>
          <w:lang w:eastAsia="lv-LV"/>
        </w:rPr>
        <w:t>Ministru prezidents</w:t>
      </w:r>
      <w:r w:rsidRPr="005C2EDC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5C2EDC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5C2EDC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5C2EDC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  <w:t xml:space="preserve">                        </w:t>
      </w:r>
      <w:r w:rsidRPr="005C2EDC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="00FE19CA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5C2EDC">
        <w:rPr>
          <w:rFonts w:ascii="Times New Roman" w:hAnsi="Times New Roman" w:eastAsia="Times New Roman" w:cs="Times New Roman"/>
          <w:sz w:val="24"/>
          <w:szCs w:val="24"/>
          <w:lang w:eastAsia="lv-LV"/>
        </w:rPr>
        <w:t>A. K. Kariņš</w:t>
      </w:r>
    </w:p>
    <w:p w:rsidRPr="00FE19CA" w:rsidR="008C6F5F" w:rsidP="00FE19CA" w:rsidRDefault="008C6F5F" w14:paraId="6955D6D3" w14:textId="5557F1A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 w:rsidRPr="00FE19CA">
        <w:rPr>
          <w:rFonts w:ascii="Times New Roman" w:hAnsi="Times New Roman" w:eastAsia="Times New Roman" w:cs="Times New Roman"/>
          <w:sz w:val="24"/>
          <w:szCs w:val="24"/>
          <w:lang w:eastAsia="lv-LV"/>
        </w:rPr>
        <w:t>Satiksmes ministrs</w:t>
      </w:r>
      <w:r w:rsidRPr="00FE19CA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  <w:t xml:space="preserve">  </w:t>
      </w:r>
      <w:r w:rsidRPr="00FE19CA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FE19CA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FE19CA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FE19CA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  <w:t xml:space="preserve">                        </w:t>
      </w:r>
      <w:r w:rsidR="00FE19CA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FE19CA">
        <w:rPr>
          <w:rFonts w:ascii="Times New Roman" w:hAnsi="Times New Roman" w:eastAsia="Times New Roman" w:cs="Times New Roman"/>
          <w:sz w:val="24"/>
          <w:szCs w:val="24"/>
          <w:lang w:eastAsia="lv-LV"/>
        </w:rPr>
        <w:t>T. Linkaits</w:t>
      </w:r>
    </w:p>
    <w:p w:rsidRPr="00FE19CA" w:rsidR="008F451F" w:rsidP="00FE19CA" w:rsidRDefault="008C6F5F" w14:paraId="0819B6FE" w14:textId="7A55DD34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 w:rsidRPr="00FE19CA">
        <w:rPr>
          <w:rFonts w:ascii="Times New Roman" w:hAnsi="Times New Roman" w:eastAsia="Times New Roman" w:cs="Times New Roman"/>
          <w:sz w:val="24"/>
          <w:szCs w:val="24"/>
          <w:lang w:eastAsia="lv-LV"/>
        </w:rPr>
        <w:t xml:space="preserve">Iesniedzējs: </w:t>
      </w:r>
      <w:r w:rsidR="00110FDE">
        <w:rPr>
          <w:rFonts w:ascii="Times New Roman" w:hAnsi="Times New Roman" w:eastAsia="Times New Roman" w:cs="Times New Roman"/>
          <w:sz w:val="24"/>
          <w:szCs w:val="24"/>
          <w:lang w:eastAsia="lv-LV"/>
        </w:rPr>
        <w:t>s</w:t>
      </w:r>
      <w:r w:rsidRPr="00FE19CA">
        <w:rPr>
          <w:rFonts w:ascii="Times New Roman" w:hAnsi="Times New Roman" w:eastAsia="Times New Roman" w:cs="Times New Roman"/>
          <w:sz w:val="24"/>
          <w:szCs w:val="24"/>
          <w:lang w:eastAsia="lv-LV"/>
        </w:rPr>
        <w:t>atiksmes ministrs</w:t>
      </w:r>
      <w:r w:rsidRPr="00FE19CA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FE19CA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FE19CA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FE19CA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FE19CA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="00FE19CA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FE19CA">
        <w:rPr>
          <w:rFonts w:ascii="Times New Roman" w:hAnsi="Times New Roman" w:eastAsia="Times New Roman" w:cs="Times New Roman"/>
          <w:sz w:val="24"/>
          <w:szCs w:val="24"/>
          <w:lang w:eastAsia="lv-LV"/>
        </w:rPr>
        <w:t>T. Linkaits</w:t>
      </w:r>
    </w:p>
    <w:p w:rsidRPr="00FE19CA" w:rsidR="00361734" w:rsidP="00FE19CA" w:rsidRDefault="008C6F5F" w14:paraId="2AF62764" w14:textId="5A59C53A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 w:rsidRPr="00FE19CA">
        <w:rPr>
          <w:rFonts w:ascii="Times New Roman" w:hAnsi="Times New Roman" w:eastAsia="Times New Roman" w:cs="Times New Roman"/>
          <w:sz w:val="24"/>
          <w:szCs w:val="24"/>
          <w:lang w:eastAsia="lv-LV"/>
        </w:rPr>
        <w:t xml:space="preserve">Vīza: </w:t>
      </w:r>
      <w:r w:rsidR="00110FDE">
        <w:rPr>
          <w:rFonts w:ascii="Times New Roman" w:hAnsi="Times New Roman" w:eastAsia="Times New Roman" w:cs="Times New Roman"/>
          <w:sz w:val="24"/>
          <w:szCs w:val="24"/>
          <w:lang w:eastAsia="lv-LV"/>
        </w:rPr>
        <w:t>v</w:t>
      </w:r>
      <w:r w:rsidRPr="00FE19CA">
        <w:rPr>
          <w:rFonts w:ascii="Times New Roman" w:hAnsi="Times New Roman" w:eastAsia="Times New Roman" w:cs="Times New Roman"/>
          <w:sz w:val="24"/>
          <w:szCs w:val="24"/>
          <w:lang w:eastAsia="lv-LV"/>
        </w:rPr>
        <w:t>alsts sekretār</w:t>
      </w:r>
      <w:r w:rsidRPr="00FE19CA" w:rsidR="00361D52">
        <w:rPr>
          <w:rFonts w:ascii="Times New Roman" w:hAnsi="Times New Roman" w:eastAsia="Times New Roman" w:cs="Times New Roman"/>
          <w:sz w:val="24"/>
          <w:szCs w:val="24"/>
          <w:lang w:eastAsia="lv-LV"/>
        </w:rPr>
        <w:t>e</w:t>
      </w:r>
      <w:r w:rsidRPr="00FE19CA" w:rsidR="00361D52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FE19CA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FE19CA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FE19CA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FE19CA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FE19CA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FE19CA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="00FE19CA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FE19CA" w:rsidR="00361D52">
        <w:rPr>
          <w:rFonts w:ascii="Times New Roman" w:hAnsi="Times New Roman" w:eastAsia="Times New Roman" w:cs="Times New Roman"/>
          <w:sz w:val="24"/>
          <w:szCs w:val="24"/>
          <w:lang w:eastAsia="lv-LV"/>
        </w:rPr>
        <w:t>I. Stepanova</w:t>
      </w:r>
      <w:r w:rsidRPr="00FE19CA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  <w:t xml:space="preserve">        </w:t>
      </w:r>
    </w:p>
    <w:sectPr w:rsidRPr="00FE19CA" w:rsidR="00361734" w:rsidSect="00FE19CA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D04AA" w14:textId="77777777" w:rsidR="000C18C5" w:rsidRDefault="000C18C5" w:rsidP="00361D52">
      <w:pPr>
        <w:spacing w:after="0" w:line="240" w:lineRule="auto"/>
      </w:pPr>
      <w:r>
        <w:separator/>
      </w:r>
    </w:p>
  </w:endnote>
  <w:endnote w:type="continuationSeparator" w:id="0">
    <w:p w14:paraId="3AF751C1" w14:textId="77777777" w:rsidR="000C18C5" w:rsidRDefault="000C18C5" w:rsidP="0036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5BC3" w14:textId="77777777" w:rsidR="00A81F39" w:rsidRPr="006D3623" w:rsidRDefault="00A81F39" w:rsidP="00A81F39">
    <w:pPr>
      <w:pStyle w:val="Footer"/>
      <w:rPr>
        <w:rFonts w:ascii="Times New Roman" w:hAnsi="Times New Roman" w:cs="Times New Roman"/>
        <w:sz w:val="20"/>
        <w:szCs w:val="20"/>
      </w:rPr>
    </w:pPr>
    <w:r w:rsidRPr="006D3623">
      <w:rPr>
        <w:rFonts w:ascii="Times New Roman" w:hAnsi="Times New Roman" w:cs="Times New Roman"/>
        <w:sz w:val="20"/>
        <w:szCs w:val="20"/>
      </w:rPr>
      <w:t>SMnot_MK360_120421</w:t>
    </w:r>
  </w:p>
  <w:p w14:paraId="382D3795" w14:textId="15F06EC7" w:rsidR="00602669" w:rsidRDefault="00602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A183" w14:textId="458CA7BC" w:rsidR="00602669" w:rsidRPr="006D3623" w:rsidRDefault="00984791">
    <w:pPr>
      <w:pStyle w:val="Footer"/>
      <w:rPr>
        <w:rFonts w:ascii="Times New Roman" w:hAnsi="Times New Roman" w:cs="Times New Roman"/>
        <w:sz w:val="20"/>
        <w:szCs w:val="20"/>
      </w:rPr>
    </w:pPr>
    <w:r w:rsidRPr="00984791">
      <w:rPr>
        <w:rFonts w:ascii="Times New Roman" w:hAnsi="Times New Roman" w:cs="Times New Roman"/>
        <w:sz w:val="20"/>
        <w:szCs w:val="20"/>
      </w:rPr>
      <w:t>SMnot_MK360_230421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378FB" w14:textId="77777777" w:rsidR="000C18C5" w:rsidRDefault="000C18C5" w:rsidP="00361D52">
      <w:pPr>
        <w:spacing w:after="0" w:line="240" w:lineRule="auto"/>
      </w:pPr>
      <w:r>
        <w:separator/>
      </w:r>
    </w:p>
  </w:footnote>
  <w:footnote w:type="continuationSeparator" w:id="0">
    <w:p w14:paraId="06E8A2ED" w14:textId="77777777" w:rsidR="000C18C5" w:rsidRDefault="000C18C5" w:rsidP="00361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163B" w:rsidP="001E163B" w:rsidRDefault="001E163B" w14:paraId="6062E629" w14:textId="2E74A657">
    <w:pPr>
      <w:pStyle w:val="Header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7AC6"/>
    <w:multiLevelType w:val="hybridMultilevel"/>
    <w:tmpl w:val="6A8A94EE"/>
    <w:lvl w:ilvl="0" w:tplc="984AE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3805ED"/>
    <w:multiLevelType w:val="hybridMultilevel"/>
    <w:tmpl w:val="D716E3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356FF"/>
    <w:multiLevelType w:val="hybridMultilevel"/>
    <w:tmpl w:val="4CCC9F9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A32D6"/>
    <w:multiLevelType w:val="hybridMultilevel"/>
    <w:tmpl w:val="2DC65C88"/>
    <w:lvl w:ilvl="0" w:tplc="53485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F5F"/>
    <w:rsid w:val="00002A5A"/>
    <w:rsid w:val="00006EA9"/>
    <w:rsid w:val="00015C96"/>
    <w:rsid w:val="000218E9"/>
    <w:rsid w:val="0003484C"/>
    <w:rsid w:val="00087C86"/>
    <w:rsid w:val="000A5C53"/>
    <w:rsid w:val="000C14E6"/>
    <w:rsid w:val="000C18C5"/>
    <w:rsid w:val="000E6562"/>
    <w:rsid w:val="000F5FE0"/>
    <w:rsid w:val="001062B4"/>
    <w:rsid w:val="00110FDE"/>
    <w:rsid w:val="00140AFC"/>
    <w:rsid w:val="0014607A"/>
    <w:rsid w:val="00157892"/>
    <w:rsid w:val="001964B4"/>
    <w:rsid w:val="001A499C"/>
    <w:rsid w:val="001B055E"/>
    <w:rsid w:val="001D3C74"/>
    <w:rsid w:val="001E163B"/>
    <w:rsid w:val="002013DE"/>
    <w:rsid w:val="002112D2"/>
    <w:rsid w:val="002162BF"/>
    <w:rsid w:val="0025396D"/>
    <w:rsid w:val="00272C99"/>
    <w:rsid w:val="002758D6"/>
    <w:rsid w:val="002903A6"/>
    <w:rsid w:val="002D7877"/>
    <w:rsid w:val="002E0B50"/>
    <w:rsid w:val="00306BCE"/>
    <w:rsid w:val="00314C41"/>
    <w:rsid w:val="00323DAB"/>
    <w:rsid w:val="00332F79"/>
    <w:rsid w:val="003402C2"/>
    <w:rsid w:val="00361734"/>
    <w:rsid w:val="00361D52"/>
    <w:rsid w:val="003D1B70"/>
    <w:rsid w:val="0040387D"/>
    <w:rsid w:val="00423FEB"/>
    <w:rsid w:val="00462677"/>
    <w:rsid w:val="004A4BC1"/>
    <w:rsid w:val="004B4609"/>
    <w:rsid w:val="004B58AF"/>
    <w:rsid w:val="004C7E67"/>
    <w:rsid w:val="004E4207"/>
    <w:rsid w:val="004E7592"/>
    <w:rsid w:val="004F1EBD"/>
    <w:rsid w:val="00526BD4"/>
    <w:rsid w:val="005474F5"/>
    <w:rsid w:val="00571F03"/>
    <w:rsid w:val="005A5535"/>
    <w:rsid w:val="005A69B7"/>
    <w:rsid w:val="005B386E"/>
    <w:rsid w:val="005C2EDC"/>
    <w:rsid w:val="005E6692"/>
    <w:rsid w:val="00602669"/>
    <w:rsid w:val="00603CCA"/>
    <w:rsid w:val="00633D7A"/>
    <w:rsid w:val="0063565A"/>
    <w:rsid w:val="00652E4A"/>
    <w:rsid w:val="00653548"/>
    <w:rsid w:val="00666AE1"/>
    <w:rsid w:val="006763DA"/>
    <w:rsid w:val="0068371B"/>
    <w:rsid w:val="006911A5"/>
    <w:rsid w:val="006B34DE"/>
    <w:rsid w:val="006D1B25"/>
    <w:rsid w:val="006D3623"/>
    <w:rsid w:val="006D675E"/>
    <w:rsid w:val="00740CF9"/>
    <w:rsid w:val="0074510B"/>
    <w:rsid w:val="007457FB"/>
    <w:rsid w:val="0075704D"/>
    <w:rsid w:val="00782CF8"/>
    <w:rsid w:val="00790B06"/>
    <w:rsid w:val="00796530"/>
    <w:rsid w:val="007A2088"/>
    <w:rsid w:val="007B1E5C"/>
    <w:rsid w:val="007D1A85"/>
    <w:rsid w:val="007D653B"/>
    <w:rsid w:val="007E76C2"/>
    <w:rsid w:val="007E78CB"/>
    <w:rsid w:val="007F1F4B"/>
    <w:rsid w:val="007F6222"/>
    <w:rsid w:val="008369FC"/>
    <w:rsid w:val="00870750"/>
    <w:rsid w:val="008B6CC0"/>
    <w:rsid w:val="008C0911"/>
    <w:rsid w:val="008C6F5F"/>
    <w:rsid w:val="008D5F1B"/>
    <w:rsid w:val="008F451F"/>
    <w:rsid w:val="008F47A3"/>
    <w:rsid w:val="0091168C"/>
    <w:rsid w:val="00917762"/>
    <w:rsid w:val="009515E3"/>
    <w:rsid w:val="00961245"/>
    <w:rsid w:val="009736F4"/>
    <w:rsid w:val="00975464"/>
    <w:rsid w:val="00984791"/>
    <w:rsid w:val="009A2F78"/>
    <w:rsid w:val="009D38FC"/>
    <w:rsid w:val="009E59AF"/>
    <w:rsid w:val="00A134EA"/>
    <w:rsid w:val="00A33718"/>
    <w:rsid w:val="00A53907"/>
    <w:rsid w:val="00A56589"/>
    <w:rsid w:val="00A81ED6"/>
    <w:rsid w:val="00A81F39"/>
    <w:rsid w:val="00A978E9"/>
    <w:rsid w:val="00AA1A44"/>
    <w:rsid w:val="00AE4AE5"/>
    <w:rsid w:val="00AE6430"/>
    <w:rsid w:val="00B02A81"/>
    <w:rsid w:val="00B05C80"/>
    <w:rsid w:val="00B14C12"/>
    <w:rsid w:val="00B67916"/>
    <w:rsid w:val="00B80C31"/>
    <w:rsid w:val="00B83A2D"/>
    <w:rsid w:val="00B94BA2"/>
    <w:rsid w:val="00C22CFB"/>
    <w:rsid w:val="00C65750"/>
    <w:rsid w:val="00C96E61"/>
    <w:rsid w:val="00CB7446"/>
    <w:rsid w:val="00CC0A6B"/>
    <w:rsid w:val="00CC4B98"/>
    <w:rsid w:val="00CE3C2A"/>
    <w:rsid w:val="00CF34C5"/>
    <w:rsid w:val="00CF7212"/>
    <w:rsid w:val="00D11D8D"/>
    <w:rsid w:val="00D21F48"/>
    <w:rsid w:val="00D42625"/>
    <w:rsid w:val="00D5386A"/>
    <w:rsid w:val="00D558A8"/>
    <w:rsid w:val="00D7151A"/>
    <w:rsid w:val="00D7272C"/>
    <w:rsid w:val="00DD5CFE"/>
    <w:rsid w:val="00DE194B"/>
    <w:rsid w:val="00DE31F9"/>
    <w:rsid w:val="00E03538"/>
    <w:rsid w:val="00E21145"/>
    <w:rsid w:val="00E27470"/>
    <w:rsid w:val="00E46A11"/>
    <w:rsid w:val="00E46BFB"/>
    <w:rsid w:val="00E5199E"/>
    <w:rsid w:val="00E62B2D"/>
    <w:rsid w:val="00E8038C"/>
    <w:rsid w:val="00E92282"/>
    <w:rsid w:val="00EB1E5F"/>
    <w:rsid w:val="00EB5660"/>
    <w:rsid w:val="00EE6B29"/>
    <w:rsid w:val="00F0510B"/>
    <w:rsid w:val="00F0612B"/>
    <w:rsid w:val="00F10740"/>
    <w:rsid w:val="00F13AAE"/>
    <w:rsid w:val="00F3013B"/>
    <w:rsid w:val="00F31B07"/>
    <w:rsid w:val="00F426B8"/>
    <w:rsid w:val="00F43313"/>
    <w:rsid w:val="00F669EA"/>
    <w:rsid w:val="00F77705"/>
    <w:rsid w:val="00F92FBF"/>
    <w:rsid w:val="00FB65B0"/>
    <w:rsid w:val="00FC016C"/>
    <w:rsid w:val="00FD0961"/>
    <w:rsid w:val="00FD3483"/>
    <w:rsid w:val="00FE19CA"/>
    <w:rsid w:val="00F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0B86"/>
  <w15:chartTrackingRefBased/>
  <w15:docId w15:val="{716C045D-3069-4562-8ECD-AAAC7DC5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F5F"/>
    <w:pPr>
      <w:spacing w:line="254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C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8C6F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6F5F"/>
    <w:rPr>
      <w:sz w:val="20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8C6F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6F5F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6F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F5F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8C6F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F5F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5F"/>
    <w:rPr>
      <w:rFonts w:ascii="Segoe UI" w:hAnsi="Segoe UI" w:cs="Segoe UI"/>
      <w:sz w:val="18"/>
      <w:szCs w:val="18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C99"/>
    <w:rPr>
      <w:b/>
      <w:bCs/>
      <w:sz w:val="20"/>
      <w:szCs w:val="20"/>
      <w:lang w:val="lv-LV"/>
    </w:rPr>
  </w:style>
  <w:style w:type="character" w:styleId="Hyperlink">
    <w:name w:val="Hyperlink"/>
    <w:basedOn w:val="DefaultParagraphFont"/>
    <w:uiPriority w:val="99"/>
    <w:semiHidden/>
    <w:unhideWhenUsed/>
    <w:rsid w:val="00403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0B5D6-17D6-4B9E-9AE0-0B1C3A41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2020. gada 9. jūnija noteikumos Nr. 360 “Epidemioloģiskās drošības pasākumi Covid-19 infekcijas izplatības ierobežošanai”</vt:lpstr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2020. gada 9. jūnija noteikumos Nr. 360 “Epidemioloģiskās drošības pasākumi Covid-19 infekcijas izplatības ierobežošanai”</dc:title>
  <dc:subject/>
  <dc:creator>Lauris.Mikelsons@sam.gov.lv</dc:creator>
  <cp:keywords/>
  <dc:description/>
  <cp:lastModifiedBy>Annija Novikova</cp:lastModifiedBy>
  <cp:revision>14</cp:revision>
  <cp:lastPrinted>2020-12-02T14:47:00Z</cp:lastPrinted>
  <dcterms:created xsi:type="dcterms:W3CDTF">2021-04-15T11:35:00Z</dcterms:created>
  <dcterms:modified xsi:type="dcterms:W3CDTF">2021-04-23T10:56:00Z</dcterms:modified>
</cp:coreProperties>
</file>