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315F5A" w14:textId="637807AD" w:rsidR="00894C55" w:rsidRPr="00AC1608" w:rsidRDefault="003A71D4" w:rsidP="00CD7820">
      <w:pPr>
        <w:shd w:val="clear" w:color="auto" w:fill="FFFFFF" w:themeFill="background1"/>
        <w:spacing w:after="0" w:line="240" w:lineRule="auto"/>
        <w:jc w:val="center"/>
        <w:rPr>
          <w:rFonts w:ascii="Times New Roman" w:eastAsia="Times New Roman" w:hAnsi="Times New Roman" w:cs="Times New Roman"/>
          <w:b/>
          <w:bCs/>
          <w:sz w:val="24"/>
          <w:szCs w:val="24"/>
          <w:lang w:eastAsia="lv-LV"/>
        </w:rPr>
      </w:pPr>
      <w:sdt>
        <w:sdtPr>
          <w:rPr>
            <w:rFonts w:ascii="Times New Roman" w:eastAsia="Times New Roman" w:hAnsi="Times New Roman" w:cs="Times New Roman"/>
            <w:b/>
            <w:bCs/>
            <w:sz w:val="24"/>
            <w:szCs w:val="24"/>
            <w:lang w:eastAsia="lv-LV"/>
          </w:rPr>
          <w:id w:val="882755678"/>
          <w:placeholder>
            <w:docPart w:val="B2513C7936974E769D1103048039203D"/>
          </w:placeholder>
        </w:sdtPr>
        <w:sdtEndPr/>
        <w:sdtContent>
          <w:r w:rsidR="6B806F70" w:rsidRPr="00AC1608">
            <w:rPr>
              <w:rFonts w:ascii="Times New Roman" w:eastAsia="Times New Roman" w:hAnsi="Times New Roman" w:cs="Times New Roman"/>
              <w:b/>
              <w:bCs/>
              <w:sz w:val="24"/>
              <w:szCs w:val="24"/>
              <w:lang w:eastAsia="lv-LV"/>
            </w:rPr>
            <w:t>Ministru kabineta rīkojuma projekta “</w:t>
          </w:r>
          <w:bookmarkStart w:id="0" w:name="_Hlk42601264"/>
          <w:r w:rsidR="00997057" w:rsidRPr="00997057">
            <w:rPr>
              <w:rFonts w:ascii="Times New Roman" w:eastAsia="Times New Roman" w:hAnsi="Times New Roman" w:cs="Times New Roman"/>
              <w:b/>
              <w:bCs/>
              <w:sz w:val="24"/>
              <w:szCs w:val="24"/>
              <w:lang w:eastAsia="lv-LV"/>
            </w:rPr>
            <w:t>Par atbalstītajiem pašvaldību investīciju projektiem valsts aizdevumu piešķiršanai Covid-19 izraisītās krīzes seku mazināšanai un novēršanai</w:t>
          </w:r>
          <w:bookmarkEnd w:id="0"/>
          <w:r w:rsidR="00997057" w:rsidRPr="00997057">
            <w:rPr>
              <w:rFonts w:ascii="Times New Roman" w:eastAsia="Times New Roman" w:hAnsi="Times New Roman" w:cs="Times New Roman"/>
              <w:b/>
              <w:bCs/>
              <w:sz w:val="24"/>
              <w:szCs w:val="24"/>
              <w:lang w:eastAsia="lv-LV"/>
            </w:rPr>
            <w:t xml:space="preserve"> </w:t>
          </w:r>
          <w:r w:rsidR="6B806F70" w:rsidRPr="00AC1608">
            <w:rPr>
              <w:rFonts w:ascii="Times New Roman" w:eastAsia="Times New Roman" w:hAnsi="Times New Roman" w:cs="Times New Roman"/>
              <w:b/>
              <w:bCs/>
              <w:sz w:val="24"/>
              <w:szCs w:val="24"/>
              <w:lang w:eastAsia="lv-LV"/>
            </w:rPr>
            <w:t xml:space="preserve">” </w:t>
          </w:r>
        </w:sdtContent>
      </w:sdt>
      <w:r w:rsidR="6B806F70" w:rsidRPr="00AC1608">
        <w:rPr>
          <w:rFonts w:ascii="Times New Roman" w:eastAsia="Times New Roman" w:hAnsi="Times New Roman" w:cs="Times New Roman"/>
          <w:b/>
          <w:bCs/>
          <w:sz w:val="24"/>
          <w:szCs w:val="24"/>
          <w:lang w:eastAsia="lv-LV"/>
        </w:rPr>
        <w:t>sākotnējās ietekmes novērtējuma ziņojums (anotācija)</w:t>
      </w:r>
    </w:p>
    <w:p w14:paraId="42315F5B" w14:textId="77777777" w:rsidR="00E5323B" w:rsidRPr="00AC1608" w:rsidRDefault="00E5323B" w:rsidP="00894C55">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AC1608" w:rsidRPr="00AC1608" w14:paraId="42315F5D" w14:textId="77777777" w:rsidTr="0B55730E">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2315F5C"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Tiesību akta projekta anotācijas kopsavilkums</w:t>
            </w:r>
          </w:p>
        </w:tc>
      </w:tr>
      <w:tr w:rsidR="00AC1608" w:rsidRPr="00AC1608" w14:paraId="42315F61" w14:textId="77777777" w:rsidTr="0B55730E">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42315F5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2315F5F" w14:textId="2BACD10D" w:rsidR="0071198F" w:rsidRPr="00AC1608" w:rsidRDefault="000B49E4" w:rsidP="00997057">
            <w:pPr>
              <w:spacing w:after="0" w:line="240" w:lineRule="auto"/>
              <w:jc w:val="both"/>
              <w:rPr>
                <w:rFonts w:ascii="Times New Roman" w:eastAsia="Times New Roman" w:hAnsi="Times New Roman" w:cs="Times New Roman"/>
                <w:sz w:val="24"/>
                <w:szCs w:val="24"/>
              </w:rPr>
            </w:pPr>
            <w:r w:rsidRPr="008755A4">
              <w:rPr>
                <w:rFonts w:ascii="Times New Roman" w:eastAsia="Times New Roman" w:hAnsi="Times New Roman" w:cs="Times New Roman"/>
                <w:bCs/>
                <w:sz w:val="24"/>
                <w:szCs w:val="24"/>
                <w:lang w:eastAsia="lv-LV"/>
              </w:rPr>
              <w:t xml:space="preserve">Ministru kabineta </w:t>
            </w:r>
            <w:r>
              <w:rPr>
                <w:rFonts w:ascii="Times New Roman" w:eastAsia="Times New Roman" w:hAnsi="Times New Roman" w:cs="Times New Roman"/>
                <w:sz w:val="24"/>
                <w:szCs w:val="24"/>
              </w:rPr>
              <w:t>r</w:t>
            </w:r>
            <w:r w:rsidRPr="00AC1608">
              <w:rPr>
                <w:rFonts w:ascii="Times New Roman" w:eastAsia="Times New Roman" w:hAnsi="Times New Roman" w:cs="Times New Roman"/>
                <w:sz w:val="24"/>
                <w:szCs w:val="24"/>
              </w:rPr>
              <w:t xml:space="preserve">īkojuma </w:t>
            </w:r>
            <w:r>
              <w:rPr>
                <w:rFonts w:ascii="Times New Roman" w:eastAsia="Times New Roman" w:hAnsi="Times New Roman" w:cs="Times New Roman"/>
                <w:sz w:val="24"/>
                <w:szCs w:val="24"/>
              </w:rPr>
              <w:t xml:space="preserve">projekta </w:t>
            </w:r>
            <w:r w:rsidR="001356A2">
              <w:rPr>
                <w:rFonts w:ascii="Times New Roman" w:eastAsia="Times New Roman" w:hAnsi="Times New Roman" w:cs="Times New Roman"/>
                <w:sz w:val="24"/>
                <w:szCs w:val="24"/>
              </w:rPr>
              <w:t xml:space="preserve">“Par atbalstītajiem </w:t>
            </w:r>
            <w:r w:rsidR="00762A8A">
              <w:rPr>
                <w:rFonts w:ascii="Times New Roman" w:eastAsia="Times New Roman" w:hAnsi="Times New Roman" w:cs="Times New Roman"/>
                <w:sz w:val="24"/>
                <w:szCs w:val="24"/>
              </w:rPr>
              <w:t xml:space="preserve">pašvaldību investīciju projektiem valsts aizdevumu piešķiršanai Covid-19 izraisītās krīzes seku </w:t>
            </w:r>
            <w:r w:rsidR="00B4262B">
              <w:rPr>
                <w:rFonts w:ascii="Times New Roman" w:eastAsia="Times New Roman" w:hAnsi="Times New Roman" w:cs="Times New Roman"/>
                <w:sz w:val="24"/>
                <w:szCs w:val="24"/>
              </w:rPr>
              <w:t xml:space="preserve">mazināšanai un novēršanai” </w:t>
            </w:r>
            <w:r>
              <w:rPr>
                <w:rFonts w:ascii="Times New Roman" w:eastAsia="Times New Roman" w:hAnsi="Times New Roman" w:cs="Times New Roman"/>
                <w:sz w:val="24"/>
                <w:szCs w:val="24"/>
              </w:rPr>
              <w:t xml:space="preserve">(turpmāk – rīkojuma projekts) </w:t>
            </w:r>
            <w:r w:rsidR="0071198F" w:rsidRPr="00AC1608">
              <w:rPr>
                <w:rFonts w:ascii="Times New Roman" w:eastAsia="Times New Roman" w:hAnsi="Times New Roman" w:cs="Times New Roman"/>
                <w:sz w:val="24"/>
                <w:szCs w:val="24"/>
              </w:rPr>
              <w:t xml:space="preserve">mērķis ir apstiprināt pašvaldību investīciju projektu sarakstu, </w:t>
            </w:r>
            <w:r w:rsidR="00E50376">
              <w:rPr>
                <w:rFonts w:ascii="Times New Roman" w:eastAsia="Times New Roman" w:hAnsi="Times New Roman" w:cs="Times New Roman"/>
                <w:sz w:val="24"/>
                <w:szCs w:val="24"/>
              </w:rPr>
              <w:t>kas</w:t>
            </w:r>
            <w:r w:rsidR="00E415E8">
              <w:rPr>
                <w:rFonts w:ascii="Times New Roman" w:eastAsia="Times New Roman" w:hAnsi="Times New Roman" w:cs="Times New Roman"/>
                <w:sz w:val="24"/>
                <w:szCs w:val="24"/>
              </w:rPr>
              <w:t xml:space="preserve"> saskaņā ar</w:t>
            </w:r>
            <w:r w:rsidR="00E50376">
              <w:rPr>
                <w:rFonts w:ascii="Times New Roman" w:eastAsia="Times New Roman" w:hAnsi="Times New Roman" w:cs="Times New Roman"/>
                <w:sz w:val="24"/>
                <w:szCs w:val="24"/>
              </w:rPr>
              <w:t xml:space="preserve"> </w:t>
            </w:r>
            <w:r w:rsidR="00E415E8" w:rsidRPr="00283D7E">
              <w:rPr>
                <w:rFonts w:ascii="Times New Roman" w:hAnsi="Times New Roman" w:cs="Times New Roman"/>
                <w:sz w:val="24"/>
                <w:szCs w:val="24"/>
              </w:rPr>
              <w:t>Ministru kabineta 202</w:t>
            </w:r>
            <w:r w:rsidR="00997057">
              <w:rPr>
                <w:rFonts w:ascii="Times New Roman" w:hAnsi="Times New Roman" w:cs="Times New Roman"/>
                <w:sz w:val="24"/>
                <w:szCs w:val="24"/>
              </w:rPr>
              <w:t>1</w:t>
            </w:r>
            <w:r w:rsidR="00E415E8" w:rsidRPr="00283D7E">
              <w:rPr>
                <w:rFonts w:ascii="Times New Roman" w:hAnsi="Times New Roman" w:cs="Times New Roman"/>
                <w:sz w:val="24"/>
                <w:szCs w:val="24"/>
              </w:rPr>
              <w:t>.</w:t>
            </w:r>
            <w:r w:rsidR="00E415E8">
              <w:rPr>
                <w:rFonts w:ascii="Times New Roman" w:hAnsi="Times New Roman" w:cs="Times New Roman"/>
                <w:sz w:val="24"/>
                <w:szCs w:val="24"/>
              </w:rPr>
              <w:t> </w:t>
            </w:r>
            <w:r w:rsidR="00E415E8" w:rsidRPr="00283D7E">
              <w:rPr>
                <w:rFonts w:ascii="Times New Roman" w:hAnsi="Times New Roman" w:cs="Times New Roman"/>
                <w:sz w:val="24"/>
                <w:szCs w:val="24"/>
              </w:rPr>
              <w:t xml:space="preserve">gada </w:t>
            </w:r>
            <w:r w:rsidR="00997057">
              <w:rPr>
                <w:rFonts w:ascii="Times New Roman" w:hAnsi="Times New Roman" w:cs="Times New Roman"/>
                <w:sz w:val="24"/>
                <w:szCs w:val="24"/>
              </w:rPr>
              <w:t>11</w:t>
            </w:r>
            <w:r w:rsidR="00E415E8">
              <w:rPr>
                <w:rFonts w:ascii="Times New Roman" w:hAnsi="Times New Roman" w:cs="Times New Roman"/>
                <w:sz w:val="24"/>
                <w:szCs w:val="24"/>
              </w:rPr>
              <w:t>.</w:t>
            </w:r>
            <w:r w:rsidR="00997057">
              <w:rPr>
                <w:rFonts w:ascii="Times New Roman" w:hAnsi="Times New Roman" w:cs="Times New Roman"/>
                <w:sz w:val="24"/>
                <w:szCs w:val="24"/>
              </w:rPr>
              <w:t> februāra</w:t>
            </w:r>
            <w:r w:rsidR="00E415E8" w:rsidRPr="00283D7E">
              <w:rPr>
                <w:rFonts w:ascii="Times New Roman" w:hAnsi="Times New Roman" w:cs="Times New Roman"/>
                <w:sz w:val="24"/>
                <w:szCs w:val="24"/>
              </w:rPr>
              <w:t xml:space="preserve"> noteikum</w:t>
            </w:r>
            <w:r w:rsidR="00E415E8">
              <w:rPr>
                <w:rFonts w:ascii="Times New Roman" w:hAnsi="Times New Roman" w:cs="Times New Roman"/>
                <w:sz w:val="24"/>
                <w:szCs w:val="24"/>
              </w:rPr>
              <w:t xml:space="preserve">u </w:t>
            </w:r>
            <w:r w:rsidR="00E415E8" w:rsidRPr="00283D7E">
              <w:rPr>
                <w:rFonts w:ascii="Times New Roman" w:hAnsi="Times New Roman" w:cs="Times New Roman"/>
                <w:sz w:val="24"/>
                <w:szCs w:val="24"/>
              </w:rPr>
              <w:t xml:space="preserve">Nr. </w:t>
            </w:r>
            <w:r w:rsidR="00997057">
              <w:rPr>
                <w:rFonts w:ascii="Times New Roman" w:hAnsi="Times New Roman" w:cs="Times New Roman"/>
                <w:sz w:val="24"/>
                <w:szCs w:val="24"/>
              </w:rPr>
              <w:t>104</w:t>
            </w:r>
            <w:r w:rsidR="00E415E8" w:rsidRPr="00283D7E">
              <w:rPr>
                <w:rFonts w:ascii="Times New Roman" w:hAnsi="Times New Roman" w:cs="Times New Roman"/>
                <w:sz w:val="24"/>
                <w:szCs w:val="24"/>
              </w:rPr>
              <w:t xml:space="preserve"> “</w:t>
            </w:r>
            <w:r w:rsidR="00997057" w:rsidRPr="00997057">
              <w:rPr>
                <w:rFonts w:ascii="Times New Roman" w:hAnsi="Times New Roman" w:cs="Times New Roman"/>
                <w:sz w:val="24"/>
                <w:szCs w:val="24"/>
              </w:rPr>
              <w:t>Noteikumi par kritērijiem un kārtību, kādā tiek izvērtēti un izsniegti valsts aizdevumi pašvaldībām Covid-19 izraisītās krīzes seku mazināšanai un novēršanai</w:t>
            </w:r>
            <w:r w:rsidR="00E415E8" w:rsidRPr="00997057">
              <w:rPr>
                <w:rFonts w:ascii="Times New Roman" w:hAnsi="Times New Roman" w:cs="Times New Roman"/>
                <w:sz w:val="24"/>
                <w:szCs w:val="24"/>
              </w:rPr>
              <w:t>” (turpmāk</w:t>
            </w:r>
            <w:r w:rsidR="00E415E8" w:rsidRPr="00AC1608">
              <w:rPr>
                <w:rFonts w:ascii="Times New Roman" w:eastAsia="Times New Roman" w:hAnsi="Times New Roman" w:cs="Times New Roman"/>
                <w:sz w:val="24"/>
                <w:szCs w:val="24"/>
              </w:rPr>
              <w:t xml:space="preserve"> – MK noteikumi)</w:t>
            </w:r>
            <w:r w:rsidR="00E415E8">
              <w:rPr>
                <w:rFonts w:ascii="Times New Roman" w:eastAsia="Times New Roman" w:hAnsi="Times New Roman" w:cs="Times New Roman"/>
                <w:sz w:val="24"/>
                <w:szCs w:val="24"/>
              </w:rPr>
              <w:t xml:space="preserve"> 3.</w:t>
            </w:r>
            <w:r w:rsidR="00997057">
              <w:rPr>
                <w:rFonts w:ascii="Times New Roman" w:eastAsia="Times New Roman" w:hAnsi="Times New Roman" w:cs="Times New Roman"/>
                <w:sz w:val="24"/>
                <w:szCs w:val="24"/>
              </w:rPr>
              <w:t> </w:t>
            </w:r>
            <w:r w:rsidR="00E415E8">
              <w:rPr>
                <w:rFonts w:ascii="Times New Roman" w:eastAsia="Times New Roman" w:hAnsi="Times New Roman" w:cs="Times New Roman"/>
                <w:sz w:val="24"/>
                <w:szCs w:val="24"/>
              </w:rPr>
              <w:t>punktu,</w:t>
            </w:r>
            <w:r w:rsidR="00E415E8" w:rsidRPr="00AC1608">
              <w:rPr>
                <w:rFonts w:ascii="Times New Roman" w:eastAsia="Times New Roman" w:hAnsi="Times New Roman" w:cs="Times New Roman"/>
                <w:sz w:val="24"/>
                <w:szCs w:val="24"/>
              </w:rPr>
              <w:t xml:space="preserve"> </w:t>
            </w:r>
            <w:r w:rsidR="00E50376">
              <w:rPr>
                <w:rFonts w:ascii="Times New Roman" w:eastAsia="Times New Roman" w:hAnsi="Times New Roman" w:cs="Times New Roman"/>
                <w:sz w:val="24"/>
                <w:szCs w:val="24"/>
              </w:rPr>
              <w:t>iesniegti</w:t>
            </w:r>
            <w:r w:rsidR="00E415E8">
              <w:rPr>
                <w:rFonts w:ascii="Times New Roman" w:eastAsia="Times New Roman" w:hAnsi="Times New Roman" w:cs="Times New Roman"/>
                <w:sz w:val="24"/>
                <w:szCs w:val="24"/>
              </w:rPr>
              <w:t xml:space="preserve"> Vides aizsardzības un reģionālās attīstības ministrijā (turpmāk – VARAM)</w:t>
            </w:r>
            <w:r w:rsidR="00BF484F">
              <w:rPr>
                <w:rFonts w:ascii="Times New Roman" w:eastAsia="Times New Roman" w:hAnsi="Times New Roman" w:cs="Times New Roman"/>
                <w:sz w:val="24"/>
                <w:szCs w:val="24"/>
              </w:rPr>
              <w:t xml:space="preserve"> no 202</w:t>
            </w:r>
            <w:r w:rsidR="00997057">
              <w:rPr>
                <w:rFonts w:ascii="Times New Roman" w:eastAsia="Times New Roman" w:hAnsi="Times New Roman" w:cs="Times New Roman"/>
                <w:sz w:val="24"/>
                <w:szCs w:val="24"/>
              </w:rPr>
              <w:t>1</w:t>
            </w:r>
            <w:r w:rsidR="00BF484F">
              <w:rPr>
                <w:rFonts w:ascii="Times New Roman" w:eastAsia="Times New Roman" w:hAnsi="Times New Roman" w:cs="Times New Roman"/>
                <w:sz w:val="24"/>
                <w:szCs w:val="24"/>
              </w:rPr>
              <w:t xml:space="preserve">. gada </w:t>
            </w:r>
            <w:r w:rsidR="009E53D3">
              <w:rPr>
                <w:rFonts w:ascii="Times New Roman" w:eastAsia="Times New Roman" w:hAnsi="Times New Roman" w:cs="Times New Roman"/>
                <w:sz w:val="24"/>
                <w:szCs w:val="24"/>
              </w:rPr>
              <w:t>2</w:t>
            </w:r>
            <w:r w:rsidR="00997057">
              <w:rPr>
                <w:rFonts w:ascii="Times New Roman" w:eastAsia="Times New Roman" w:hAnsi="Times New Roman" w:cs="Times New Roman"/>
                <w:sz w:val="24"/>
                <w:szCs w:val="24"/>
              </w:rPr>
              <w:t>. </w:t>
            </w:r>
            <w:r w:rsidR="009E53D3">
              <w:rPr>
                <w:rFonts w:ascii="Times New Roman" w:eastAsia="Times New Roman" w:hAnsi="Times New Roman" w:cs="Times New Roman"/>
                <w:sz w:val="24"/>
                <w:szCs w:val="24"/>
              </w:rPr>
              <w:t>marta</w:t>
            </w:r>
            <w:r w:rsidR="00E50376">
              <w:rPr>
                <w:rFonts w:ascii="Times New Roman" w:eastAsia="Times New Roman" w:hAnsi="Times New Roman" w:cs="Times New Roman"/>
                <w:sz w:val="24"/>
                <w:szCs w:val="24"/>
              </w:rPr>
              <w:t xml:space="preserve"> līdz 202</w:t>
            </w:r>
            <w:r w:rsidR="00997057">
              <w:rPr>
                <w:rFonts w:ascii="Times New Roman" w:eastAsia="Times New Roman" w:hAnsi="Times New Roman" w:cs="Times New Roman"/>
                <w:sz w:val="24"/>
                <w:szCs w:val="24"/>
              </w:rPr>
              <w:t>1</w:t>
            </w:r>
            <w:r w:rsidR="00E50376">
              <w:rPr>
                <w:rFonts w:ascii="Times New Roman" w:eastAsia="Times New Roman" w:hAnsi="Times New Roman" w:cs="Times New Roman"/>
                <w:sz w:val="24"/>
                <w:szCs w:val="24"/>
              </w:rPr>
              <w:t>.</w:t>
            </w:r>
            <w:r w:rsidR="002C0323">
              <w:rPr>
                <w:rFonts w:ascii="Times New Roman" w:eastAsia="Times New Roman" w:hAnsi="Times New Roman" w:cs="Times New Roman"/>
                <w:sz w:val="24"/>
                <w:szCs w:val="24"/>
              </w:rPr>
              <w:t> </w:t>
            </w:r>
            <w:r w:rsidR="00E50376">
              <w:rPr>
                <w:rFonts w:ascii="Times New Roman" w:eastAsia="Times New Roman" w:hAnsi="Times New Roman" w:cs="Times New Roman"/>
                <w:sz w:val="24"/>
                <w:szCs w:val="24"/>
              </w:rPr>
              <w:t xml:space="preserve">gada </w:t>
            </w:r>
            <w:r w:rsidR="00997057">
              <w:rPr>
                <w:rFonts w:ascii="Times New Roman" w:eastAsia="Times New Roman" w:hAnsi="Times New Roman" w:cs="Times New Roman"/>
                <w:sz w:val="24"/>
                <w:szCs w:val="24"/>
              </w:rPr>
              <w:t>1. </w:t>
            </w:r>
            <w:r w:rsidR="009E53D3">
              <w:rPr>
                <w:rFonts w:ascii="Times New Roman" w:eastAsia="Times New Roman" w:hAnsi="Times New Roman" w:cs="Times New Roman"/>
                <w:sz w:val="24"/>
                <w:szCs w:val="24"/>
              </w:rPr>
              <w:t>aprīlim</w:t>
            </w:r>
            <w:r w:rsidR="00E50376">
              <w:rPr>
                <w:rFonts w:ascii="Times New Roman" w:eastAsia="Times New Roman" w:hAnsi="Times New Roman" w:cs="Times New Roman"/>
                <w:sz w:val="24"/>
                <w:szCs w:val="24"/>
              </w:rPr>
              <w:t xml:space="preserve"> un </w:t>
            </w:r>
            <w:r w:rsidR="0071198F" w:rsidRPr="00AC1608">
              <w:rPr>
                <w:rFonts w:ascii="Times New Roman" w:eastAsia="Times New Roman" w:hAnsi="Times New Roman" w:cs="Times New Roman"/>
                <w:sz w:val="24"/>
                <w:szCs w:val="24"/>
              </w:rPr>
              <w:t xml:space="preserve">kam piešķirams valsts budžeta aizdevums </w:t>
            </w:r>
            <w:r w:rsidR="00997057" w:rsidRPr="00997057">
              <w:rPr>
                <w:rFonts w:ascii="Times New Roman" w:eastAsia="Times New Roman" w:hAnsi="Times New Roman" w:cs="Times New Roman"/>
                <w:sz w:val="24"/>
                <w:szCs w:val="24"/>
              </w:rPr>
              <w:t>Covid-19 izraisītās krīzes seku mazināšanai un novēršanai</w:t>
            </w:r>
            <w:r w:rsidR="0071198F" w:rsidRPr="00AC1608">
              <w:rPr>
                <w:rFonts w:ascii="Times New Roman" w:eastAsia="Times New Roman" w:hAnsi="Times New Roman" w:cs="Times New Roman"/>
                <w:sz w:val="24"/>
                <w:szCs w:val="24"/>
              </w:rPr>
              <w:t xml:space="preserve">. Minēto investīciju projektu sarakstu saskaņā ar </w:t>
            </w:r>
            <w:r w:rsidR="00E415E8">
              <w:rPr>
                <w:rFonts w:ascii="Times New Roman" w:eastAsia="Times New Roman" w:hAnsi="Times New Roman" w:cs="Times New Roman"/>
                <w:sz w:val="24"/>
                <w:szCs w:val="24"/>
              </w:rPr>
              <w:t xml:space="preserve">MK noteikumu </w:t>
            </w:r>
            <w:r w:rsidR="00327F67">
              <w:rPr>
                <w:rFonts w:ascii="Times New Roman" w:eastAsia="Times New Roman" w:hAnsi="Times New Roman" w:cs="Times New Roman"/>
                <w:sz w:val="24"/>
                <w:szCs w:val="24"/>
              </w:rPr>
              <w:t>7</w:t>
            </w:r>
            <w:r w:rsidR="0071198F" w:rsidRPr="00AC1608">
              <w:rPr>
                <w:rFonts w:ascii="Times New Roman" w:eastAsia="Times New Roman" w:hAnsi="Times New Roman" w:cs="Times New Roman"/>
                <w:sz w:val="24"/>
                <w:szCs w:val="24"/>
              </w:rPr>
              <w:t xml:space="preserve">. punktu un Ministru kabineta </w:t>
            </w:r>
            <w:r w:rsidR="0071198F" w:rsidRPr="00E239C7">
              <w:rPr>
                <w:rFonts w:ascii="Times New Roman" w:eastAsia="Times New Roman" w:hAnsi="Times New Roman" w:cs="Times New Roman"/>
                <w:sz w:val="24"/>
                <w:szCs w:val="24"/>
              </w:rPr>
              <w:t>202</w:t>
            </w:r>
            <w:r w:rsidR="00702AFE" w:rsidRPr="00E239C7">
              <w:rPr>
                <w:rFonts w:ascii="Times New Roman" w:eastAsia="Times New Roman" w:hAnsi="Times New Roman" w:cs="Times New Roman"/>
                <w:sz w:val="24"/>
                <w:szCs w:val="24"/>
              </w:rPr>
              <w:t>1</w:t>
            </w:r>
            <w:r w:rsidR="0071198F" w:rsidRPr="00E239C7">
              <w:rPr>
                <w:rFonts w:ascii="Times New Roman" w:eastAsia="Times New Roman" w:hAnsi="Times New Roman" w:cs="Times New Roman"/>
                <w:sz w:val="24"/>
                <w:szCs w:val="24"/>
              </w:rPr>
              <w:t>.</w:t>
            </w:r>
            <w:r w:rsidR="002C0323" w:rsidRPr="00E239C7">
              <w:rPr>
                <w:rFonts w:ascii="Times New Roman" w:eastAsia="Times New Roman" w:hAnsi="Times New Roman" w:cs="Times New Roman"/>
                <w:sz w:val="24"/>
                <w:szCs w:val="24"/>
              </w:rPr>
              <w:t> </w:t>
            </w:r>
            <w:r w:rsidR="0071198F" w:rsidRPr="00E239C7">
              <w:rPr>
                <w:rFonts w:ascii="Times New Roman" w:eastAsia="Times New Roman" w:hAnsi="Times New Roman" w:cs="Times New Roman"/>
                <w:sz w:val="24"/>
                <w:szCs w:val="24"/>
              </w:rPr>
              <w:t xml:space="preserve">gada </w:t>
            </w:r>
            <w:r w:rsidR="007D697F" w:rsidRPr="00E239C7">
              <w:rPr>
                <w:rFonts w:ascii="Times New Roman" w:eastAsia="Times New Roman" w:hAnsi="Times New Roman" w:cs="Times New Roman"/>
                <w:sz w:val="24"/>
                <w:szCs w:val="24"/>
              </w:rPr>
              <w:t>12.marta</w:t>
            </w:r>
            <w:r w:rsidR="0071198F" w:rsidRPr="00E239C7">
              <w:rPr>
                <w:rFonts w:ascii="Times New Roman" w:eastAsia="Times New Roman" w:hAnsi="Times New Roman" w:cs="Times New Roman"/>
                <w:sz w:val="24"/>
                <w:szCs w:val="24"/>
              </w:rPr>
              <w:t xml:space="preserve"> rīkojumu Nr.</w:t>
            </w:r>
            <w:r w:rsidR="000F7A67" w:rsidRPr="00E239C7">
              <w:rPr>
                <w:rFonts w:ascii="Times New Roman" w:eastAsia="Times New Roman" w:hAnsi="Times New Roman" w:cs="Times New Roman"/>
                <w:sz w:val="24"/>
                <w:szCs w:val="24"/>
              </w:rPr>
              <w:t xml:space="preserve"> </w:t>
            </w:r>
            <w:r w:rsidR="007D697F" w:rsidRPr="00E239C7">
              <w:rPr>
                <w:rFonts w:ascii="Times New Roman" w:eastAsia="Times New Roman" w:hAnsi="Times New Roman" w:cs="Times New Roman"/>
                <w:sz w:val="24"/>
                <w:szCs w:val="24"/>
              </w:rPr>
              <w:t>165</w:t>
            </w:r>
            <w:r w:rsidR="0071198F" w:rsidRPr="00E239C7">
              <w:rPr>
                <w:rFonts w:ascii="Times New Roman" w:eastAsia="Times New Roman" w:hAnsi="Times New Roman" w:cs="Times New Roman"/>
                <w:sz w:val="24"/>
                <w:szCs w:val="24"/>
              </w:rPr>
              <w:t xml:space="preserve"> “Par pašvaldību investīciju projektu izvērtēšanas komisiju”</w:t>
            </w:r>
            <w:r w:rsidR="0071198F" w:rsidRPr="00AC1608">
              <w:rPr>
                <w:rFonts w:ascii="Times New Roman" w:eastAsia="Times New Roman" w:hAnsi="Times New Roman" w:cs="Times New Roman"/>
                <w:sz w:val="24"/>
                <w:szCs w:val="24"/>
              </w:rPr>
              <w:t xml:space="preserve"> ir sagatavojusi pašvaldību investīciju projektu izvērtēšanas komisija. </w:t>
            </w:r>
          </w:p>
          <w:p w14:paraId="42315F60" w14:textId="77777777" w:rsidR="00CF2D9B" w:rsidRPr="00AC1608" w:rsidRDefault="0071198F" w:rsidP="0071198F">
            <w:pPr>
              <w:spacing w:after="0" w:line="240" w:lineRule="auto"/>
              <w:jc w:val="both"/>
              <w:rPr>
                <w:rFonts w:ascii="Times New Roman" w:eastAsia="Times New Roman" w:hAnsi="Times New Roman" w:cs="Times New Roman"/>
                <w:sz w:val="24"/>
                <w:szCs w:val="24"/>
              </w:rPr>
            </w:pPr>
            <w:r w:rsidRPr="00AC1608">
              <w:rPr>
                <w:rFonts w:ascii="Times New Roman" w:hAnsi="Times New Roman" w:cs="Times New Roman"/>
                <w:sz w:val="24"/>
                <w:szCs w:val="24"/>
              </w:rPr>
              <w:t>Rīkojums stājas spēkā tā parakstīšanas brīdī.</w:t>
            </w:r>
          </w:p>
        </w:tc>
      </w:tr>
    </w:tbl>
    <w:p w14:paraId="42315F6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9147"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7"/>
        <w:gridCol w:w="1853"/>
        <w:gridCol w:w="6937"/>
      </w:tblGrid>
      <w:tr w:rsidR="00AC1608" w:rsidRPr="00AC1608" w14:paraId="42315F64" w14:textId="77777777" w:rsidTr="008061B5">
        <w:trPr>
          <w:tblCellSpacing w:w="15" w:type="dxa"/>
        </w:trPr>
        <w:tc>
          <w:tcPr>
            <w:tcW w:w="9087" w:type="dxa"/>
            <w:gridSpan w:val="3"/>
            <w:tcBorders>
              <w:top w:val="outset" w:sz="6" w:space="0" w:color="auto"/>
              <w:left w:val="outset" w:sz="6" w:space="0" w:color="auto"/>
              <w:bottom w:val="outset" w:sz="6" w:space="0" w:color="auto"/>
              <w:right w:val="outset" w:sz="6" w:space="0" w:color="auto"/>
            </w:tcBorders>
            <w:vAlign w:val="center"/>
            <w:hideMark/>
          </w:tcPr>
          <w:p w14:paraId="42315F63"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 Tiesību akta projekta izstrādes nepieciešamība</w:t>
            </w:r>
          </w:p>
        </w:tc>
      </w:tr>
      <w:tr w:rsidR="00AC1608" w:rsidRPr="00AC1608" w14:paraId="42315F68"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823" w:type="dxa"/>
            <w:tcBorders>
              <w:top w:val="outset" w:sz="6" w:space="0" w:color="auto"/>
              <w:left w:val="outset" w:sz="6" w:space="0" w:color="auto"/>
              <w:bottom w:val="outset" w:sz="6" w:space="0" w:color="auto"/>
              <w:right w:val="outset" w:sz="6" w:space="0" w:color="auto"/>
            </w:tcBorders>
            <w:hideMark/>
          </w:tcPr>
          <w:p w14:paraId="42315F66"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Pamatojums</w:t>
            </w:r>
          </w:p>
        </w:tc>
        <w:tc>
          <w:tcPr>
            <w:tcW w:w="6892" w:type="dxa"/>
            <w:tcBorders>
              <w:top w:val="outset" w:sz="6" w:space="0" w:color="auto"/>
              <w:left w:val="outset" w:sz="6" w:space="0" w:color="auto"/>
              <w:bottom w:val="outset" w:sz="6" w:space="0" w:color="auto"/>
              <w:right w:val="outset" w:sz="6" w:space="0" w:color="auto"/>
            </w:tcBorders>
          </w:tcPr>
          <w:p w14:paraId="42315F67" w14:textId="6EABF586" w:rsidR="00E5323B" w:rsidRPr="00AC1608" w:rsidRDefault="002C0323" w:rsidP="00E415E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MK noteikumu </w:t>
            </w:r>
            <w:r w:rsidR="00937E33" w:rsidRPr="00AC1608">
              <w:rPr>
                <w:rFonts w:ascii="Times New Roman" w:hAnsi="Times New Roman" w:cs="Times New Roman"/>
                <w:sz w:val="24"/>
                <w:szCs w:val="24"/>
              </w:rPr>
              <w:t>7.</w:t>
            </w:r>
            <w:r>
              <w:rPr>
                <w:rFonts w:ascii="Times New Roman" w:hAnsi="Times New Roman" w:cs="Times New Roman"/>
                <w:sz w:val="24"/>
                <w:szCs w:val="24"/>
              </w:rPr>
              <w:t> </w:t>
            </w:r>
            <w:r w:rsidR="00937E33" w:rsidRPr="00AC1608">
              <w:rPr>
                <w:rFonts w:ascii="Times New Roman" w:hAnsi="Times New Roman" w:cs="Times New Roman"/>
                <w:sz w:val="24"/>
                <w:szCs w:val="24"/>
              </w:rPr>
              <w:t xml:space="preserve">punkts uzdod </w:t>
            </w:r>
            <w:r w:rsidR="000C4D3B" w:rsidRPr="00AC1608">
              <w:rPr>
                <w:rFonts w:ascii="Times New Roman" w:hAnsi="Times New Roman" w:cs="Times New Roman"/>
                <w:sz w:val="24"/>
                <w:szCs w:val="24"/>
              </w:rPr>
              <w:t xml:space="preserve">VARAM </w:t>
            </w:r>
            <w:r w:rsidR="00937E33" w:rsidRPr="00AC1608">
              <w:rPr>
                <w:rFonts w:ascii="Times New Roman" w:hAnsi="Times New Roman" w:cs="Times New Roman"/>
                <w:sz w:val="24"/>
                <w:szCs w:val="24"/>
              </w:rPr>
              <w:t xml:space="preserve">mēneša laikā pēc projektu izvērtēšanas atbilstoši šo noteikumu minētajiem nosacījumiem iesniegt Ministru kabinetā noteiktajā kārtībā atbalstāmos investīciju projektus. </w:t>
            </w:r>
          </w:p>
        </w:tc>
      </w:tr>
      <w:tr w:rsidR="00AC1608" w:rsidRPr="00AC1608" w14:paraId="42315F8F"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69"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823" w:type="dxa"/>
            <w:tcBorders>
              <w:top w:val="outset" w:sz="6" w:space="0" w:color="auto"/>
              <w:left w:val="outset" w:sz="6" w:space="0" w:color="auto"/>
              <w:bottom w:val="outset" w:sz="6" w:space="0" w:color="auto"/>
              <w:right w:val="outset" w:sz="6" w:space="0" w:color="auto"/>
            </w:tcBorders>
            <w:hideMark/>
          </w:tcPr>
          <w:p w14:paraId="42315F6A" w14:textId="77777777" w:rsidR="00F015D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2315F6B" w14:textId="77777777" w:rsidR="00F015DB" w:rsidRPr="00F015DB" w:rsidRDefault="00F015DB" w:rsidP="00F015DB">
            <w:pPr>
              <w:rPr>
                <w:rFonts w:ascii="Times New Roman" w:eastAsia="Times New Roman" w:hAnsi="Times New Roman" w:cs="Times New Roman"/>
                <w:sz w:val="24"/>
                <w:szCs w:val="24"/>
                <w:lang w:eastAsia="lv-LV"/>
              </w:rPr>
            </w:pPr>
          </w:p>
          <w:p w14:paraId="42315F6C" w14:textId="77777777" w:rsidR="00F015DB" w:rsidRPr="00F015DB" w:rsidRDefault="00F015DB" w:rsidP="00F015DB">
            <w:pPr>
              <w:rPr>
                <w:rFonts w:ascii="Times New Roman" w:eastAsia="Times New Roman" w:hAnsi="Times New Roman" w:cs="Times New Roman"/>
                <w:sz w:val="24"/>
                <w:szCs w:val="24"/>
                <w:lang w:eastAsia="lv-LV"/>
              </w:rPr>
            </w:pPr>
          </w:p>
          <w:p w14:paraId="42315F6D" w14:textId="77777777" w:rsidR="00F015DB" w:rsidRPr="00F015DB" w:rsidRDefault="00F015DB" w:rsidP="00F015DB">
            <w:pPr>
              <w:rPr>
                <w:rFonts w:ascii="Times New Roman" w:eastAsia="Times New Roman" w:hAnsi="Times New Roman" w:cs="Times New Roman"/>
                <w:sz w:val="24"/>
                <w:szCs w:val="24"/>
                <w:lang w:eastAsia="lv-LV"/>
              </w:rPr>
            </w:pPr>
          </w:p>
          <w:p w14:paraId="42315F6E" w14:textId="77777777" w:rsidR="00F015DB" w:rsidRPr="00F015DB" w:rsidRDefault="00F015DB" w:rsidP="00F015DB">
            <w:pPr>
              <w:rPr>
                <w:rFonts w:ascii="Times New Roman" w:eastAsia="Times New Roman" w:hAnsi="Times New Roman" w:cs="Times New Roman"/>
                <w:sz w:val="24"/>
                <w:szCs w:val="24"/>
                <w:lang w:eastAsia="lv-LV"/>
              </w:rPr>
            </w:pPr>
          </w:p>
          <w:p w14:paraId="42315F6F" w14:textId="77777777" w:rsidR="00F015DB" w:rsidRPr="00F015DB" w:rsidRDefault="00F015DB" w:rsidP="00F015DB">
            <w:pPr>
              <w:rPr>
                <w:rFonts w:ascii="Times New Roman" w:eastAsia="Times New Roman" w:hAnsi="Times New Roman" w:cs="Times New Roman"/>
                <w:sz w:val="24"/>
                <w:szCs w:val="24"/>
                <w:lang w:eastAsia="lv-LV"/>
              </w:rPr>
            </w:pPr>
          </w:p>
          <w:p w14:paraId="42315F70" w14:textId="77777777" w:rsidR="00F015DB" w:rsidRPr="00F015DB" w:rsidRDefault="00F015DB" w:rsidP="00F015DB">
            <w:pPr>
              <w:rPr>
                <w:rFonts w:ascii="Times New Roman" w:eastAsia="Times New Roman" w:hAnsi="Times New Roman" w:cs="Times New Roman"/>
                <w:sz w:val="24"/>
                <w:szCs w:val="24"/>
                <w:lang w:eastAsia="lv-LV"/>
              </w:rPr>
            </w:pPr>
          </w:p>
          <w:p w14:paraId="42315F71" w14:textId="77777777" w:rsidR="00D810F3" w:rsidRDefault="00D810F3" w:rsidP="00F015DB">
            <w:pPr>
              <w:rPr>
                <w:rFonts w:ascii="Times New Roman" w:eastAsia="Times New Roman" w:hAnsi="Times New Roman" w:cs="Times New Roman"/>
                <w:sz w:val="24"/>
                <w:szCs w:val="24"/>
                <w:lang w:eastAsia="lv-LV"/>
              </w:rPr>
            </w:pPr>
          </w:p>
          <w:p w14:paraId="42315F72" w14:textId="77777777" w:rsidR="00F949D8" w:rsidRDefault="00F949D8">
            <w:pPr>
              <w:jc w:val="right"/>
              <w:rPr>
                <w:rFonts w:ascii="Times New Roman" w:eastAsia="Times New Roman" w:hAnsi="Times New Roman" w:cs="Times New Roman"/>
                <w:sz w:val="24"/>
                <w:szCs w:val="24"/>
                <w:lang w:eastAsia="lv-LV"/>
              </w:rPr>
            </w:pPr>
          </w:p>
        </w:tc>
        <w:tc>
          <w:tcPr>
            <w:tcW w:w="6892" w:type="dxa"/>
            <w:tcBorders>
              <w:top w:val="outset" w:sz="6" w:space="0" w:color="auto"/>
              <w:left w:val="outset" w:sz="6" w:space="0" w:color="auto"/>
              <w:bottom w:val="outset" w:sz="6" w:space="0" w:color="auto"/>
              <w:right w:val="outset" w:sz="6" w:space="0" w:color="auto"/>
            </w:tcBorders>
          </w:tcPr>
          <w:p w14:paraId="4CD263F3" w14:textId="57402680" w:rsidR="00997057" w:rsidRPr="00AC1608" w:rsidRDefault="00997057" w:rsidP="00997057">
            <w:pPr>
              <w:spacing w:after="0" w:line="240" w:lineRule="auto"/>
              <w:jc w:val="both"/>
              <w:rPr>
                <w:rFonts w:ascii="Times New Roman" w:eastAsia="Times New Roman" w:hAnsi="Times New Roman"/>
                <w:sz w:val="24"/>
                <w:szCs w:val="24"/>
                <w:lang w:eastAsia="lv-LV"/>
              </w:rPr>
            </w:pPr>
            <w:r w:rsidRPr="00AC1608">
              <w:rPr>
                <w:rFonts w:ascii="Times New Roman" w:eastAsia="Times New Roman" w:hAnsi="Times New Roman"/>
                <w:sz w:val="24"/>
                <w:szCs w:val="24"/>
                <w:lang w:eastAsia="lv-LV"/>
              </w:rPr>
              <w:lastRenderedPageBreak/>
              <w:t xml:space="preserve">Pašvaldību atbalstam </w:t>
            </w:r>
            <w:r>
              <w:rPr>
                <w:rFonts w:ascii="Times New Roman" w:eastAsia="Times New Roman" w:hAnsi="Times New Roman"/>
                <w:sz w:val="24"/>
                <w:szCs w:val="24"/>
                <w:lang w:eastAsia="lv-LV"/>
              </w:rPr>
              <w:t>Covid-19 izraisītās krīzes seku mazināšanai un novēršanai</w:t>
            </w:r>
            <w:r w:rsidRPr="00AC1608">
              <w:rPr>
                <w:rFonts w:ascii="Times New Roman" w:eastAsia="Times New Roman" w:hAnsi="Times New Roman"/>
                <w:sz w:val="24"/>
                <w:szCs w:val="24"/>
                <w:lang w:eastAsia="lv-LV"/>
              </w:rPr>
              <w:t xml:space="preserve"> 202</w:t>
            </w:r>
            <w:r>
              <w:rPr>
                <w:rFonts w:ascii="Times New Roman" w:eastAsia="Times New Roman" w:hAnsi="Times New Roman"/>
                <w:sz w:val="24"/>
                <w:szCs w:val="24"/>
                <w:lang w:eastAsia="lv-LV"/>
              </w:rPr>
              <w:t>1</w:t>
            </w:r>
            <w:r w:rsidRPr="00AC1608">
              <w:rPr>
                <w:rFonts w:ascii="Times New Roman" w:eastAsia="Times New Roman" w:hAnsi="Times New Roman"/>
                <w:sz w:val="24"/>
                <w:szCs w:val="24"/>
                <w:lang w:eastAsia="lv-LV"/>
              </w:rPr>
              <w:t>.</w:t>
            </w:r>
            <w:r>
              <w:rPr>
                <w:rFonts w:ascii="Times New Roman" w:eastAsia="Times New Roman" w:hAnsi="Times New Roman"/>
                <w:sz w:val="24"/>
                <w:szCs w:val="24"/>
                <w:lang w:eastAsia="lv-LV"/>
              </w:rPr>
              <w:t> </w:t>
            </w:r>
            <w:r w:rsidRPr="00AC1608">
              <w:rPr>
                <w:rFonts w:ascii="Times New Roman" w:eastAsia="Times New Roman" w:hAnsi="Times New Roman"/>
                <w:sz w:val="24"/>
                <w:szCs w:val="24"/>
                <w:lang w:eastAsia="lv-LV"/>
              </w:rPr>
              <w:t xml:space="preserve">gada </w:t>
            </w:r>
            <w:r>
              <w:rPr>
                <w:rFonts w:ascii="Times New Roman" w:eastAsia="Times New Roman" w:hAnsi="Times New Roman"/>
                <w:sz w:val="24"/>
                <w:szCs w:val="24"/>
                <w:lang w:eastAsia="lv-LV"/>
              </w:rPr>
              <w:t>11. februārī</w:t>
            </w:r>
            <w:r w:rsidRPr="00AC1608">
              <w:rPr>
                <w:rFonts w:ascii="Times New Roman" w:eastAsia="Times New Roman" w:hAnsi="Times New Roman"/>
                <w:sz w:val="24"/>
                <w:szCs w:val="24"/>
                <w:lang w:eastAsia="lv-LV"/>
              </w:rPr>
              <w:t xml:space="preserve"> tika pieņemti MK noteikumi</w:t>
            </w:r>
            <w:r w:rsidRPr="00D56636">
              <w:rPr>
                <w:rFonts w:ascii="Times New Roman" w:eastAsia="Times New Roman" w:hAnsi="Times New Roman"/>
                <w:sz w:val="24"/>
                <w:szCs w:val="24"/>
                <w:lang w:eastAsia="lv-LV"/>
              </w:rPr>
              <w:t>, kas</w:t>
            </w:r>
            <w:r w:rsidRPr="00AC1608">
              <w:rPr>
                <w:rFonts w:ascii="Times New Roman" w:eastAsia="Times New Roman" w:hAnsi="Times New Roman"/>
                <w:sz w:val="24"/>
                <w:szCs w:val="24"/>
                <w:lang w:eastAsia="lv-LV"/>
              </w:rPr>
              <w:t xml:space="preserve"> nosaka </w:t>
            </w:r>
            <w:r w:rsidRPr="00D56636">
              <w:rPr>
                <w:rFonts w:ascii="Times New Roman" w:eastAsia="Times New Roman" w:hAnsi="Times New Roman"/>
                <w:sz w:val="24"/>
                <w:szCs w:val="24"/>
                <w:lang w:eastAsia="lv-LV"/>
              </w:rPr>
              <w:t>kritērijus un kārtību, kādā tiek izvērtēti un izsniegti jauni valsts aizdevumi pašvaldībām Covid-19 izraisītās krīzes seku mazināšanai un novēršana</w:t>
            </w:r>
            <w:r w:rsidRPr="00AC1608">
              <w:rPr>
                <w:rFonts w:ascii="Times New Roman" w:eastAsia="Times New Roman" w:hAnsi="Times New Roman"/>
                <w:sz w:val="24"/>
                <w:szCs w:val="24"/>
                <w:lang w:eastAsia="lv-LV"/>
              </w:rPr>
              <w:t>.</w:t>
            </w:r>
            <w:r>
              <w:rPr>
                <w:rFonts w:ascii="Times New Roman" w:eastAsia="Times New Roman" w:hAnsi="Times New Roman"/>
                <w:sz w:val="24"/>
                <w:szCs w:val="24"/>
                <w:lang w:eastAsia="lv-LV"/>
              </w:rPr>
              <w:t xml:space="preserve"> MK noteikumi aizstāj </w:t>
            </w:r>
            <w:r w:rsidRPr="00994DD3">
              <w:rPr>
                <w:rFonts w:ascii="Times New Roman" w:hAnsi="Times New Roman"/>
                <w:sz w:val="24"/>
                <w:szCs w:val="24"/>
              </w:rPr>
              <w:t>Ministru kabineta 2020. gada 1</w:t>
            </w:r>
            <w:r>
              <w:rPr>
                <w:rFonts w:ascii="Times New Roman" w:hAnsi="Times New Roman"/>
                <w:sz w:val="24"/>
                <w:szCs w:val="24"/>
              </w:rPr>
              <w:t>4</w:t>
            </w:r>
            <w:r w:rsidRPr="00994DD3">
              <w:rPr>
                <w:rFonts w:ascii="Times New Roman" w:hAnsi="Times New Roman"/>
                <w:sz w:val="24"/>
                <w:szCs w:val="24"/>
              </w:rPr>
              <w:t xml:space="preserve">. </w:t>
            </w:r>
            <w:r>
              <w:rPr>
                <w:rFonts w:ascii="Times New Roman" w:hAnsi="Times New Roman"/>
                <w:sz w:val="24"/>
                <w:szCs w:val="24"/>
              </w:rPr>
              <w:t>jūlija</w:t>
            </w:r>
            <w:r w:rsidRPr="00994DD3">
              <w:rPr>
                <w:rFonts w:ascii="Times New Roman" w:hAnsi="Times New Roman"/>
                <w:sz w:val="24"/>
                <w:szCs w:val="24"/>
              </w:rPr>
              <w:t xml:space="preserve"> noteikumu</w:t>
            </w:r>
            <w:r>
              <w:rPr>
                <w:rFonts w:ascii="Times New Roman" w:hAnsi="Times New Roman"/>
                <w:sz w:val="24"/>
                <w:szCs w:val="24"/>
              </w:rPr>
              <w:t>s</w:t>
            </w:r>
            <w:r w:rsidRPr="00994DD3">
              <w:rPr>
                <w:rFonts w:ascii="Times New Roman" w:hAnsi="Times New Roman"/>
                <w:sz w:val="24"/>
                <w:szCs w:val="24"/>
              </w:rPr>
              <w:t xml:space="preserve"> Nr. </w:t>
            </w:r>
            <w:r>
              <w:rPr>
                <w:rFonts w:ascii="Times New Roman" w:hAnsi="Times New Roman"/>
                <w:sz w:val="24"/>
                <w:szCs w:val="24"/>
              </w:rPr>
              <w:t>456</w:t>
            </w:r>
            <w:r w:rsidRPr="00994DD3">
              <w:rPr>
                <w:rFonts w:ascii="Times New Roman" w:hAnsi="Times New Roman"/>
                <w:sz w:val="24"/>
                <w:szCs w:val="24"/>
              </w:rPr>
              <w:t xml:space="preserve"> </w:t>
            </w:r>
            <w:r>
              <w:rPr>
                <w:rFonts w:ascii="Times New Roman" w:hAnsi="Times New Roman"/>
                <w:sz w:val="24"/>
                <w:szCs w:val="24"/>
              </w:rPr>
              <w:t>“</w:t>
            </w:r>
            <w:r w:rsidRPr="00994DD3">
              <w:rPr>
                <w:rFonts w:ascii="Times New Roman" w:hAnsi="Times New Roman"/>
                <w:sz w:val="24"/>
                <w:szCs w:val="24"/>
              </w:rPr>
              <w:t>Noteikumi par nosacījumiem un kārtību, kādā pašvaldībām izsniedz valsts aizdevumu ārkārtējās situācijas ietekmes mazināšanai un novēršanai saistībā ar Covid-19 izplatību</w:t>
            </w:r>
            <w:r>
              <w:rPr>
                <w:rFonts w:ascii="Times New Roman" w:hAnsi="Times New Roman"/>
                <w:sz w:val="24"/>
                <w:szCs w:val="24"/>
              </w:rPr>
              <w:t>”, saskaņā ar kuriem jau iepriekš tika piešķirti valsts aizdevumi pašvaldībām.</w:t>
            </w:r>
          </w:p>
          <w:p w14:paraId="7811D9EC" w14:textId="5F48C99B" w:rsidR="00997057" w:rsidRDefault="00997057" w:rsidP="00997057">
            <w:pPr>
              <w:spacing w:after="120" w:line="240" w:lineRule="auto"/>
              <w:jc w:val="both"/>
              <w:rPr>
                <w:rFonts w:ascii="Times New Roman" w:hAnsi="Times New Roman"/>
                <w:sz w:val="24"/>
                <w:szCs w:val="24"/>
              </w:rPr>
            </w:pPr>
            <w:r w:rsidRPr="00AC1608">
              <w:rPr>
                <w:rFonts w:ascii="Times New Roman" w:hAnsi="Times New Roman"/>
                <w:sz w:val="24"/>
                <w:szCs w:val="24"/>
              </w:rPr>
              <w:t>MK noteikumu 7.</w:t>
            </w:r>
            <w:r>
              <w:rPr>
                <w:rFonts w:ascii="Times New Roman" w:hAnsi="Times New Roman"/>
                <w:sz w:val="24"/>
                <w:szCs w:val="24"/>
              </w:rPr>
              <w:t> </w:t>
            </w:r>
            <w:r w:rsidRPr="00AC1608">
              <w:rPr>
                <w:rFonts w:ascii="Times New Roman" w:hAnsi="Times New Roman"/>
                <w:sz w:val="24"/>
                <w:szCs w:val="24"/>
              </w:rPr>
              <w:t>punkts uzdod</w:t>
            </w:r>
            <w:r>
              <w:rPr>
                <w:rFonts w:ascii="Times New Roman" w:hAnsi="Times New Roman"/>
                <w:sz w:val="24"/>
                <w:szCs w:val="24"/>
              </w:rPr>
              <w:t xml:space="preserve"> VARAM </w:t>
            </w:r>
            <w:r w:rsidRPr="00AC1608">
              <w:rPr>
                <w:rFonts w:ascii="Times New Roman" w:hAnsi="Times New Roman"/>
                <w:sz w:val="24"/>
                <w:szCs w:val="24"/>
              </w:rPr>
              <w:t xml:space="preserve">mēneša laikā pēc projektu izvērtēšanas atbilstoši </w:t>
            </w:r>
            <w:r>
              <w:rPr>
                <w:rFonts w:ascii="Times New Roman" w:hAnsi="Times New Roman"/>
                <w:sz w:val="24"/>
                <w:szCs w:val="24"/>
              </w:rPr>
              <w:t>MK</w:t>
            </w:r>
            <w:r w:rsidRPr="00AC1608">
              <w:rPr>
                <w:rFonts w:ascii="Times New Roman" w:hAnsi="Times New Roman"/>
                <w:sz w:val="24"/>
                <w:szCs w:val="24"/>
              </w:rPr>
              <w:t xml:space="preserve"> noteikumu nosacījumiem iesniegt Ministru kabinetā noteiktajā kārtībā sarindotus atbalstāmos investīciju projektus.</w:t>
            </w:r>
          </w:p>
          <w:p w14:paraId="42315F75" w14:textId="2A3F8E2D" w:rsidR="00B9575E" w:rsidRDefault="00937E33" w:rsidP="00997057">
            <w:pPr>
              <w:spacing w:after="120" w:line="240" w:lineRule="auto"/>
              <w:jc w:val="both"/>
              <w:rPr>
                <w:rFonts w:ascii="Times New Roman" w:hAnsi="Times New Roman"/>
                <w:sz w:val="24"/>
                <w:szCs w:val="24"/>
              </w:rPr>
            </w:pPr>
            <w:r w:rsidRPr="00AC1608">
              <w:rPr>
                <w:rFonts w:ascii="Times New Roman" w:hAnsi="Times New Roman"/>
                <w:sz w:val="24"/>
                <w:szCs w:val="24"/>
              </w:rPr>
              <w:t>Saskaņā ar MK noteikum</w:t>
            </w:r>
            <w:r w:rsidR="000C4D3B" w:rsidRPr="00AC1608">
              <w:rPr>
                <w:rFonts w:ascii="Times New Roman" w:hAnsi="Times New Roman"/>
                <w:sz w:val="24"/>
                <w:szCs w:val="24"/>
              </w:rPr>
              <w:t>u</w:t>
            </w:r>
            <w:r w:rsidRPr="00AC1608">
              <w:rPr>
                <w:rFonts w:ascii="Times New Roman" w:hAnsi="Times New Roman"/>
                <w:sz w:val="24"/>
                <w:szCs w:val="24"/>
              </w:rPr>
              <w:t xml:space="preserve"> </w:t>
            </w:r>
            <w:hyperlink r:id="rId11" w:anchor="p5" w:tgtFrame="_blank" w:history="1">
              <w:r w:rsidRPr="00AC1608">
                <w:rPr>
                  <w:rFonts w:ascii="Times New Roman" w:hAnsi="Times New Roman"/>
                  <w:sz w:val="24"/>
                  <w:szCs w:val="24"/>
                </w:rPr>
                <w:t>5</w:t>
              </w:r>
              <w:r w:rsidR="00825EF1">
                <w:rPr>
                  <w:rFonts w:ascii="Times New Roman" w:hAnsi="Times New Roman"/>
                  <w:sz w:val="24"/>
                  <w:szCs w:val="24"/>
                </w:rPr>
                <w:t>.</w:t>
              </w:r>
              <w:r w:rsidR="002C0323">
                <w:rPr>
                  <w:rFonts w:ascii="Times New Roman" w:hAnsi="Times New Roman"/>
                  <w:sz w:val="24"/>
                  <w:szCs w:val="24"/>
                </w:rPr>
                <w:t> </w:t>
              </w:r>
              <w:r w:rsidRPr="00AC1608">
                <w:rPr>
                  <w:rFonts w:ascii="Times New Roman" w:hAnsi="Times New Roman"/>
                  <w:sz w:val="24"/>
                  <w:szCs w:val="24"/>
                </w:rPr>
                <w:t>punktu</w:t>
              </w:r>
            </w:hyperlink>
            <w:r w:rsidRPr="00AC1608">
              <w:rPr>
                <w:rFonts w:ascii="Times New Roman" w:hAnsi="Times New Roman"/>
                <w:sz w:val="24"/>
                <w:szCs w:val="24"/>
              </w:rPr>
              <w:t xml:space="preserve"> izveidota pašvaldību investīciju projektu izvērtēšanas komisija, un tās sastāvs noteikts </w:t>
            </w:r>
            <w:r w:rsidR="00E239C7" w:rsidRPr="00E239C7">
              <w:rPr>
                <w:rFonts w:ascii="Times New Roman" w:eastAsia="Times New Roman" w:hAnsi="Times New Roman" w:cs="Times New Roman"/>
                <w:sz w:val="24"/>
                <w:szCs w:val="24"/>
              </w:rPr>
              <w:t>2021. gada 12.marta rīkojum</w:t>
            </w:r>
            <w:r w:rsidR="00E239C7">
              <w:rPr>
                <w:rFonts w:ascii="Times New Roman" w:eastAsia="Times New Roman" w:hAnsi="Times New Roman" w:cs="Times New Roman"/>
                <w:sz w:val="24"/>
                <w:szCs w:val="24"/>
              </w:rPr>
              <w:t>a</w:t>
            </w:r>
            <w:r w:rsidR="00E239C7" w:rsidRPr="00E239C7">
              <w:rPr>
                <w:rFonts w:ascii="Times New Roman" w:eastAsia="Times New Roman" w:hAnsi="Times New Roman" w:cs="Times New Roman"/>
                <w:sz w:val="24"/>
                <w:szCs w:val="24"/>
              </w:rPr>
              <w:t xml:space="preserve"> Nr. 165 “Par pašvaldību investīciju projektu izvērtēšanas komisiju”</w:t>
            </w:r>
            <w:r w:rsidRPr="00E239C7">
              <w:rPr>
                <w:rFonts w:ascii="Times New Roman" w:hAnsi="Times New Roman"/>
                <w:sz w:val="24"/>
                <w:szCs w:val="24"/>
              </w:rPr>
              <w:t xml:space="preserve"> 1.</w:t>
            </w:r>
            <w:r w:rsidR="002C0323" w:rsidRPr="00E239C7">
              <w:rPr>
                <w:rFonts w:ascii="Times New Roman" w:hAnsi="Times New Roman"/>
                <w:sz w:val="24"/>
                <w:szCs w:val="24"/>
              </w:rPr>
              <w:t> </w:t>
            </w:r>
            <w:r w:rsidRPr="00E239C7">
              <w:rPr>
                <w:rFonts w:ascii="Times New Roman" w:hAnsi="Times New Roman"/>
                <w:sz w:val="24"/>
                <w:szCs w:val="24"/>
              </w:rPr>
              <w:t>punktā.</w:t>
            </w:r>
          </w:p>
          <w:p w14:paraId="04EBD44C" w14:textId="6FE116D9" w:rsidR="00997057" w:rsidRPr="000018F5" w:rsidRDefault="00997057" w:rsidP="00997057">
            <w:pPr>
              <w:spacing w:after="0" w:line="240" w:lineRule="auto"/>
              <w:jc w:val="both"/>
              <w:rPr>
                <w:rFonts w:ascii="Times New Roman" w:eastAsia="Times New Roman" w:hAnsi="Times New Roman"/>
                <w:sz w:val="24"/>
                <w:szCs w:val="24"/>
                <w:lang w:eastAsia="lv-LV"/>
              </w:rPr>
            </w:pPr>
            <w:r>
              <w:rPr>
                <w:rFonts w:ascii="Times New Roman" w:eastAsia="Times New Roman" w:hAnsi="Times New Roman"/>
                <w:sz w:val="24"/>
                <w:szCs w:val="24"/>
                <w:lang w:eastAsia="lv-LV"/>
              </w:rPr>
              <w:t xml:space="preserve">Atbilstoši MK noteikumu 3. punktam 2021. gada </w:t>
            </w:r>
            <w:r w:rsidR="009E53D3">
              <w:rPr>
                <w:rFonts w:ascii="Times New Roman" w:eastAsia="Times New Roman" w:hAnsi="Times New Roman"/>
                <w:sz w:val="24"/>
                <w:szCs w:val="24"/>
                <w:lang w:eastAsia="lv-LV"/>
              </w:rPr>
              <w:t>otrais</w:t>
            </w:r>
            <w:r>
              <w:rPr>
                <w:rFonts w:ascii="Times New Roman" w:eastAsia="Times New Roman" w:hAnsi="Times New Roman"/>
                <w:sz w:val="24"/>
                <w:szCs w:val="24"/>
                <w:lang w:eastAsia="lv-LV"/>
              </w:rPr>
              <w:t xml:space="preserve"> investīciju projektu iesniegšanas cikls norisinājās no 2021. gada </w:t>
            </w:r>
            <w:r w:rsidR="009E53D3">
              <w:rPr>
                <w:rFonts w:ascii="Times New Roman" w:eastAsia="Times New Roman" w:hAnsi="Times New Roman"/>
                <w:sz w:val="24"/>
                <w:szCs w:val="24"/>
                <w:lang w:eastAsia="lv-LV"/>
              </w:rPr>
              <w:t>2</w:t>
            </w:r>
            <w:r>
              <w:rPr>
                <w:rFonts w:ascii="Times New Roman" w:eastAsia="Times New Roman" w:hAnsi="Times New Roman"/>
                <w:sz w:val="24"/>
                <w:szCs w:val="24"/>
                <w:lang w:eastAsia="lv-LV"/>
              </w:rPr>
              <w:t xml:space="preserve">. </w:t>
            </w:r>
            <w:r w:rsidR="009E53D3">
              <w:rPr>
                <w:rFonts w:ascii="Times New Roman" w:eastAsia="Times New Roman" w:hAnsi="Times New Roman"/>
                <w:sz w:val="24"/>
                <w:szCs w:val="24"/>
                <w:lang w:eastAsia="lv-LV"/>
              </w:rPr>
              <w:t>marta</w:t>
            </w:r>
            <w:r>
              <w:rPr>
                <w:rFonts w:ascii="Times New Roman" w:eastAsia="Times New Roman" w:hAnsi="Times New Roman"/>
                <w:sz w:val="24"/>
                <w:szCs w:val="24"/>
                <w:lang w:eastAsia="lv-LV"/>
              </w:rPr>
              <w:t xml:space="preserve"> līdz 2021. gada 1. </w:t>
            </w:r>
            <w:r w:rsidR="009E53D3" w:rsidRPr="000018F5">
              <w:rPr>
                <w:rFonts w:ascii="Times New Roman" w:eastAsia="Times New Roman" w:hAnsi="Times New Roman"/>
                <w:sz w:val="24"/>
                <w:szCs w:val="24"/>
                <w:lang w:eastAsia="lv-LV"/>
              </w:rPr>
              <w:t>aprīlim</w:t>
            </w:r>
            <w:r w:rsidRPr="000018F5">
              <w:rPr>
                <w:rFonts w:ascii="Times New Roman" w:eastAsia="Times New Roman" w:hAnsi="Times New Roman"/>
                <w:sz w:val="24"/>
                <w:szCs w:val="24"/>
                <w:lang w:eastAsia="lv-LV"/>
              </w:rPr>
              <w:t xml:space="preserve">. </w:t>
            </w:r>
          </w:p>
          <w:p w14:paraId="2F7932BB" w14:textId="77777777" w:rsidR="00C6565D" w:rsidRDefault="00997057" w:rsidP="00C6565D">
            <w:pPr>
              <w:spacing w:after="0" w:line="240" w:lineRule="auto"/>
              <w:jc w:val="both"/>
              <w:rPr>
                <w:rFonts w:ascii="Times New Roman" w:eastAsia="Times New Roman" w:hAnsi="Times New Roman"/>
                <w:sz w:val="24"/>
                <w:szCs w:val="24"/>
                <w:lang w:eastAsia="lv-LV"/>
              </w:rPr>
            </w:pPr>
            <w:r w:rsidRPr="000018F5">
              <w:rPr>
                <w:rFonts w:ascii="Times New Roman" w:eastAsia="Times New Roman" w:hAnsi="Times New Roman"/>
                <w:sz w:val="24"/>
                <w:szCs w:val="24"/>
                <w:lang w:eastAsia="lv-LV"/>
              </w:rPr>
              <w:lastRenderedPageBreak/>
              <w:t xml:space="preserve">No 2021. gada </w:t>
            </w:r>
            <w:r w:rsidR="009E53D3" w:rsidRPr="000018F5">
              <w:rPr>
                <w:rFonts w:ascii="Times New Roman" w:eastAsia="Times New Roman" w:hAnsi="Times New Roman"/>
                <w:sz w:val="24"/>
                <w:szCs w:val="24"/>
                <w:lang w:eastAsia="lv-LV"/>
              </w:rPr>
              <w:t>2</w:t>
            </w:r>
            <w:r w:rsidRPr="000018F5">
              <w:rPr>
                <w:rFonts w:ascii="Times New Roman" w:eastAsia="Times New Roman" w:hAnsi="Times New Roman"/>
                <w:sz w:val="24"/>
                <w:szCs w:val="24"/>
                <w:lang w:eastAsia="lv-LV"/>
              </w:rPr>
              <w:t xml:space="preserve">. </w:t>
            </w:r>
            <w:r w:rsidR="009E53D3" w:rsidRPr="000018F5">
              <w:rPr>
                <w:rFonts w:ascii="Times New Roman" w:eastAsia="Times New Roman" w:hAnsi="Times New Roman"/>
                <w:sz w:val="24"/>
                <w:szCs w:val="24"/>
                <w:lang w:eastAsia="lv-LV"/>
              </w:rPr>
              <w:t>marta</w:t>
            </w:r>
            <w:r w:rsidRPr="000018F5">
              <w:rPr>
                <w:rFonts w:ascii="Times New Roman" w:eastAsia="Times New Roman" w:hAnsi="Times New Roman"/>
                <w:sz w:val="24"/>
                <w:szCs w:val="24"/>
                <w:lang w:eastAsia="lv-LV"/>
              </w:rPr>
              <w:t xml:space="preserve"> līdz 2021. gada 1. </w:t>
            </w:r>
            <w:r w:rsidR="009E53D3" w:rsidRPr="000018F5">
              <w:rPr>
                <w:rFonts w:ascii="Times New Roman" w:eastAsia="Times New Roman" w:hAnsi="Times New Roman"/>
                <w:sz w:val="24"/>
                <w:szCs w:val="24"/>
                <w:lang w:eastAsia="lv-LV"/>
              </w:rPr>
              <w:t>aprīlim</w:t>
            </w:r>
            <w:r w:rsidRPr="000018F5">
              <w:rPr>
                <w:rFonts w:ascii="Times New Roman" w:eastAsia="Times New Roman" w:hAnsi="Times New Roman"/>
                <w:sz w:val="24"/>
                <w:szCs w:val="24"/>
                <w:lang w:eastAsia="lv-LV"/>
              </w:rPr>
              <w:t xml:space="preserve"> </w:t>
            </w:r>
            <w:r w:rsidR="00C6565D" w:rsidRPr="000018F5">
              <w:rPr>
                <w:rFonts w:ascii="Times New Roman" w:eastAsia="Times New Roman" w:hAnsi="Times New Roman"/>
                <w:sz w:val="24"/>
                <w:szCs w:val="24"/>
                <w:lang w:eastAsia="lv-LV"/>
              </w:rPr>
              <w:t>tika saņemti 57 investīciju projekti no 35 pašvaldībām, turklāt tika saņemta arī papildu informācija par diviem projektiem, kas tika atlikti pirmajā vērtēšanas kārtā (martā). Pirmās kārtas ietvaros tika pieprasīta papildu informācija par vēl diviem investīciju projektiem, kuri pirmajā kārtā tika atlikti, taču pašvaldība savus investīciju projektu pieteikumus atsauca. Līdz ar to šajā vērtēšanas kārtā tika izvērtēti 59 projekti no 36 pašvaldībām.</w:t>
            </w:r>
          </w:p>
          <w:p w14:paraId="122BEB05" w14:textId="579BFCF5" w:rsidR="00997057" w:rsidRDefault="00997057" w:rsidP="00997057">
            <w:pPr>
              <w:pStyle w:val="tvhtml"/>
              <w:spacing w:before="0" w:beforeAutospacing="0" w:after="0" w:afterAutospacing="0"/>
              <w:jc w:val="both"/>
            </w:pPr>
          </w:p>
          <w:p w14:paraId="1C74C342" w14:textId="0FE218E1" w:rsidR="002A3916" w:rsidRPr="00AC1608" w:rsidRDefault="002A3916" w:rsidP="01ED77B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Mērķi, kuros var iesniegt investīciju projektu pieteikumus, ir noteikti MK noteikumu 3.1. apakšpunktā.</w:t>
            </w:r>
          </w:p>
          <w:p w14:paraId="1E43B84F" w14:textId="24D17DDE" w:rsidR="00C6565D" w:rsidRDefault="00C6565D" w:rsidP="00C6565D">
            <w:pPr>
              <w:spacing w:after="0" w:line="240" w:lineRule="auto"/>
              <w:jc w:val="both"/>
              <w:rPr>
                <w:rFonts w:ascii="Times New Roman" w:eastAsia="Times New Roman" w:hAnsi="Times New Roman"/>
                <w:iCs/>
                <w:sz w:val="24"/>
                <w:szCs w:val="24"/>
                <w:highlight w:val="yellow"/>
                <w:lang w:eastAsia="lv-LV"/>
              </w:rPr>
            </w:pPr>
          </w:p>
          <w:p w14:paraId="57ED246B" w14:textId="0C3786CB" w:rsidR="00C6565D" w:rsidRDefault="00C6565D" w:rsidP="00C6565D">
            <w:pPr>
              <w:spacing w:after="0" w:line="240" w:lineRule="auto"/>
              <w:jc w:val="both"/>
              <w:rPr>
                <w:rFonts w:ascii="Times New Roman" w:eastAsia="Times New Roman" w:hAnsi="Times New Roman"/>
                <w:b/>
                <w:bCs/>
                <w:sz w:val="24"/>
                <w:szCs w:val="24"/>
                <w:lang w:eastAsia="lv-LV"/>
              </w:rPr>
            </w:pPr>
            <w:r w:rsidRPr="000E62D2">
              <w:rPr>
                <w:rFonts w:ascii="Times New Roman" w:eastAsia="Times New Roman" w:hAnsi="Times New Roman"/>
                <w:sz w:val="24"/>
                <w:szCs w:val="24"/>
                <w:lang w:eastAsia="lv-LV"/>
              </w:rPr>
              <w:t xml:space="preserve">Izvērtējot iesniegto projektu atbilstību MK noteikumu </w:t>
            </w:r>
            <w:r w:rsidR="00A04A0A">
              <w:rPr>
                <w:rFonts w:ascii="Times New Roman" w:eastAsia="Times New Roman" w:hAnsi="Times New Roman"/>
                <w:sz w:val="24"/>
                <w:szCs w:val="24"/>
                <w:lang w:eastAsia="lv-LV"/>
              </w:rPr>
              <w:t xml:space="preserve">Nr.104 </w:t>
            </w:r>
            <w:r w:rsidRPr="000E62D2">
              <w:rPr>
                <w:rFonts w:ascii="Times New Roman" w:eastAsia="Times New Roman" w:hAnsi="Times New Roman"/>
                <w:sz w:val="24"/>
                <w:szCs w:val="24"/>
                <w:lang w:eastAsia="lv-LV"/>
              </w:rPr>
              <w:t>noteiktajām prasībām</w:t>
            </w:r>
            <w:r>
              <w:rPr>
                <w:rFonts w:ascii="Times New Roman" w:eastAsia="Times New Roman" w:hAnsi="Times New Roman"/>
                <w:b/>
                <w:bCs/>
                <w:sz w:val="24"/>
                <w:szCs w:val="24"/>
                <w:lang w:eastAsia="lv-LV"/>
              </w:rPr>
              <w:t>:</w:t>
            </w:r>
          </w:p>
          <w:p w14:paraId="1CA1615A" w14:textId="1FDCACFA" w:rsidR="00C6565D" w:rsidRPr="00C6565D" w:rsidRDefault="00C6565D" w:rsidP="00C6565D">
            <w:pPr>
              <w:pStyle w:val="Sarakstarindkopa"/>
              <w:numPr>
                <w:ilvl w:val="0"/>
                <w:numId w:val="19"/>
              </w:numPr>
              <w:spacing w:after="0" w:line="240" w:lineRule="auto"/>
              <w:ind w:left="870"/>
              <w:jc w:val="both"/>
              <w:rPr>
                <w:rFonts w:ascii="Times New Roman" w:eastAsia="Times New Roman" w:hAnsi="Times New Roman"/>
                <w:iCs/>
                <w:sz w:val="24"/>
                <w:szCs w:val="24"/>
                <w:lang w:eastAsia="lv-LV"/>
              </w:rPr>
            </w:pPr>
            <w:r w:rsidRPr="00C6565D">
              <w:rPr>
                <w:rFonts w:ascii="Times New Roman" w:eastAsia="Times New Roman" w:hAnsi="Times New Roman"/>
                <w:b/>
                <w:bCs/>
                <w:sz w:val="24"/>
                <w:szCs w:val="24"/>
                <w:lang w:eastAsia="lv-LV"/>
              </w:rPr>
              <w:t>atbalstāms ir 51 investīciju projekts</w:t>
            </w:r>
            <w:r w:rsidRPr="00C6565D">
              <w:rPr>
                <w:rFonts w:ascii="Times New Roman" w:eastAsia="Times New Roman" w:hAnsi="Times New Roman"/>
                <w:sz w:val="24"/>
                <w:szCs w:val="24"/>
                <w:lang w:eastAsia="lv-LV"/>
              </w:rPr>
              <w:t xml:space="preserve">, </w:t>
            </w:r>
            <w:r w:rsidR="00C624BC">
              <w:rPr>
                <w:rFonts w:ascii="Times New Roman" w:eastAsia="Times New Roman" w:hAnsi="Times New Roman"/>
                <w:sz w:val="24"/>
                <w:szCs w:val="24"/>
                <w:lang w:eastAsia="lv-LV"/>
              </w:rPr>
              <w:t xml:space="preserve">kuru </w:t>
            </w:r>
            <w:r w:rsidRPr="00C6565D">
              <w:rPr>
                <w:rFonts w:ascii="Times New Roman" w:eastAsia="Times New Roman" w:hAnsi="Times New Roman"/>
                <w:sz w:val="24"/>
                <w:szCs w:val="24"/>
                <w:lang w:eastAsia="lv-LV"/>
              </w:rPr>
              <w:t xml:space="preserve">kopējais finansējums </w:t>
            </w:r>
            <w:r w:rsidR="00EF0905">
              <w:rPr>
                <w:rFonts w:ascii="Times New Roman" w:eastAsia="Times New Roman" w:hAnsi="Times New Roman"/>
                <w:sz w:val="24"/>
                <w:szCs w:val="24"/>
                <w:lang w:eastAsia="lv-LV"/>
              </w:rPr>
              <w:t xml:space="preserve">ir </w:t>
            </w:r>
            <w:r w:rsidRPr="00C6565D">
              <w:rPr>
                <w:rFonts w:ascii="Times New Roman" w:eastAsia="Times New Roman" w:hAnsi="Times New Roman"/>
                <w:sz w:val="24"/>
                <w:szCs w:val="24"/>
                <w:lang w:eastAsia="lv-LV"/>
              </w:rPr>
              <w:t>16 962 603,69</w:t>
            </w:r>
            <w:r w:rsidRPr="000E62D2">
              <w:t xml:space="preserve"> </w:t>
            </w:r>
            <w:r w:rsidRPr="00C6565D">
              <w:rPr>
                <w:rFonts w:ascii="Times New Roman" w:eastAsia="Times New Roman" w:hAnsi="Times New Roman"/>
                <w:sz w:val="24"/>
                <w:szCs w:val="24"/>
                <w:lang w:eastAsia="lv-LV"/>
              </w:rPr>
              <w:t xml:space="preserve"> </w:t>
            </w:r>
            <w:proofErr w:type="spellStart"/>
            <w:r w:rsidRPr="00C6565D">
              <w:rPr>
                <w:rFonts w:ascii="Times New Roman" w:eastAsia="Times New Roman" w:hAnsi="Times New Roman"/>
                <w:i/>
                <w:sz w:val="24"/>
                <w:szCs w:val="24"/>
                <w:lang w:eastAsia="lv-LV"/>
              </w:rPr>
              <w:t>euro</w:t>
            </w:r>
            <w:proofErr w:type="spellEnd"/>
            <w:r w:rsidRPr="00C6565D">
              <w:rPr>
                <w:rFonts w:ascii="Times New Roman" w:eastAsia="Times New Roman" w:hAnsi="Times New Roman"/>
                <w:sz w:val="24"/>
                <w:szCs w:val="24"/>
                <w:lang w:eastAsia="lv-LV"/>
              </w:rPr>
              <w:t xml:space="preserve">, aizņēmuma apmērs – 14 019 334,05 </w:t>
            </w:r>
            <w:proofErr w:type="spellStart"/>
            <w:r w:rsidRPr="00C6565D">
              <w:rPr>
                <w:rFonts w:ascii="Times New Roman" w:eastAsia="Times New Roman" w:hAnsi="Times New Roman"/>
                <w:i/>
                <w:sz w:val="24"/>
                <w:szCs w:val="24"/>
                <w:lang w:eastAsia="lv-LV"/>
              </w:rPr>
              <w:t>euro</w:t>
            </w:r>
            <w:proofErr w:type="spellEnd"/>
            <w:r w:rsidRPr="00C6565D">
              <w:rPr>
                <w:rFonts w:ascii="Times New Roman" w:eastAsia="Times New Roman" w:hAnsi="Times New Roman"/>
                <w:sz w:val="24"/>
                <w:szCs w:val="24"/>
                <w:lang w:eastAsia="lv-LV"/>
              </w:rPr>
              <w:t>,</w:t>
            </w:r>
          </w:p>
          <w:p w14:paraId="3539C72A" w14:textId="335C114E" w:rsidR="00C6565D" w:rsidRPr="00C6565D" w:rsidRDefault="00C6565D" w:rsidP="00C6565D">
            <w:pPr>
              <w:pStyle w:val="Sarakstarindkopa"/>
              <w:numPr>
                <w:ilvl w:val="0"/>
                <w:numId w:val="19"/>
              </w:numPr>
              <w:spacing w:after="0" w:line="240" w:lineRule="auto"/>
              <w:ind w:left="870"/>
              <w:jc w:val="both"/>
              <w:rPr>
                <w:rFonts w:ascii="Times New Roman" w:eastAsia="Times New Roman" w:hAnsi="Times New Roman"/>
                <w:iCs/>
                <w:sz w:val="24"/>
                <w:szCs w:val="24"/>
                <w:lang w:eastAsia="lv-LV"/>
              </w:rPr>
            </w:pPr>
            <w:r w:rsidRPr="00C6565D">
              <w:rPr>
                <w:rFonts w:ascii="Times New Roman" w:eastAsia="Times New Roman" w:hAnsi="Times New Roman"/>
                <w:sz w:val="24"/>
                <w:szCs w:val="24"/>
                <w:lang w:eastAsia="lv-LV"/>
              </w:rPr>
              <w:t xml:space="preserve"> </w:t>
            </w:r>
            <w:r w:rsidRPr="00C6565D">
              <w:rPr>
                <w:rFonts w:ascii="Times New Roman" w:eastAsia="Times New Roman" w:hAnsi="Times New Roman"/>
                <w:b/>
                <w:bCs/>
                <w:sz w:val="24"/>
                <w:szCs w:val="24"/>
                <w:lang w:eastAsia="lv-LV"/>
              </w:rPr>
              <w:t>noraidāmi ir 6 projekti</w:t>
            </w:r>
            <w:r w:rsidRPr="00C6565D">
              <w:rPr>
                <w:rFonts w:ascii="Times New Roman" w:eastAsia="Times New Roman" w:hAnsi="Times New Roman"/>
                <w:sz w:val="24"/>
                <w:szCs w:val="24"/>
                <w:lang w:eastAsia="lv-LV"/>
              </w:rPr>
              <w:t xml:space="preserve">, </w:t>
            </w:r>
            <w:r w:rsidR="00C624BC">
              <w:rPr>
                <w:rFonts w:ascii="Times New Roman" w:eastAsia="Times New Roman" w:hAnsi="Times New Roman"/>
                <w:sz w:val="24"/>
                <w:szCs w:val="24"/>
                <w:lang w:eastAsia="lv-LV"/>
              </w:rPr>
              <w:t xml:space="preserve">kuru </w:t>
            </w:r>
            <w:r w:rsidRPr="00C6565D">
              <w:rPr>
                <w:rFonts w:ascii="Times New Roman" w:eastAsia="Times New Roman" w:hAnsi="Times New Roman"/>
                <w:sz w:val="24"/>
                <w:szCs w:val="24"/>
                <w:lang w:eastAsia="lv-LV"/>
              </w:rPr>
              <w:t xml:space="preserve">kopējais finansējums </w:t>
            </w:r>
            <w:r w:rsidR="00EF0905">
              <w:rPr>
                <w:rFonts w:ascii="Times New Roman" w:eastAsia="Times New Roman" w:hAnsi="Times New Roman"/>
                <w:sz w:val="24"/>
                <w:szCs w:val="24"/>
                <w:lang w:eastAsia="lv-LV"/>
              </w:rPr>
              <w:t xml:space="preserve">ir </w:t>
            </w:r>
            <w:r w:rsidRPr="00C6565D">
              <w:rPr>
                <w:rFonts w:ascii="Times New Roman" w:eastAsia="Times New Roman" w:hAnsi="Times New Roman"/>
                <w:sz w:val="24"/>
                <w:szCs w:val="24"/>
                <w:lang w:eastAsia="lv-LV"/>
              </w:rPr>
              <w:t>859 1</w:t>
            </w:r>
            <w:r w:rsidR="00E96B79">
              <w:rPr>
                <w:rFonts w:ascii="Times New Roman" w:eastAsia="Times New Roman" w:hAnsi="Times New Roman"/>
                <w:sz w:val="24"/>
                <w:szCs w:val="24"/>
                <w:lang w:eastAsia="lv-LV"/>
              </w:rPr>
              <w:t>1</w:t>
            </w:r>
            <w:r w:rsidRPr="00C6565D">
              <w:rPr>
                <w:rFonts w:ascii="Times New Roman" w:eastAsia="Times New Roman" w:hAnsi="Times New Roman"/>
                <w:sz w:val="24"/>
                <w:szCs w:val="24"/>
                <w:lang w:eastAsia="lv-LV"/>
              </w:rPr>
              <w:t>8,4</w:t>
            </w:r>
            <w:r w:rsidR="00E96B79">
              <w:rPr>
                <w:rFonts w:ascii="Times New Roman" w:eastAsia="Times New Roman" w:hAnsi="Times New Roman"/>
                <w:sz w:val="24"/>
                <w:szCs w:val="24"/>
                <w:lang w:eastAsia="lv-LV"/>
              </w:rPr>
              <w:t>7</w:t>
            </w:r>
            <w:r w:rsidRPr="00C6565D">
              <w:rPr>
                <w:rFonts w:ascii="Times New Roman" w:eastAsia="Times New Roman" w:hAnsi="Times New Roman"/>
                <w:sz w:val="24"/>
                <w:szCs w:val="24"/>
                <w:lang w:eastAsia="lv-LV"/>
              </w:rPr>
              <w:t xml:space="preserve"> </w:t>
            </w:r>
            <w:proofErr w:type="spellStart"/>
            <w:r w:rsidRPr="00C6565D">
              <w:rPr>
                <w:rFonts w:ascii="Times New Roman" w:eastAsia="Times New Roman" w:hAnsi="Times New Roman"/>
                <w:i/>
                <w:iCs/>
                <w:sz w:val="24"/>
                <w:szCs w:val="24"/>
                <w:lang w:eastAsia="lv-LV"/>
              </w:rPr>
              <w:t>euro</w:t>
            </w:r>
            <w:proofErr w:type="spellEnd"/>
            <w:r w:rsidRPr="00C6565D">
              <w:rPr>
                <w:rFonts w:ascii="Times New Roman" w:eastAsia="Times New Roman" w:hAnsi="Times New Roman"/>
                <w:sz w:val="24"/>
                <w:szCs w:val="24"/>
                <w:lang w:eastAsia="lv-LV"/>
              </w:rPr>
              <w:t xml:space="preserve">, aizņēmuma apmērs – </w:t>
            </w:r>
            <w:r w:rsidRPr="00C6565D">
              <w:rPr>
                <w:rFonts w:ascii="Times New Roman" w:hAnsi="Times New Roman"/>
                <w:sz w:val="24"/>
                <w:szCs w:val="24"/>
              </w:rPr>
              <w:t>730 284,03</w:t>
            </w:r>
            <w:r w:rsidRPr="00C6565D">
              <w:rPr>
                <w:rFonts w:cs="Calibri"/>
                <w:b/>
                <w:bCs/>
                <w:color w:val="000000"/>
              </w:rPr>
              <w:t xml:space="preserve"> </w:t>
            </w:r>
            <w:proofErr w:type="spellStart"/>
            <w:r w:rsidRPr="00C6565D">
              <w:rPr>
                <w:rFonts w:ascii="Times New Roman" w:eastAsia="Times New Roman" w:hAnsi="Times New Roman"/>
                <w:i/>
                <w:sz w:val="24"/>
                <w:szCs w:val="24"/>
                <w:lang w:eastAsia="lv-LV"/>
              </w:rPr>
              <w:t>euro</w:t>
            </w:r>
            <w:proofErr w:type="spellEnd"/>
            <w:r w:rsidRPr="00C6565D">
              <w:rPr>
                <w:rFonts w:ascii="Times New Roman" w:eastAsia="Times New Roman" w:hAnsi="Times New Roman"/>
                <w:i/>
                <w:sz w:val="24"/>
                <w:szCs w:val="24"/>
                <w:lang w:eastAsia="lv-LV"/>
              </w:rPr>
              <w:t>,</w:t>
            </w:r>
          </w:p>
          <w:p w14:paraId="24A0600C" w14:textId="37845B23" w:rsidR="00C6565D" w:rsidRPr="00C6565D" w:rsidRDefault="00C6565D" w:rsidP="00C6565D">
            <w:pPr>
              <w:pStyle w:val="Sarakstarindkopa"/>
              <w:numPr>
                <w:ilvl w:val="0"/>
                <w:numId w:val="19"/>
              </w:numPr>
              <w:spacing w:after="0" w:line="240" w:lineRule="auto"/>
              <w:ind w:left="870"/>
              <w:jc w:val="both"/>
              <w:rPr>
                <w:rFonts w:ascii="Times New Roman" w:eastAsia="Times New Roman" w:hAnsi="Times New Roman"/>
                <w:iCs/>
                <w:sz w:val="24"/>
                <w:szCs w:val="24"/>
                <w:lang w:eastAsia="lv-LV"/>
              </w:rPr>
            </w:pPr>
            <w:r w:rsidRPr="00C6565D">
              <w:rPr>
                <w:rFonts w:ascii="Times New Roman" w:eastAsia="Times New Roman" w:hAnsi="Times New Roman"/>
                <w:b/>
                <w:bCs/>
                <w:iCs/>
                <w:sz w:val="24"/>
                <w:szCs w:val="24"/>
                <w:lang w:eastAsia="lv-LV"/>
              </w:rPr>
              <w:t>atliekami ir 2 projekti</w:t>
            </w:r>
            <w:r w:rsidRPr="00C6565D">
              <w:rPr>
                <w:rFonts w:ascii="Times New Roman" w:eastAsia="Times New Roman" w:hAnsi="Times New Roman"/>
                <w:iCs/>
                <w:sz w:val="24"/>
                <w:szCs w:val="24"/>
                <w:lang w:eastAsia="lv-LV"/>
              </w:rPr>
              <w:t xml:space="preserve">, </w:t>
            </w:r>
            <w:r w:rsidR="00C624BC">
              <w:rPr>
                <w:rFonts w:ascii="Times New Roman" w:eastAsia="Times New Roman" w:hAnsi="Times New Roman"/>
                <w:iCs/>
                <w:sz w:val="24"/>
                <w:szCs w:val="24"/>
                <w:lang w:eastAsia="lv-LV"/>
              </w:rPr>
              <w:t xml:space="preserve">kuru </w:t>
            </w:r>
            <w:r w:rsidRPr="00C6565D">
              <w:rPr>
                <w:rFonts w:ascii="Times New Roman" w:eastAsia="Times New Roman" w:hAnsi="Times New Roman"/>
                <w:sz w:val="24"/>
                <w:szCs w:val="24"/>
                <w:lang w:eastAsia="lv-LV"/>
              </w:rPr>
              <w:t xml:space="preserve">kopējais finansējums </w:t>
            </w:r>
            <w:r w:rsidR="00EF0905">
              <w:rPr>
                <w:rFonts w:ascii="Times New Roman" w:eastAsia="Times New Roman" w:hAnsi="Times New Roman"/>
                <w:sz w:val="24"/>
                <w:szCs w:val="24"/>
                <w:lang w:eastAsia="lv-LV"/>
              </w:rPr>
              <w:t xml:space="preserve">ir </w:t>
            </w:r>
            <w:r w:rsidRPr="00C6565D">
              <w:rPr>
                <w:rFonts w:ascii="Times New Roman" w:eastAsia="Times New Roman" w:hAnsi="Times New Roman"/>
                <w:sz w:val="24"/>
                <w:szCs w:val="24"/>
                <w:lang w:eastAsia="lv-LV"/>
              </w:rPr>
              <w:t xml:space="preserve">3 800 016,45 </w:t>
            </w:r>
            <w:proofErr w:type="spellStart"/>
            <w:r w:rsidRPr="00C6565D">
              <w:rPr>
                <w:rFonts w:ascii="Times New Roman" w:eastAsia="Times New Roman" w:hAnsi="Times New Roman"/>
                <w:i/>
                <w:iCs/>
                <w:sz w:val="24"/>
                <w:szCs w:val="24"/>
                <w:lang w:eastAsia="lv-LV"/>
              </w:rPr>
              <w:t>euro</w:t>
            </w:r>
            <w:proofErr w:type="spellEnd"/>
            <w:r w:rsidRPr="00C6565D">
              <w:rPr>
                <w:rFonts w:ascii="Times New Roman" w:eastAsia="Times New Roman" w:hAnsi="Times New Roman"/>
                <w:sz w:val="24"/>
                <w:szCs w:val="24"/>
                <w:lang w:eastAsia="lv-LV"/>
              </w:rPr>
              <w:t>, aizņēmuma apmērs –</w:t>
            </w:r>
            <w:r w:rsidRPr="00C6565D">
              <w:rPr>
                <w:rFonts w:ascii="Times New Roman" w:eastAsia="Times New Roman" w:hAnsi="Times New Roman"/>
                <w:sz w:val="24"/>
                <w:szCs w:val="24"/>
              </w:rPr>
              <w:t>3</w:t>
            </w:r>
            <w:r w:rsidRPr="00C6565D">
              <w:rPr>
                <w:rFonts w:ascii="Times New Roman" w:hAnsi="Times New Roman"/>
                <w:sz w:val="24"/>
                <w:szCs w:val="24"/>
              </w:rPr>
              <w:t xml:space="preserve"> 225 928,00</w:t>
            </w:r>
            <w:r w:rsidRPr="00C6565D">
              <w:rPr>
                <w:rFonts w:cs="Calibri"/>
                <w:b/>
                <w:bCs/>
                <w:color w:val="000000"/>
              </w:rPr>
              <w:t xml:space="preserve"> </w:t>
            </w:r>
            <w:proofErr w:type="spellStart"/>
            <w:r w:rsidRPr="00C6565D">
              <w:rPr>
                <w:rFonts w:ascii="Times New Roman" w:eastAsia="Times New Roman" w:hAnsi="Times New Roman"/>
                <w:i/>
                <w:sz w:val="24"/>
                <w:szCs w:val="24"/>
                <w:lang w:eastAsia="lv-LV"/>
              </w:rPr>
              <w:t>euro</w:t>
            </w:r>
            <w:proofErr w:type="spellEnd"/>
            <w:r w:rsidRPr="00C6565D">
              <w:rPr>
                <w:rFonts w:ascii="Times New Roman" w:eastAsia="Times New Roman" w:hAnsi="Times New Roman"/>
                <w:i/>
                <w:sz w:val="24"/>
                <w:szCs w:val="24"/>
                <w:lang w:eastAsia="lv-LV"/>
              </w:rPr>
              <w:t>.</w:t>
            </w:r>
          </w:p>
          <w:p w14:paraId="04AB5ED3" w14:textId="77777777" w:rsidR="00997057" w:rsidRDefault="00997057" w:rsidP="004E4B38">
            <w:pPr>
              <w:spacing w:after="0" w:line="240" w:lineRule="auto"/>
              <w:jc w:val="both"/>
              <w:rPr>
                <w:rFonts w:ascii="Times New Roman" w:eastAsia="Times New Roman" w:hAnsi="Times New Roman"/>
                <w:sz w:val="24"/>
                <w:szCs w:val="24"/>
                <w:lang w:eastAsia="lv-LV"/>
              </w:rPr>
            </w:pPr>
          </w:p>
          <w:p w14:paraId="42315F82" w14:textId="500D00FC" w:rsidR="00C32F9C" w:rsidRPr="000018F5" w:rsidRDefault="00CD7820" w:rsidP="00B6253B">
            <w:pPr>
              <w:spacing w:after="120" w:line="240" w:lineRule="auto"/>
              <w:jc w:val="both"/>
              <w:rPr>
                <w:rFonts w:ascii="Times New Roman" w:hAnsi="Times New Roman" w:cs="Times New Roman"/>
                <w:sz w:val="24"/>
                <w:szCs w:val="24"/>
              </w:rPr>
            </w:pPr>
            <w:r w:rsidRPr="000018F5">
              <w:rPr>
                <w:rFonts w:ascii="Times New Roman" w:hAnsi="Times New Roman" w:cs="Times New Roman"/>
                <w:sz w:val="24"/>
                <w:szCs w:val="24"/>
              </w:rPr>
              <w:t xml:space="preserve">Starp </w:t>
            </w:r>
            <w:r w:rsidR="000846DC" w:rsidRPr="000018F5">
              <w:rPr>
                <w:rFonts w:ascii="Times New Roman" w:hAnsi="Times New Roman" w:cs="Times New Roman"/>
                <w:sz w:val="24"/>
                <w:szCs w:val="24"/>
              </w:rPr>
              <w:t xml:space="preserve">investīciju </w:t>
            </w:r>
            <w:r w:rsidRPr="000018F5">
              <w:rPr>
                <w:rFonts w:ascii="Times New Roman" w:hAnsi="Times New Roman" w:cs="Times New Roman"/>
                <w:sz w:val="24"/>
                <w:szCs w:val="24"/>
              </w:rPr>
              <w:t>projektu noraidīšanas iemesliem ir:</w:t>
            </w:r>
            <w:r w:rsidR="002C0323" w:rsidRPr="000018F5">
              <w:rPr>
                <w:rFonts w:ascii="Times New Roman" w:hAnsi="Times New Roman" w:cs="Times New Roman"/>
                <w:sz w:val="24"/>
                <w:szCs w:val="24"/>
              </w:rPr>
              <w:t xml:space="preserve"> </w:t>
            </w:r>
          </w:p>
          <w:p w14:paraId="42315F86" w14:textId="25A2A279" w:rsidR="00C32F9C" w:rsidRPr="000018F5" w:rsidRDefault="00C32F9C" w:rsidP="00C32F9C">
            <w:pPr>
              <w:pStyle w:val="Sarakstarindkopa"/>
              <w:numPr>
                <w:ilvl w:val="0"/>
                <w:numId w:val="16"/>
              </w:numPr>
              <w:spacing w:after="120" w:line="240" w:lineRule="auto"/>
              <w:jc w:val="both"/>
              <w:rPr>
                <w:rFonts w:ascii="Times New Roman" w:hAnsi="Times New Roman" w:cs="Times New Roman"/>
                <w:sz w:val="24"/>
                <w:szCs w:val="24"/>
              </w:rPr>
            </w:pPr>
            <w:r w:rsidRPr="000018F5">
              <w:rPr>
                <w:rFonts w:ascii="Times New Roman" w:hAnsi="Times New Roman" w:cs="Times New Roman"/>
                <w:sz w:val="24"/>
                <w:szCs w:val="24"/>
              </w:rPr>
              <w:t>investīciju projekts neatbilst MK noteikumu mērķim (MK noteikumu 3.1. apakšpunkts);</w:t>
            </w:r>
          </w:p>
          <w:p w14:paraId="1F9C3AA7" w14:textId="2652F74D" w:rsidR="00C6565D" w:rsidRPr="000018F5" w:rsidRDefault="00C6565D" w:rsidP="00C32F9C">
            <w:pPr>
              <w:pStyle w:val="Sarakstarindkopa"/>
              <w:numPr>
                <w:ilvl w:val="0"/>
                <w:numId w:val="16"/>
              </w:numPr>
              <w:spacing w:after="120" w:line="240" w:lineRule="auto"/>
              <w:jc w:val="both"/>
              <w:rPr>
                <w:rFonts w:ascii="Times New Roman" w:hAnsi="Times New Roman" w:cs="Times New Roman"/>
                <w:sz w:val="24"/>
                <w:szCs w:val="24"/>
              </w:rPr>
            </w:pPr>
            <w:r w:rsidRPr="000018F5">
              <w:rPr>
                <w:rFonts w:ascii="Times New Roman" w:hAnsi="Times New Roman" w:cs="Times New Roman"/>
                <w:sz w:val="24"/>
                <w:szCs w:val="24"/>
              </w:rPr>
              <w:t>nav pievienots Veselības inspekcijas atzinums (MK noteikumu 3.1.6. un 4.6.6. apakšpunkts);</w:t>
            </w:r>
          </w:p>
          <w:p w14:paraId="57E61465" w14:textId="67131AFC" w:rsidR="00C6565D" w:rsidRPr="000018F5" w:rsidRDefault="00C6565D" w:rsidP="00C32F9C">
            <w:pPr>
              <w:pStyle w:val="Sarakstarindkopa"/>
              <w:numPr>
                <w:ilvl w:val="0"/>
                <w:numId w:val="16"/>
              </w:numPr>
              <w:spacing w:after="120" w:line="240" w:lineRule="auto"/>
              <w:jc w:val="both"/>
              <w:rPr>
                <w:rFonts w:ascii="Times New Roman" w:hAnsi="Times New Roman" w:cs="Times New Roman"/>
                <w:sz w:val="24"/>
                <w:szCs w:val="24"/>
              </w:rPr>
            </w:pPr>
            <w:r w:rsidRPr="000018F5">
              <w:rPr>
                <w:rFonts w:ascii="Times New Roman" w:hAnsi="Times New Roman" w:cs="Times New Roman"/>
                <w:sz w:val="24"/>
                <w:szCs w:val="24"/>
              </w:rPr>
              <w:t>nav pievienota SIA "Latvijas Valsts ceļi" izziņa no pašvaldību ielu un ceļu reģistra par tiltu infrastruktūras platību</w:t>
            </w:r>
            <w:r w:rsidR="009149A8" w:rsidRPr="000018F5">
              <w:rPr>
                <w:rFonts w:ascii="Times New Roman" w:hAnsi="Times New Roman" w:cs="Times New Roman"/>
                <w:sz w:val="24"/>
                <w:szCs w:val="24"/>
              </w:rPr>
              <w:t xml:space="preserve"> (MK noteikumu 4.6.3. apakšpunkts);</w:t>
            </w:r>
          </w:p>
          <w:p w14:paraId="12A95AA5" w14:textId="688F934F" w:rsidR="00C6565D" w:rsidRPr="000018F5" w:rsidRDefault="00C6565D" w:rsidP="00C32F9C">
            <w:pPr>
              <w:pStyle w:val="Sarakstarindkopa"/>
              <w:numPr>
                <w:ilvl w:val="0"/>
                <w:numId w:val="16"/>
              </w:numPr>
              <w:spacing w:after="120" w:line="240" w:lineRule="auto"/>
              <w:jc w:val="both"/>
              <w:rPr>
                <w:rFonts w:ascii="Times New Roman" w:hAnsi="Times New Roman" w:cs="Times New Roman"/>
                <w:sz w:val="24"/>
                <w:szCs w:val="24"/>
              </w:rPr>
            </w:pPr>
            <w:r w:rsidRPr="000018F5">
              <w:rPr>
                <w:rFonts w:ascii="Times New Roman" w:hAnsi="Times New Roman" w:cs="Times New Roman"/>
                <w:sz w:val="24"/>
                <w:szCs w:val="24"/>
              </w:rPr>
              <w:t xml:space="preserve">valsts budžeta aizdevuma kopējais apmērs ir mazāks nekā 50 000 </w:t>
            </w:r>
            <w:proofErr w:type="spellStart"/>
            <w:r w:rsidRPr="000018F5">
              <w:rPr>
                <w:rFonts w:ascii="Times New Roman" w:hAnsi="Times New Roman" w:cs="Times New Roman"/>
                <w:i/>
                <w:iCs/>
                <w:sz w:val="24"/>
                <w:szCs w:val="24"/>
              </w:rPr>
              <w:t>euro</w:t>
            </w:r>
            <w:proofErr w:type="spellEnd"/>
            <w:r w:rsidRPr="000018F5">
              <w:rPr>
                <w:rFonts w:ascii="Times New Roman" w:hAnsi="Times New Roman" w:cs="Times New Roman"/>
                <w:sz w:val="24"/>
                <w:szCs w:val="24"/>
              </w:rPr>
              <w:t xml:space="preserve"> (MK noteikumu 3.7. apakšpunkts)</w:t>
            </w:r>
            <w:r w:rsidR="009149A8" w:rsidRPr="000018F5">
              <w:rPr>
                <w:rFonts w:ascii="Times New Roman" w:hAnsi="Times New Roman" w:cs="Times New Roman"/>
                <w:sz w:val="24"/>
                <w:szCs w:val="24"/>
              </w:rPr>
              <w:t>.</w:t>
            </w:r>
          </w:p>
          <w:p w14:paraId="5954D3EC" w14:textId="77777777" w:rsidR="00C6565D" w:rsidRPr="009E53D3" w:rsidRDefault="00C6565D" w:rsidP="009149A8">
            <w:pPr>
              <w:pStyle w:val="Sarakstarindkopa"/>
              <w:spacing w:after="120" w:line="240" w:lineRule="auto"/>
              <w:jc w:val="both"/>
              <w:rPr>
                <w:rFonts w:ascii="Times New Roman" w:hAnsi="Times New Roman" w:cs="Times New Roman"/>
                <w:sz w:val="24"/>
                <w:szCs w:val="24"/>
                <w:highlight w:val="yellow"/>
              </w:rPr>
            </w:pPr>
          </w:p>
          <w:p w14:paraId="42315F88" w14:textId="050C4517" w:rsidR="00862AC2" w:rsidRPr="00AC1608" w:rsidRDefault="00862AC2" w:rsidP="00D13C4F">
            <w:pPr>
              <w:spacing w:after="120" w:line="240" w:lineRule="auto"/>
              <w:jc w:val="both"/>
              <w:rPr>
                <w:rFonts w:ascii="Times New Roman" w:hAnsi="Times New Roman"/>
                <w:sz w:val="24"/>
                <w:szCs w:val="24"/>
              </w:rPr>
            </w:pPr>
            <w:r w:rsidRPr="00AC1608">
              <w:rPr>
                <w:rFonts w:ascii="Times New Roman" w:hAnsi="Times New Roman"/>
                <w:sz w:val="24"/>
                <w:szCs w:val="24"/>
              </w:rPr>
              <w:t>202</w:t>
            </w:r>
            <w:r w:rsidR="009C0A3F">
              <w:rPr>
                <w:rFonts w:ascii="Times New Roman" w:hAnsi="Times New Roman"/>
                <w:sz w:val="24"/>
                <w:szCs w:val="24"/>
              </w:rPr>
              <w:t>1</w:t>
            </w:r>
            <w:r w:rsidRPr="00AC1608">
              <w:rPr>
                <w:rFonts w:ascii="Times New Roman" w:hAnsi="Times New Roman"/>
                <w:sz w:val="24"/>
                <w:szCs w:val="24"/>
              </w:rPr>
              <w:t>.</w:t>
            </w:r>
            <w:r w:rsidR="00412DB4">
              <w:rPr>
                <w:rFonts w:ascii="Times New Roman" w:hAnsi="Times New Roman"/>
                <w:sz w:val="24"/>
                <w:szCs w:val="24"/>
              </w:rPr>
              <w:t> </w:t>
            </w:r>
            <w:r w:rsidRPr="00036563">
              <w:rPr>
                <w:rFonts w:ascii="Times New Roman" w:hAnsi="Times New Roman"/>
                <w:sz w:val="24"/>
                <w:szCs w:val="24"/>
              </w:rPr>
              <w:t xml:space="preserve">gada </w:t>
            </w:r>
            <w:r w:rsidR="009C0A3F" w:rsidRPr="00C6565D">
              <w:rPr>
                <w:rFonts w:ascii="Times New Roman" w:hAnsi="Times New Roman"/>
                <w:sz w:val="24"/>
                <w:szCs w:val="24"/>
              </w:rPr>
              <w:t>1</w:t>
            </w:r>
            <w:r w:rsidR="009E53D3" w:rsidRPr="00C6565D">
              <w:rPr>
                <w:rFonts w:ascii="Times New Roman" w:hAnsi="Times New Roman"/>
                <w:sz w:val="24"/>
                <w:szCs w:val="24"/>
              </w:rPr>
              <w:t>6</w:t>
            </w:r>
            <w:r w:rsidRPr="00C6565D">
              <w:rPr>
                <w:rFonts w:ascii="Times New Roman" w:hAnsi="Times New Roman"/>
                <w:sz w:val="24"/>
                <w:szCs w:val="24"/>
              </w:rPr>
              <w:t>.</w:t>
            </w:r>
            <w:r w:rsidR="00C32F9C" w:rsidRPr="00C6565D">
              <w:rPr>
                <w:rFonts w:ascii="Times New Roman" w:hAnsi="Times New Roman"/>
                <w:sz w:val="24"/>
                <w:szCs w:val="24"/>
              </w:rPr>
              <w:t> </w:t>
            </w:r>
            <w:r w:rsidR="009E53D3" w:rsidRPr="00C6565D">
              <w:rPr>
                <w:rFonts w:ascii="Times New Roman" w:hAnsi="Times New Roman"/>
                <w:sz w:val="24"/>
                <w:szCs w:val="24"/>
              </w:rPr>
              <w:t>aprīlī</w:t>
            </w:r>
            <w:r w:rsidRPr="00BF4670">
              <w:rPr>
                <w:rFonts w:ascii="Times New Roman" w:hAnsi="Times New Roman"/>
                <w:sz w:val="24"/>
                <w:szCs w:val="24"/>
              </w:rPr>
              <w:t xml:space="preserve"> </w:t>
            </w:r>
            <w:r w:rsidR="00F75574" w:rsidRPr="00BF4670">
              <w:rPr>
                <w:rFonts w:ascii="Times New Roman" w:hAnsi="Times New Roman"/>
                <w:sz w:val="24"/>
                <w:szCs w:val="24"/>
              </w:rPr>
              <w:t>notika</w:t>
            </w:r>
            <w:r w:rsidRPr="00BF4670">
              <w:rPr>
                <w:rFonts w:ascii="Times New Roman" w:hAnsi="Times New Roman"/>
                <w:sz w:val="24"/>
                <w:szCs w:val="24"/>
              </w:rPr>
              <w:t xml:space="preserve"> pašvaldību investīciju projektu izvērtēšanas komisija</w:t>
            </w:r>
            <w:r w:rsidR="00F75574" w:rsidRPr="00BF4670">
              <w:rPr>
                <w:rFonts w:ascii="Times New Roman" w:hAnsi="Times New Roman"/>
                <w:sz w:val="24"/>
                <w:szCs w:val="24"/>
              </w:rPr>
              <w:t>s sēde, kurā tika izskatīts VARAM sagatavotais sākotnējais vērtējums par atbalstāmajiem</w:t>
            </w:r>
            <w:r w:rsidR="009C0A3F">
              <w:rPr>
                <w:rFonts w:ascii="Times New Roman" w:hAnsi="Times New Roman"/>
                <w:sz w:val="24"/>
                <w:szCs w:val="24"/>
              </w:rPr>
              <w:t xml:space="preserve">, </w:t>
            </w:r>
            <w:r w:rsidR="00F75574" w:rsidRPr="00BF4670">
              <w:rPr>
                <w:rFonts w:ascii="Times New Roman" w:hAnsi="Times New Roman"/>
                <w:sz w:val="24"/>
                <w:szCs w:val="24"/>
              </w:rPr>
              <w:t>noraidāmajiem</w:t>
            </w:r>
            <w:r w:rsidR="009C0A3F">
              <w:rPr>
                <w:rFonts w:ascii="Times New Roman" w:hAnsi="Times New Roman"/>
                <w:sz w:val="24"/>
                <w:szCs w:val="24"/>
              </w:rPr>
              <w:t xml:space="preserve"> un atliekamajiem</w:t>
            </w:r>
            <w:r w:rsidR="00F75574" w:rsidRPr="00BF4670">
              <w:rPr>
                <w:rFonts w:ascii="Times New Roman" w:hAnsi="Times New Roman"/>
                <w:sz w:val="24"/>
                <w:szCs w:val="24"/>
              </w:rPr>
              <w:t xml:space="preserve"> projektiem</w:t>
            </w:r>
            <w:r w:rsidRPr="00BF4670">
              <w:rPr>
                <w:rFonts w:ascii="Times New Roman" w:hAnsi="Times New Roman"/>
                <w:sz w:val="24"/>
                <w:szCs w:val="24"/>
              </w:rPr>
              <w:t xml:space="preserve">. </w:t>
            </w:r>
            <w:r w:rsidR="003C4F38" w:rsidRPr="00036563">
              <w:rPr>
                <w:rFonts w:ascii="Times New Roman" w:hAnsi="Times New Roman"/>
                <w:sz w:val="24"/>
                <w:szCs w:val="24"/>
              </w:rPr>
              <w:t>Vērtējot pašvaldību investīciju pr</w:t>
            </w:r>
            <w:r w:rsidR="00412DB4">
              <w:rPr>
                <w:rFonts w:ascii="Times New Roman" w:hAnsi="Times New Roman"/>
                <w:sz w:val="24"/>
                <w:szCs w:val="24"/>
              </w:rPr>
              <w:t xml:space="preserve">ojektus atbilstoši MK noteikumu </w:t>
            </w:r>
            <w:r w:rsidR="003C4F38" w:rsidRPr="00036563">
              <w:rPr>
                <w:rFonts w:ascii="Times New Roman" w:hAnsi="Times New Roman"/>
                <w:sz w:val="24"/>
                <w:szCs w:val="24"/>
              </w:rPr>
              <w:t>5.</w:t>
            </w:r>
            <w:r w:rsidR="00412DB4">
              <w:rPr>
                <w:rFonts w:ascii="Times New Roman" w:hAnsi="Times New Roman"/>
                <w:sz w:val="24"/>
                <w:szCs w:val="24"/>
              </w:rPr>
              <w:t> </w:t>
            </w:r>
            <w:r w:rsidR="003C4F38" w:rsidRPr="00036563">
              <w:rPr>
                <w:rFonts w:ascii="Times New Roman" w:hAnsi="Times New Roman"/>
                <w:sz w:val="24"/>
                <w:szCs w:val="24"/>
              </w:rPr>
              <w:t>punktam, tika izvērtēta pašvaldību sniegtā informācija, vai atbalsts šo projektu ietvaros potenciāli nav kvalificējams kā komercdarbības atbalsts. Visos projektos tika</w:t>
            </w:r>
            <w:r w:rsidR="002079F0">
              <w:rPr>
                <w:rFonts w:ascii="Times New Roman" w:hAnsi="Times New Roman"/>
                <w:sz w:val="24"/>
                <w:szCs w:val="24"/>
              </w:rPr>
              <w:t xml:space="preserve"> konstatēts</w:t>
            </w:r>
            <w:r w:rsidR="003C4F38" w:rsidRPr="00036563">
              <w:rPr>
                <w:rFonts w:ascii="Times New Roman" w:hAnsi="Times New Roman"/>
                <w:sz w:val="24"/>
                <w:szCs w:val="24"/>
              </w:rPr>
              <w:t xml:space="preserve">, ka atbalsts šo projektu ietvaros nav kvalificējams kā komercdarbības atbalsts. Vienlaikus atsevišķu projektu gadījumā, kur atbalsts pašvaldības investīciju projekta ietvaros potenciāli </w:t>
            </w:r>
            <w:r w:rsidR="005D2870" w:rsidRPr="00036563">
              <w:rPr>
                <w:rFonts w:ascii="Times New Roman" w:hAnsi="Times New Roman"/>
                <w:sz w:val="24"/>
                <w:szCs w:val="24"/>
              </w:rPr>
              <w:t>var tikt</w:t>
            </w:r>
            <w:r w:rsidR="003C4F38" w:rsidRPr="00036563">
              <w:rPr>
                <w:rFonts w:ascii="Times New Roman" w:hAnsi="Times New Roman"/>
                <w:sz w:val="24"/>
                <w:szCs w:val="24"/>
              </w:rPr>
              <w:t xml:space="preserve"> kvalificē</w:t>
            </w:r>
            <w:r w:rsidR="002079F0">
              <w:rPr>
                <w:rFonts w:ascii="Times New Roman" w:hAnsi="Times New Roman"/>
                <w:sz w:val="24"/>
                <w:szCs w:val="24"/>
              </w:rPr>
              <w:t>t</w:t>
            </w:r>
            <w:r w:rsidR="003C4F38" w:rsidRPr="00036563">
              <w:rPr>
                <w:rFonts w:ascii="Times New Roman" w:hAnsi="Times New Roman"/>
                <w:sz w:val="24"/>
                <w:szCs w:val="24"/>
              </w:rPr>
              <w:t xml:space="preserve">s kā komercdarbības atbalsts, </w:t>
            </w:r>
            <w:r w:rsidR="00C46D41" w:rsidRPr="00036563">
              <w:rPr>
                <w:rFonts w:ascii="Times New Roman" w:hAnsi="Times New Roman"/>
                <w:sz w:val="24"/>
                <w:szCs w:val="24"/>
              </w:rPr>
              <w:t>VARAM</w:t>
            </w:r>
            <w:r w:rsidR="003C4F38" w:rsidRPr="00036563">
              <w:rPr>
                <w:rFonts w:ascii="Times New Roman" w:hAnsi="Times New Roman"/>
                <w:sz w:val="24"/>
                <w:szCs w:val="24"/>
              </w:rPr>
              <w:t xml:space="preserve"> informēs pašvaldību, kas iesniegusi investīciju projektu, par komercdarbības atbalsta kontroles normu </w:t>
            </w:r>
            <w:r w:rsidR="00F326FE" w:rsidRPr="00036563">
              <w:rPr>
                <w:rFonts w:ascii="Times New Roman" w:hAnsi="Times New Roman"/>
                <w:sz w:val="24"/>
                <w:szCs w:val="24"/>
              </w:rPr>
              <w:t xml:space="preserve">izvērtēšanu un </w:t>
            </w:r>
            <w:r w:rsidR="00FE29B0" w:rsidRPr="00036563">
              <w:rPr>
                <w:rFonts w:ascii="Times New Roman" w:hAnsi="Times New Roman"/>
                <w:sz w:val="24"/>
                <w:szCs w:val="24"/>
              </w:rPr>
              <w:t>nepieciešamības gadījumā to</w:t>
            </w:r>
            <w:r w:rsidR="00212D6C" w:rsidRPr="00036563">
              <w:rPr>
                <w:rFonts w:ascii="Times New Roman" w:hAnsi="Times New Roman"/>
                <w:sz w:val="24"/>
                <w:szCs w:val="24"/>
              </w:rPr>
              <w:t xml:space="preserve"> </w:t>
            </w:r>
            <w:r w:rsidR="003C4F38" w:rsidRPr="00036563">
              <w:rPr>
                <w:rFonts w:ascii="Times New Roman" w:hAnsi="Times New Roman"/>
                <w:sz w:val="24"/>
                <w:szCs w:val="24"/>
              </w:rPr>
              <w:t xml:space="preserve">piemērošanu atbalsta saderības nodrošināšanai ar Eiropas Savienības iekšējo tirgu. </w:t>
            </w:r>
          </w:p>
          <w:p w14:paraId="42315F89" w14:textId="2D349A66" w:rsidR="00566E24" w:rsidRDefault="000B49E4" w:rsidP="008B497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Ņemot </w:t>
            </w:r>
            <w:r w:rsidRPr="00036563">
              <w:rPr>
                <w:rFonts w:ascii="Times New Roman" w:hAnsi="Times New Roman" w:cs="Times New Roman"/>
                <w:sz w:val="24"/>
                <w:szCs w:val="24"/>
              </w:rPr>
              <w:t>vērā minēto, r</w:t>
            </w:r>
            <w:r w:rsidR="00566E24" w:rsidRPr="00036563">
              <w:rPr>
                <w:rFonts w:ascii="Times New Roman" w:hAnsi="Times New Roman" w:cs="Times New Roman"/>
                <w:sz w:val="24"/>
                <w:szCs w:val="24"/>
              </w:rPr>
              <w:t>īkojuma pro</w:t>
            </w:r>
            <w:r w:rsidR="00485198" w:rsidRPr="00036563">
              <w:rPr>
                <w:rFonts w:ascii="Times New Roman" w:hAnsi="Times New Roman" w:cs="Times New Roman"/>
                <w:sz w:val="24"/>
                <w:szCs w:val="24"/>
              </w:rPr>
              <w:t xml:space="preserve">jekta </w:t>
            </w:r>
            <w:r w:rsidR="00566E24" w:rsidRPr="00036563">
              <w:rPr>
                <w:rFonts w:ascii="Times New Roman" w:hAnsi="Times New Roman" w:cs="Times New Roman"/>
                <w:sz w:val="24"/>
                <w:szCs w:val="24"/>
              </w:rPr>
              <w:t xml:space="preserve">pielikumā ir </w:t>
            </w:r>
            <w:r w:rsidR="00D37442" w:rsidRPr="00036563">
              <w:rPr>
                <w:rFonts w:ascii="Times New Roman" w:hAnsi="Times New Roman" w:cs="Times New Roman"/>
                <w:sz w:val="24"/>
                <w:szCs w:val="24"/>
              </w:rPr>
              <w:t xml:space="preserve">atbalstāmo </w:t>
            </w:r>
            <w:r w:rsidR="00566E24" w:rsidRPr="00036563">
              <w:rPr>
                <w:rFonts w:ascii="Times New Roman" w:hAnsi="Times New Roman" w:cs="Times New Roman"/>
                <w:sz w:val="24"/>
                <w:szCs w:val="24"/>
              </w:rPr>
              <w:t xml:space="preserve">pašvaldību iesniegto investīciju projektu saraksts, </w:t>
            </w:r>
            <w:r w:rsidR="005E0349">
              <w:rPr>
                <w:rFonts w:ascii="Times New Roman" w:hAnsi="Times New Roman" w:cs="Times New Roman"/>
                <w:sz w:val="24"/>
                <w:szCs w:val="24"/>
              </w:rPr>
              <w:t>un</w:t>
            </w:r>
            <w:r w:rsidR="00D37442" w:rsidRPr="00036563">
              <w:rPr>
                <w:rFonts w:ascii="Times New Roman" w:hAnsi="Times New Roman" w:cs="Times New Roman"/>
                <w:sz w:val="24"/>
                <w:szCs w:val="24"/>
              </w:rPr>
              <w:t xml:space="preserve"> rīkojuma projekt</w:t>
            </w:r>
            <w:r w:rsidR="00AA6FCE">
              <w:rPr>
                <w:rFonts w:ascii="Times New Roman" w:hAnsi="Times New Roman" w:cs="Times New Roman"/>
                <w:sz w:val="24"/>
                <w:szCs w:val="24"/>
              </w:rPr>
              <w:t>s</w:t>
            </w:r>
            <w:r w:rsidR="00D37442" w:rsidRPr="00036563">
              <w:rPr>
                <w:rFonts w:ascii="Times New Roman" w:hAnsi="Times New Roman" w:cs="Times New Roman"/>
                <w:sz w:val="24"/>
                <w:szCs w:val="24"/>
              </w:rPr>
              <w:t xml:space="preserve"> paredz apstiprināt projektus</w:t>
            </w:r>
            <w:r w:rsidR="00566E24" w:rsidRPr="00036563">
              <w:rPr>
                <w:rFonts w:ascii="Times New Roman" w:hAnsi="Times New Roman" w:cs="Times New Roman"/>
                <w:sz w:val="24"/>
                <w:szCs w:val="24"/>
              </w:rPr>
              <w:t>:</w:t>
            </w:r>
          </w:p>
          <w:p w14:paraId="11C14898" w14:textId="6E10B96C" w:rsidR="00B20FC2" w:rsidRPr="002A1BCE" w:rsidRDefault="00B20FC2" w:rsidP="00B20FC2">
            <w:pPr>
              <w:spacing w:after="0" w:line="240" w:lineRule="auto"/>
              <w:ind w:firstLine="720"/>
              <w:jc w:val="both"/>
              <w:rPr>
                <w:rFonts w:ascii="Times New Roman" w:eastAsia="Times New Roman" w:hAnsi="Times New Roman"/>
                <w:sz w:val="24"/>
                <w:szCs w:val="24"/>
              </w:rPr>
            </w:pPr>
            <w:r w:rsidRPr="00B20FC2">
              <w:rPr>
                <w:rFonts w:ascii="Times New Roman" w:eastAsia="Times New Roman" w:hAnsi="Times New Roman"/>
                <w:sz w:val="24"/>
                <w:szCs w:val="24"/>
              </w:rPr>
              <w:lastRenderedPageBreak/>
              <w:t xml:space="preserve">1. </w:t>
            </w:r>
            <w:r w:rsidRPr="002A1BCE">
              <w:rPr>
                <w:rFonts w:ascii="Times New Roman" w:eastAsia="Times New Roman" w:hAnsi="Times New Roman"/>
                <w:sz w:val="24"/>
                <w:szCs w:val="24"/>
              </w:rPr>
              <w:t xml:space="preserve">2021. gadā - </w:t>
            </w:r>
            <w:r w:rsidR="00C6565D" w:rsidRPr="00C6565D">
              <w:rPr>
                <w:rFonts w:ascii="Times New Roman" w:eastAsia="Times New Roman" w:hAnsi="Times New Roman"/>
                <w:sz w:val="24"/>
                <w:szCs w:val="24"/>
              </w:rPr>
              <w:t>10 833 107,59</w:t>
            </w:r>
            <w:r w:rsidR="00C6565D" w:rsidRPr="004E1927">
              <w:rPr>
                <w:rFonts w:ascii="Times New Roman" w:eastAsia="Times New Roman" w:hAnsi="Times New Roman"/>
                <w:sz w:val="28"/>
                <w:szCs w:val="28"/>
              </w:rPr>
              <w:t xml:space="preserve"> </w:t>
            </w:r>
            <w:proofErr w:type="spellStart"/>
            <w:r w:rsidRPr="002A1BCE">
              <w:rPr>
                <w:rFonts w:ascii="Times New Roman" w:eastAsia="Times New Roman" w:hAnsi="Times New Roman"/>
                <w:i/>
                <w:sz w:val="24"/>
                <w:szCs w:val="24"/>
              </w:rPr>
              <w:t>euro</w:t>
            </w:r>
            <w:proofErr w:type="spellEnd"/>
            <w:r w:rsidRPr="002A1BCE">
              <w:rPr>
                <w:rFonts w:ascii="Times New Roman" w:eastAsia="Times New Roman" w:hAnsi="Times New Roman"/>
                <w:sz w:val="24"/>
                <w:szCs w:val="24"/>
              </w:rPr>
              <w:t xml:space="preserve"> apmērā no likuma "Par valsts budžetu 2021.gadam" 12.panta trešajā daļā minētā pašvaldību aizņēmumu palielinājuma 150 000 000 </w:t>
            </w:r>
            <w:proofErr w:type="spellStart"/>
            <w:r w:rsidRPr="002A1BCE">
              <w:rPr>
                <w:rFonts w:ascii="Times New Roman" w:eastAsia="Times New Roman" w:hAnsi="Times New Roman"/>
                <w:i/>
                <w:sz w:val="24"/>
                <w:szCs w:val="24"/>
              </w:rPr>
              <w:t>euro</w:t>
            </w:r>
            <w:proofErr w:type="spellEnd"/>
            <w:r w:rsidRPr="002A1BCE">
              <w:rPr>
                <w:rFonts w:ascii="Times New Roman" w:eastAsia="Times New Roman" w:hAnsi="Times New Roman"/>
                <w:sz w:val="24"/>
                <w:szCs w:val="24"/>
              </w:rPr>
              <w:t xml:space="preserve"> apmērā</w:t>
            </w:r>
            <w:r w:rsidR="00C722C9">
              <w:rPr>
                <w:rFonts w:ascii="Times New Roman" w:eastAsia="Times New Roman" w:hAnsi="Times New Roman"/>
                <w:sz w:val="24"/>
                <w:szCs w:val="24"/>
              </w:rPr>
              <w:t>;</w:t>
            </w:r>
          </w:p>
          <w:p w14:paraId="5F2F105B" w14:textId="52035A35" w:rsidR="002A1BCE" w:rsidRPr="003456E3" w:rsidRDefault="00B20FC2" w:rsidP="002A1BCE">
            <w:pPr>
              <w:spacing w:after="0" w:line="240" w:lineRule="auto"/>
              <w:ind w:firstLine="720"/>
              <w:jc w:val="both"/>
              <w:rPr>
                <w:rFonts w:ascii="Times New Roman" w:eastAsia="Times New Roman" w:hAnsi="Times New Roman" w:cs="Times New Roman"/>
                <w:sz w:val="24"/>
                <w:szCs w:val="24"/>
              </w:rPr>
            </w:pPr>
            <w:r w:rsidRPr="003456E3">
              <w:rPr>
                <w:rFonts w:ascii="Times New Roman" w:eastAsia="Times New Roman" w:hAnsi="Times New Roman"/>
                <w:sz w:val="24"/>
                <w:szCs w:val="24"/>
              </w:rPr>
              <w:t xml:space="preserve">2. 2022. gadā - </w:t>
            </w:r>
            <w:r w:rsidR="00C6565D" w:rsidRPr="00C6565D">
              <w:rPr>
                <w:rFonts w:ascii="Times New Roman" w:eastAsia="Times New Roman" w:hAnsi="Times New Roman"/>
                <w:sz w:val="24"/>
                <w:szCs w:val="24"/>
              </w:rPr>
              <w:t>3 186 226,46</w:t>
            </w:r>
            <w:r w:rsidR="00C6565D" w:rsidRPr="004E1927">
              <w:rPr>
                <w:rFonts w:ascii="Times New Roman" w:eastAsia="Times New Roman" w:hAnsi="Times New Roman"/>
                <w:sz w:val="28"/>
                <w:szCs w:val="28"/>
              </w:rPr>
              <w:t xml:space="preserve"> </w:t>
            </w:r>
            <w:proofErr w:type="spellStart"/>
            <w:r w:rsidRPr="003456E3">
              <w:rPr>
                <w:rFonts w:ascii="Times New Roman" w:eastAsia="Times New Roman" w:hAnsi="Times New Roman"/>
                <w:i/>
                <w:sz w:val="24"/>
                <w:szCs w:val="24"/>
              </w:rPr>
              <w:t>euro</w:t>
            </w:r>
            <w:proofErr w:type="spellEnd"/>
            <w:r w:rsidRPr="003456E3">
              <w:rPr>
                <w:rFonts w:ascii="Times New Roman" w:eastAsia="Times New Roman" w:hAnsi="Times New Roman"/>
                <w:sz w:val="24"/>
                <w:szCs w:val="24"/>
              </w:rPr>
              <w:t xml:space="preserve"> apmērā</w:t>
            </w:r>
            <w:r w:rsidRPr="003456E3">
              <w:rPr>
                <w:rFonts w:ascii="Times New Roman" w:hAnsi="Times New Roman"/>
                <w:sz w:val="24"/>
                <w:szCs w:val="24"/>
                <w:shd w:val="clear" w:color="auto" w:fill="FFFFFF"/>
              </w:rPr>
              <w:t xml:space="preserve"> </w:t>
            </w:r>
            <w:r w:rsidR="002A1BCE" w:rsidRPr="003456E3">
              <w:rPr>
                <w:rFonts w:ascii="Times New Roman" w:eastAsia="Times New Roman" w:hAnsi="Times New Roman" w:cs="Times New Roman"/>
                <w:sz w:val="24"/>
                <w:szCs w:val="24"/>
              </w:rPr>
              <w:t xml:space="preserve">no likuma "Par vidēja termiņa budžeta ietvaru 2021., 2022. un 2023. gadam" 14. pantā noteiktā pašvaldību kopējo aizņēmumu palielinājuma 2022.gadam 118 138 258 </w:t>
            </w:r>
            <w:proofErr w:type="spellStart"/>
            <w:r w:rsidR="002A1BCE" w:rsidRPr="003456E3">
              <w:rPr>
                <w:rFonts w:ascii="Times New Roman" w:eastAsia="Times New Roman" w:hAnsi="Times New Roman" w:cs="Times New Roman"/>
                <w:i/>
                <w:iCs/>
                <w:sz w:val="24"/>
                <w:szCs w:val="24"/>
              </w:rPr>
              <w:t>euro</w:t>
            </w:r>
            <w:proofErr w:type="spellEnd"/>
            <w:r w:rsidR="002A1BCE" w:rsidRPr="003456E3">
              <w:rPr>
                <w:rFonts w:ascii="Times New Roman" w:eastAsia="Times New Roman" w:hAnsi="Times New Roman" w:cs="Times New Roman"/>
                <w:i/>
                <w:iCs/>
                <w:sz w:val="24"/>
                <w:szCs w:val="24"/>
              </w:rPr>
              <w:t xml:space="preserve"> </w:t>
            </w:r>
            <w:r w:rsidR="002A1BCE" w:rsidRPr="003456E3">
              <w:rPr>
                <w:rFonts w:ascii="Times New Roman" w:eastAsia="Times New Roman" w:hAnsi="Times New Roman" w:cs="Times New Roman"/>
                <w:iCs/>
                <w:sz w:val="24"/>
                <w:szCs w:val="24"/>
              </w:rPr>
              <w:t>apmērā</w:t>
            </w:r>
            <w:r w:rsidR="002A1BCE" w:rsidRPr="003456E3">
              <w:rPr>
                <w:rFonts w:ascii="Times New Roman" w:eastAsia="Times New Roman" w:hAnsi="Times New Roman" w:cs="Times New Roman"/>
                <w:sz w:val="24"/>
                <w:szCs w:val="24"/>
              </w:rPr>
              <w:t>.</w:t>
            </w:r>
          </w:p>
          <w:p w14:paraId="6154A7C7" w14:textId="07B573E9" w:rsidR="009C19D9" w:rsidRPr="003456E3" w:rsidRDefault="009C19D9" w:rsidP="002A1BCE">
            <w:pPr>
              <w:spacing w:after="0" w:line="240" w:lineRule="auto"/>
              <w:ind w:firstLine="720"/>
              <w:jc w:val="both"/>
              <w:rPr>
                <w:rFonts w:ascii="Times New Roman" w:eastAsia="Times New Roman" w:hAnsi="Times New Roman"/>
                <w:sz w:val="24"/>
                <w:szCs w:val="24"/>
              </w:rPr>
            </w:pPr>
          </w:p>
          <w:p w14:paraId="62988F60" w14:textId="100400EE" w:rsidR="00B20FC2" w:rsidRPr="00036563" w:rsidRDefault="009C19D9" w:rsidP="008B497C">
            <w:pPr>
              <w:spacing w:after="0" w:line="240" w:lineRule="auto"/>
              <w:jc w:val="both"/>
              <w:rPr>
                <w:rFonts w:ascii="Times New Roman" w:hAnsi="Times New Roman" w:cs="Times New Roman"/>
                <w:sz w:val="24"/>
                <w:szCs w:val="24"/>
              </w:rPr>
            </w:pPr>
            <w:r w:rsidRPr="003456E3">
              <w:rPr>
                <w:rFonts w:ascii="Times New Roman" w:hAnsi="Times New Roman" w:cs="Times New Roman"/>
                <w:sz w:val="24"/>
                <w:szCs w:val="24"/>
              </w:rPr>
              <w:t>Rīkojuma projekta 2.</w:t>
            </w:r>
            <w:r w:rsidR="009E53D3">
              <w:rPr>
                <w:rFonts w:ascii="Times New Roman" w:hAnsi="Times New Roman" w:cs="Times New Roman"/>
                <w:sz w:val="24"/>
                <w:szCs w:val="24"/>
              </w:rPr>
              <w:t> </w:t>
            </w:r>
            <w:r w:rsidRPr="003456E3">
              <w:rPr>
                <w:rFonts w:ascii="Times New Roman" w:hAnsi="Times New Roman" w:cs="Times New Roman"/>
                <w:sz w:val="24"/>
                <w:szCs w:val="24"/>
              </w:rPr>
              <w:t>punkts paredz jautājumu par 202</w:t>
            </w:r>
            <w:r w:rsidR="00FF2AF0" w:rsidRPr="003456E3">
              <w:rPr>
                <w:rFonts w:ascii="Times New Roman" w:hAnsi="Times New Roman" w:cs="Times New Roman"/>
                <w:sz w:val="24"/>
                <w:szCs w:val="24"/>
              </w:rPr>
              <w:t>2</w:t>
            </w:r>
            <w:r w:rsidRPr="003456E3">
              <w:rPr>
                <w:rFonts w:ascii="Times New Roman" w:hAnsi="Times New Roman" w:cs="Times New Roman"/>
                <w:sz w:val="24"/>
                <w:szCs w:val="24"/>
              </w:rPr>
              <w:t>.</w:t>
            </w:r>
            <w:r w:rsidR="009E53D3">
              <w:rPr>
                <w:rFonts w:ascii="Times New Roman" w:hAnsi="Times New Roman" w:cs="Times New Roman"/>
                <w:sz w:val="24"/>
                <w:szCs w:val="24"/>
              </w:rPr>
              <w:t> </w:t>
            </w:r>
            <w:r w:rsidRPr="003456E3">
              <w:rPr>
                <w:rFonts w:ascii="Times New Roman" w:hAnsi="Times New Roman" w:cs="Times New Roman"/>
                <w:sz w:val="24"/>
                <w:szCs w:val="24"/>
              </w:rPr>
              <w:t>gada pašvaldību kopējā aizņēmuma limita palielināšanas iespējām skatīt  likumprojekta “Par valsts budžetu 202</w:t>
            </w:r>
            <w:r w:rsidR="00FF2AF0" w:rsidRPr="003456E3">
              <w:rPr>
                <w:rFonts w:ascii="Times New Roman" w:hAnsi="Times New Roman" w:cs="Times New Roman"/>
                <w:sz w:val="24"/>
                <w:szCs w:val="24"/>
              </w:rPr>
              <w:t>2</w:t>
            </w:r>
            <w:r w:rsidRPr="003456E3">
              <w:rPr>
                <w:rFonts w:ascii="Times New Roman" w:hAnsi="Times New Roman" w:cs="Times New Roman"/>
                <w:sz w:val="24"/>
                <w:szCs w:val="24"/>
              </w:rPr>
              <w:t>.gadam” un likumprojekta “Par vidēja termiņa budžeta ietvaru 202</w:t>
            </w:r>
            <w:r w:rsidR="00FF2AF0" w:rsidRPr="003456E3">
              <w:rPr>
                <w:rFonts w:ascii="Times New Roman" w:hAnsi="Times New Roman" w:cs="Times New Roman"/>
                <w:sz w:val="24"/>
                <w:szCs w:val="24"/>
              </w:rPr>
              <w:t>2</w:t>
            </w:r>
            <w:r w:rsidRPr="003456E3">
              <w:rPr>
                <w:rFonts w:ascii="Times New Roman" w:hAnsi="Times New Roman" w:cs="Times New Roman"/>
                <w:sz w:val="24"/>
                <w:szCs w:val="24"/>
              </w:rPr>
              <w:t>., 202</w:t>
            </w:r>
            <w:r w:rsidR="00FF2AF0" w:rsidRPr="003456E3">
              <w:rPr>
                <w:rFonts w:ascii="Times New Roman" w:hAnsi="Times New Roman" w:cs="Times New Roman"/>
                <w:sz w:val="24"/>
                <w:szCs w:val="24"/>
              </w:rPr>
              <w:t>3</w:t>
            </w:r>
            <w:r w:rsidRPr="003456E3">
              <w:rPr>
                <w:rFonts w:ascii="Times New Roman" w:hAnsi="Times New Roman" w:cs="Times New Roman"/>
                <w:sz w:val="24"/>
                <w:szCs w:val="24"/>
              </w:rPr>
              <w:t>. un 202</w:t>
            </w:r>
            <w:r w:rsidR="00FF2AF0" w:rsidRPr="003456E3">
              <w:rPr>
                <w:rFonts w:ascii="Times New Roman" w:hAnsi="Times New Roman" w:cs="Times New Roman"/>
                <w:sz w:val="24"/>
                <w:szCs w:val="24"/>
              </w:rPr>
              <w:t>4</w:t>
            </w:r>
            <w:r w:rsidRPr="003456E3">
              <w:rPr>
                <w:rFonts w:ascii="Times New Roman" w:hAnsi="Times New Roman" w:cs="Times New Roman"/>
                <w:sz w:val="24"/>
                <w:szCs w:val="24"/>
              </w:rPr>
              <w:t>. gadam” izstrādes procesā.</w:t>
            </w:r>
            <w:r w:rsidRPr="00AC1608">
              <w:rPr>
                <w:rFonts w:ascii="Times New Roman" w:hAnsi="Times New Roman" w:cs="Times New Roman"/>
                <w:sz w:val="24"/>
                <w:szCs w:val="24"/>
              </w:rPr>
              <w:t xml:space="preserve"> </w:t>
            </w:r>
          </w:p>
          <w:p w14:paraId="42315F8D" w14:textId="04A45D91" w:rsidR="001711AB" w:rsidRDefault="007C53FD" w:rsidP="005E531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Lai</w:t>
            </w:r>
            <w:r w:rsidR="005E5319" w:rsidRPr="005E5319">
              <w:rPr>
                <w:rFonts w:ascii="Times New Roman" w:hAnsi="Times New Roman" w:cs="Times New Roman"/>
                <w:sz w:val="24"/>
                <w:szCs w:val="24"/>
              </w:rPr>
              <w:t xml:space="preserve"> maksimāli ātri veicinātu valsts ekonomisko izaugsmi, īstenojot tieši 202</w:t>
            </w:r>
            <w:r w:rsidR="009C0A3F">
              <w:rPr>
                <w:rFonts w:ascii="Times New Roman" w:hAnsi="Times New Roman" w:cs="Times New Roman"/>
                <w:sz w:val="24"/>
                <w:szCs w:val="24"/>
              </w:rPr>
              <w:t>1</w:t>
            </w:r>
            <w:r w:rsidR="005E5319" w:rsidRPr="005E5319">
              <w:rPr>
                <w:rFonts w:ascii="Times New Roman" w:hAnsi="Times New Roman" w:cs="Times New Roman"/>
                <w:sz w:val="24"/>
                <w:szCs w:val="24"/>
              </w:rPr>
              <w:t>.</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 xml:space="preserve">gadā augstas gatavības investīciju projektus, Finanšu ministrija atbilstoši pašvaldības aizņēmuma pieprasījumam var precizēt </w:t>
            </w:r>
            <w:r w:rsidR="00FC4A30">
              <w:rPr>
                <w:rFonts w:ascii="Times New Roman" w:hAnsi="Times New Roman" w:cs="Times New Roman"/>
                <w:sz w:val="24"/>
                <w:szCs w:val="24"/>
              </w:rPr>
              <w:t>rīkojuma projektā</w:t>
            </w:r>
            <w:r w:rsidR="005E5319" w:rsidRPr="005E5319">
              <w:rPr>
                <w:rFonts w:ascii="Times New Roman" w:hAnsi="Times New Roman" w:cs="Times New Roman"/>
                <w:sz w:val="24"/>
                <w:szCs w:val="24"/>
              </w:rPr>
              <w:t xml:space="preserve"> atbalstīto aizdevumu sadalījumu p</w:t>
            </w:r>
            <w:r>
              <w:rPr>
                <w:rFonts w:ascii="Times New Roman" w:hAnsi="Times New Roman" w:cs="Times New Roman"/>
                <w:sz w:val="24"/>
                <w:szCs w:val="24"/>
              </w:rPr>
              <w:t xml:space="preserve">a gadiem ar nosacījumu, </w:t>
            </w:r>
            <w:r w:rsidR="00B479B6">
              <w:rPr>
                <w:rFonts w:ascii="Times New Roman" w:hAnsi="Times New Roman" w:cs="Times New Roman"/>
                <w:sz w:val="24"/>
                <w:szCs w:val="24"/>
              </w:rPr>
              <w:t>k</w:t>
            </w:r>
            <w:r>
              <w:rPr>
                <w:rFonts w:ascii="Times New Roman" w:hAnsi="Times New Roman" w:cs="Times New Roman"/>
                <w:sz w:val="24"/>
                <w:szCs w:val="24"/>
              </w:rPr>
              <w:t>a tiek</w:t>
            </w:r>
            <w:r w:rsidR="005E5319" w:rsidRPr="005E5319">
              <w:rPr>
                <w:rFonts w:ascii="Times New Roman" w:hAnsi="Times New Roman" w:cs="Times New Roman"/>
                <w:sz w:val="24"/>
                <w:szCs w:val="24"/>
              </w:rPr>
              <w:t xml:space="preserve"> samazināts 202</w:t>
            </w:r>
            <w:r w:rsidR="009C0A3F">
              <w:rPr>
                <w:rFonts w:ascii="Times New Roman" w:hAnsi="Times New Roman" w:cs="Times New Roman"/>
                <w:sz w:val="24"/>
                <w:szCs w:val="24"/>
              </w:rPr>
              <w:t>2</w:t>
            </w:r>
            <w:r w:rsidR="005E5319" w:rsidRPr="005E5319">
              <w:rPr>
                <w:rFonts w:ascii="Times New Roman" w:hAnsi="Times New Roman" w:cs="Times New Roman"/>
                <w:sz w:val="24"/>
                <w:szCs w:val="24"/>
              </w:rPr>
              <w:t>.</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gada aizdevuma apmērs un attiecīgi palielināts 202</w:t>
            </w:r>
            <w:r w:rsidR="009C0A3F">
              <w:rPr>
                <w:rFonts w:ascii="Times New Roman" w:hAnsi="Times New Roman" w:cs="Times New Roman"/>
                <w:sz w:val="24"/>
                <w:szCs w:val="24"/>
              </w:rPr>
              <w:t>1</w:t>
            </w:r>
            <w:r w:rsidR="005E5319" w:rsidRPr="005E5319">
              <w:rPr>
                <w:rFonts w:ascii="Times New Roman" w:hAnsi="Times New Roman" w:cs="Times New Roman"/>
                <w:sz w:val="24"/>
                <w:szCs w:val="24"/>
              </w:rPr>
              <w:t>.</w:t>
            </w:r>
            <w:r w:rsidR="00412DB4">
              <w:rPr>
                <w:rFonts w:ascii="Times New Roman" w:hAnsi="Times New Roman" w:cs="Times New Roman"/>
                <w:sz w:val="24"/>
                <w:szCs w:val="24"/>
              </w:rPr>
              <w:t> </w:t>
            </w:r>
            <w:r w:rsidR="005E5319" w:rsidRPr="005E5319">
              <w:rPr>
                <w:rFonts w:ascii="Times New Roman" w:hAnsi="Times New Roman" w:cs="Times New Roman"/>
                <w:sz w:val="24"/>
                <w:szCs w:val="24"/>
              </w:rPr>
              <w:t>gada aizdevuma apmēr</w:t>
            </w:r>
            <w:r w:rsidR="0049357B">
              <w:rPr>
                <w:rFonts w:ascii="Times New Roman" w:hAnsi="Times New Roman" w:cs="Times New Roman"/>
                <w:sz w:val="24"/>
                <w:szCs w:val="24"/>
              </w:rPr>
              <w:t>s</w:t>
            </w:r>
            <w:r w:rsidR="005E5319" w:rsidRPr="005E5319">
              <w:rPr>
                <w:rFonts w:ascii="Times New Roman" w:hAnsi="Times New Roman" w:cs="Times New Roman"/>
                <w:sz w:val="24"/>
                <w:szCs w:val="24"/>
              </w:rPr>
              <w:t>, nepārsniedzot apstiprināto kopējo maksimālo aizdevuma summu projektam, ņemot vērā projekta īstenošanas laika grafiku un ievērojot  MK noteikumos noteiktos nosacījumus, tajā skaitā  pašvaldības līdzfinansējuma apmēra nosacījumus. Neapgūto aizdevuma apmēru izmaksas netiek pārceltas uz nākamajiem gadiem</w:t>
            </w:r>
            <w:r w:rsidR="001711AB" w:rsidRPr="001711AB">
              <w:rPr>
                <w:rFonts w:ascii="Times New Roman" w:hAnsi="Times New Roman" w:cs="Times New Roman"/>
                <w:sz w:val="24"/>
                <w:szCs w:val="24"/>
              </w:rPr>
              <w:t>.</w:t>
            </w:r>
          </w:p>
          <w:p w14:paraId="42315F8E" w14:textId="72EC6CDB" w:rsidR="003061E7" w:rsidRPr="003061E7" w:rsidRDefault="00551BFD" w:rsidP="00C32F9C">
            <w:pPr>
              <w:spacing w:after="120" w:line="240" w:lineRule="auto"/>
              <w:jc w:val="both"/>
              <w:rPr>
                <w:color w:val="1F497D"/>
              </w:rPr>
            </w:pPr>
            <w:r>
              <w:rPr>
                <w:rFonts w:ascii="Times New Roman" w:hAnsi="Times New Roman" w:cs="Times New Roman"/>
                <w:sz w:val="24"/>
                <w:szCs w:val="24"/>
              </w:rPr>
              <w:t>A</w:t>
            </w:r>
            <w:r w:rsidRPr="00B80386">
              <w:rPr>
                <w:rFonts w:ascii="Times New Roman" w:hAnsi="Times New Roman" w:cs="Times New Roman"/>
                <w:sz w:val="24"/>
                <w:szCs w:val="24"/>
              </w:rPr>
              <w:t>tbilstoši MK noteikumu 8.</w:t>
            </w:r>
            <w:r w:rsidR="00412DB4">
              <w:rPr>
                <w:rFonts w:ascii="Times New Roman" w:hAnsi="Times New Roman" w:cs="Times New Roman"/>
                <w:sz w:val="24"/>
                <w:szCs w:val="24"/>
              </w:rPr>
              <w:t> </w:t>
            </w:r>
            <w:r w:rsidRPr="00B80386">
              <w:rPr>
                <w:rFonts w:ascii="Times New Roman" w:hAnsi="Times New Roman" w:cs="Times New Roman"/>
                <w:sz w:val="24"/>
                <w:szCs w:val="24"/>
              </w:rPr>
              <w:t xml:space="preserve">punktam </w:t>
            </w:r>
            <w:r>
              <w:rPr>
                <w:rFonts w:ascii="Times New Roman" w:hAnsi="Times New Roman" w:cs="Times New Roman"/>
                <w:sz w:val="24"/>
                <w:szCs w:val="24"/>
              </w:rPr>
              <w:t>p</w:t>
            </w:r>
            <w:r w:rsidRPr="00B80386">
              <w:rPr>
                <w:rFonts w:ascii="Times New Roman" w:hAnsi="Times New Roman" w:cs="Times New Roman"/>
                <w:sz w:val="24"/>
                <w:szCs w:val="24"/>
              </w:rPr>
              <w:t xml:space="preserve">ēc Ministru kabineta lēmuma pieņemšanas par </w:t>
            </w:r>
            <w:r>
              <w:rPr>
                <w:rFonts w:ascii="Times New Roman" w:hAnsi="Times New Roman" w:cs="Times New Roman"/>
                <w:sz w:val="24"/>
                <w:szCs w:val="24"/>
              </w:rPr>
              <w:t>atbalstāmajiem</w:t>
            </w:r>
            <w:r w:rsidRPr="00B80386">
              <w:rPr>
                <w:rFonts w:ascii="Times New Roman" w:hAnsi="Times New Roman" w:cs="Times New Roman"/>
                <w:sz w:val="24"/>
                <w:szCs w:val="24"/>
              </w:rPr>
              <w:t xml:space="preserve"> projektiem </w:t>
            </w:r>
            <w:r>
              <w:rPr>
                <w:rFonts w:ascii="Times New Roman" w:hAnsi="Times New Roman" w:cs="Times New Roman"/>
                <w:sz w:val="24"/>
                <w:szCs w:val="24"/>
              </w:rPr>
              <w:t xml:space="preserve">attiecīgajām </w:t>
            </w:r>
            <w:r w:rsidRPr="00B80386">
              <w:rPr>
                <w:rFonts w:ascii="Times New Roman" w:hAnsi="Times New Roman" w:cs="Times New Roman"/>
                <w:sz w:val="24"/>
                <w:szCs w:val="24"/>
              </w:rPr>
              <w:t>pašvaldīb</w:t>
            </w:r>
            <w:r>
              <w:rPr>
                <w:rFonts w:ascii="Times New Roman" w:hAnsi="Times New Roman" w:cs="Times New Roman"/>
                <w:sz w:val="24"/>
                <w:szCs w:val="24"/>
              </w:rPr>
              <w:t>ām</w:t>
            </w:r>
            <w:r w:rsidRPr="00B80386">
              <w:rPr>
                <w:rFonts w:ascii="Times New Roman" w:hAnsi="Times New Roman" w:cs="Times New Roman"/>
                <w:sz w:val="24"/>
                <w:szCs w:val="24"/>
              </w:rPr>
              <w:t xml:space="preserve"> divu mēnešu laikā </w:t>
            </w:r>
            <w:r w:rsidR="00D2181F">
              <w:rPr>
                <w:rFonts w:ascii="Times New Roman" w:hAnsi="Times New Roman" w:cs="Times New Roman"/>
                <w:sz w:val="24"/>
                <w:szCs w:val="24"/>
              </w:rPr>
              <w:t xml:space="preserve">no </w:t>
            </w:r>
            <w:r w:rsidR="00272EF2">
              <w:rPr>
                <w:rFonts w:ascii="Times New Roman" w:hAnsi="Times New Roman" w:cs="Times New Roman"/>
                <w:sz w:val="24"/>
                <w:szCs w:val="24"/>
              </w:rPr>
              <w:t>rīkojuma projekta</w:t>
            </w:r>
            <w:r w:rsidR="00D2181F">
              <w:rPr>
                <w:rFonts w:ascii="Times New Roman" w:hAnsi="Times New Roman" w:cs="Times New Roman"/>
                <w:sz w:val="24"/>
                <w:szCs w:val="24"/>
              </w:rPr>
              <w:t xml:space="preserve"> parakstīšanas </w:t>
            </w:r>
            <w:r w:rsidR="00272EF2">
              <w:rPr>
                <w:rFonts w:ascii="Times New Roman" w:hAnsi="Times New Roman" w:cs="Times New Roman"/>
                <w:sz w:val="24"/>
                <w:szCs w:val="24"/>
              </w:rPr>
              <w:t xml:space="preserve">dienas </w:t>
            </w:r>
            <w:r>
              <w:rPr>
                <w:rFonts w:ascii="Times New Roman" w:hAnsi="Times New Roman" w:cs="Times New Roman"/>
                <w:sz w:val="24"/>
                <w:szCs w:val="24"/>
              </w:rPr>
              <w:t>jā</w:t>
            </w:r>
            <w:r w:rsidRPr="00B80386">
              <w:rPr>
                <w:rFonts w:ascii="Times New Roman" w:hAnsi="Times New Roman" w:cs="Times New Roman"/>
                <w:sz w:val="24"/>
                <w:szCs w:val="24"/>
              </w:rPr>
              <w:t xml:space="preserve">iesniedz aizņēmuma pieprasījumus atbilstoši Ministru kabineta noteiktajai kārtībai, kādā pašvaldības var </w:t>
            </w:r>
            <w:r w:rsidR="004971FF">
              <w:rPr>
                <w:rFonts w:ascii="Times New Roman" w:hAnsi="Times New Roman" w:cs="Times New Roman"/>
                <w:sz w:val="24"/>
                <w:szCs w:val="24"/>
              </w:rPr>
              <w:t>sa</w:t>
            </w:r>
            <w:r w:rsidRPr="00B80386">
              <w:rPr>
                <w:rFonts w:ascii="Times New Roman" w:hAnsi="Times New Roman" w:cs="Times New Roman"/>
                <w:sz w:val="24"/>
                <w:szCs w:val="24"/>
              </w:rPr>
              <w:t>ņemt aizņēmumus.</w:t>
            </w:r>
          </w:p>
        </w:tc>
      </w:tr>
      <w:tr w:rsidR="00AC1608" w:rsidRPr="00AC1608" w14:paraId="42315F93"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823" w:type="dxa"/>
            <w:tcBorders>
              <w:top w:val="outset" w:sz="6" w:space="0" w:color="auto"/>
              <w:left w:val="outset" w:sz="6" w:space="0" w:color="auto"/>
              <w:bottom w:val="outset" w:sz="6" w:space="0" w:color="auto"/>
              <w:right w:val="outset" w:sz="6" w:space="0" w:color="auto"/>
            </w:tcBorders>
            <w:hideMark/>
          </w:tcPr>
          <w:p w14:paraId="42315F9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izstrādē iesaistītās institūcijas un publiskas personas kapitālsabiedrības</w:t>
            </w:r>
          </w:p>
        </w:tc>
        <w:tc>
          <w:tcPr>
            <w:tcW w:w="6892" w:type="dxa"/>
            <w:tcBorders>
              <w:top w:val="outset" w:sz="6" w:space="0" w:color="auto"/>
              <w:left w:val="outset" w:sz="6" w:space="0" w:color="auto"/>
              <w:bottom w:val="outset" w:sz="6" w:space="0" w:color="auto"/>
              <w:right w:val="outset" w:sz="6" w:space="0" w:color="auto"/>
            </w:tcBorders>
          </w:tcPr>
          <w:p w14:paraId="42315F92" w14:textId="77777777" w:rsidR="00E5323B" w:rsidRPr="00AC1608" w:rsidRDefault="0088638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rPr>
              <w:t>Pašvaldību investīciju projektu izvērtēšanas komisija</w:t>
            </w:r>
            <w:r w:rsidR="00571AF0" w:rsidRPr="00AC1608">
              <w:rPr>
                <w:rFonts w:ascii="Times New Roman" w:eastAsia="Times New Roman" w:hAnsi="Times New Roman" w:cs="Times New Roman"/>
                <w:sz w:val="24"/>
                <w:szCs w:val="24"/>
                <w:lang w:eastAsia="lv-LV"/>
              </w:rPr>
              <w:t>, pašvaldības.</w:t>
            </w:r>
          </w:p>
        </w:tc>
      </w:tr>
      <w:tr w:rsidR="00AC1608" w:rsidRPr="00AC1608" w14:paraId="42315F97" w14:textId="77777777" w:rsidTr="008061B5">
        <w:trPr>
          <w:tblCellSpacing w:w="15" w:type="dxa"/>
        </w:trPr>
        <w:tc>
          <w:tcPr>
            <w:tcW w:w="312" w:type="dxa"/>
            <w:tcBorders>
              <w:top w:val="outset" w:sz="6" w:space="0" w:color="auto"/>
              <w:left w:val="outset" w:sz="6" w:space="0" w:color="auto"/>
              <w:bottom w:val="outset" w:sz="6" w:space="0" w:color="auto"/>
              <w:right w:val="outset" w:sz="6" w:space="0" w:color="auto"/>
            </w:tcBorders>
            <w:hideMark/>
          </w:tcPr>
          <w:p w14:paraId="42315F94"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823" w:type="dxa"/>
            <w:tcBorders>
              <w:top w:val="outset" w:sz="6" w:space="0" w:color="auto"/>
              <w:left w:val="outset" w:sz="6" w:space="0" w:color="auto"/>
              <w:bottom w:val="outset" w:sz="6" w:space="0" w:color="auto"/>
              <w:right w:val="outset" w:sz="6" w:space="0" w:color="auto"/>
            </w:tcBorders>
            <w:hideMark/>
          </w:tcPr>
          <w:p w14:paraId="42315F95"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6892" w:type="dxa"/>
            <w:tcBorders>
              <w:top w:val="outset" w:sz="6" w:space="0" w:color="auto"/>
              <w:left w:val="outset" w:sz="6" w:space="0" w:color="auto"/>
              <w:bottom w:val="outset" w:sz="6" w:space="0" w:color="auto"/>
              <w:right w:val="outset" w:sz="6" w:space="0" w:color="auto"/>
            </w:tcBorders>
          </w:tcPr>
          <w:p w14:paraId="42315F96" w14:textId="77777777" w:rsidR="00CF6CDB" w:rsidRPr="00E176D6" w:rsidRDefault="00145C11" w:rsidP="004B0BE2">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Nav</w:t>
            </w:r>
          </w:p>
        </w:tc>
      </w:tr>
    </w:tbl>
    <w:p w14:paraId="42315F98"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5F9A" w14:textId="77777777" w:rsidTr="0B55730E">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5F99"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w:t>
            </w:r>
            <w:r w:rsidR="00294FF9"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sabiedrību, tautsaimniecības attīstību un administratīvo slogu</w:t>
            </w:r>
          </w:p>
        </w:tc>
      </w:tr>
      <w:tr w:rsidR="00AC1608" w:rsidRPr="00AC1608" w14:paraId="42315F9F"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9B"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2315F9C"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Sabiedrības </w:t>
            </w:r>
            <w:proofErr w:type="spellStart"/>
            <w:r w:rsidRPr="00AC1608">
              <w:rPr>
                <w:rFonts w:ascii="Times New Roman" w:eastAsia="Times New Roman" w:hAnsi="Times New Roman" w:cs="Times New Roman"/>
                <w:iCs/>
                <w:sz w:val="24"/>
                <w:szCs w:val="24"/>
                <w:lang w:eastAsia="lv-LV"/>
              </w:rPr>
              <w:t>mērķgrupas</w:t>
            </w:r>
            <w:proofErr w:type="spellEnd"/>
            <w:r w:rsidRPr="00AC1608">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tcPr>
          <w:p w14:paraId="42315F9D" w14:textId="23E993C0" w:rsidR="00571AF0" w:rsidRPr="00AC1608" w:rsidRDefault="53345490" w:rsidP="001669ED">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projekts nodrošinās tiesisko regulējumu, lai pašvaldībām būtu iespējas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9C0A3F" w:rsidRPr="009C0A3F">
              <w:rPr>
                <w:rFonts w:ascii="Times New Roman" w:eastAsia="Times New Roman" w:hAnsi="Times New Roman" w:cs="Times New Roman"/>
                <w:sz w:val="24"/>
                <w:szCs w:val="24"/>
                <w:lang w:eastAsia="lv-LV"/>
              </w:rPr>
              <w:t>Covid-19 izraisītās krīzes seku mazināšanai un novēršanai</w:t>
            </w:r>
            <w:r w:rsidRPr="00AC1608">
              <w:rPr>
                <w:rFonts w:ascii="Times New Roman" w:eastAsia="Times New Roman" w:hAnsi="Times New Roman" w:cs="Times New Roman"/>
                <w:sz w:val="24"/>
                <w:szCs w:val="24"/>
                <w:lang w:eastAsia="lv-LV"/>
              </w:rPr>
              <w:t>.</w:t>
            </w:r>
          </w:p>
          <w:p w14:paraId="42315F9E" w14:textId="77777777" w:rsidR="00794A08" w:rsidRPr="00AC1608" w:rsidRDefault="0B55730E" w:rsidP="0088638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Tiesiskais regulējums pozitīvi ietekmēs</w:t>
            </w:r>
            <w:r w:rsidR="00886386" w:rsidRPr="00AC1608">
              <w:rPr>
                <w:rFonts w:ascii="Times New Roman" w:eastAsia="Times New Roman" w:hAnsi="Times New Roman" w:cs="Times New Roman"/>
                <w:sz w:val="24"/>
                <w:szCs w:val="24"/>
                <w:lang w:eastAsia="lv-LV"/>
              </w:rPr>
              <w:t xml:space="preserve"> iedzīvotājus, uzlabojot pašvaldību pakalpojumu pieejamību, kvalitāti un sasniedzamību</w:t>
            </w:r>
            <w:r w:rsidRPr="00AC1608">
              <w:rPr>
                <w:rFonts w:ascii="Times New Roman" w:eastAsia="Times New Roman" w:hAnsi="Times New Roman" w:cs="Times New Roman"/>
                <w:sz w:val="24"/>
                <w:szCs w:val="24"/>
                <w:lang w:eastAsia="lv-LV"/>
              </w:rPr>
              <w:t xml:space="preserve">. </w:t>
            </w:r>
          </w:p>
        </w:tc>
      </w:tr>
      <w:tr w:rsidR="00AC1608" w:rsidRPr="00AC1608" w14:paraId="42315FAC"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0"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2315FA1"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tcPr>
          <w:p w14:paraId="42315FA2" w14:textId="77777777" w:rsidR="00294FF9" w:rsidRPr="00417847" w:rsidRDefault="53345490" w:rsidP="00400C16">
            <w:pPr>
              <w:pStyle w:val="tv213"/>
              <w:jc w:val="both"/>
              <w:rPr>
                <w:lang w:val="lv-LV"/>
              </w:rPr>
            </w:pPr>
            <w:r w:rsidRPr="00AC1608">
              <w:rPr>
                <w:lang w:val="lv-LV"/>
              </w:rPr>
              <w:t xml:space="preserve">Rīkojuma projekta tiesiskā regulējuma ietekme uz </w:t>
            </w:r>
            <w:r w:rsidRPr="00417847">
              <w:rPr>
                <w:lang w:val="lv-LV"/>
              </w:rPr>
              <w:t xml:space="preserve">tautsaimniecību un sabiedrības </w:t>
            </w:r>
            <w:proofErr w:type="spellStart"/>
            <w:r w:rsidRPr="00417847">
              <w:rPr>
                <w:lang w:val="lv-LV"/>
              </w:rPr>
              <w:t>mērķgrupām</w:t>
            </w:r>
            <w:proofErr w:type="spellEnd"/>
            <w:r w:rsidRPr="00417847">
              <w:rPr>
                <w:lang w:val="lv-LV"/>
              </w:rPr>
              <w:t>:</w:t>
            </w:r>
          </w:p>
          <w:p w14:paraId="42315FA3" w14:textId="73190045" w:rsidR="00294FF9" w:rsidRPr="00417847" w:rsidRDefault="0B55730E" w:rsidP="00400C16">
            <w:pPr>
              <w:pStyle w:val="tv213"/>
              <w:jc w:val="both"/>
              <w:rPr>
                <w:lang w:val="lv-LV"/>
              </w:rPr>
            </w:pPr>
            <w:r w:rsidRPr="00417847">
              <w:rPr>
                <w:lang w:val="lv-LV"/>
              </w:rPr>
              <w:lastRenderedPageBreak/>
              <w:t>1. </w:t>
            </w:r>
            <w:r w:rsidR="00D40D8B" w:rsidRPr="00417847">
              <w:rPr>
                <w:lang w:val="lv-LV"/>
              </w:rPr>
              <w:t xml:space="preserve">Nav paredzams, ka rīkojuma projekta prasības radīs būtisku ietekmi uz uzņēmējdarbības vidi un maziem, vidējiem uzņēmumiem, </w:t>
            </w:r>
            <w:proofErr w:type="spellStart"/>
            <w:r w:rsidR="00D40D8B" w:rsidRPr="00417847">
              <w:rPr>
                <w:lang w:val="lv-LV"/>
              </w:rPr>
              <w:t>mikrouzņēmumiem</w:t>
            </w:r>
            <w:proofErr w:type="spellEnd"/>
            <w:r w:rsidR="00D40D8B" w:rsidRPr="00417847">
              <w:rPr>
                <w:lang w:val="lv-LV"/>
              </w:rPr>
              <w:t xml:space="preserve"> un </w:t>
            </w:r>
            <w:proofErr w:type="spellStart"/>
            <w:r w:rsidR="00D40D8B" w:rsidRPr="00417847">
              <w:rPr>
                <w:lang w:val="lv-LV"/>
              </w:rPr>
              <w:t>jaunuzņēmumiem</w:t>
            </w:r>
            <w:proofErr w:type="spellEnd"/>
            <w:r w:rsidR="00D40D8B" w:rsidRPr="00417847">
              <w:rPr>
                <w:lang w:val="lv-LV"/>
              </w:rPr>
              <w:t>. Vienlaikus pašvaldību investīciju projektu realizācija sekmēs Covid-19 izraisīto seku mazināšanu nodarbinātības jomā</w:t>
            </w:r>
            <w:r w:rsidR="006D1CE8">
              <w:rPr>
                <w:lang w:val="lv-LV"/>
              </w:rPr>
              <w:t>;</w:t>
            </w:r>
          </w:p>
          <w:p w14:paraId="42315FA4" w14:textId="212C5ADE" w:rsidR="00294FF9" w:rsidRPr="00417847" w:rsidRDefault="53345490" w:rsidP="00400C16">
            <w:pPr>
              <w:pStyle w:val="tv213"/>
              <w:jc w:val="both"/>
              <w:rPr>
                <w:lang w:val="lv-LV"/>
              </w:rPr>
            </w:pPr>
            <w:r w:rsidRPr="00417847">
              <w:rPr>
                <w:lang w:val="lv-LV"/>
              </w:rPr>
              <w:t>2. </w:t>
            </w:r>
            <w:r w:rsidR="00417847" w:rsidRPr="00417847">
              <w:rPr>
                <w:lang w:val="lv-LV"/>
              </w:rPr>
              <w:t xml:space="preserve">Rīkojuma projekta prasības tieši neattiecas uz Nacionālā attīstības plāna rādītājiem </w:t>
            </w:r>
            <w:proofErr w:type="spellStart"/>
            <w:r w:rsidR="00417847" w:rsidRPr="00417847">
              <w:rPr>
                <w:lang w:val="lv-LV"/>
              </w:rPr>
              <w:t>mikrolīmenī</w:t>
            </w:r>
            <w:proofErr w:type="spellEnd"/>
            <w:r w:rsidR="00417847" w:rsidRPr="00417847">
              <w:rPr>
                <w:lang w:val="lv-LV"/>
              </w:rPr>
              <w:t xml:space="preserve"> vai </w:t>
            </w:r>
            <w:proofErr w:type="spellStart"/>
            <w:r w:rsidR="00417847" w:rsidRPr="00417847">
              <w:rPr>
                <w:lang w:val="lv-LV"/>
              </w:rPr>
              <w:t>makrolīmenī</w:t>
            </w:r>
            <w:proofErr w:type="spellEnd"/>
            <w:r w:rsidR="006D1CE8">
              <w:rPr>
                <w:lang w:val="lv-LV"/>
              </w:rPr>
              <w:t>;</w:t>
            </w:r>
          </w:p>
          <w:p w14:paraId="42315FA5" w14:textId="3DA6BD9B" w:rsidR="00294FF9" w:rsidRPr="00AC1608" w:rsidRDefault="53345490" w:rsidP="00400C16">
            <w:pPr>
              <w:pStyle w:val="tv213"/>
              <w:jc w:val="both"/>
              <w:rPr>
                <w:lang w:val="lv-LV"/>
              </w:rPr>
            </w:pPr>
            <w:r w:rsidRPr="00417847">
              <w:rPr>
                <w:lang w:val="lv-LV"/>
              </w:rPr>
              <w:t>3. Rīkojuma</w:t>
            </w:r>
            <w:r w:rsidR="000B49E4" w:rsidRPr="00417847">
              <w:rPr>
                <w:lang w:val="lv-LV"/>
              </w:rPr>
              <w:t xml:space="preserve"> projekta</w:t>
            </w:r>
            <w:r w:rsidRPr="00AC1608">
              <w:rPr>
                <w:lang w:val="lv-LV"/>
              </w:rPr>
              <w:t xml:space="preserve"> prasības neattiecas uz konkurenci</w:t>
            </w:r>
            <w:r w:rsidR="006D1CE8">
              <w:rPr>
                <w:lang w:val="lv-LV"/>
              </w:rPr>
              <w:t>;</w:t>
            </w:r>
          </w:p>
          <w:p w14:paraId="42315FA6" w14:textId="56AD4B92"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4.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 xml:space="preserve">prasībām nav ietekmes uz vidi. </w:t>
            </w:r>
            <w:r w:rsidR="00250359" w:rsidRPr="001C0FCF">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1C0FCF">
              <w:rPr>
                <w:rFonts w:ascii="Times New Roman" w:eastAsia="Times New Roman" w:hAnsi="Times New Roman" w:cs="Times New Roman"/>
                <w:sz w:val="24"/>
                <w:szCs w:val="24"/>
              </w:rPr>
              <w:t xml:space="preserve"> ietekmi uz vidi. Tas </w:t>
            </w:r>
            <w:r w:rsidR="006D1CE8">
              <w:rPr>
                <w:rFonts w:ascii="Times New Roman" w:eastAsia="Times New Roman" w:hAnsi="Times New Roman" w:cs="Times New Roman"/>
                <w:sz w:val="24"/>
                <w:szCs w:val="24"/>
              </w:rPr>
              <w:t>ir</w:t>
            </w:r>
            <w:r w:rsidR="006D1CE8" w:rsidRPr="001C0FCF">
              <w:rPr>
                <w:rFonts w:ascii="Times New Roman" w:eastAsia="Times New Roman" w:hAnsi="Times New Roman" w:cs="Times New Roman"/>
                <w:sz w:val="24"/>
                <w:szCs w:val="24"/>
              </w:rPr>
              <w:t xml:space="preserve"> </w:t>
            </w:r>
            <w:r w:rsidR="00250359" w:rsidRPr="001C0FCF">
              <w:rPr>
                <w:rFonts w:ascii="Times New Roman" w:eastAsia="Times New Roman" w:hAnsi="Times New Roman" w:cs="Times New Roman"/>
                <w:sz w:val="24"/>
                <w:szCs w:val="24"/>
              </w:rPr>
              <w:t>vērtējams projektu līmenī</w:t>
            </w:r>
            <w:r w:rsidR="006D1CE8">
              <w:rPr>
                <w:rFonts w:ascii="Times New Roman" w:eastAsia="Times New Roman" w:hAnsi="Times New Roman" w:cs="Times New Roman"/>
                <w:sz w:val="24"/>
                <w:szCs w:val="24"/>
              </w:rPr>
              <w:t>;</w:t>
            </w:r>
          </w:p>
          <w:p w14:paraId="42315FA7" w14:textId="1332CEC4" w:rsidR="00294FF9" w:rsidRPr="00250359" w:rsidRDefault="53345490" w:rsidP="00400C16">
            <w:pPr>
              <w:spacing w:line="240" w:lineRule="auto"/>
              <w:jc w:val="both"/>
            </w:pPr>
            <w:r w:rsidRPr="00250359">
              <w:rPr>
                <w:rFonts w:ascii="Times New Roman" w:eastAsia="Times New Roman" w:hAnsi="Times New Roman" w:cs="Times New Roman"/>
                <w:sz w:val="24"/>
                <w:szCs w:val="24"/>
              </w:rPr>
              <w:t xml:space="preserve">5. Rīkojuma </w:t>
            </w:r>
            <w:r w:rsidR="000B49E4">
              <w:rPr>
                <w:rFonts w:ascii="Times New Roman" w:eastAsia="Times New Roman" w:hAnsi="Times New Roman" w:cs="Times New Roman"/>
                <w:sz w:val="24"/>
                <w:szCs w:val="24"/>
              </w:rPr>
              <w:t xml:space="preserve">projekta </w:t>
            </w:r>
            <w:r w:rsidRPr="00250359">
              <w:rPr>
                <w:rFonts w:ascii="Times New Roman" w:eastAsia="Times New Roman" w:hAnsi="Times New Roman" w:cs="Times New Roman"/>
                <w:sz w:val="24"/>
                <w:szCs w:val="24"/>
              </w:rPr>
              <w:t>prasībām nav ietekmes uz veselību.</w:t>
            </w:r>
            <w:r w:rsidR="00250359" w:rsidRPr="00250359">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No pašvaldību iesniegtās informācijas nav iespējams izvērtēt</w:t>
            </w:r>
            <w:r w:rsidR="0007208D">
              <w:rPr>
                <w:rFonts w:ascii="Times New Roman" w:eastAsia="Times New Roman" w:hAnsi="Times New Roman" w:cs="Times New Roman"/>
                <w:sz w:val="24"/>
                <w:szCs w:val="24"/>
              </w:rPr>
              <w:t xml:space="preserve"> projektu</w:t>
            </w:r>
            <w:r w:rsidR="00250359" w:rsidRPr="00E041AD">
              <w:rPr>
                <w:rFonts w:ascii="Times New Roman" w:eastAsia="Times New Roman" w:hAnsi="Times New Roman" w:cs="Times New Roman"/>
                <w:sz w:val="24"/>
                <w:szCs w:val="24"/>
              </w:rPr>
              <w:t xml:space="preserve"> ietekmi uz </w:t>
            </w:r>
            <w:r w:rsidR="00250359">
              <w:rPr>
                <w:rFonts w:ascii="Times New Roman" w:eastAsia="Times New Roman" w:hAnsi="Times New Roman" w:cs="Times New Roman"/>
                <w:sz w:val="24"/>
                <w:szCs w:val="24"/>
              </w:rPr>
              <w:t>veselību</w:t>
            </w:r>
            <w:r w:rsidR="00250359" w:rsidRPr="00E041AD">
              <w:rPr>
                <w:rFonts w:ascii="Times New Roman" w:eastAsia="Times New Roman" w:hAnsi="Times New Roman" w:cs="Times New Roman"/>
                <w:sz w:val="24"/>
                <w:szCs w:val="24"/>
              </w:rPr>
              <w:t xml:space="preserve">. Tas </w:t>
            </w:r>
            <w:r w:rsidR="006F79A0">
              <w:rPr>
                <w:rFonts w:ascii="Times New Roman" w:eastAsia="Times New Roman" w:hAnsi="Times New Roman" w:cs="Times New Roman"/>
                <w:sz w:val="24"/>
                <w:szCs w:val="24"/>
              </w:rPr>
              <w:t>ir</w:t>
            </w:r>
            <w:r w:rsidR="006F79A0" w:rsidRPr="00E041AD">
              <w:rPr>
                <w:rFonts w:ascii="Times New Roman" w:eastAsia="Times New Roman" w:hAnsi="Times New Roman" w:cs="Times New Roman"/>
                <w:sz w:val="24"/>
                <w:szCs w:val="24"/>
              </w:rPr>
              <w:t xml:space="preserve"> </w:t>
            </w:r>
            <w:r w:rsidR="00250359" w:rsidRPr="00E041AD">
              <w:rPr>
                <w:rFonts w:ascii="Times New Roman" w:eastAsia="Times New Roman" w:hAnsi="Times New Roman" w:cs="Times New Roman"/>
                <w:sz w:val="24"/>
                <w:szCs w:val="24"/>
              </w:rPr>
              <w:t>vērtējams projektu līmenī</w:t>
            </w:r>
            <w:r w:rsidR="006F79A0">
              <w:rPr>
                <w:rFonts w:ascii="Times New Roman" w:eastAsia="Times New Roman" w:hAnsi="Times New Roman" w:cs="Times New Roman"/>
                <w:sz w:val="24"/>
                <w:szCs w:val="24"/>
              </w:rPr>
              <w:t>;</w:t>
            </w:r>
          </w:p>
          <w:p w14:paraId="42315FA8" w14:textId="77777777" w:rsidR="00294FF9" w:rsidRPr="00AC1608" w:rsidRDefault="53345490" w:rsidP="00400C16">
            <w:pPr>
              <w:pStyle w:val="tv213"/>
              <w:jc w:val="both"/>
              <w:rPr>
                <w:lang w:val="lv-LV"/>
              </w:rPr>
            </w:pPr>
            <w:r w:rsidRPr="00AC1608">
              <w:rPr>
                <w:lang w:val="lv-LV"/>
              </w:rPr>
              <w:t xml:space="preserve">6. Rīkojuma </w:t>
            </w:r>
            <w:r w:rsidR="000B49E4">
              <w:rPr>
                <w:lang w:val="lv-LV"/>
              </w:rPr>
              <w:t xml:space="preserve">projekta </w:t>
            </w:r>
            <w:r w:rsidRPr="00AC1608">
              <w:rPr>
                <w:lang w:val="lv-LV"/>
              </w:rPr>
              <w:t xml:space="preserve">prasības neskar nevalstiskās organizācijas. </w:t>
            </w:r>
          </w:p>
          <w:p w14:paraId="42315FA9" w14:textId="77777777" w:rsidR="00294FF9" w:rsidRPr="00AC1608" w:rsidRDefault="00294FF9" w:rsidP="00400C16">
            <w:pPr>
              <w:spacing w:after="0" w:line="240" w:lineRule="auto"/>
              <w:jc w:val="both"/>
              <w:rPr>
                <w:rFonts w:ascii="Times New Roman" w:eastAsia="Times New Roman" w:hAnsi="Times New Roman" w:cs="Times New Roman"/>
                <w:sz w:val="24"/>
                <w:szCs w:val="24"/>
              </w:rPr>
            </w:pPr>
            <w:r w:rsidRPr="00AC1608">
              <w:rPr>
                <w:rFonts w:ascii="Times New Roman" w:eastAsia="Times New Roman" w:hAnsi="Times New Roman" w:cs="Times New Roman"/>
                <w:sz w:val="24"/>
                <w:szCs w:val="24"/>
              </w:rPr>
              <w:t>Sabiedrības grupām un institūcijām</w:t>
            </w:r>
            <w:r w:rsidR="0007208D">
              <w:rPr>
                <w:rFonts w:ascii="Times New Roman" w:eastAsia="Times New Roman" w:hAnsi="Times New Roman" w:cs="Times New Roman"/>
                <w:sz w:val="24"/>
                <w:szCs w:val="24"/>
              </w:rPr>
              <w:t xml:space="preserve"> rīkojuma</w:t>
            </w:r>
            <w:r w:rsidRPr="00AC1608">
              <w:rPr>
                <w:rFonts w:ascii="Times New Roman" w:eastAsia="Times New Roman" w:hAnsi="Times New Roman" w:cs="Times New Roman"/>
                <w:sz w:val="24"/>
                <w:szCs w:val="24"/>
              </w:rPr>
              <w:t xml:space="preserve"> projekta tiesiskais regulējums nemaina tiesības un pienākumus, kā arī veicamās darbības.</w:t>
            </w:r>
          </w:p>
          <w:p w14:paraId="42315FAA" w14:textId="04EE8712" w:rsidR="00886386" w:rsidRPr="00AC1608" w:rsidRDefault="00EF6FB9" w:rsidP="00400C1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Pašvaldībām tiks nodrošināta iespēja saņemt aizņēmumus </w:t>
            </w:r>
            <w:r w:rsidR="00886386" w:rsidRPr="00AC1608">
              <w:rPr>
                <w:rFonts w:ascii="Times New Roman" w:eastAsia="Times New Roman" w:hAnsi="Times New Roman" w:cs="Times New Roman"/>
                <w:sz w:val="24"/>
                <w:szCs w:val="24"/>
                <w:lang w:eastAsia="lv-LV"/>
              </w:rPr>
              <w:t xml:space="preserve">investīciju projektu īstenošanai </w:t>
            </w:r>
            <w:r w:rsidR="003D4257" w:rsidRPr="003D4257">
              <w:rPr>
                <w:rFonts w:ascii="Times New Roman" w:eastAsia="Times New Roman" w:hAnsi="Times New Roman" w:cs="Times New Roman"/>
                <w:sz w:val="24"/>
                <w:szCs w:val="24"/>
                <w:lang w:eastAsia="lv-LV"/>
              </w:rPr>
              <w:t>Covid-19 izraisītās krīzes seku mazināšanai un novēršanai</w:t>
            </w:r>
            <w:r w:rsidR="00886386" w:rsidRPr="00AC1608">
              <w:rPr>
                <w:rFonts w:ascii="Times New Roman" w:eastAsia="Times New Roman" w:hAnsi="Times New Roman" w:cs="Times New Roman"/>
                <w:sz w:val="24"/>
                <w:szCs w:val="24"/>
                <w:lang w:eastAsia="lv-LV"/>
              </w:rPr>
              <w:t>.</w:t>
            </w:r>
          </w:p>
          <w:p w14:paraId="42315FAB" w14:textId="77777777" w:rsidR="00E5323B" w:rsidRPr="00AC1608" w:rsidRDefault="00886386" w:rsidP="00400C16">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Tiesiskais regulējums pozitīvi ietekmēs iedzīvotājus, uzlabojot pašvaldību pakalpojumu pieejamību, kvalitāti un sasniedzamību.</w:t>
            </w:r>
          </w:p>
        </w:tc>
      </w:tr>
      <w:tr w:rsidR="00AC1608" w:rsidRPr="00AC1608" w14:paraId="42315FB0"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A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42315FA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AF"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2315FB4"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1"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42315FB2"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tcPr>
          <w:p w14:paraId="42315FB3" w14:textId="77777777" w:rsidR="00E5323B" w:rsidRPr="00AC1608" w:rsidRDefault="53345490" w:rsidP="00E5323B">
            <w:pPr>
              <w:spacing w:after="0" w:line="240" w:lineRule="auto"/>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r w:rsidR="00AC1608" w:rsidRPr="00AC1608" w14:paraId="42315FB8" w14:textId="77777777" w:rsidTr="0B55730E">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2315FB5"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42315FB6"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tcPr>
          <w:p w14:paraId="42315FB7" w14:textId="77777777" w:rsidR="00E5323B" w:rsidRPr="00AC1608" w:rsidRDefault="00D83726"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2315FB9" w14:textId="77777777" w:rsidR="00033EEA"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825"/>
        <w:gridCol w:w="914"/>
        <w:gridCol w:w="1073"/>
        <w:gridCol w:w="881"/>
        <w:gridCol w:w="1069"/>
        <w:gridCol w:w="883"/>
        <w:gridCol w:w="1071"/>
        <w:gridCol w:w="1346"/>
      </w:tblGrid>
      <w:tr w:rsidR="00AC1608" w:rsidRPr="00AC1608" w14:paraId="42315FBB" w14:textId="77777777" w:rsidTr="41355FA6">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5FBA" w14:textId="77777777" w:rsidR="007F564B" w:rsidRPr="00AC1608" w:rsidRDefault="007F564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III. Tiesību akta projekta ietekme uz valsts budžetu un pašvaldību budžetiem</w:t>
            </w:r>
          </w:p>
        </w:tc>
      </w:tr>
      <w:tr w:rsidR="00AC1608" w:rsidRPr="00AC1608" w14:paraId="42315FBF" w14:textId="77777777" w:rsidTr="00875181">
        <w:trPr>
          <w:tblCellSpacing w:w="15" w:type="dxa"/>
        </w:trPr>
        <w:tc>
          <w:tcPr>
            <w:tcW w:w="1005" w:type="pct"/>
            <w:vMerge w:val="restart"/>
            <w:tcBorders>
              <w:top w:val="outset" w:sz="6" w:space="0" w:color="auto"/>
              <w:left w:val="outset" w:sz="6" w:space="0" w:color="auto"/>
              <w:bottom w:val="outset" w:sz="6" w:space="0" w:color="auto"/>
              <w:right w:val="outset" w:sz="6" w:space="0" w:color="auto"/>
            </w:tcBorders>
            <w:vAlign w:val="center"/>
            <w:hideMark/>
          </w:tcPr>
          <w:p w14:paraId="42315FB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Rādītāji</w:t>
            </w:r>
          </w:p>
        </w:tc>
        <w:tc>
          <w:tcPr>
            <w:tcW w:w="1089"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42315FBD" w14:textId="0BF162E9"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2021. </w:t>
            </w:r>
            <w:r w:rsidR="007F564B" w:rsidRPr="00AC1608">
              <w:rPr>
                <w:rFonts w:ascii="Times New Roman" w:eastAsia="Times New Roman" w:hAnsi="Times New Roman" w:cs="Times New Roman"/>
                <w:iCs/>
                <w:sz w:val="24"/>
                <w:szCs w:val="24"/>
                <w:lang w:eastAsia="lv-LV"/>
              </w:rPr>
              <w:t>gads</w:t>
            </w:r>
          </w:p>
        </w:tc>
        <w:tc>
          <w:tcPr>
            <w:tcW w:w="2840" w:type="pct"/>
            <w:gridSpan w:val="5"/>
            <w:tcBorders>
              <w:top w:val="outset" w:sz="6" w:space="0" w:color="auto"/>
              <w:left w:val="outset" w:sz="6" w:space="0" w:color="auto"/>
              <w:bottom w:val="outset" w:sz="6" w:space="0" w:color="auto"/>
              <w:right w:val="outset" w:sz="6" w:space="0" w:color="auto"/>
            </w:tcBorders>
            <w:vAlign w:val="center"/>
            <w:hideMark/>
          </w:tcPr>
          <w:p w14:paraId="42315FBE"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Turpmākie trīs gadi (</w:t>
            </w:r>
            <w:proofErr w:type="spellStart"/>
            <w:r w:rsidRPr="00AC1608">
              <w:rPr>
                <w:rFonts w:ascii="Times New Roman" w:eastAsia="Times New Roman" w:hAnsi="Times New Roman" w:cs="Times New Roman"/>
                <w:i/>
                <w:iCs/>
                <w:sz w:val="24"/>
                <w:szCs w:val="24"/>
                <w:lang w:eastAsia="lv-LV"/>
              </w:rPr>
              <w:t>euro</w:t>
            </w:r>
            <w:proofErr w:type="spellEnd"/>
            <w:r w:rsidRPr="00AC1608">
              <w:rPr>
                <w:rFonts w:ascii="Times New Roman" w:eastAsia="Times New Roman" w:hAnsi="Times New Roman" w:cs="Times New Roman"/>
                <w:iCs/>
                <w:sz w:val="24"/>
                <w:szCs w:val="24"/>
                <w:lang w:eastAsia="lv-LV"/>
              </w:rPr>
              <w:t>)</w:t>
            </w:r>
          </w:p>
        </w:tc>
      </w:tr>
      <w:tr w:rsidR="00AC1608" w:rsidRPr="00AC1608" w14:paraId="42315FC5" w14:textId="77777777" w:rsidTr="00875181">
        <w:trPr>
          <w:tblCellSpacing w:w="15" w:type="dxa"/>
        </w:trPr>
        <w:tc>
          <w:tcPr>
            <w:tcW w:w="1005" w:type="pct"/>
            <w:vMerge/>
            <w:vAlign w:val="center"/>
            <w:hideMark/>
          </w:tcPr>
          <w:p w14:paraId="42315FC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1089" w:type="pct"/>
            <w:gridSpan w:val="2"/>
            <w:vMerge/>
            <w:vAlign w:val="center"/>
            <w:hideMark/>
          </w:tcPr>
          <w:p w14:paraId="42315FC1"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p>
        </w:tc>
        <w:tc>
          <w:tcPr>
            <w:tcW w:w="1068" w:type="pct"/>
            <w:gridSpan w:val="2"/>
            <w:tcBorders>
              <w:top w:val="outset" w:sz="6" w:space="0" w:color="auto"/>
              <w:left w:val="outset" w:sz="6" w:space="0" w:color="auto"/>
              <w:bottom w:val="outset" w:sz="6" w:space="0" w:color="auto"/>
              <w:right w:val="outset" w:sz="6" w:space="0" w:color="auto"/>
            </w:tcBorders>
            <w:vAlign w:val="center"/>
            <w:hideMark/>
          </w:tcPr>
          <w:p w14:paraId="42315FC2" w14:textId="511B1DB8"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r w:rsidR="0090714B">
              <w:rPr>
                <w:rFonts w:ascii="Times New Roman" w:eastAsia="Times New Roman" w:hAnsi="Times New Roman" w:cs="Times New Roman"/>
                <w:iCs/>
                <w:sz w:val="24"/>
                <w:szCs w:val="24"/>
                <w:lang w:eastAsia="lv-LV"/>
              </w:rPr>
              <w:t>. gads</w:t>
            </w:r>
          </w:p>
        </w:tc>
        <w:tc>
          <w:tcPr>
            <w:tcW w:w="1070" w:type="pct"/>
            <w:gridSpan w:val="2"/>
            <w:tcBorders>
              <w:top w:val="outset" w:sz="6" w:space="0" w:color="auto"/>
              <w:left w:val="outset" w:sz="6" w:space="0" w:color="auto"/>
              <w:bottom w:val="outset" w:sz="6" w:space="0" w:color="auto"/>
              <w:right w:val="outset" w:sz="6" w:space="0" w:color="auto"/>
            </w:tcBorders>
            <w:vAlign w:val="center"/>
            <w:hideMark/>
          </w:tcPr>
          <w:p w14:paraId="42315FC3" w14:textId="73688677"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2023</w:t>
            </w:r>
            <w:r w:rsidR="0090714B">
              <w:rPr>
                <w:rFonts w:ascii="Times New Roman" w:eastAsia="Times New Roman" w:hAnsi="Times New Roman" w:cs="Times New Roman"/>
                <w:iCs/>
                <w:sz w:val="24"/>
                <w:szCs w:val="24"/>
                <w:lang w:eastAsia="lv-LV"/>
              </w:rPr>
              <w:t>. gads</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C4" w14:textId="2C3527E0" w:rsidR="007F564B" w:rsidRPr="00AC1608" w:rsidRDefault="003D4257" w:rsidP="006C7D64">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2024</w:t>
            </w:r>
            <w:r w:rsidR="0090714B">
              <w:rPr>
                <w:rFonts w:ascii="Times New Roman" w:eastAsia="Times New Roman" w:hAnsi="Times New Roman" w:cs="Times New Roman"/>
                <w:iCs/>
                <w:sz w:val="24"/>
                <w:szCs w:val="24"/>
                <w:lang w:eastAsia="lv-LV"/>
              </w:rPr>
              <w:t>. gads</w:t>
            </w:r>
          </w:p>
        </w:tc>
      </w:tr>
      <w:tr w:rsidR="00AC1608" w:rsidRPr="00AC1608" w14:paraId="42315FCE" w14:textId="77777777" w:rsidTr="00875181">
        <w:trPr>
          <w:tblCellSpacing w:w="15" w:type="dxa"/>
        </w:trPr>
        <w:tc>
          <w:tcPr>
            <w:tcW w:w="1005" w:type="pct"/>
            <w:vMerge/>
            <w:vAlign w:val="center"/>
            <w:hideMark/>
          </w:tcPr>
          <w:p w14:paraId="42315FC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C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saskaņā ar valsts budžetu kārtēja</w:t>
            </w:r>
            <w:r w:rsidRPr="00AC1608">
              <w:rPr>
                <w:rFonts w:ascii="Times New Roman" w:eastAsia="Times New Roman" w:hAnsi="Times New Roman" w:cs="Times New Roman"/>
                <w:iCs/>
                <w:sz w:val="24"/>
                <w:szCs w:val="24"/>
                <w:lang w:eastAsia="lv-LV"/>
              </w:rPr>
              <w:lastRenderedPageBreak/>
              <w:t>m gadam</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C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izmaiņas kārtējā gadā, salīdzinot ar valsts </w:t>
            </w:r>
            <w:r w:rsidRPr="00AC1608">
              <w:rPr>
                <w:rFonts w:ascii="Times New Roman" w:eastAsia="Times New Roman" w:hAnsi="Times New Roman" w:cs="Times New Roman"/>
                <w:iCs/>
                <w:sz w:val="24"/>
                <w:szCs w:val="24"/>
                <w:lang w:eastAsia="lv-LV"/>
              </w:rPr>
              <w:lastRenderedPageBreak/>
              <w:t>budžetu kārtējam gadam</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C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saskaņā ar vidēja termiņa </w:t>
            </w:r>
            <w:r w:rsidRPr="00AC1608">
              <w:rPr>
                <w:rFonts w:ascii="Times New Roman" w:eastAsia="Times New Roman" w:hAnsi="Times New Roman" w:cs="Times New Roman"/>
                <w:iCs/>
                <w:sz w:val="24"/>
                <w:szCs w:val="24"/>
                <w:lang w:eastAsia="lv-LV"/>
              </w:rPr>
              <w:lastRenderedPageBreak/>
              <w:t>budžeta ietvaru</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CA" w14:textId="1B705879"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izmaiņas, salīdzinot ar vidēja termiņa budžeta </w:t>
            </w:r>
            <w:r w:rsidRPr="00AC1608">
              <w:rPr>
                <w:rFonts w:ascii="Times New Roman" w:eastAsia="Times New Roman" w:hAnsi="Times New Roman" w:cs="Times New Roman"/>
                <w:iCs/>
                <w:sz w:val="24"/>
                <w:szCs w:val="24"/>
                <w:lang w:eastAsia="lv-LV"/>
              </w:rPr>
              <w:lastRenderedPageBreak/>
              <w:t xml:space="preserve">ietvaru </w:t>
            </w:r>
            <w:r w:rsidR="003D4257">
              <w:rPr>
                <w:rFonts w:ascii="Times New Roman" w:eastAsia="Times New Roman" w:hAnsi="Times New Roman" w:cs="Times New Roman"/>
                <w:iCs/>
                <w:sz w:val="24"/>
                <w:szCs w:val="24"/>
                <w:lang w:eastAsia="lv-LV"/>
              </w:rPr>
              <w:t>2022. </w:t>
            </w:r>
            <w:r w:rsidRPr="00AC1608">
              <w:rPr>
                <w:rFonts w:ascii="Times New Roman" w:eastAsia="Times New Roman" w:hAnsi="Times New Roman" w:cs="Times New Roman"/>
                <w:iCs/>
                <w:sz w:val="24"/>
                <w:szCs w:val="24"/>
                <w:lang w:eastAsia="lv-LV"/>
              </w:rPr>
              <w:t>gadam</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C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saskaņā ar vidēja termiņa </w:t>
            </w:r>
            <w:r w:rsidRPr="00AC1608">
              <w:rPr>
                <w:rFonts w:ascii="Times New Roman" w:eastAsia="Times New Roman" w:hAnsi="Times New Roman" w:cs="Times New Roman"/>
                <w:iCs/>
                <w:sz w:val="24"/>
                <w:szCs w:val="24"/>
                <w:lang w:eastAsia="lv-LV"/>
              </w:rPr>
              <w:lastRenderedPageBreak/>
              <w:t>budžeta ietvaru</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CC" w14:textId="3ED6250A"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izmaiņas, salīdzinot ar vidēja termiņa budžeta </w:t>
            </w:r>
            <w:r w:rsidRPr="00AC1608">
              <w:rPr>
                <w:rFonts w:ascii="Times New Roman" w:eastAsia="Times New Roman" w:hAnsi="Times New Roman" w:cs="Times New Roman"/>
                <w:iCs/>
                <w:sz w:val="24"/>
                <w:szCs w:val="24"/>
                <w:lang w:eastAsia="lv-LV"/>
              </w:rPr>
              <w:lastRenderedPageBreak/>
              <w:t xml:space="preserve">ietvaru </w:t>
            </w:r>
            <w:r w:rsidR="003D4257">
              <w:rPr>
                <w:rFonts w:ascii="Times New Roman" w:eastAsia="Times New Roman" w:hAnsi="Times New Roman" w:cs="Times New Roman"/>
                <w:iCs/>
                <w:sz w:val="24"/>
                <w:szCs w:val="24"/>
                <w:lang w:eastAsia="lv-LV"/>
              </w:rPr>
              <w:t>2023. </w:t>
            </w:r>
            <w:r w:rsidRPr="00AC1608">
              <w:rPr>
                <w:rFonts w:ascii="Times New Roman" w:eastAsia="Times New Roman" w:hAnsi="Times New Roman" w:cs="Times New Roman"/>
                <w:iCs/>
                <w:sz w:val="24"/>
                <w:szCs w:val="24"/>
                <w:lang w:eastAsia="lv-LV"/>
              </w:rPr>
              <w:t>gadam</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CD" w14:textId="4B4842C1"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xml:space="preserve">izmaiņas, salīdzinot ar vidēja termiņa budžeta </w:t>
            </w:r>
            <w:r w:rsidRPr="00AC1608">
              <w:rPr>
                <w:rFonts w:ascii="Times New Roman" w:eastAsia="Times New Roman" w:hAnsi="Times New Roman" w:cs="Times New Roman"/>
                <w:iCs/>
                <w:sz w:val="24"/>
                <w:szCs w:val="24"/>
                <w:lang w:eastAsia="lv-LV"/>
              </w:rPr>
              <w:lastRenderedPageBreak/>
              <w:t>ietvaru</w:t>
            </w:r>
            <w:r w:rsidR="003D4257">
              <w:rPr>
                <w:rFonts w:ascii="Times New Roman" w:eastAsia="Times New Roman" w:hAnsi="Times New Roman" w:cs="Times New Roman"/>
                <w:iCs/>
                <w:sz w:val="24"/>
                <w:szCs w:val="24"/>
                <w:lang w:eastAsia="lv-LV"/>
              </w:rPr>
              <w:t xml:space="preserve"> 2024. </w:t>
            </w:r>
            <w:r w:rsidRPr="00AC1608">
              <w:rPr>
                <w:rFonts w:ascii="Times New Roman" w:eastAsia="Times New Roman" w:hAnsi="Times New Roman" w:cs="Times New Roman"/>
                <w:iCs/>
                <w:sz w:val="24"/>
                <w:szCs w:val="24"/>
                <w:lang w:eastAsia="lv-LV"/>
              </w:rPr>
              <w:t>gadam</w:t>
            </w:r>
          </w:p>
        </w:tc>
      </w:tr>
      <w:tr w:rsidR="00AC1608" w:rsidRPr="00AC1608" w14:paraId="42315FD7"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vAlign w:val="center"/>
            <w:hideMark/>
          </w:tcPr>
          <w:p w14:paraId="42315FCF"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1</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D0"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1"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D2"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D3"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D4"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5"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D6" w14:textId="77777777" w:rsidR="007F564B" w:rsidRPr="00AC1608" w:rsidRDefault="007F564B" w:rsidP="006C7D64">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w:t>
            </w:r>
          </w:p>
        </w:tc>
      </w:tr>
      <w:tr w:rsidR="00AC1608" w:rsidRPr="00AC1608" w14:paraId="42315FE0"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D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 Budžeta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D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D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D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D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D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D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E9"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E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E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E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E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E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E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F2"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E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E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E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E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E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E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F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5FFB"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F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F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F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5FF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5FF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5FF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04"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5FF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 Budžeta izdevumi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5FF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5FF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5FF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0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0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0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0D"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0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0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0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0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0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0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0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16"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0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2.2. valsts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0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1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1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1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1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1F"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1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1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1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1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1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1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1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2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2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 Finansiālā ietekme</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2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2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2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2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2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31"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2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3.1. valsts pamatbudžets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2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2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2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2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2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3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3A"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3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3.2. speciālais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3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3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3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3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3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43"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3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3.3. pašvaldību budžets</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3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3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3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3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4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4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4C"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4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500" w:type="pct"/>
            <w:tcBorders>
              <w:top w:val="outset" w:sz="6" w:space="0" w:color="auto"/>
              <w:left w:val="outset" w:sz="6" w:space="0" w:color="auto"/>
              <w:bottom w:val="outset" w:sz="6" w:space="0" w:color="auto"/>
              <w:right w:val="outset" w:sz="6" w:space="0" w:color="auto"/>
            </w:tcBorders>
            <w:vAlign w:val="center"/>
            <w:hideMark/>
          </w:tcPr>
          <w:p w14:paraId="4231604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tcBorders>
              <w:top w:val="outset" w:sz="6" w:space="0" w:color="auto"/>
              <w:left w:val="outset" w:sz="6" w:space="0" w:color="auto"/>
              <w:bottom w:val="outset" w:sz="6" w:space="0" w:color="auto"/>
              <w:right w:val="outset" w:sz="6" w:space="0" w:color="auto"/>
            </w:tcBorders>
            <w:vAlign w:val="center"/>
            <w:hideMark/>
          </w:tcPr>
          <w:p w14:paraId="4231604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4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tcBorders>
              <w:top w:val="outset" w:sz="6" w:space="0" w:color="auto"/>
              <w:left w:val="outset" w:sz="6" w:space="0" w:color="auto"/>
              <w:bottom w:val="outset" w:sz="6" w:space="0" w:color="auto"/>
              <w:right w:val="outset" w:sz="6" w:space="0" w:color="auto"/>
            </w:tcBorders>
            <w:vAlign w:val="center"/>
            <w:hideMark/>
          </w:tcPr>
          <w:p w14:paraId="4231604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4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4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64"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4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 Precizēta finansiālā ietekme</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14:paraId="4231604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4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1"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2"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3"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54"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1" w:type="pct"/>
            <w:vMerge w:val="restart"/>
            <w:tcBorders>
              <w:top w:val="outset" w:sz="6" w:space="0" w:color="auto"/>
              <w:left w:val="outset" w:sz="6" w:space="0" w:color="auto"/>
              <w:bottom w:val="outset" w:sz="6" w:space="0" w:color="auto"/>
              <w:right w:val="outset" w:sz="6" w:space="0" w:color="auto"/>
            </w:tcBorders>
            <w:vAlign w:val="center"/>
            <w:hideMark/>
          </w:tcPr>
          <w:p w14:paraId="42316055"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6"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7"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8"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9"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A"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5B"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tc>
        <w:tc>
          <w:tcPr>
            <w:tcW w:w="482" w:type="pct"/>
            <w:vMerge w:val="restart"/>
            <w:tcBorders>
              <w:top w:val="outset" w:sz="6" w:space="0" w:color="auto"/>
              <w:left w:val="outset" w:sz="6" w:space="0" w:color="auto"/>
              <w:bottom w:val="outset" w:sz="6" w:space="0" w:color="auto"/>
              <w:right w:val="outset" w:sz="6" w:space="0" w:color="auto"/>
            </w:tcBorders>
            <w:vAlign w:val="center"/>
            <w:hideMark/>
          </w:tcPr>
          <w:p w14:paraId="4231605C"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D"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E"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5F"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60"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p>
          <w:p w14:paraId="42316061" w14:textId="77777777" w:rsidR="007F564B" w:rsidRPr="00AC1608" w:rsidRDefault="007F564B" w:rsidP="00371620">
            <w:pPr>
              <w:spacing w:after="0" w:line="240" w:lineRule="auto"/>
              <w:jc w:val="center"/>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X</w:t>
            </w: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6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6D"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6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lastRenderedPageBreak/>
              <w:t>5.1. valsts pamatbudžets</w:t>
            </w:r>
          </w:p>
        </w:tc>
        <w:tc>
          <w:tcPr>
            <w:tcW w:w="500" w:type="pct"/>
            <w:vMerge/>
            <w:vAlign w:val="center"/>
            <w:hideMark/>
          </w:tcPr>
          <w:p w14:paraId="4231606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6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6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6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6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6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76"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6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5.2. speciālais budžets</w:t>
            </w:r>
          </w:p>
        </w:tc>
        <w:tc>
          <w:tcPr>
            <w:tcW w:w="500" w:type="pct"/>
            <w:vMerge/>
            <w:vAlign w:val="center"/>
            <w:hideMark/>
          </w:tcPr>
          <w:p w14:paraId="4231606F"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7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72"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7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75"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7F"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7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5.3. pašvaldību budžets</w:t>
            </w:r>
          </w:p>
        </w:tc>
        <w:tc>
          <w:tcPr>
            <w:tcW w:w="500" w:type="pct"/>
            <w:vMerge/>
            <w:vAlign w:val="center"/>
            <w:hideMark/>
          </w:tcPr>
          <w:p w14:paraId="42316078"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1" w:type="pct"/>
            <w:vMerge/>
            <w:vAlign w:val="center"/>
            <w:hideMark/>
          </w:tcPr>
          <w:p w14:paraId="4231607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1" w:type="pct"/>
            <w:tcBorders>
              <w:top w:val="outset" w:sz="6" w:space="0" w:color="auto"/>
              <w:left w:val="outset" w:sz="6" w:space="0" w:color="auto"/>
              <w:bottom w:val="outset" w:sz="6" w:space="0" w:color="auto"/>
              <w:right w:val="outset" w:sz="6" w:space="0" w:color="auto"/>
            </w:tcBorders>
            <w:vAlign w:val="center"/>
            <w:hideMark/>
          </w:tcPr>
          <w:p w14:paraId="4231607B"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482" w:type="pct"/>
            <w:vMerge/>
            <w:vAlign w:val="center"/>
            <w:hideMark/>
          </w:tcPr>
          <w:p w14:paraId="4231607C"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c>
          <w:tcPr>
            <w:tcW w:w="572" w:type="pct"/>
            <w:tcBorders>
              <w:top w:val="outset" w:sz="6" w:space="0" w:color="auto"/>
              <w:left w:val="outset" w:sz="6" w:space="0" w:color="auto"/>
              <w:bottom w:val="outset" w:sz="6" w:space="0" w:color="auto"/>
              <w:right w:val="outset" w:sz="6" w:space="0" w:color="auto"/>
            </w:tcBorders>
            <w:vAlign w:val="center"/>
            <w:hideMark/>
          </w:tcPr>
          <w:p w14:paraId="4231607D"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c>
          <w:tcPr>
            <w:tcW w:w="669" w:type="pct"/>
            <w:tcBorders>
              <w:top w:val="outset" w:sz="6" w:space="0" w:color="auto"/>
              <w:left w:val="outset" w:sz="6" w:space="0" w:color="auto"/>
              <w:bottom w:val="outset" w:sz="6" w:space="0" w:color="auto"/>
              <w:right w:val="outset" w:sz="6" w:space="0" w:color="auto"/>
            </w:tcBorders>
            <w:vAlign w:val="center"/>
            <w:hideMark/>
          </w:tcPr>
          <w:p w14:paraId="4231607E"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82"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0"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3946" w:type="pct"/>
            <w:gridSpan w:val="7"/>
            <w:vMerge w:val="restart"/>
            <w:tcBorders>
              <w:top w:val="outset" w:sz="6" w:space="0" w:color="auto"/>
              <w:left w:val="outset" w:sz="6" w:space="0" w:color="auto"/>
              <w:bottom w:val="outset" w:sz="6" w:space="0" w:color="auto"/>
              <w:right w:val="outset" w:sz="6" w:space="0" w:color="auto"/>
            </w:tcBorders>
            <w:vAlign w:val="center"/>
            <w:hideMark/>
          </w:tcPr>
          <w:p w14:paraId="42316081"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w:t>
            </w:r>
          </w:p>
        </w:tc>
      </w:tr>
      <w:tr w:rsidR="00AC1608" w:rsidRPr="00AC1608" w14:paraId="42316085"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3"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6.1. detalizēts ieņēmumu aprēķins</w:t>
            </w:r>
          </w:p>
        </w:tc>
        <w:tc>
          <w:tcPr>
            <w:tcW w:w="3946" w:type="pct"/>
            <w:gridSpan w:val="7"/>
            <w:vMerge/>
            <w:vAlign w:val="center"/>
            <w:hideMark/>
          </w:tcPr>
          <w:p w14:paraId="42316084"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42316088"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6"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6.2. detalizēts izdevumu aprēķins</w:t>
            </w:r>
          </w:p>
        </w:tc>
        <w:tc>
          <w:tcPr>
            <w:tcW w:w="3946" w:type="pct"/>
            <w:gridSpan w:val="7"/>
            <w:vMerge/>
            <w:vAlign w:val="center"/>
            <w:hideMark/>
          </w:tcPr>
          <w:p w14:paraId="42316087"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AC1608" w:rsidRPr="00AC1608" w14:paraId="4231608B"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9"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7. Amata vietu skaita izmaiņas</w:t>
            </w:r>
          </w:p>
        </w:tc>
        <w:tc>
          <w:tcPr>
            <w:tcW w:w="3946" w:type="pct"/>
            <w:gridSpan w:val="7"/>
            <w:tcBorders>
              <w:top w:val="outset" w:sz="6" w:space="0" w:color="auto"/>
              <w:left w:val="outset" w:sz="6" w:space="0" w:color="auto"/>
              <w:bottom w:val="outset" w:sz="6" w:space="0" w:color="auto"/>
              <w:right w:val="outset" w:sz="6" w:space="0" w:color="auto"/>
            </w:tcBorders>
          </w:tcPr>
          <w:p w14:paraId="4231608A" w14:textId="77777777" w:rsidR="007F564B" w:rsidRPr="00AC1608" w:rsidRDefault="007F564B" w:rsidP="00371620">
            <w:pPr>
              <w:spacing w:after="0" w:line="240" w:lineRule="auto"/>
              <w:rPr>
                <w:rFonts w:ascii="Times New Roman" w:eastAsia="Times New Roman" w:hAnsi="Times New Roman" w:cs="Times New Roman"/>
                <w:iCs/>
                <w:sz w:val="24"/>
                <w:szCs w:val="24"/>
                <w:lang w:eastAsia="lv-LV"/>
              </w:rPr>
            </w:pPr>
          </w:p>
        </w:tc>
      </w:tr>
      <w:tr w:rsidR="00875181" w:rsidRPr="00AC1608" w14:paraId="42316099" w14:textId="77777777" w:rsidTr="00875181">
        <w:trPr>
          <w:tblCellSpacing w:w="15" w:type="dxa"/>
        </w:trPr>
        <w:tc>
          <w:tcPr>
            <w:tcW w:w="1005" w:type="pct"/>
            <w:tcBorders>
              <w:top w:val="outset" w:sz="6" w:space="0" w:color="auto"/>
              <w:left w:val="outset" w:sz="6" w:space="0" w:color="auto"/>
              <w:bottom w:val="outset" w:sz="6" w:space="0" w:color="auto"/>
              <w:right w:val="outset" w:sz="6" w:space="0" w:color="auto"/>
            </w:tcBorders>
            <w:hideMark/>
          </w:tcPr>
          <w:p w14:paraId="4231608C" w14:textId="77777777" w:rsidR="00875181" w:rsidRPr="00AC1608" w:rsidRDefault="00875181" w:rsidP="00875181">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8. Cita informācija</w:t>
            </w:r>
          </w:p>
        </w:tc>
        <w:tc>
          <w:tcPr>
            <w:tcW w:w="3946" w:type="pct"/>
            <w:gridSpan w:val="7"/>
            <w:tcBorders>
              <w:top w:val="outset" w:sz="6" w:space="0" w:color="auto"/>
              <w:left w:val="outset" w:sz="6" w:space="0" w:color="auto"/>
              <w:bottom w:val="outset" w:sz="6" w:space="0" w:color="auto"/>
              <w:right w:val="outset" w:sz="6" w:space="0" w:color="auto"/>
            </w:tcBorders>
          </w:tcPr>
          <w:p w14:paraId="4231608D" w14:textId="28F95280" w:rsidR="00875181" w:rsidRDefault="00875181" w:rsidP="00875181">
            <w:pPr>
              <w:spacing w:after="0" w:line="240" w:lineRule="auto"/>
              <w:jc w:val="both"/>
              <w:rPr>
                <w:rFonts w:ascii="Times New Roman" w:hAnsi="Times New Roman" w:cs="Times New Roman"/>
                <w:sz w:val="24"/>
                <w:szCs w:val="24"/>
              </w:rPr>
            </w:pPr>
            <w:r w:rsidRPr="00AC1608">
              <w:rPr>
                <w:rFonts w:ascii="Times New Roman" w:hAnsi="Times New Roman" w:cs="Times New Roman"/>
                <w:sz w:val="24"/>
                <w:szCs w:val="24"/>
              </w:rPr>
              <w:t xml:space="preserve">Kā noteic MK noteikumu </w:t>
            </w:r>
            <w:r w:rsidR="003D4257">
              <w:rPr>
                <w:rFonts w:ascii="Times New Roman" w:hAnsi="Times New Roman" w:cs="Times New Roman"/>
                <w:sz w:val="24"/>
                <w:szCs w:val="24"/>
              </w:rPr>
              <w:t>11</w:t>
            </w:r>
            <w:r w:rsidRPr="00AC1608">
              <w:rPr>
                <w:rFonts w:ascii="Times New Roman" w:hAnsi="Times New Roman" w:cs="Times New Roman"/>
                <w:sz w:val="24"/>
                <w:szCs w:val="24"/>
              </w:rPr>
              <w:t>.</w:t>
            </w:r>
            <w:r w:rsidR="00412DB4">
              <w:rPr>
                <w:rFonts w:ascii="Times New Roman" w:hAnsi="Times New Roman" w:cs="Times New Roman"/>
                <w:sz w:val="24"/>
                <w:szCs w:val="24"/>
              </w:rPr>
              <w:t> </w:t>
            </w:r>
            <w:r w:rsidRPr="00AC1608">
              <w:rPr>
                <w:rFonts w:ascii="Times New Roman" w:hAnsi="Times New Roman" w:cs="Times New Roman"/>
                <w:sz w:val="24"/>
                <w:szCs w:val="24"/>
              </w:rPr>
              <w:t xml:space="preserve">punkts VARAM, iesniedzot Ministru kabinetā projektu sarakstu, pievieno Finanšu ministrijas sagatavoto informāciju par pieejamo pašvaldību aizdevuma limitu atbilstoši Ministru kabineta lēmumam. </w:t>
            </w:r>
          </w:p>
          <w:p w14:paraId="7FDED209" w14:textId="21CE6BEA" w:rsidR="00C174E1" w:rsidRPr="002F6802" w:rsidRDefault="00C174E1" w:rsidP="00875181">
            <w:pPr>
              <w:spacing w:after="0" w:line="240" w:lineRule="auto"/>
              <w:jc w:val="both"/>
              <w:rPr>
                <w:rFonts w:ascii="Times New Roman" w:hAnsi="Times New Roman" w:cs="Times New Roman"/>
                <w:sz w:val="24"/>
                <w:szCs w:val="24"/>
              </w:rPr>
            </w:pPr>
            <w:r w:rsidRPr="002F6802">
              <w:rPr>
                <w:rFonts w:ascii="Times New Roman" w:hAnsi="Times New Roman" w:cs="Times New Roman"/>
                <w:sz w:val="24"/>
                <w:szCs w:val="24"/>
              </w:rPr>
              <w:t>Atbilstoši likumam “Par valsts budžetu 2021.gadam”</w:t>
            </w:r>
            <w:r w:rsidR="00F7506C" w:rsidRPr="002F6802">
              <w:rPr>
                <w:rFonts w:ascii="Times New Roman" w:hAnsi="Times New Roman" w:cs="Times New Roman"/>
                <w:sz w:val="24"/>
                <w:szCs w:val="24"/>
              </w:rPr>
              <w:t xml:space="preserve"> ir noteikts, ka </w:t>
            </w:r>
            <w:r w:rsidR="00AF6610" w:rsidRPr="002F6802">
              <w:rPr>
                <w:rFonts w:ascii="Times New Roman" w:hAnsi="Times New Roman" w:cs="Times New Roman"/>
                <w:sz w:val="24"/>
                <w:szCs w:val="24"/>
              </w:rPr>
              <w:t xml:space="preserve">2021.gadam </w:t>
            </w:r>
            <w:r w:rsidR="00F7506C" w:rsidRPr="002F6802">
              <w:rPr>
                <w:rFonts w:ascii="Times New Roman" w:hAnsi="Times New Roman" w:cs="Times New Roman"/>
                <w:sz w:val="24"/>
                <w:szCs w:val="24"/>
              </w:rPr>
              <w:t xml:space="preserve">pašvaldību aizņēmumu kopējais </w:t>
            </w:r>
            <w:r w:rsidR="004550CE" w:rsidRPr="002F6802">
              <w:rPr>
                <w:rFonts w:ascii="Times New Roman" w:hAnsi="Times New Roman" w:cs="Times New Roman"/>
                <w:sz w:val="24"/>
                <w:szCs w:val="24"/>
              </w:rPr>
              <w:t xml:space="preserve">pieļaujamais </w:t>
            </w:r>
            <w:r w:rsidR="00F7506C" w:rsidRPr="002F6802">
              <w:rPr>
                <w:rFonts w:ascii="Times New Roman" w:hAnsi="Times New Roman" w:cs="Times New Roman"/>
                <w:sz w:val="24"/>
                <w:szCs w:val="24"/>
              </w:rPr>
              <w:t xml:space="preserve">palielinājums ir 268 138 258 </w:t>
            </w:r>
            <w:proofErr w:type="spellStart"/>
            <w:r w:rsidR="00F7506C" w:rsidRPr="002F6802">
              <w:rPr>
                <w:rFonts w:ascii="Times New Roman" w:hAnsi="Times New Roman" w:cs="Times New Roman"/>
                <w:i/>
                <w:iCs/>
                <w:sz w:val="24"/>
                <w:szCs w:val="24"/>
              </w:rPr>
              <w:t>euro</w:t>
            </w:r>
            <w:proofErr w:type="spellEnd"/>
            <w:r w:rsidR="00F7506C" w:rsidRPr="002F6802">
              <w:rPr>
                <w:rFonts w:ascii="Times New Roman" w:hAnsi="Times New Roman" w:cs="Times New Roman"/>
                <w:sz w:val="24"/>
                <w:szCs w:val="24"/>
              </w:rPr>
              <w:t xml:space="preserve"> apmērā</w:t>
            </w:r>
            <w:r w:rsidR="004550CE" w:rsidRPr="002F6802">
              <w:rPr>
                <w:rFonts w:ascii="Times New Roman" w:hAnsi="Times New Roman" w:cs="Times New Roman"/>
                <w:sz w:val="24"/>
                <w:szCs w:val="24"/>
              </w:rPr>
              <w:t xml:space="preserve">, tajā skaitā </w:t>
            </w:r>
            <w:r w:rsidR="00417192" w:rsidRPr="002F6802">
              <w:rPr>
                <w:rFonts w:ascii="Times New Roman" w:hAnsi="Times New Roman" w:cs="Times New Roman"/>
                <w:sz w:val="24"/>
                <w:szCs w:val="24"/>
              </w:rPr>
              <w:t xml:space="preserve">150 000 000 </w:t>
            </w:r>
            <w:proofErr w:type="spellStart"/>
            <w:r w:rsidR="00417192" w:rsidRPr="002F6802">
              <w:rPr>
                <w:rFonts w:ascii="Times New Roman" w:hAnsi="Times New Roman" w:cs="Times New Roman"/>
                <w:i/>
                <w:iCs/>
                <w:sz w:val="24"/>
                <w:szCs w:val="24"/>
              </w:rPr>
              <w:t>euro</w:t>
            </w:r>
            <w:proofErr w:type="spellEnd"/>
            <w:r w:rsidR="004550CE" w:rsidRPr="002F6802">
              <w:rPr>
                <w:rFonts w:ascii="Times New Roman" w:hAnsi="Times New Roman" w:cs="Times New Roman"/>
                <w:i/>
                <w:iCs/>
                <w:sz w:val="24"/>
                <w:szCs w:val="24"/>
              </w:rPr>
              <w:t xml:space="preserve"> </w:t>
            </w:r>
            <w:r w:rsidR="004550CE" w:rsidRPr="002F6802">
              <w:rPr>
                <w:rFonts w:ascii="Times New Roman" w:hAnsi="Times New Roman" w:cs="Times New Roman"/>
                <w:sz w:val="24"/>
                <w:szCs w:val="24"/>
              </w:rPr>
              <w:t xml:space="preserve">pašvaldību </w:t>
            </w:r>
            <w:r w:rsidR="00D81F43" w:rsidRPr="002F6802">
              <w:rPr>
                <w:rFonts w:ascii="Times New Roman" w:eastAsia="Times New Roman" w:hAnsi="Times New Roman" w:cs="Times New Roman"/>
                <w:sz w:val="24"/>
                <w:szCs w:val="24"/>
              </w:rPr>
              <w:t>aizdevum</w:t>
            </w:r>
            <w:r w:rsidR="004550CE" w:rsidRPr="002F6802">
              <w:rPr>
                <w:rFonts w:ascii="Times New Roman" w:eastAsia="Times New Roman" w:hAnsi="Times New Roman" w:cs="Times New Roman"/>
                <w:sz w:val="24"/>
                <w:szCs w:val="24"/>
              </w:rPr>
              <w:t xml:space="preserve">iem </w:t>
            </w:r>
            <w:r w:rsidR="00D81F43" w:rsidRPr="002F6802">
              <w:rPr>
                <w:rFonts w:ascii="Times New Roman" w:eastAsia="Times New Roman" w:hAnsi="Times New Roman" w:cs="Times New Roman"/>
                <w:sz w:val="24"/>
                <w:szCs w:val="24"/>
              </w:rPr>
              <w:t xml:space="preserve"> šādiem mērķiem</w:t>
            </w:r>
            <w:r w:rsidR="00DE6A86" w:rsidRPr="002F6802">
              <w:rPr>
                <w:rFonts w:ascii="Times New Roman" w:hAnsi="Times New Roman" w:cs="Times New Roman"/>
                <w:sz w:val="24"/>
                <w:szCs w:val="24"/>
              </w:rPr>
              <w:t>:</w:t>
            </w:r>
          </w:p>
          <w:p w14:paraId="007B150A" w14:textId="1F32E84E" w:rsidR="004429F9" w:rsidRPr="002F6802" w:rsidRDefault="004429F9" w:rsidP="004429F9">
            <w:pPr>
              <w:spacing w:after="0" w:line="240" w:lineRule="auto"/>
              <w:jc w:val="both"/>
              <w:rPr>
                <w:rFonts w:ascii="Times New Roman" w:hAnsi="Times New Roman" w:cs="Times New Roman"/>
                <w:sz w:val="24"/>
                <w:szCs w:val="24"/>
                <w:shd w:val="clear" w:color="auto" w:fill="FFFFFF"/>
              </w:rPr>
            </w:pPr>
            <w:r w:rsidRPr="002F6802">
              <w:rPr>
                <w:rFonts w:ascii="Times New Roman" w:hAnsi="Times New Roman" w:cs="Times New Roman"/>
                <w:sz w:val="24"/>
                <w:szCs w:val="24"/>
                <w:shd w:val="clear" w:color="auto" w:fill="FFFFFF"/>
              </w:rPr>
              <w:t>1) jaunas pirmsskolas izglītības iestādes būvniecībai vai esošas pirmsskolas izglītības iestādes paplašināšanas investīciju projektiem, mazinot bērnu rindu uz vietām pirmsskolas izglītības iestādēs</w:t>
            </w:r>
            <w:r w:rsidR="00907F15">
              <w:rPr>
                <w:rFonts w:ascii="Times New Roman" w:hAnsi="Times New Roman" w:cs="Times New Roman"/>
                <w:sz w:val="24"/>
                <w:szCs w:val="24"/>
                <w:shd w:val="clear" w:color="auto" w:fill="FFFFFF"/>
              </w:rPr>
              <w:t>;</w:t>
            </w:r>
          </w:p>
          <w:p w14:paraId="0CE2CDD1" w14:textId="7F06CD87" w:rsidR="004429F9" w:rsidRPr="002F6802" w:rsidRDefault="004429F9" w:rsidP="004429F9">
            <w:pPr>
              <w:spacing w:after="0" w:line="240" w:lineRule="auto"/>
              <w:jc w:val="both"/>
              <w:rPr>
                <w:rFonts w:ascii="Times New Roman" w:hAnsi="Times New Roman" w:cs="Times New Roman"/>
                <w:sz w:val="24"/>
                <w:szCs w:val="24"/>
              </w:rPr>
            </w:pPr>
            <w:r w:rsidRPr="002F6802">
              <w:rPr>
                <w:rFonts w:ascii="Times New Roman" w:hAnsi="Times New Roman" w:cs="Times New Roman"/>
                <w:sz w:val="24"/>
                <w:szCs w:val="24"/>
                <w:shd w:val="clear" w:color="auto" w:fill="FFFFFF"/>
              </w:rPr>
              <w:t>2) izglītības iestāžu investīciju projektiem, tai skaitā izglītības iestāžu, kas īsteno mākslas, mūzikas vai dejas profesionālās ievirzes izglītības programmas, investīciju projektiem, lai nodrošinātu ilgtspējīgas izglītības funkcijas izpild</w:t>
            </w:r>
            <w:r w:rsidR="00A2496A" w:rsidRPr="002F6802">
              <w:rPr>
                <w:rFonts w:ascii="Times New Roman" w:hAnsi="Times New Roman" w:cs="Times New Roman"/>
                <w:sz w:val="24"/>
                <w:szCs w:val="24"/>
                <w:shd w:val="clear" w:color="auto" w:fill="FFFFFF"/>
              </w:rPr>
              <w:t>i</w:t>
            </w:r>
            <w:r w:rsidR="00907F15">
              <w:rPr>
                <w:rFonts w:ascii="Times New Roman" w:hAnsi="Times New Roman" w:cs="Times New Roman"/>
                <w:sz w:val="24"/>
                <w:szCs w:val="24"/>
                <w:shd w:val="clear" w:color="auto" w:fill="FFFFFF"/>
              </w:rPr>
              <w:t>;</w:t>
            </w:r>
          </w:p>
          <w:p w14:paraId="73FE92B5" w14:textId="4307A20A" w:rsidR="004429F9" w:rsidRPr="002F6802" w:rsidRDefault="004429F9" w:rsidP="004429F9">
            <w:pPr>
              <w:shd w:val="clear" w:color="auto" w:fill="FFFFFF"/>
              <w:spacing w:after="0" w:line="293" w:lineRule="atLeast"/>
              <w:jc w:val="both"/>
              <w:rPr>
                <w:rFonts w:ascii="Times New Roman" w:eastAsia="Times New Roman" w:hAnsi="Times New Roman" w:cs="Times New Roman"/>
                <w:sz w:val="24"/>
                <w:szCs w:val="24"/>
                <w:lang w:eastAsia="lv-LV"/>
              </w:rPr>
            </w:pPr>
            <w:r w:rsidRPr="002F6802">
              <w:rPr>
                <w:rFonts w:ascii="Times New Roman" w:eastAsia="Times New Roman" w:hAnsi="Times New Roman" w:cs="Times New Roman"/>
                <w:sz w:val="24"/>
                <w:szCs w:val="24"/>
                <w:lang w:eastAsia="lv-LV"/>
              </w:rPr>
              <w:t>3) valstiski nozīmīga investīciju projekta "Mežaparka Lielās estrādes rekonstrukcija" īstenošanai</w:t>
            </w:r>
            <w:r w:rsidR="00907F15">
              <w:rPr>
                <w:rFonts w:ascii="Times New Roman" w:eastAsia="Times New Roman" w:hAnsi="Times New Roman" w:cs="Times New Roman"/>
                <w:sz w:val="24"/>
                <w:szCs w:val="24"/>
                <w:lang w:eastAsia="lv-LV"/>
              </w:rPr>
              <w:t>;</w:t>
            </w:r>
          </w:p>
          <w:p w14:paraId="084F0F8C" w14:textId="16E025FD" w:rsidR="004429F9" w:rsidRPr="002F6802" w:rsidRDefault="004429F9" w:rsidP="004429F9">
            <w:pPr>
              <w:shd w:val="clear" w:color="auto" w:fill="FFFFFF"/>
              <w:spacing w:after="0" w:line="293" w:lineRule="atLeast"/>
              <w:jc w:val="both"/>
              <w:rPr>
                <w:rFonts w:ascii="Times New Roman" w:eastAsia="Times New Roman" w:hAnsi="Times New Roman" w:cs="Times New Roman"/>
                <w:sz w:val="24"/>
                <w:szCs w:val="24"/>
                <w:lang w:eastAsia="lv-LV"/>
              </w:rPr>
            </w:pPr>
            <w:r w:rsidRPr="002F6802">
              <w:rPr>
                <w:rFonts w:ascii="Times New Roman" w:eastAsia="Times New Roman" w:hAnsi="Times New Roman" w:cs="Times New Roman"/>
                <w:sz w:val="24"/>
                <w:szCs w:val="24"/>
                <w:lang w:eastAsia="lv-LV"/>
              </w:rPr>
              <w:t>4) pašvaldību investīciju projektu īstenošanai, tai skaitā transporta infrastruktūras projektiem un būvprojektu izstrādei Eiropas Savienības fondu projektiem, ārkārtējās situācijas ietekmes mazināšanai un novēršanai</w:t>
            </w:r>
            <w:r w:rsidR="00907F15">
              <w:rPr>
                <w:rFonts w:ascii="Times New Roman" w:eastAsia="Times New Roman" w:hAnsi="Times New Roman" w:cs="Times New Roman"/>
                <w:sz w:val="24"/>
                <w:szCs w:val="24"/>
                <w:lang w:eastAsia="lv-LV"/>
              </w:rPr>
              <w:t>;</w:t>
            </w:r>
          </w:p>
          <w:p w14:paraId="5C142B60" w14:textId="210D505F" w:rsidR="004429F9" w:rsidRDefault="004429F9" w:rsidP="004429F9">
            <w:pPr>
              <w:spacing w:after="0" w:line="240" w:lineRule="auto"/>
              <w:jc w:val="both"/>
              <w:rPr>
                <w:rFonts w:ascii="Times New Roman" w:hAnsi="Times New Roman" w:cs="Times New Roman"/>
                <w:sz w:val="24"/>
                <w:szCs w:val="24"/>
                <w:shd w:val="clear" w:color="auto" w:fill="FFFFFF"/>
              </w:rPr>
            </w:pPr>
            <w:r w:rsidRPr="002F6802">
              <w:rPr>
                <w:rFonts w:ascii="Times New Roman" w:hAnsi="Times New Roman" w:cs="Times New Roman"/>
                <w:sz w:val="24"/>
                <w:szCs w:val="24"/>
                <w:shd w:val="clear" w:color="auto" w:fill="FFFFFF"/>
              </w:rPr>
              <w:t>5) katras pašvaldības vienam noteiktam prioritāram investīciju projektam, kas atbilst pašvaldības attīstības programmas investīciju plānam, ar maksimālo pašvaldības aizņēmumu summu 400 000 </w:t>
            </w:r>
            <w:proofErr w:type="spellStart"/>
            <w:r w:rsidRPr="002F6802">
              <w:rPr>
                <w:rFonts w:ascii="Times New Roman" w:hAnsi="Times New Roman" w:cs="Times New Roman"/>
                <w:i/>
                <w:iCs/>
                <w:sz w:val="24"/>
                <w:szCs w:val="24"/>
                <w:shd w:val="clear" w:color="auto" w:fill="FFFFFF"/>
              </w:rPr>
              <w:t>euro</w:t>
            </w:r>
            <w:proofErr w:type="spellEnd"/>
            <w:r w:rsidRPr="002F6802">
              <w:rPr>
                <w:rFonts w:ascii="Times New Roman" w:hAnsi="Times New Roman" w:cs="Times New Roman"/>
                <w:sz w:val="24"/>
                <w:szCs w:val="24"/>
                <w:shd w:val="clear" w:color="auto" w:fill="FFFFFF"/>
              </w:rPr>
              <w:t> apmērā</w:t>
            </w:r>
            <w:r w:rsidR="00A2496A" w:rsidRPr="002F6802">
              <w:rPr>
                <w:rFonts w:ascii="Times New Roman" w:hAnsi="Times New Roman" w:cs="Times New Roman"/>
                <w:sz w:val="24"/>
                <w:szCs w:val="24"/>
                <w:shd w:val="clear" w:color="auto" w:fill="FFFFFF"/>
              </w:rPr>
              <w:t>.</w:t>
            </w:r>
          </w:p>
          <w:p w14:paraId="16D0FF04" w14:textId="0863316F" w:rsidR="009C19D9" w:rsidRDefault="009C19D9" w:rsidP="004429F9">
            <w:pPr>
              <w:spacing w:after="0" w:line="240" w:lineRule="auto"/>
              <w:jc w:val="both"/>
              <w:rPr>
                <w:rFonts w:ascii="Times New Roman" w:hAnsi="Times New Roman" w:cs="Times New Roman"/>
                <w:sz w:val="24"/>
                <w:szCs w:val="24"/>
                <w:shd w:val="clear" w:color="auto" w:fill="FFFFFF"/>
              </w:rPr>
            </w:pPr>
          </w:p>
          <w:p w14:paraId="1867CEA2" w14:textId="180763AC" w:rsidR="00AF6610" w:rsidRPr="00AF6610" w:rsidRDefault="00AF6610" w:rsidP="00AF6610">
            <w:pPr>
              <w:spacing w:after="0" w:line="240" w:lineRule="auto"/>
              <w:jc w:val="both"/>
              <w:rPr>
                <w:rFonts w:ascii="Times New Roman" w:eastAsia="Times New Roman" w:hAnsi="Times New Roman" w:cs="Times New Roman"/>
                <w:sz w:val="24"/>
                <w:szCs w:val="24"/>
              </w:rPr>
            </w:pPr>
            <w:r w:rsidRPr="002F6802">
              <w:rPr>
                <w:rFonts w:ascii="Times New Roman" w:eastAsia="Times New Roman" w:hAnsi="Times New Roman" w:cs="Times New Roman"/>
                <w:sz w:val="24"/>
                <w:szCs w:val="24"/>
              </w:rPr>
              <w:t xml:space="preserve">Savukārt saskaņā ar likuma “Par vidēja termiņa budžeta ietvaru 2021., 2022. un 2023. gadam” 14.pantu 2022.gadam  noteiktais pašvaldību kopējais aizņēmumu pieļaujamais palielinājums ir </w:t>
            </w:r>
            <w:r w:rsidR="002D2C75" w:rsidRPr="002F6802">
              <w:rPr>
                <w:rFonts w:ascii="Times New Roman" w:eastAsia="Times New Roman" w:hAnsi="Times New Roman" w:cs="Times New Roman"/>
                <w:sz w:val="24"/>
                <w:szCs w:val="24"/>
              </w:rPr>
              <w:t>118 138 258  </w:t>
            </w:r>
            <w:proofErr w:type="spellStart"/>
            <w:r w:rsidRPr="002F6802">
              <w:rPr>
                <w:rFonts w:ascii="Times New Roman" w:eastAsia="Times New Roman" w:hAnsi="Times New Roman" w:cs="Times New Roman"/>
                <w:sz w:val="24"/>
                <w:szCs w:val="24"/>
              </w:rPr>
              <w:t>euro</w:t>
            </w:r>
            <w:proofErr w:type="spellEnd"/>
            <w:r w:rsidR="00273E34">
              <w:rPr>
                <w:rFonts w:ascii="Times New Roman" w:eastAsia="Times New Roman" w:hAnsi="Times New Roman" w:cs="Times New Roman"/>
                <w:sz w:val="24"/>
                <w:szCs w:val="24"/>
              </w:rPr>
              <w:t>.</w:t>
            </w:r>
            <w:r w:rsidRPr="002F6802">
              <w:rPr>
                <w:rFonts w:ascii="Times New Roman" w:eastAsia="Times New Roman" w:hAnsi="Times New Roman" w:cs="Times New Roman"/>
                <w:sz w:val="24"/>
                <w:szCs w:val="24"/>
              </w:rPr>
              <w:t xml:space="preserve"> Sagatavojot likumu par valsts budžetu 2022. gadam un likumu par vidēja</w:t>
            </w:r>
            <w:r w:rsidRPr="002F6802">
              <w:rPr>
                <w:rFonts w:ascii="Times New Roman" w:hAnsi="Times New Roman" w:cs="Times New Roman"/>
                <w:sz w:val="24"/>
                <w:szCs w:val="24"/>
                <w:shd w:val="clear" w:color="auto" w:fill="FFFFFF"/>
              </w:rPr>
              <w:t xml:space="preserve"> termiņa budžeta ietvaru 2022., 2023. un 2024. gadam, kopējais aizņēmumu pieļaujamais palielinājums tiek precizēts. 2021., 2022. un 2023.gadam galvenā aizņēmumu prioritāte ir aizņēmumi Eiropas Savienības un pārējās ārvalstu finanšu palīdzības finansēto projektu īstenošanai ar aizņēmuma apmēru, kas nepārsniedz projekta attiecināmo izmaksu kopsummu, aizņēmumi jaunas pirmsskolas izglītības iestādes būvniecībai vai esošas pirmsskolas izglītības iestādes paplašināšanai, lai mazinātu pašvaldībā reģistrēto bērnu rindu uz vietām pirmsskolas izglītības iestādēs, aizņēmumi izglītības iestāžu investīciju projektiem, lai nodrošinātu ilgtspējīgas izglītības funkcijas izpildi. </w:t>
            </w:r>
            <w:r w:rsidRPr="002F6802">
              <w:rPr>
                <w:rFonts w:ascii="Times New Roman" w:eastAsia="Times New Roman" w:hAnsi="Times New Roman" w:cs="Times New Roman"/>
                <w:sz w:val="24"/>
                <w:szCs w:val="24"/>
              </w:rPr>
              <w:t>Līdz ar to jautājumu par 2022.gada pašvaldību kopējā aizņēmuma limita palielināšanas iespējām ir jāskata likumprojekta “Par valsts budžetu 2022.gadam” un likumprojekta “Par vidēja termiņa budžeta ietvaru 2022., 2023. un 2024. gadam” izstrādes procesā.</w:t>
            </w:r>
            <w:r w:rsidRPr="00AF6610">
              <w:rPr>
                <w:rFonts w:ascii="Times New Roman" w:hAnsi="Times New Roman" w:cs="Times New Roman"/>
                <w:sz w:val="24"/>
                <w:szCs w:val="24"/>
              </w:rPr>
              <w:t xml:space="preserve"> </w:t>
            </w:r>
          </w:p>
          <w:p w14:paraId="1B766399" w14:textId="77777777" w:rsidR="00AF6610" w:rsidRDefault="00AF6610" w:rsidP="005A1CE5">
            <w:pPr>
              <w:jc w:val="both"/>
              <w:rPr>
                <w:rFonts w:ascii="Times New Roman" w:hAnsi="Times New Roman" w:cs="Times New Roman"/>
                <w:sz w:val="24"/>
                <w:szCs w:val="24"/>
              </w:rPr>
            </w:pPr>
          </w:p>
          <w:p w14:paraId="3A688169" w14:textId="1A33A8E3" w:rsidR="00035666" w:rsidRPr="00035666" w:rsidRDefault="00035666" w:rsidP="005A1CE5">
            <w:pPr>
              <w:jc w:val="both"/>
              <w:rPr>
                <w:rFonts w:ascii="Times New Roman" w:hAnsi="Times New Roman" w:cs="Times New Roman"/>
                <w:sz w:val="24"/>
                <w:szCs w:val="24"/>
              </w:rPr>
            </w:pPr>
            <w:r w:rsidRPr="00035666">
              <w:rPr>
                <w:rFonts w:ascii="Times New Roman" w:hAnsi="Times New Roman" w:cs="Times New Roman"/>
                <w:sz w:val="24"/>
                <w:szCs w:val="24"/>
              </w:rPr>
              <w:t xml:space="preserve">Atbilstoši likuma “Par valsts budžetu 2021.gadam” 12.panta trešās daļas 5.punktam VARAM veic pašvaldību prioritāro investīciju projektu pieteikumu izvērtēšanu valsts budžeta aizdevumu saņemšanai. Līdz šim ir izvērtēti 23 pašvaldību aizdevumu pieteikumi, no kuriem pozitīvi VARAM atzinumi ir sniegti 20 pašvaldību prioritāro investīciju projektiem par kopējo valsts budžeta aizdevuma summu 7 247 634,55 </w:t>
            </w:r>
            <w:proofErr w:type="spellStart"/>
            <w:r w:rsidRPr="00035666">
              <w:rPr>
                <w:rFonts w:ascii="Times New Roman" w:hAnsi="Times New Roman" w:cs="Times New Roman"/>
                <w:i/>
                <w:iCs/>
                <w:sz w:val="24"/>
                <w:szCs w:val="24"/>
              </w:rPr>
              <w:t>euro</w:t>
            </w:r>
            <w:proofErr w:type="spellEnd"/>
            <w:r w:rsidRPr="00035666">
              <w:rPr>
                <w:rFonts w:ascii="Times New Roman" w:hAnsi="Times New Roman" w:cs="Times New Roman"/>
                <w:sz w:val="24"/>
                <w:szCs w:val="24"/>
              </w:rPr>
              <w:t>.</w:t>
            </w:r>
          </w:p>
          <w:p w14:paraId="3D73DF1C" w14:textId="77777777" w:rsidR="004B0BE2" w:rsidRDefault="009C19D9" w:rsidP="00AF6610">
            <w:pPr>
              <w:jc w:val="both"/>
              <w:rPr>
                <w:rFonts w:ascii="Times New Roman" w:hAnsi="Times New Roman" w:cs="Times New Roman"/>
                <w:sz w:val="24"/>
                <w:szCs w:val="24"/>
              </w:rPr>
            </w:pPr>
            <w:r w:rsidRPr="002F6802">
              <w:rPr>
                <w:rFonts w:ascii="Times New Roman" w:hAnsi="Times New Roman" w:cs="Times New Roman"/>
                <w:sz w:val="24"/>
                <w:szCs w:val="24"/>
              </w:rPr>
              <w:t xml:space="preserve">Pamatojoties uz </w:t>
            </w:r>
            <w:r w:rsidR="00783205" w:rsidRPr="002F6802">
              <w:rPr>
                <w:rFonts w:ascii="Times New Roman" w:eastAsia="Times New Roman" w:hAnsi="Times New Roman" w:cs="Times New Roman"/>
                <w:sz w:val="24"/>
                <w:szCs w:val="24"/>
              </w:rPr>
              <w:t>Ministru kabineta 2020.gada 5.maija</w:t>
            </w:r>
            <w:r w:rsidR="00783205" w:rsidRPr="002F6802">
              <w:rPr>
                <w:rFonts w:ascii="Times New Roman" w:hAnsi="Times New Roman" w:cs="Times New Roman"/>
                <w:sz w:val="24"/>
                <w:szCs w:val="24"/>
              </w:rPr>
              <w:t xml:space="preserve"> sēdes </w:t>
            </w:r>
            <w:proofErr w:type="spellStart"/>
            <w:r w:rsidR="00783205" w:rsidRPr="002F6802">
              <w:rPr>
                <w:rFonts w:ascii="Times New Roman" w:hAnsi="Times New Roman" w:cs="Times New Roman"/>
                <w:sz w:val="24"/>
                <w:szCs w:val="24"/>
              </w:rPr>
              <w:t>protokollēmum</w:t>
            </w:r>
            <w:r w:rsidRPr="002F6802">
              <w:rPr>
                <w:rFonts w:ascii="Times New Roman" w:hAnsi="Times New Roman" w:cs="Times New Roman"/>
                <w:sz w:val="24"/>
                <w:szCs w:val="24"/>
              </w:rPr>
              <w:t>u</w:t>
            </w:r>
            <w:proofErr w:type="spellEnd"/>
            <w:r w:rsidR="00783205" w:rsidRPr="002F6802">
              <w:rPr>
                <w:rFonts w:ascii="Times New Roman" w:hAnsi="Times New Roman" w:cs="Times New Roman"/>
                <w:sz w:val="24"/>
                <w:szCs w:val="24"/>
              </w:rPr>
              <w:t xml:space="preserve"> Nr.30 7.§ Informatīvais ziņojums “Par valstiski nozīmīga investīciju projekta “Mežaparka Lielās estrādes Ostas prospektā 11, Rīgā, rekonstrukcija” B daļas 2.posma īstenošanu””</w:t>
            </w:r>
            <w:r w:rsidRPr="002F6802">
              <w:rPr>
                <w:rFonts w:ascii="Times New Roman" w:hAnsi="Times New Roman" w:cs="Times New Roman"/>
                <w:sz w:val="24"/>
                <w:szCs w:val="24"/>
              </w:rPr>
              <w:t xml:space="preserve"> </w:t>
            </w:r>
            <w:r w:rsidR="00783205" w:rsidRPr="002F6802">
              <w:rPr>
                <w:rFonts w:ascii="Times New Roman" w:hAnsi="Times New Roman" w:cs="Times New Roman"/>
                <w:sz w:val="24"/>
                <w:szCs w:val="24"/>
              </w:rPr>
              <w:t xml:space="preserve">minētā projekta īstenošanai kopējā  </w:t>
            </w:r>
            <w:r w:rsidRPr="002F6802">
              <w:rPr>
                <w:rFonts w:ascii="Times New Roman" w:hAnsi="Times New Roman" w:cs="Times New Roman"/>
                <w:sz w:val="24"/>
                <w:szCs w:val="24"/>
              </w:rPr>
              <w:t xml:space="preserve">atbalstītā </w:t>
            </w:r>
            <w:r w:rsidR="00783205" w:rsidRPr="002F6802">
              <w:rPr>
                <w:rFonts w:ascii="Times New Roman" w:hAnsi="Times New Roman" w:cs="Times New Roman"/>
                <w:sz w:val="24"/>
                <w:szCs w:val="24"/>
              </w:rPr>
              <w:t xml:space="preserve">valsts budžeta aizdevuma summa ir </w:t>
            </w:r>
            <w:r w:rsidR="00783205" w:rsidRPr="002F6802">
              <w:rPr>
                <w:rFonts w:ascii="Times New Roman" w:eastAsia="Times New Roman" w:hAnsi="Times New Roman" w:cs="Times New Roman"/>
                <w:sz w:val="24"/>
                <w:szCs w:val="24"/>
              </w:rPr>
              <w:t xml:space="preserve">22 773 944 </w:t>
            </w:r>
            <w:proofErr w:type="spellStart"/>
            <w:r w:rsidRPr="002F6802">
              <w:rPr>
                <w:rFonts w:ascii="Times New Roman" w:hAnsi="Times New Roman" w:cs="Times New Roman"/>
                <w:i/>
                <w:iCs/>
                <w:sz w:val="24"/>
                <w:szCs w:val="24"/>
              </w:rPr>
              <w:t>euro</w:t>
            </w:r>
            <w:proofErr w:type="spellEnd"/>
            <w:r w:rsidRPr="002F6802">
              <w:rPr>
                <w:rFonts w:ascii="Times New Roman" w:hAnsi="Times New Roman" w:cs="Times New Roman"/>
                <w:i/>
                <w:iCs/>
                <w:sz w:val="24"/>
                <w:szCs w:val="24"/>
              </w:rPr>
              <w:t xml:space="preserve">, </w:t>
            </w:r>
            <w:r w:rsidRPr="002F6802">
              <w:rPr>
                <w:rFonts w:ascii="Times New Roman" w:eastAsia="Times New Roman" w:hAnsi="Times New Roman" w:cs="Times New Roman"/>
                <w:sz w:val="24"/>
                <w:szCs w:val="24"/>
              </w:rPr>
              <w:t xml:space="preserve">tajā skaitā 2021.gadā 14 370 796 </w:t>
            </w:r>
            <w:proofErr w:type="spellStart"/>
            <w:r w:rsidRPr="002F6802">
              <w:rPr>
                <w:rFonts w:ascii="Times New Roman" w:hAnsi="Times New Roman" w:cs="Times New Roman"/>
                <w:i/>
                <w:iCs/>
                <w:sz w:val="24"/>
                <w:szCs w:val="24"/>
              </w:rPr>
              <w:t>euro</w:t>
            </w:r>
            <w:proofErr w:type="spellEnd"/>
            <w:r w:rsidRPr="002F6802">
              <w:rPr>
                <w:rFonts w:ascii="Times New Roman" w:hAnsi="Times New Roman" w:cs="Times New Roman"/>
                <w:sz w:val="24"/>
                <w:szCs w:val="24"/>
              </w:rPr>
              <w:t>.</w:t>
            </w:r>
          </w:p>
          <w:p w14:paraId="42316098" w14:textId="301E11E9" w:rsidR="009E53D3" w:rsidRPr="00AF6610" w:rsidRDefault="009E53D3" w:rsidP="00792F1F">
            <w:pPr>
              <w:spacing w:after="0" w:line="240" w:lineRule="auto"/>
              <w:jc w:val="both"/>
              <w:rPr>
                <w:rFonts w:ascii="Times New Roman" w:hAnsi="Times New Roman" w:cs="Times New Roman"/>
                <w:sz w:val="24"/>
                <w:szCs w:val="24"/>
              </w:rPr>
            </w:pPr>
            <w:r w:rsidRPr="006D20A9">
              <w:rPr>
                <w:rFonts w:ascii="Times New Roman" w:hAnsi="Times New Roman" w:cs="Times New Roman"/>
                <w:sz w:val="24"/>
                <w:szCs w:val="24"/>
              </w:rPr>
              <w:t>Saskaņā ar Ministru kabineta 2021. gada 18. marta rīkojumu Nr. 175 “</w:t>
            </w:r>
            <w:r w:rsidR="006D20A9" w:rsidRPr="006D20A9">
              <w:rPr>
                <w:rFonts w:ascii="Times New Roman" w:hAnsi="Times New Roman" w:cs="Times New Roman"/>
                <w:sz w:val="24"/>
                <w:szCs w:val="24"/>
              </w:rPr>
              <w:t>Par atbalstītajiem pašvaldību investīciju projektiem valsts aizdevumu piešķiršanai Covid-19 izraisītās krīzes seku mazināšanai un novēršanai</w:t>
            </w:r>
            <w:r w:rsidRPr="006D20A9">
              <w:rPr>
                <w:rFonts w:ascii="Times New Roman" w:hAnsi="Times New Roman" w:cs="Times New Roman"/>
                <w:sz w:val="24"/>
                <w:szCs w:val="24"/>
              </w:rPr>
              <w:t>” ir apstiprināts pašvaldību investīciju projektu p</w:t>
            </w:r>
            <w:r w:rsidR="006D20A9" w:rsidRPr="006D20A9">
              <w:rPr>
                <w:rFonts w:ascii="Times New Roman" w:hAnsi="Times New Roman" w:cs="Times New Roman"/>
                <w:sz w:val="24"/>
                <w:szCs w:val="24"/>
              </w:rPr>
              <w:t>irmais</w:t>
            </w:r>
            <w:r w:rsidRPr="006D20A9">
              <w:rPr>
                <w:rFonts w:ascii="Times New Roman" w:hAnsi="Times New Roman" w:cs="Times New Roman"/>
                <w:sz w:val="24"/>
                <w:szCs w:val="24"/>
              </w:rPr>
              <w:t xml:space="preserve"> saraksts valsts aizdevumu piešķiršanai 202</w:t>
            </w:r>
            <w:r w:rsidR="006D20A9" w:rsidRPr="006D20A9">
              <w:rPr>
                <w:rFonts w:ascii="Times New Roman" w:hAnsi="Times New Roman" w:cs="Times New Roman"/>
                <w:sz w:val="24"/>
                <w:szCs w:val="24"/>
              </w:rPr>
              <w:t>1</w:t>
            </w:r>
            <w:r w:rsidRPr="006D20A9">
              <w:rPr>
                <w:rFonts w:ascii="Times New Roman" w:hAnsi="Times New Roman" w:cs="Times New Roman"/>
                <w:sz w:val="24"/>
                <w:szCs w:val="24"/>
              </w:rPr>
              <w:t xml:space="preserve">. gadā </w:t>
            </w:r>
            <w:r w:rsidR="006D20A9" w:rsidRPr="006D20A9">
              <w:rPr>
                <w:rFonts w:ascii="Times New Roman" w:hAnsi="Times New Roman" w:cs="Times New Roman"/>
                <w:sz w:val="24"/>
                <w:szCs w:val="24"/>
              </w:rPr>
              <w:t xml:space="preserve">17 402 048,79 </w:t>
            </w:r>
            <w:proofErr w:type="spellStart"/>
            <w:r w:rsidRPr="006D20A9">
              <w:rPr>
                <w:rFonts w:ascii="Times New Roman" w:hAnsi="Times New Roman" w:cs="Times New Roman"/>
                <w:i/>
                <w:iCs/>
                <w:sz w:val="24"/>
                <w:szCs w:val="24"/>
              </w:rPr>
              <w:t>euro</w:t>
            </w:r>
            <w:proofErr w:type="spellEnd"/>
            <w:r w:rsidRPr="006D20A9">
              <w:rPr>
                <w:rFonts w:ascii="Times New Roman" w:hAnsi="Times New Roman" w:cs="Times New Roman"/>
                <w:sz w:val="24"/>
                <w:szCs w:val="24"/>
              </w:rPr>
              <w:t xml:space="preserve"> apmērā no </w:t>
            </w:r>
            <w:r w:rsidR="006D20A9" w:rsidRPr="006D20A9">
              <w:rPr>
                <w:rFonts w:ascii="Times New Roman" w:hAnsi="Times New Roman" w:cs="Times New Roman"/>
                <w:sz w:val="24"/>
                <w:szCs w:val="24"/>
              </w:rPr>
              <w:t xml:space="preserve">likuma "Par valsts budžetu 2021.gadam" 12. panta trešajā daļā minētā pašvaldību aizņēmumu palielinājuma 150 000 000 </w:t>
            </w:r>
            <w:proofErr w:type="spellStart"/>
            <w:r w:rsidR="006D20A9" w:rsidRPr="006D20A9">
              <w:rPr>
                <w:rFonts w:ascii="Times New Roman" w:hAnsi="Times New Roman" w:cs="Times New Roman"/>
                <w:i/>
                <w:iCs/>
                <w:sz w:val="24"/>
                <w:szCs w:val="24"/>
              </w:rPr>
              <w:t>euro</w:t>
            </w:r>
            <w:proofErr w:type="spellEnd"/>
            <w:r w:rsidR="006D20A9" w:rsidRPr="006D20A9">
              <w:rPr>
                <w:rFonts w:ascii="Times New Roman" w:hAnsi="Times New Roman" w:cs="Times New Roman"/>
                <w:sz w:val="24"/>
                <w:szCs w:val="24"/>
              </w:rPr>
              <w:t xml:space="preserve"> apmērā</w:t>
            </w:r>
            <w:r w:rsidRPr="006D20A9">
              <w:rPr>
                <w:rFonts w:ascii="Times New Roman" w:hAnsi="Times New Roman" w:cs="Times New Roman"/>
                <w:sz w:val="24"/>
                <w:szCs w:val="24"/>
              </w:rPr>
              <w:t xml:space="preserve"> un 2021. gadā </w:t>
            </w:r>
            <w:r w:rsidR="006D20A9" w:rsidRPr="006D20A9">
              <w:rPr>
                <w:rFonts w:ascii="Times New Roman" w:hAnsi="Times New Roman" w:cs="Times New Roman"/>
                <w:sz w:val="24"/>
                <w:szCs w:val="24"/>
              </w:rPr>
              <w:t xml:space="preserve">5 183 347,52 </w:t>
            </w:r>
            <w:proofErr w:type="spellStart"/>
            <w:r w:rsidRPr="006D20A9">
              <w:rPr>
                <w:rFonts w:ascii="Times New Roman" w:hAnsi="Times New Roman" w:cs="Times New Roman"/>
                <w:i/>
                <w:iCs/>
                <w:sz w:val="24"/>
                <w:szCs w:val="24"/>
              </w:rPr>
              <w:t>euro</w:t>
            </w:r>
            <w:proofErr w:type="spellEnd"/>
            <w:r w:rsidRPr="006D20A9">
              <w:rPr>
                <w:rFonts w:ascii="Times New Roman" w:hAnsi="Times New Roman" w:cs="Times New Roman"/>
                <w:sz w:val="24"/>
                <w:szCs w:val="24"/>
              </w:rPr>
              <w:t xml:space="preserve"> apmērā no </w:t>
            </w:r>
            <w:r w:rsidR="006D20A9" w:rsidRPr="006D20A9">
              <w:rPr>
                <w:rFonts w:ascii="Times New Roman" w:hAnsi="Times New Roman" w:cs="Times New Roman"/>
                <w:sz w:val="24"/>
                <w:szCs w:val="24"/>
              </w:rPr>
              <w:t xml:space="preserve">"Par vidēja termiņa budžeta ietvaru 2021., 2022. un 2023. gadam" 14. pantā noteiktā pašvaldību kopējo aizņēmumu palielinājuma 118 138 258 </w:t>
            </w:r>
            <w:proofErr w:type="spellStart"/>
            <w:r w:rsidR="006D20A9" w:rsidRPr="006D20A9">
              <w:rPr>
                <w:rFonts w:ascii="Times New Roman" w:hAnsi="Times New Roman" w:cs="Times New Roman"/>
                <w:i/>
                <w:iCs/>
                <w:sz w:val="24"/>
                <w:szCs w:val="24"/>
              </w:rPr>
              <w:t>euro</w:t>
            </w:r>
            <w:proofErr w:type="spellEnd"/>
            <w:r w:rsidR="006D20A9" w:rsidRPr="006D20A9">
              <w:rPr>
                <w:rFonts w:ascii="Times New Roman" w:hAnsi="Times New Roman" w:cs="Times New Roman"/>
                <w:sz w:val="24"/>
                <w:szCs w:val="24"/>
              </w:rPr>
              <w:t xml:space="preserve"> apmērā.</w:t>
            </w:r>
          </w:p>
        </w:tc>
      </w:tr>
      <w:tr w:rsidR="00AC1608" w:rsidRPr="00AC1608" w14:paraId="4231609B"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231609A"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lastRenderedPageBreak/>
              <w:t>IV.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ietekme uz spēkā esošo tiesību normu sistēmu</w:t>
            </w:r>
          </w:p>
        </w:tc>
      </w:tr>
      <w:tr w:rsidR="00AC1608" w:rsidRPr="00AC1608" w14:paraId="4231609D" w14:textId="77777777" w:rsidTr="00875181">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tcPr>
          <w:p w14:paraId="4231609C" w14:textId="77777777" w:rsidR="002140A9" w:rsidRPr="00AC1608" w:rsidRDefault="53345490"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sz w:val="24"/>
                <w:szCs w:val="24"/>
                <w:lang w:eastAsia="lv-LV"/>
              </w:rPr>
              <w:t>Rīkojuma projekts šo jomu neskar.</w:t>
            </w:r>
          </w:p>
        </w:tc>
      </w:tr>
    </w:tbl>
    <w:p w14:paraId="4231609E" w14:textId="77777777" w:rsidR="00C770C6"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4" w:type="pct"/>
        <w:tblCellSpacing w:w="15" w:type="dxa"/>
        <w:tblInd w:w="-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62"/>
      </w:tblGrid>
      <w:tr w:rsidR="00AC1608" w:rsidRPr="00AC1608" w14:paraId="423160A0" w14:textId="77777777" w:rsidTr="00507CE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231609F"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w:t>
            </w:r>
            <w:r w:rsidR="00BC2890" w:rsidRPr="00AC1608">
              <w:rPr>
                <w:rFonts w:ascii="Times New Roman" w:eastAsia="Times New Roman" w:hAnsi="Times New Roman" w:cs="Times New Roman"/>
                <w:b/>
                <w:bCs/>
                <w:iCs/>
                <w:sz w:val="24"/>
                <w:szCs w:val="24"/>
                <w:lang w:eastAsia="lv-LV"/>
              </w:rPr>
              <w:t> </w:t>
            </w:r>
            <w:r w:rsidRPr="00AC1608">
              <w:rPr>
                <w:rFonts w:ascii="Times New Roman" w:eastAsia="Times New Roman" w:hAnsi="Times New Roman" w:cs="Times New Roman"/>
                <w:b/>
                <w:bCs/>
                <w:iCs/>
                <w:sz w:val="24"/>
                <w:szCs w:val="24"/>
                <w:lang w:eastAsia="lv-LV"/>
              </w:rPr>
              <w:t>Tiesību akta projekta atbilstība Latvijas Republikas starptautiskajām saistībām</w:t>
            </w:r>
          </w:p>
        </w:tc>
      </w:tr>
      <w:tr w:rsidR="00AC1608" w:rsidRPr="00AC1608" w14:paraId="423160A2" w14:textId="77777777" w:rsidTr="00507CED">
        <w:trPr>
          <w:tblCellSpacing w:w="15" w:type="dxa"/>
        </w:trPr>
        <w:tc>
          <w:tcPr>
            <w:tcW w:w="9002" w:type="dxa"/>
            <w:tcBorders>
              <w:top w:val="outset" w:sz="6" w:space="0" w:color="auto"/>
              <w:left w:val="outset" w:sz="6" w:space="0" w:color="auto"/>
              <w:bottom w:val="outset" w:sz="6" w:space="0" w:color="auto"/>
              <w:right w:val="outset" w:sz="6" w:space="0" w:color="auto"/>
            </w:tcBorders>
            <w:vAlign w:val="center"/>
          </w:tcPr>
          <w:p w14:paraId="423160A1" w14:textId="77777777" w:rsidR="00BC2890" w:rsidRPr="00AC1608" w:rsidRDefault="00E5323B" w:rsidP="53345490">
            <w:pPr>
              <w:spacing w:after="0" w:line="240" w:lineRule="auto"/>
              <w:jc w:val="center"/>
              <w:rPr>
                <w:rFonts w:ascii="Times New Roman" w:eastAsia="Times New Roman" w:hAnsi="Times New Roman" w:cs="Times New Roman"/>
                <w:b/>
                <w:bCs/>
                <w:sz w:val="24"/>
                <w:szCs w:val="24"/>
                <w:lang w:eastAsia="lv-LV"/>
              </w:rPr>
            </w:pPr>
            <w:r w:rsidRPr="00AC1608">
              <w:rPr>
                <w:rFonts w:ascii="Times New Roman" w:eastAsia="Times New Roman" w:hAnsi="Times New Roman" w:cs="Times New Roman"/>
                <w:iCs/>
                <w:sz w:val="24"/>
                <w:szCs w:val="24"/>
                <w:lang w:eastAsia="lv-LV"/>
              </w:rPr>
              <w:t xml:space="preserve">  </w:t>
            </w:r>
            <w:r w:rsidR="53345490" w:rsidRPr="00AC1608">
              <w:rPr>
                <w:rFonts w:ascii="Times New Roman" w:eastAsia="Times New Roman" w:hAnsi="Times New Roman" w:cs="Times New Roman"/>
                <w:sz w:val="24"/>
                <w:szCs w:val="24"/>
                <w:lang w:eastAsia="lv-LV"/>
              </w:rPr>
              <w:t>Rīkojuma projekts šo jomu neskar.</w:t>
            </w:r>
          </w:p>
        </w:tc>
      </w:tr>
    </w:tbl>
    <w:p w14:paraId="423160A3" w14:textId="77777777" w:rsidR="00E5323B"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60A5" w14:textId="77777777" w:rsidTr="4AEAB7C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A4" w14:textId="75DDBB3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 Sabiedrības līdzdalība un komunikācijas aktivitātes</w:t>
            </w:r>
          </w:p>
        </w:tc>
      </w:tr>
      <w:tr w:rsidR="00AC1608" w:rsidRPr="00AC1608" w14:paraId="423160A9"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6"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160A7"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tcPr>
          <w:p w14:paraId="423160A8" w14:textId="0CA1D790" w:rsidR="00E5323B" w:rsidRPr="00AC1608" w:rsidRDefault="4AEAB7C7"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Ar rīkojuma projektu netiek mainīts normatīvais regulējums, un tas neparedz ieviest jaunas politiskās iniciatīvas, tāpēc rīkojuma projekta izstrādes laikā netika īstenoti pasākumi sabiedrības līdzdalības iesaistei, kā arī netika paredzēti īpaši saziņas pasākumi ar sabiedrību (Ministru kabineta 2009. gada 25. augusta noteikumu Nr. 970 </w:t>
            </w:r>
            <w:r w:rsidR="007F3F26">
              <w:rPr>
                <w:rFonts w:ascii="Times New Roman" w:eastAsia="Times New Roman" w:hAnsi="Times New Roman" w:cs="Times New Roman"/>
                <w:sz w:val="24"/>
                <w:szCs w:val="24"/>
                <w:lang w:eastAsia="lv-LV"/>
              </w:rPr>
              <w:t>“</w:t>
            </w:r>
            <w:r w:rsidRPr="00AC1608">
              <w:rPr>
                <w:rFonts w:ascii="Times New Roman" w:eastAsia="Times New Roman" w:hAnsi="Times New Roman" w:cs="Times New Roman"/>
                <w:sz w:val="24"/>
                <w:szCs w:val="24"/>
                <w:lang w:eastAsia="lv-LV"/>
              </w:rPr>
              <w:t xml:space="preserve">Sabiedrības līdzdalības kārtība attīstības plānošanas procesā” 5. punkts.). </w:t>
            </w:r>
          </w:p>
        </w:tc>
      </w:tr>
      <w:tr w:rsidR="00AC1608" w:rsidRPr="00AC1608" w14:paraId="423160AD" w14:textId="77777777" w:rsidTr="00792F1F">
        <w:trPr>
          <w:trHeight w:val="1190"/>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A"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AB"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tcPr>
          <w:p w14:paraId="423160AC" w14:textId="4A6F841A" w:rsidR="001E653E" w:rsidRPr="00AC1608" w:rsidRDefault="41355FA6" w:rsidP="00F268D3">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būtība </w:t>
            </w:r>
            <w:r w:rsidR="00A23EA2" w:rsidRPr="00AC1608">
              <w:rPr>
                <w:rFonts w:ascii="Times New Roman" w:eastAsia="Times New Roman" w:hAnsi="Times New Roman" w:cs="Times New Roman"/>
                <w:sz w:val="24"/>
                <w:szCs w:val="24"/>
                <w:lang w:eastAsia="lv-LV"/>
              </w:rPr>
              <w:t xml:space="preserve">attiecas uz </w:t>
            </w:r>
            <w:r w:rsidRPr="00AC1608">
              <w:rPr>
                <w:rFonts w:ascii="Times New Roman" w:eastAsia="Times New Roman" w:hAnsi="Times New Roman" w:cs="Times New Roman"/>
                <w:sz w:val="24"/>
                <w:szCs w:val="24"/>
                <w:lang w:eastAsia="lv-LV"/>
              </w:rPr>
              <w:t>Ministru kabineta kompetenci apstiprināt pašvaldību iesniegto</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investīciju projektu</w:t>
            </w:r>
            <w:r w:rsidR="00F268D3" w:rsidRPr="00AC1608">
              <w:rPr>
                <w:rFonts w:ascii="Times New Roman" w:eastAsia="Times New Roman" w:hAnsi="Times New Roman" w:cs="Times New Roman"/>
                <w:sz w:val="24"/>
                <w:szCs w:val="24"/>
                <w:lang w:eastAsia="lv-LV"/>
              </w:rPr>
              <w:t>s</w:t>
            </w:r>
            <w:r w:rsidRPr="00AC1608">
              <w:rPr>
                <w:rFonts w:ascii="Times New Roman" w:eastAsia="Times New Roman" w:hAnsi="Times New Roman" w:cs="Times New Roman"/>
                <w:sz w:val="24"/>
                <w:szCs w:val="24"/>
                <w:lang w:eastAsia="lv-LV"/>
              </w:rPr>
              <w:t xml:space="preserve"> </w:t>
            </w:r>
            <w:r w:rsidR="00F268D3" w:rsidRPr="00AC1608">
              <w:rPr>
                <w:rFonts w:ascii="Times New Roman" w:eastAsia="Times New Roman" w:hAnsi="Times New Roman" w:cs="Times New Roman"/>
                <w:sz w:val="24"/>
                <w:szCs w:val="24"/>
                <w:lang w:eastAsia="lv-LV"/>
              </w:rPr>
              <w:t xml:space="preserve">aizņēmuma saņemšanai </w:t>
            </w:r>
            <w:r w:rsidR="003D4257" w:rsidRPr="003D4257">
              <w:rPr>
                <w:rFonts w:ascii="Times New Roman" w:eastAsia="Times New Roman" w:hAnsi="Times New Roman" w:cs="Times New Roman"/>
                <w:sz w:val="24"/>
                <w:szCs w:val="24"/>
                <w:lang w:eastAsia="lv-LV"/>
              </w:rPr>
              <w:t>Covid-19 izraisītās krīzes seku mazināšanai un novēršanai</w:t>
            </w:r>
            <w:r w:rsidR="00F268D3" w:rsidRPr="00AC1608">
              <w:rPr>
                <w:rFonts w:ascii="Times New Roman" w:eastAsia="Times New Roman" w:hAnsi="Times New Roman" w:cs="Times New Roman"/>
                <w:sz w:val="24"/>
                <w:szCs w:val="24"/>
                <w:lang w:eastAsia="lv-LV"/>
              </w:rPr>
              <w:t>.</w:t>
            </w:r>
          </w:p>
        </w:tc>
      </w:tr>
      <w:tr w:rsidR="00AC1608" w:rsidRPr="00AC1608" w14:paraId="423160B1"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AE"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AF"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tcPr>
          <w:p w14:paraId="423160B0" w14:textId="77777777" w:rsidR="00E5323B" w:rsidRPr="00AC1608" w:rsidRDefault="41355FA6"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Projekts šo jomu neskar.</w:t>
            </w:r>
          </w:p>
        </w:tc>
      </w:tr>
      <w:tr w:rsidR="00AC1608" w:rsidRPr="00AC1608" w14:paraId="423160B5" w14:textId="77777777" w:rsidTr="00C21B6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2"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23160B3"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B4" w14:textId="37D76077" w:rsidR="00E5323B" w:rsidRPr="00AC1608" w:rsidRDefault="41355FA6" w:rsidP="41355FA6">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w:t>
            </w:r>
            <w:r w:rsidR="003B275D">
              <w:rPr>
                <w:rFonts w:ascii="Times New Roman" w:eastAsia="Times New Roman" w:hAnsi="Times New Roman" w:cs="Times New Roman"/>
                <w:sz w:val="24"/>
                <w:szCs w:val="24"/>
                <w:lang w:eastAsia="lv-LV"/>
              </w:rPr>
              <w:t>rīkojuma projekts</w:t>
            </w:r>
            <w:r w:rsidRPr="00AC1608">
              <w:rPr>
                <w:rFonts w:ascii="Times New Roman" w:eastAsia="Times New Roman" w:hAnsi="Times New Roman" w:cs="Times New Roman"/>
                <w:sz w:val="24"/>
                <w:szCs w:val="24"/>
                <w:lang w:eastAsia="lv-LV"/>
              </w:rPr>
              <w:t xml:space="preserve"> tiks publicēts Latvijas Republikas oficiālajā izdevumā “Latvijas Vēstnesis”, kā arī būs pieejams bezmaksas normatīvo aktu bāzē </w:t>
            </w:r>
            <w:hyperlink r:id="rId12" w:history="1">
              <w:r w:rsidR="00954C09" w:rsidRPr="00954C09">
                <w:rPr>
                  <w:rStyle w:val="Hipersaite"/>
                  <w:rFonts w:ascii="Times New Roman" w:eastAsia="Times New Roman" w:hAnsi="Times New Roman" w:cs="Times New Roman"/>
                  <w:color w:val="auto"/>
                  <w:sz w:val="24"/>
                  <w:szCs w:val="24"/>
                  <w:u w:val="none"/>
                  <w:lang w:eastAsia="lv-LV"/>
                </w:rPr>
                <w:t>www.likumi.lv</w:t>
              </w:r>
            </w:hyperlink>
            <w:r w:rsidRPr="00AC1608">
              <w:rPr>
                <w:rFonts w:ascii="Times New Roman" w:eastAsia="Times New Roman" w:hAnsi="Times New Roman" w:cs="Times New Roman"/>
                <w:sz w:val="24"/>
                <w:szCs w:val="24"/>
                <w:lang w:eastAsia="lv-LV"/>
              </w:rPr>
              <w:t>.</w:t>
            </w:r>
          </w:p>
        </w:tc>
      </w:tr>
    </w:tbl>
    <w:p w14:paraId="423160B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AC1608" w:rsidRPr="00AC1608" w14:paraId="423160B8" w14:textId="77777777" w:rsidTr="5E95E24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23160B7" w14:textId="77777777" w:rsidR="00655F2C" w:rsidRPr="00AC1608" w:rsidRDefault="00E5323B" w:rsidP="006C7D64">
            <w:pPr>
              <w:spacing w:after="0" w:line="240" w:lineRule="auto"/>
              <w:jc w:val="center"/>
              <w:rPr>
                <w:rFonts w:ascii="Times New Roman" w:eastAsia="Times New Roman" w:hAnsi="Times New Roman" w:cs="Times New Roman"/>
                <w:b/>
                <w:bCs/>
                <w:iCs/>
                <w:sz w:val="24"/>
                <w:szCs w:val="24"/>
                <w:lang w:eastAsia="lv-LV"/>
              </w:rPr>
            </w:pPr>
            <w:r w:rsidRPr="00AC1608">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AC1608" w:rsidRPr="00AC1608" w14:paraId="423160BC"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9"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423160BA"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tcPr>
          <w:p w14:paraId="423160BB" w14:textId="77777777" w:rsidR="00E5323B" w:rsidRPr="00AC1608" w:rsidRDefault="002140A9" w:rsidP="005D428B">
            <w:pPr>
              <w:spacing w:after="0" w:line="240" w:lineRule="auto"/>
              <w:jc w:val="both"/>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P</w:t>
            </w:r>
            <w:r w:rsidR="001669ED" w:rsidRPr="00AC1608">
              <w:rPr>
                <w:rFonts w:ascii="Times New Roman" w:eastAsia="Times New Roman" w:hAnsi="Times New Roman" w:cs="Times New Roman"/>
                <w:sz w:val="24"/>
                <w:szCs w:val="24"/>
                <w:lang w:eastAsia="lv-LV"/>
              </w:rPr>
              <w:t xml:space="preserve">ašvaldības, </w:t>
            </w:r>
            <w:r w:rsidR="005D428B">
              <w:rPr>
                <w:rFonts w:ascii="Times New Roman" w:eastAsia="Times New Roman" w:hAnsi="Times New Roman" w:cs="Times New Roman"/>
                <w:sz w:val="24"/>
                <w:szCs w:val="24"/>
                <w:lang w:eastAsia="lv-LV"/>
              </w:rPr>
              <w:t>VARAM</w:t>
            </w:r>
            <w:r w:rsidR="001669ED" w:rsidRPr="00AC1608">
              <w:rPr>
                <w:rFonts w:ascii="Times New Roman" w:eastAsia="Times New Roman" w:hAnsi="Times New Roman" w:cs="Times New Roman"/>
                <w:sz w:val="24"/>
                <w:szCs w:val="24"/>
                <w:lang w:eastAsia="lv-LV"/>
              </w:rPr>
              <w:t>, Finanšu ministrija, Valsts kase.</w:t>
            </w:r>
          </w:p>
        </w:tc>
      </w:tr>
      <w:tr w:rsidR="00AC1608" w:rsidRPr="00AC1608" w14:paraId="423160C2"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BD"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423160BE"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Projekta izpildes ietekme uz pārvaldes funkcijām un institucionālo struktūru.</w:t>
            </w:r>
            <w:r w:rsidRPr="00AC1608">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423160BF" w14:textId="77777777" w:rsidR="002140A9" w:rsidRPr="00AC1608" w:rsidRDefault="53345490"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 xml:space="preserve">Rīkojuma projekta prasību izpildei nav nepieciešams veidot jaunas institūcijas, likvidēt vai reorganizēt esošās institūcijas. </w:t>
            </w:r>
          </w:p>
          <w:p w14:paraId="423160C0" w14:textId="77777777" w:rsidR="002140A9" w:rsidRPr="00AC1608" w:rsidRDefault="002140A9" w:rsidP="002140A9">
            <w:pPr>
              <w:spacing w:after="0" w:line="240" w:lineRule="auto"/>
              <w:jc w:val="both"/>
              <w:rPr>
                <w:rFonts w:ascii="Times New Roman" w:eastAsia="Times New Roman" w:hAnsi="Times New Roman" w:cs="Times New Roman"/>
                <w:iCs/>
                <w:sz w:val="24"/>
                <w:szCs w:val="24"/>
                <w:lang w:eastAsia="lv-LV"/>
              </w:rPr>
            </w:pPr>
          </w:p>
          <w:p w14:paraId="423160C1" w14:textId="77777777" w:rsidR="00E5323B" w:rsidRPr="00AC1608" w:rsidRDefault="5E95E242" w:rsidP="53345490">
            <w:pPr>
              <w:spacing w:after="0" w:line="240" w:lineRule="auto"/>
              <w:jc w:val="both"/>
              <w:rPr>
                <w:rFonts w:ascii="Times New Roman" w:eastAsia="Times New Roman" w:hAnsi="Times New Roman" w:cs="Times New Roman"/>
                <w:sz w:val="24"/>
                <w:szCs w:val="24"/>
                <w:lang w:eastAsia="lv-LV"/>
              </w:rPr>
            </w:pPr>
            <w:r w:rsidRPr="00AC1608">
              <w:rPr>
                <w:rFonts w:ascii="Times New Roman" w:eastAsia="Times New Roman" w:hAnsi="Times New Roman" w:cs="Times New Roman"/>
                <w:sz w:val="24"/>
                <w:szCs w:val="24"/>
                <w:lang w:eastAsia="lv-LV"/>
              </w:rPr>
              <w:t>Rīkojuma projekta prasību izpilde neatstās ietekmi uz cilvēkresursiem.</w:t>
            </w:r>
          </w:p>
        </w:tc>
      </w:tr>
      <w:tr w:rsidR="00A0737C" w:rsidRPr="00AC1608" w14:paraId="423160C6" w14:textId="77777777" w:rsidTr="00400C16">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23160C3" w14:textId="77777777" w:rsidR="00655F2C"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423160C4" w14:textId="77777777" w:rsidR="00E5323B" w:rsidRPr="00AC1608" w:rsidRDefault="00E5323B"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423160C5" w14:textId="77777777" w:rsidR="00E5323B" w:rsidRPr="00AC1608" w:rsidRDefault="002140A9" w:rsidP="00E5323B">
            <w:pPr>
              <w:spacing w:after="0" w:line="240" w:lineRule="auto"/>
              <w:rPr>
                <w:rFonts w:ascii="Times New Roman" w:eastAsia="Times New Roman" w:hAnsi="Times New Roman" w:cs="Times New Roman"/>
                <w:iCs/>
                <w:sz w:val="24"/>
                <w:szCs w:val="24"/>
                <w:lang w:eastAsia="lv-LV"/>
              </w:rPr>
            </w:pPr>
            <w:r w:rsidRPr="00AC1608">
              <w:rPr>
                <w:rFonts w:ascii="Times New Roman" w:eastAsia="Times New Roman" w:hAnsi="Times New Roman" w:cs="Times New Roman"/>
                <w:sz w:val="24"/>
                <w:szCs w:val="24"/>
                <w:lang w:eastAsia="lv-LV"/>
              </w:rPr>
              <w:t>Nav</w:t>
            </w:r>
          </w:p>
        </w:tc>
      </w:tr>
    </w:tbl>
    <w:p w14:paraId="423160C7" w14:textId="77777777" w:rsidR="002140A9" w:rsidRPr="00AC1608" w:rsidRDefault="002140A9" w:rsidP="002140A9">
      <w:pPr>
        <w:spacing w:after="0" w:line="240" w:lineRule="auto"/>
        <w:jc w:val="both"/>
        <w:rPr>
          <w:rFonts w:ascii="Times New Roman" w:eastAsia="Times New Roman" w:hAnsi="Times New Roman" w:cs="Times New Roman"/>
          <w:sz w:val="24"/>
          <w:szCs w:val="24"/>
        </w:rPr>
      </w:pPr>
    </w:p>
    <w:p w14:paraId="423160C8" w14:textId="77777777" w:rsidR="003271F0" w:rsidRDefault="003271F0" w:rsidP="009A07D5">
      <w:pPr>
        <w:tabs>
          <w:tab w:val="left" w:pos="6237"/>
        </w:tabs>
        <w:spacing w:after="0" w:line="240" w:lineRule="auto"/>
        <w:rPr>
          <w:rFonts w:ascii="Times New Roman" w:hAnsi="Times New Roman" w:cs="Times New Roman"/>
          <w:sz w:val="24"/>
          <w:szCs w:val="24"/>
        </w:rPr>
      </w:pPr>
    </w:p>
    <w:p w14:paraId="423160C9" w14:textId="77777777" w:rsidR="003271F0" w:rsidRDefault="003271F0" w:rsidP="009A07D5">
      <w:pPr>
        <w:tabs>
          <w:tab w:val="left" w:pos="6237"/>
        </w:tabs>
        <w:spacing w:after="0" w:line="240" w:lineRule="auto"/>
        <w:rPr>
          <w:rFonts w:ascii="Times New Roman" w:hAnsi="Times New Roman" w:cs="Times New Roman"/>
          <w:sz w:val="24"/>
          <w:szCs w:val="24"/>
        </w:rPr>
      </w:pPr>
    </w:p>
    <w:p w14:paraId="5D28EA2E" w14:textId="77777777" w:rsidR="00652D19" w:rsidRDefault="008C59AB" w:rsidP="00AA1F1B">
      <w:pPr>
        <w:pStyle w:val="xmsonormal"/>
        <w:spacing w:before="0" w:beforeAutospacing="0" w:after="0" w:afterAutospacing="0"/>
      </w:pPr>
      <w:bookmarkStart w:id="1" w:name="x__Hlk56518573"/>
      <w:r>
        <w:t xml:space="preserve">Vides </w:t>
      </w:r>
      <w:proofErr w:type="spellStart"/>
      <w:r>
        <w:t>aizsardzības</w:t>
      </w:r>
      <w:proofErr w:type="spellEnd"/>
      <w:r>
        <w:t xml:space="preserve"> un </w:t>
      </w:r>
      <w:proofErr w:type="spellStart"/>
      <w:proofErr w:type="gramStart"/>
      <w:r>
        <w:t>reģionālās</w:t>
      </w:r>
      <w:proofErr w:type="spellEnd"/>
      <w:proofErr w:type="gramEnd"/>
    </w:p>
    <w:p w14:paraId="423160CB" w14:textId="2008EE18" w:rsidR="008C59AB" w:rsidRDefault="008C59AB" w:rsidP="00AA1F1B">
      <w:pPr>
        <w:pStyle w:val="xmsonormal"/>
        <w:spacing w:before="0" w:beforeAutospacing="0" w:after="0" w:afterAutospacing="0"/>
      </w:pPr>
      <w:proofErr w:type="spellStart"/>
      <w:r>
        <w:t>attīstības</w:t>
      </w:r>
      <w:proofErr w:type="spellEnd"/>
      <w:r>
        <w:t xml:space="preserve"> </w:t>
      </w:r>
      <w:proofErr w:type="spellStart"/>
      <w:r>
        <w:t>ministr</w:t>
      </w:r>
      <w:bookmarkEnd w:id="1"/>
      <w:r w:rsidR="003D4257">
        <w:t>s</w:t>
      </w:r>
      <w:proofErr w:type="spellEnd"/>
      <w:r>
        <w:t> </w:t>
      </w:r>
      <w:r w:rsidR="00652D19">
        <w:tab/>
      </w:r>
      <w:r w:rsidR="00652D19">
        <w:tab/>
      </w:r>
      <w:r w:rsidR="00652D19">
        <w:tab/>
      </w:r>
      <w:r w:rsidR="00652D19">
        <w:tab/>
      </w:r>
      <w:r w:rsidR="00652D19">
        <w:tab/>
      </w:r>
      <w:r>
        <w:t>                                                 A</w:t>
      </w:r>
      <w:r w:rsidR="003D4257">
        <w:t xml:space="preserve">. T. </w:t>
      </w:r>
      <w:proofErr w:type="spellStart"/>
      <w:r w:rsidR="003D4257">
        <w:t>Plešs</w:t>
      </w:r>
      <w:proofErr w:type="spellEnd"/>
    </w:p>
    <w:p w14:paraId="423160CC"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423160CD" w14:textId="77777777" w:rsidR="009A07D5" w:rsidRPr="00AC1608" w:rsidRDefault="009A07D5" w:rsidP="002140A9">
      <w:pPr>
        <w:tabs>
          <w:tab w:val="left" w:pos="720"/>
        </w:tabs>
        <w:spacing w:after="0" w:line="240" w:lineRule="auto"/>
        <w:ind w:right="57"/>
        <w:jc w:val="both"/>
        <w:rPr>
          <w:rFonts w:ascii="Times New Roman" w:eastAsia="Times New Roman" w:hAnsi="Times New Roman" w:cs="Times New Roman"/>
          <w:sz w:val="24"/>
          <w:szCs w:val="24"/>
        </w:rPr>
      </w:pPr>
    </w:p>
    <w:p w14:paraId="423160CE" w14:textId="77777777" w:rsidR="002140A9" w:rsidRPr="00AC1608" w:rsidRDefault="00EC51CB" w:rsidP="002140A9">
      <w:pPr>
        <w:tabs>
          <w:tab w:val="left" w:pos="720"/>
        </w:tabs>
        <w:spacing w:after="0" w:line="240" w:lineRule="auto"/>
        <w:ind w:right="57"/>
        <w:jc w:val="both"/>
        <w:rPr>
          <w:rFonts w:ascii="Times New Roman" w:eastAsia="Times New Roman" w:hAnsi="Times New Roman" w:cs="Times New Roman"/>
          <w:sz w:val="20"/>
          <w:szCs w:val="20"/>
        </w:rPr>
      </w:pPr>
      <w:bookmarkStart w:id="2" w:name="_Hlk42586869"/>
      <w:r>
        <w:rPr>
          <w:rFonts w:ascii="Times New Roman" w:eastAsia="Times New Roman" w:hAnsi="Times New Roman" w:cs="Times New Roman"/>
          <w:sz w:val="20"/>
          <w:szCs w:val="20"/>
        </w:rPr>
        <w:t>Putniņš</w:t>
      </w:r>
      <w:r w:rsidR="00104306">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67026597</w:t>
      </w:r>
    </w:p>
    <w:bookmarkEnd w:id="2"/>
    <w:p w14:paraId="423160CF" w14:textId="317CE82C" w:rsidR="00E5323B" w:rsidRDefault="00136BE6" w:rsidP="00414E5A">
      <w:pPr>
        <w:tabs>
          <w:tab w:val="left" w:pos="720"/>
        </w:tabs>
        <w:spacing w:after="0" w:line="240" w:lineRule="auto"/>
        <w:ind w:right="57"/>
        <w:jc w:val="both"/>
        <w:rPr>
          <w:rStyle w:val="Hipersaite"/>
          <w:rFonts w:ascii="Times New Roman" w:eastAsia="Times New Roman" w:hAnsi="Times New Roman" w:cs="Times New Roman"/>
          <w:color w:val="auto"/>
          <w:sz w:val="20"/>
          <w:szCs w:val="20"/>
        </w:rPr>
      </w:pPr>
      <w:r>
        <w:rPr>
          <w:rStyle w:val="Hipersaite"/>
          <w:rFonts w:ascii="Times New Roman" w:eastAsia="Times New Roman" w:hAnsi="Times New Roman" w:cs="Times New Roman"/>
          <w:color w:val="auto"/>
          <w:sz w:val="20"/>
          <w:szCs w:val="20"/>
        </w:rPr>
        <w:fldChar w:fldCharType="begin"/>
      </w:r>
      <w:r>
        <w:rPr>
          <w:rStyle w:val="Hipersaite"/>
          <w:rFonts w:ascii="Times New Roman" w:eastAsia="Times New Roman" w:hAnsi="Times New Roman" w:cs="Times New Roman"/>
          <w:color w:val="auto"/>
          <w:sz w:val="20"/>
          <w:szCs w:val="20"/>
        </w:rPr>
        <w:instrText xml:space="preserve"> HYPERLINK "mailto:varis.putnins@varam.gov.lv" </w:instrText>
      </w:r>
      <w:r>
        <w:rPr>
          <w:rStyle w:val="Hipersaite"/>
          <w:rFonts w:ascii="Times New Roman" w:eastAsia="Times New Roman" w:hAnsi="Times New Roman" w:cs="Times New Roman"/>
          <w:color w:val="auto"/>
          <w:sz w:val="20"/>
          <w:szCs w:val="20"/>
        </w:rPr>
        <w:fldChar w:fldCharType="separate"/>
      </w:r>
      <w:r w:rsidRPr="002653E7">
        <w:rPr>
          <w:rStyle w:val="Hipersaite"/>
          <w:rFonts w:ascii="Times New Roman" w:eastAsia="Times New Roman" w:hAnsi="Times New Roman" w:cs="Times New Roman"/>
          <w:sz w:val="20"/>
          <w:szCs w:val="20"/>
        </w:rPr>
        <w:t>varis.putnins@varam.gov.lv</w:t>
      </w:r>
      <w:r>
        <w:rPr>
          <w:rStyle w:val="Hipersaite"/>
          <w:rFonts w:ascii="Times New Roman" w:eastAsia="Times New Roman" w:hAnsi="Times New Roman" w:cs="Times New Roman"/>
          <w:color w:val="auto"/>
          <w:sz w:val="20"/>
          <w:szCs w:val="20"/>
        </w:rPr>
        <w:fldChar w:fldCharType="end"/>
      </w:r>
    </w:p>
    <w:sectPr w:rsidR="00E5323B" w:rsidSect="00875181">
      <w:headerReference w:type="default" r:id="rId13"/>
      <w:footerReference w:type="default" r:id="rId14"/>
      <w:footerReference w:type="first" r:id="rId15"/>
      <w:pgSz w:w="11906" w:h="16838"/>
      <w:pgMar w:top="567" w:right="1134" w:bottom="851" w:left="1701" w:header="709" w:footer="4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F997D" w14:textId="77777777" w:rsidR="003A71D4" w:rsidRDefault="003A71D4" w:rsidP="00894C55">
      <w:pPr>
        <w:spacing w:after="0" w:line="240" w:lineRule="auto"/>
      </w:pPr>
      <w:r>
        <w:separator/>
      </w:r>
    </w:p>
  </w:endnote>
  <w:endnote w:type="continuationSeparator" w:id="0">
    <w:p w14:paraId="7EAC4686" w14:textId="77777777" w:rsidR="003A71D4" w:rsidRDefault="003A71D4" w:rsidP="00894C55">
      <w:pPr>
        <w:spacing w:after="0" w:line="240" w:lineRule="auto"/>
      </w:pPr>
      <w:r>
        <w:continuationSeparator/>
      </w:r>
    </w:p>
  </w:endnote>
  <w:endnote w:type="continuationNotice" w:id="1">
    <w:p w14:paraId="3D66D1EC" w14:textId="77777777" w:rsidR="003A71D4" w:rsidRDefault="003A71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0D8" w14:textId="33CE25F7" w:rsidR="003061E7" w:rsidRPr="003D4257" w:rsidRDefault="003D4257" w:rsidP="003D4257">
    <w:pPr>
      <w:pStyle w:val="Kjene"/>
    </w:pPr>
    <w:r w:rsidRPr="003D4257">
      <w:rPr>
        <w:rFonts w:ascii="Times New Roman" w:hAnsi="Times New Roman" w:cs="Times New Roman"/>
        <w:sz w:val="20"/>
        <w:szCs w:val="20"/>
      </w:rPr>
      <w:t>VARAMAnot_1</w:t>
    </w:r>
    <w:r w:rsidR="00792F1F">
      <w:rPr>
        <w:rFonts w:ascii="Times New Roman" w:hAnsi="Times New Roman" w:cs="Times New Roman"/>
        <w:sz w:val="20"/>
        <w:szCs w:val="20"/>
      </w:rPr>
      <w:t>9</w:t>
    </w:r>
    <w:r w:rsidRPr="003D4257">
      <w:rPr>
        <w:rFonts w:ascii="Times New Roman" w:hAnsi="Times New Roman" w:cs="Times New Roman"/>
        <w:sz w:val="20"/>
        <w:szCs w:val="20"/>
      </w:rPr>
      <w:t>0</w:t>
    </w:r>
    <w:r w:rsidR="00C6565D">
      <w:rPr>
        <w:rFonts w:ascii="Times New Roman" w:hAnsi="Times New Roman" w:cs="Times New Roman"/>
        <w:sz w:val="20"/>
        <w:szCs w:val="20"/>
      </w:rPr>
      <w:t>4</w:t>
    </w:r>
    <w:r w:rsidRPr="003D4257">
      <w:rPr>
        <w:rFonts w:ascii="Times New Roman" w:hAnsi="Times New Roman" w:cs="Times New Roman"/>
        <w:sz w:val="20"/>
        <w:szCs w:val="20"/>
      </w:rPr>
      <w:t>21_aiznemumi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160D9" w14:textId="6348EA59" w:rsidR="003061E7" w:rsidRPr="003D4257" w:rsidRDefault="003D4257" w:rsidP="003D4257">
    <w:pPr>
      <w:pStyle w:val="Kjene"/>
    </w:pPr>
    <w:r w:rsidRPr="003D4257">
      <w:rPr>
        <w:rFonts w:ascii="Times New Roman" w:hAnsi="Times New Roman" w:cs="Times New Roman"/>
        <w:sz w:val="20"/>
        <w:szCs w:val="20"/>
      </w:rPr>
      <w:t>VARAMAnot_1</w:t>
    </w:r>
    <w:r w:rsidR="00792F1F">
      <w:rPr>
        <w:rFonts w:ascii="Times New Roman" w:hAnsi="Times New Roman" w:cs="Times New Roman"/>
        <w:sz w:val="20"/>
        <w:szCs w:val="20"/>
      </w:rPr>
      <w:t>9</w:t>
    </w:r>
    <w:r w:rsidRPr="003D4257">
      <w:rPr>
        <w:rFonts w:ascii="Times New Roman" w:hAnsi="Times New Roman" w:cs="Times New Roman"/>
        <w:sz w:val="20"/>
        <w:szCs w:val="20"/>
      </w:rPr>
      <w:t>0</w:t>
    </w:r>
    <w:r w:rsidR="00C6565D">
      <w:rPr>
        <w:rFonts w:ascii="Times New Roman" w:hAnsi="Times New Roman" w:cs="Times New Roman"/>
        <w:sz w:val="20"/>
        <w:szCs w:val="20"/>
      </w:rPr>
      <w:t>4</w:t>
    </w:r>
    <w:r w:rsidRPr="003D4257">
      <w:rPr>
        <w:rFonts w:ascii="Times New Roman" w:hAnsi="Times New Roman" w:cs="Times New Roman"/>
        <w:sz w:val="20"/>
        <w:szCs w:val="20"/>
      </w:rPr>
      <w:t>21_aiznemumi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7DFD91" w14:textId="77777777" w:rsidR="003A71D4" w:rsidRDefault="003A71D4" w:rsidP="00894C55">
      <w:pPr>
        <w:spacing w:after="0" w:line="240" w:lineRule="auto"/>
      </w:pPr>
      <w:r>
        <w:separator/>
      </w:r>
    </w:p>
  </w:footnote>
  <w:footnote w:type="continuationSeparator" w:id="0">
    <w:p w14:paraId="15EDC139" w14:textId="77777777" w:rsidR="003A71D4" w:rsidRDefault="003A71D4" w:rsidP="00894C55">
      <w:pPr>
        <w:spacing w:after="0" w:line="240" w:lineRule="auto"/>
      </w:pPr>
      <w:r>
        <w:continuationSeparator/>
      </w:r>
    </w:p>
  </w:footnote>
  <w:footnote w:type="continuationNotice" w:id="1">
    <w:p w14:paraId="570C2D0A" w14:textId="77777777" w:rsidR="003A71D4" w:rsidRDefault="003A71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1605224"/>
      <w:docPartObj>
        <w:docPartGallery w:val="Page Numbers (Top of Page)"/>
        <w:docPartUnique/>
      </w:docPartObj>
    </w:sdtPr>
    <w:sdtEndPr>
      <w:rPr>
        <w:rFonts w:ascii="Times New Roman" w:hAnsi="Times New Roman" w:cs="Times New Roman"/>
        <w:noProof/>
        <w:sz w:val="24"/>
        <w:szCs w:val="20"/>
      </w:rPr>
    </w:sdtEndPr>
    <w:sdtContent>
      <w:p w14:paraId="423160D7" w14:textId="01D54667" w:rsidR="003061E7" w:rsidRPr="00C25B49" w:rsidRDefault="001B2328">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3061E7"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312C">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AF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B7220A"/>
    <w:multiLevelType w:val="hybridMultilevel"/>
    <w:tmpl w:val="C33C786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4D3338"/>
    <w:multiLevelType w:val="hybridMultilevel"/>
    <w:tmpl w:val="659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637723"/>
    <w:multiLevelType w:val="hybridMultilevel"/>
    <w:tmpl w:val="96C80E0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5925D7C"/>
    <w:multiLevelType w:val="hybridMultilevel"/>
    <w:tmpl w:val="533A3E30"/>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F136CA1"/>
    <w:multiLevelType w:val="hybridMultilevel"/>
    <w:tmpl w:val="4E02F9C2"/>
    <w:lvl w:ilvl="0" w:tplc="2B2A7302">
      <w:start w:val="1"/>
      <w:numFmt w:val="decimal"/>
      <w:lvlText w:val="%1."/>
      <w:lvlJc w:val="left"/>
      <w:pPr>
        <w:ind w:left="720" w:hanging="360"/>
      </w:pPr>
    </w:lvl>
    <w:lvl w:ilvl="1" w:tplc="8A7C5502">
      <w:start w:val="1"/>
      <w:numFmt w:val="lowerLetter"/>
      <w:lvlText w:val="%2."/>
      <w:lvlJc w:val="left"/>
      <w:pPr>
        <w:ind w:left="1440" w:hanging="360"/>
      </w:pPr>
    </w:lvl>
    <w:lvl w:ilvl="2" w:tplc="B5762424">
      <w:start w:val="1"/>
      <w:numFmt w:val="lowerRoman"/>
      <w:lvlText w:val="%3."/>
      <w:lvlJc w:val="right"/>
      <w:pPr>
        <w:ind w:left="2160" w:hanging="180"/>
      </w:pPr>
    </w:lvl>
    <w:lvl w:ilvl="3" w:tplc="E6C0FFDC">
      <w:start w:val="1"/>
      <w:numFmt w:val="decimal"/>
      <w:lvlText w:val="%4."/>
      <w:lvlJc w:val="left"/>
      <w:pPr>
        <w:ind w:left="2880" w:hanging="360"/>
      </w:pPr>
    </w:lvl>
    <w:lvl w:ilvl="4" w:tplc="4A1EBBCE">
      <w:start w:val="1"/>
      <w:numFmt w:val="lowerLetter"/>
      <w:lvlText w:val="%5."/>
      <w:lvlJc w:val="left"/>
      <w:pPr>
        <w:ind w:left="3600" w:hanging="360"/>
      </w:pPr>
    </w:lvl>
    <w:lvl w:ilvl="5" w:tplc="58EAA1DC">
      <w:start w:val="1"/>
      <w:numFmt w:val="lowerRoman"/>
      <w:lvlText w:val="%6."/>
      <w:lvlJc w:val="right"/>
      <w:pPr>
        <w:ind w:left="4320" w:hanging="180"/>
      </w:pPr>
    </w:lvl>
    <w:lvl w:ilvl="6" w:tplc="0096DF2C">
      <w:start w:val="1"/>
      <w:numFmt w:val="decimal"/>
      <w:lvlText w:val="%7."/>
      <w:lvlJc w:val="left"/>
      <w:pPr>
        <w:ind w:left="5040" w:hanging="360"/>
      </w:pPr>
    </w:lvl>
    <w:lvl w:ilvl="7" w:tplc="4B02FA4A">
      <w:start w:val="1"/>
      <w:numFmt w:val="lowerLetter"/>
      <w:lvlText w:val="%8."/>
      <w:lvlJc w:val="left"/>
      <w:pPr>
        <w:ind w:left="5760" w:hanging="360"/>
      </w:pPr>
    </w:lvl>
    <w:lvl w:ilvl="8" w:tplc="89B0C9D6">
      <w:start w:val="1"/>
      <w:numFmt w:val="lowerRoman"/>
      <w:lvlText w:val="%9."/>
      <w:lvlJc w:val="right"/>
      <w:pPr>
        <w:ind w:left="6480" w:hanging="180"/>
      </w:pPr>
    </w:lvl>
  </w:abstractNum>
  <w:abstractNum w:abstractNumId="6" w15:restartNumberingAfterBreak="0">
    <w:nsid w:val="3FD4669F"/>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3F25EE6"/>
    <w:multiLevelType w:val="hybridMultilevel"/>
    <w:tmpl w:val="E1B44AD2"/>
    <w:lvl w:ilvl="0" w:tplc="991EBE3E">
      <w:start w:val="1"/>
      <w:numFmt w:val="lowerLetter"/>
      <w:lvlText w:val="%1."/>
      <w:lvlJc w:val="left"/>
      <w:pPr>
        <w:ind w:left="420" w:hanging="360"/>
      </w:pPr>
      <w:rPr>
        <w:rFonts w:hint="default"/>
        <w:b/>
      </w:rPr>
    </w:lvl>
    <w:lvl w:ilvl="1" w:tplc="04260019" w:tentative="1">
      <w:start w:val="1"/>
      <w:numFmt w:val="lowerLetter"/>
      <w:lvlText w:val="%2."/>
      <w:lvlJc w:val="left"/>
      <w:pPr>
        <w:ind w:left="1140" w:hanging="360"/>
      </w:pPr>
    </w:lvl>
    <w:lvl w:ilvl="2" w:tplc="0426001B" w:tentative="1">
      <w:start w:val="1"/>
      <w:numFmt w:val="lowerRoman"/>
      <w:lvlText w:val="%3."/>
      <w:lvlJc w:val="right"/>
      <w:pPr>
        <w:ind w:left="1860" w:hanging="180"/>
      </w:pPr>
    </w:lvl>
    <w:lvl w:ilvl="3" w:tplc="0426000F" w:tentative="1">
      <w:start w:val="1"/>
      <w:numFmt w:val="decimal"/>
      <w:lvlText w:val="%4."/>
      <w:lvlJc w:val="left"/>
      <w:pPr>
        <w:ind w:left="2580" w:hanging="360"/>
      </w:pPr>
    </w:lvl>
    <w:lvl w:ilvl="4" w:tplc="04260019" w:tentative="1">
      <w:start w:val="1"/>
      <w:numFmt w:val="lowerLetter"/>
      <w:lvlText w:val="%5."/>
      <w:lvlJc w:val="left"/>
      <w:pPr>
        <w:ind w:left="3300" w:hanging="360"/>
      </w:pPr>
    </w:lvl>
    <w:lvl w:ilvl="5" w:tplc="0426001B" w:tentative="1">
      <w:start w:val="1"/>
      <w:numFmt w:val="lowerRoman"/>
      <w:lvlText w:val="%6."/>
      <w:lvlJc w:val="right"/>
      <w:pPr>
        <w:ind w:left="4020" w:hanging="180"/>
      </w:pPr>
    </w:lvl>
    <w:lvl w:ilvl="6" w:tplc="0426000F" w:tentative="1">
      <w:start w:val="1"/>
      <w:numFmt w:val="decimal"/>
      <w:lvlText w:val="%7."/>
      <w:lvlJc w:val="left"/>
      <w:pPr>
        <w:ind w:left="4740" w:hanging="360"/>
      </w:pPr>
    </w:lvl>
    <w:lvl w:ilvl="7" w:tplc="04260019" w:tentative="1">
      <w:start w:val="1"/>
      <w:numFmt w:val="lowerLetter"/>
      <w:lvlText w:val="%8."/>
      <w:lvlJc w:val="left"/>
      <w:pPr>
        <w:ind w:left="5460" w:hanging="360"/>
      </w:pPr>
    </w:lvl>
    <w:lvl w:ilvl="8" w:tplc="0426001B" w:tentative="1">
      <w:start w:val="1"/>
      <w:numFmt w:val="lowerRoman"/>
      <w:lvlText w:val="%9."/>
      <w:lvlJc w:val="right"/>
      <w:pPr>
        <w:ind w:left="6180" w:hanging="180"/>
      </w:pPr>
    </w:lvl>
  </w:abstractNum>
  <w:abstractNum w:abstractNumId="8" w15:restartNumberingAfterBreak="0">
    <w:nsid w:val="48B179A8"/>
    <w:multiLevelType w:val="hybridMultilevel"/>
    <w:tmpl w:val="E03840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50B036EF"/>
    <w:multiLevelType w:val="hybridMultilevel"/>
    <w:tmpl w:val="39722C0E"/>
    <w:lvl w:ilvl="0" w:tplc="77C2B48A">
      <w:start w:val="1"/>
      <w:numFmt w:val="decimal"/>
      <w:lvlText w:val="%1."/>
      <w:lvlJc w:val="left"/>
      <w:pPr>
        <w:ind w:left="720" w:hanging="360"/>
      </w:pPr>
    </w:lvl>
    <w:lvl w:ilvl="1" w:tplc="AE80FA76">
      <w:start w:val="1"/>
      <w:numFmt w:val="lowerLetter"/>
      <w:lvlText w:val="%2."/>
      <w:lvlJc w:val="left"/>
      <w:pPr>
        <w:ind w:left="1440" w:hanging="360"/>
      </w:pPr>
    </w:lvl>
    <w:lvl w:ilvl="2" w:tplc="2E165C34">
      <w:start w:val="1"/>
      <w:numFmt w:val="lowerRoman"/>
      <w:lvlText w:val="%3."/>
      <w:lvlJc w:val="right"/>
      <w:pPr>
        <w:ind w:left="2160" w:hanging="180"/>
      </w:pPr>
    </w:lvl>
    <w:lvl w:ilvl="3" w:tplc="A0D0C674">
      <w:start w:val="1"/>
      <w:numFmt w:val="decimal"/>
      <w:lvlText w:val="%4."/>
      <w:lvlJc w:val="left"/>
      <w:pPr>
        <w:ind w:left="2880" w:hanging="360"/>
      </w:pPr>
    </w:lvl>
    <w:lvl w:ilvl="4" w:tplc="DF7E6502">
      <w:start w:val="1"/>
      <w:numFmt w:val="lowerLetter"/>
      <w:lvlText w:val="%5."/>
      <w:lvlJc w:val="left"/>
      <w:pPr>
        <w:ind w:left="3600" w:hanging="360"/>
      </w:pPr>
    </w:lvl>
    <w:lvl w:ilvl="5" w:tplc="5DFE6B0C">
      <w:start w:val="1"/>
      <w:numFmt w:val="lowerRoman"/>
      <w:lvlText w:val="%6."/>
      <w:lvlJc w:val="right"/>
      <w:pPr>
        <w:ind w:left="4320" w:hanging="180"/>
      </w:pPr>
    </w:lvl>
    <w:lvl w:ilvl="6" w:tplc="49525728">
      <w:start w:val="1"/>
      <w:numFmt w:val="decimal"/>
      <w:lvlText w:val="%7."/>
      <w:lvlJc w:val="left"/>
      <w:pPr>
        <w:ind w:left="5040" w:hanging="360"/>
      </w:pPr>
    </w:lvl>
    <w:lvl w:ilvl="7" w:tplc="265CE502">
      <w:start w:val="1"/>
      <w:numFmt w:val="lowerLetter"/>
      <w:lvlText w:val="%8."/>
      <w:lvlJc w:val="left"/>
      <w:pPr>
        <w:ind w:left="5760" w:hanging="360"/>
      </w:pPr>
    </w:lvl>
    <w:lvl w:ilvl="8" w:tplc="185E0E8C">
      <w:start w:val="1"/>
      <w:numFmt w:val="lowerRoman"/>
      <w:lvlText w:val="%9."/>
      <w:lvlJc w:val="right"/>
      <w:pPr>
        <w:ind w:left="6480" w:hanging="180"/>
      </w:pPr>
    </w:lvl>
  </w:abstractNum>
  <w:abstractNum w:abstractNumId="10" w15:restartNumberingAfterBreak="0">
    <w:nsid w:val="5F7D1840"/>
    <w:multiLevelType w:val="hybridMultilevel"/>
    <w:tmpl w:val="7C9E21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E236ED"/>
    <w:multiLevelType w:val="hybridMultilevel"/>
    <w:tmpl w:val="CE44BDF8"/>
    <w:lvl w:ilvl="0" w:tplc="FFFFFFFF">
      <w:start w:val="1"/>
      <w:numFmt w:val="decimal"/>
      <w:lvlText w:val="%1."/>
      <w:lvlJc w:val="left"/>
      <w:pPr>
        <w:ind w:left="720" w:hanging="360"/>
      </w:pPr>
    </w:lvl>
    <w:lvl w:ilvl="1" w:tplc="F27AB3CC">
      <w:start w:val="1"/>
      <w:numFmt w:val="lowerLetter"/>
      <w:lvlText w:val="%2."/>
      <w:lvlJc w:val="left"/>
      <w:pPr>
        <w:ind w:left="1440" w:hanging="360"/>
      </w:pPr>
    </w:lvl>
    <w:lvl w:ilvl="2" w:tplc="238CF65E">
      <w:start w:val="1"/>
      <w:numFmt w:val="lowerRoman"/>
      <w:lvlText w:val="%3."/>
      <w:lvlJc w:val="right"/>
      <w:pPr>
        <w:ind w:left="2160" w:hanging="180"/>
      </w:pPr>
    </w:lvl>
    <w:lvl w:ilvl="3" w:tplc="03F402EA">
      <w:start w:val="1"/>
      <w:numFmt w:val="decimal"/>
      <w:lvlText w:val="%4."/>
      <w:lvlJc w:val="left"/>
      <w:pPr>
        <w:ind w:left="2880" w:hanging="360"/>
      </w:pPr>
    </w:lvl>
    <w:lvl w:ilvl="4" w:tplc="32E01496">
      <w:start w:val="1"/>
      <w:numFmt w:val="lowerLetter"/>
      <w:lvlText w:val="%5."/>
      <w:lvlJc w:val="left"/>
      <w:pPr>
        <w:ind w:left="3600" w:hanging="360"/>
      </w:pPr>
    </w:lvl>
    <w:lvl w:ilvl="5" w:tplc="03C4B00E">
      <w:start w:val="1"/>
      <w:numFmt w:val="lowerRoman"/>
      <w:lvlText w:val="%6."/>
      <w:lvlJc w:val="right"/>
      <w:pPr>
        <w:ind w:left="4320" w:hanging="180"/>
      </w:pPr>
    </w:lvl>
    <w:lvl w:ilvl="6" w:tplc="B63A6DC4">
      <w:start w:val="1"/>
      <w:numFmt w:val="decimal"/>
      <w:lvlText w:val="%7."/>
      <w:lvlJc w:val="left"/>
      <w:pPr>
        <w:ind w:left="5040" w:hanging="360"/>
      </w:pPr>
    </w:lvl>
    <w:lvl w:ilvl="7" w:tplc="8F62298A">
      <w:start w:val="1"/>
      <w:numFmt w:val="lowerLetter"/>
      <w:lvlText w:val="%8."/>
      <w:lvlJc w:val="left"/>
      <w:pPr>
        <w:ind w:left="5760" w:hanging="360"/>
      </w:pPr>
    </w:lvl>
    <w:lvl w:ilvl="8" w:tplc="EBE07020">
      <w:start w:val="1"/>
      <w:numFmt w:val="lowerRoman"/>
      <w:lvlText w:val="%9."/>
      <w:lvlJc w:val="right"/>
      <w:pPr>
        <w:ind w:left="6480" w:hanging="180"/>
      </w:pPr>
    </w:lvl>
  </w:abstractNum>
  <w:abstractNum w:abstractNumId="12" w15:restartNumberingAfterBreak="0">
    <w:nsid w:val="6CB94A3E"/>
    <w:multiLevelType w:val="hybridMultilevel"/>
    <w:tmpl w:val="F266E268"/>
    <w:lvl w:ilvl="0" w:tplc="FFFFFFFF">
      <w:start w:val="1"/>
      <w:numFmt w:val="decimal"/>
      <w:lvlText w:val="%1."/>
      <w:lvlJc w:val="left"/>
      <w:pPr>
        <w:ind w:left="720" w:hanging="360"/>
      </w:pPr>
    </w:lvl>
    <w:lvl w:ilvl="1" w:tplc="7C32FB68">
      <w:start w:val="1"/>
      <w:numFmt w:val="lowerLetter"/>
      <w:lvlText w:val="%2."/>
      <w:lvlJc w:val="left"/>
      <w:pPr>
        <w:ind w:left="1440" w:hanging="360"/>
      </w:pPr>
    </w:lvl>
    <w:lvl w:ilvl="2" w:tplc="5442C9A0">
      <w:start w:val="1"/>
      <w:numFmt w:val="lowerRoman"/>
      <w:lvlText w:val="%3."/>
      <w:lvlJc w:val="right"/>
      <w:pPr>
        <w:ind w:left="2160" w:hanging="180"/>
      </w:pPr>
    </w:lvl>
    <w:lvl w:ilvl="3" w:tplc="B1A245F2">
      <w:start w:val="1"/>
      <w:numFmt w:val="decimal"/>
      <w:lvlText w:val="%4."/>
      <w:lvlJc w:val="left"/>
      <w:pPr>
        <w:ind w:left="2880" w:hanging="360"/>
      </w:pPr>
    </w:lvl>
    <w:lvl w:ilvl="4" w:tplc="E70095DA">
      <w:start w:val="1"/>
      <w:numFmt w:val="lowerLetter"/>
      <w:lvlText w:val="%5."/>
      <w:lvlJc w:val="left"/>
      <w:pPr>
        <w:ind w:left="3600" w:hanging="360"/>
      </w:pPr>
    </w:lvl>
    <w:lvl w:ilvl="5" w:tplc="4E72D18A">
      <w:start w:val="1"/>
      <w:numFmt w:val="lowerRoman"/>
      <w:lvlText w:val="%6."/>
      <w:lvlJc w:val="right"/>
      <w:pPr>
        <w:ind w:left="4320" w:hanging="180"/>
      </w:pPr>
    </w:lvl>
    <w:lvl w:ilvl="6" w:tplc="57F4AF88">
      <w:start w:val="1"/>
      <w:numFmt w:val="decimal"/>
      <w:lvlText w:val="%7."/>
      <w:lvlJc w:val="left"/>
      <w:pPr>
        <w:ind w:left="5040" w:hanging="360"/>
      </w:pPr>
    </w:lvl>
    <w:lvl w:ilvl="7" w:tplc="7B086032">
      <w:start w:val="1"/>
      <w:numFmt w:val="lowerLetter"/>
      <w:lvlText w:val="%8."/>
      <w:lvlJc w:val="left"/>
      <w:pPr>
        <w:ind w:left="5760" w:hanging="360"/>
      </w:pPr>
    </w:lvl>
    <w:lvl w:ilvl="8" w:tplc="ECE22092">
      <w:start w:val="1"/>
      <w:numFmt w:val="lowerRoman"/>
      <w:lvlText w:val="%9."/>
      <w:lvlJc w:val="right"/>
      <w:pPr>
        <w:ind w:left="6480" w:hanging="180"/>
      </w:pPr>
    </w:lvl>
  </w:abstractNum>
  <w:abstractNum w:abstractNumId="13" w15:restartNumberingAfterBreak="0">
    <w:nsid w:val="6D622220"/>
    <w:multiLevelType w:val="hybridMultilevel"/>
    <w:tmpl w:val="CC101EAA"/>
    <w:lvl w:ilvl="0" w:tplc="FFFFFFFF">
      <w:start w:val="1"/>
      <w:numFmt w:val="decimal"/>
      <w:lvlText w:val="%1."/>
      <w:lvlJc w:val="left"/>
      <w:pPr>
        <w:ind w:left="720" w:hanging="360"/>
      </w:pPr>
    </w:lvl>
    <w:lvl w:ilvl="1" w:tplc="171E6010">
      <w:start w:val="1"/>
      <w:numFmt w:val="lowerLetter"/>
      <w:lvlText w:val="%2."/>
      <w:lvlJc w:val="left"/>
      <w:pPr>
        <w:ind w:left="1440" w:hanging="360"/>
      </w:pPr>
    </w:lvl>
    <w:lvl w:ilvl="2" w:tplc="CA7CB11E">
      <w:start w:val="1"/>
      <w:numFmt w:val="lowerRoman"/>
      <w:lvlText w:val="%3."/>
      <w:lvlJc w:val="right"/>
      <w:pPr>
        <w:ind w:left="2160" w:hanging="180"/>
      </w:pPr>
    </w:lvl>
    <w:lvl w:ilvl="3" w:tplc="66703080">
      <w:start w:val="1"/>
      <w:numFmt w:val="decimal"/>
      <w:lvlText w:val="%4."/>
      <w:lvlJc w:val="left"/>
      <w:pPr>
        <w:ind w:left="2880" w:hanging="360"/>
      </w:pPr>
    </w:lvl>
    <w:lvl w:ilvl="4" w:tplc="2DE04362">
      <w:start w:val="1"/>
      <w:numFmt w:val="lowerLetter"/>
      <w:lvlText w:val="%5."/>
      <w:lvlJc w:val="left"/>
      <w:pPr>
        <w:ind w:left="3600" w:hanging="360"/>
      </w:pPr>
    </w:lvl>
    <w:lvl w:ilvl="5" w:tplc="59C8EA4A">
      <w:start w:val="1"/>
      <w:numFmt w:val="lowerRoman"/>
      <w:lvlText w:val="%6."/>
      <w:lvlJc w:val="right"/>
      <w:pPr>
        <w:ind w:left="4320" w:hanging="180"/>
      </w:pPr>
    </w:lvl>
    <w:lvl w:ilvl="6" w:tplc="BA84E4EC">
      <w:start w:val="1"/>
      <w:numFmt w:val="decimal"/>
      <w:lvlText w:val="%7."/>
      <w:lvlJc w:val="left"/>
      <w:pPr>
        <w:ind w:left="5040" w:hanging="360"/>
      </w:pPr>
    </w:lvl>
    <w:lvl w:ilvl="7" w:tplc="BC8E4DA0">
      <w:start w:val="1"/>
      <w:numFmt w:val="lowerLetter"/>
      <w:lvlText w:val="%8."/>
      <w:lvlJc w:val="left"/>
      <w:pPr>
        <w:ind w:left="5760" w:hanging="360"/>
      </w:pPr>
    </w:lvl>
    <w:lvl w:ilvl="8" w:tplc="7BDC34DE">
      <w:start w:val="1"/>
      <w:numFmt w:val="lowerRoman"/>
      <w:lvlText w:val="%9."/>
      <w:lvlJc w:val="right"/>
      <w:pPr>
        <w:ind w:left="6480" w:hanging="180"/>
      </w:pPr>
    </w:lvl>
  </w:abstractNum>
  <w:abstractNum w:abstractNumId="14" w15:restartNumberingAfterBreak="0">
    <w:nsid w:val="6F026638"/>
    <w:multiLevelType w:val="hybridMultilevel"/>
    <w:tmpl w:val="050853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11C0D8E"/>
    <w:multiLevelType w:val="hybridMultilevel"/>
    <w:tmpl w:val="6DD4C0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2336917"/>
    <w:multiLevelType w:val="hybridMultilevel"/>
    <w:tmpl w:val="DCD43A06"/>
    <w:lvl w:ilvl="0" w:tplc="7B96BE7E">
      <w:start w:val="1"/>
      <w:numFmt w:val="decimal"/>
      <w:lvlText w:val="%1."/>
      <w:lvlJc w:val="left"/>
      <w:pPr>
        <w:ind w:left="720" w:hanging="360"/>
      </w:pPr>
    </w:lvl>
    <w:lvl w:ilvl="1" w:tplc="7E1A2736">
      <w:start w:val="1"/>
      <w:numFmt w:val="lowerLetter"/>
      <w:lvlText w:val="%2."/>
      <w:lvlJc w:val="left"/>
      <w:pPr>
        <w:ind w:left="1440" w:hanging="360"/>
      </w:pPr>
    </w:lvl>
    <w:lvl w:ilvl="2" w:tplc="88EEB5B8">
      <w:start w:val="1"/>
      <w:numFmt w:val="lowerRoman"/>
      <w:lvlText w:val="%3."/>
      <w:lvlJc w:val="right"/>
      <w:pPr>
        <w:ind w:left="2160" w:hanging="180"/>
      </w:pPr>
    </w:lvl>
    <w:lvl w:ilvl="3" w:tplc="C0F2A4F4">
      <w:start w:val="1"/>
      <w:numFmt w:val="decimal"/>
      <w:lvlText w:val="%4."/>
      <w:lvlJc w:val="left"/>
      <w:pPr>
        <w:ind w:left="2880" w:hanging="360"/>
      </w:pPr>
    </w:lvl>
    <w:lvl w:ilvl="4" w:tplc="A3A2FADA">
      <w:start w:val="1"/>
      <w:numFmt w:val="lowerLetter"/>
      <w:lvlText w:val="%5."/>
      <w:lvlJc w:val="left"/>
      <w:pPr>
        <w:ind w:left="3600" w:hanging="360"/>
      </w:pPr>
    </w:lvl>
    <w:lvl w:ilvl="5" w:tplc="FE98C0DC">
      <w:start w:val="1"/>
      <w:numFmt w:val="lowerRoman"/>
      <w:lvlText w:val="%6."/>
      <w:lvlJc w:val="right"/>
      <w:pPr>
        <w:ind w:left="4320" w:hanging="180"/>
      </w:pPr>
    </w:lvl>
    <w:lvl w:ilvl="6" w:tplc="32C6493C">
      <w:start w:val="1"/>
      <w:numFmt w:val="decimal"/>
      <w:lvlText w:val="%7."/>
      <w:lvlJc w:val="left"/>
      <w:pPr>
        <w:ind w:left="5040" w:hanging="360"/>
      </w:pPr>
    </w:lvl>
    <w:lvl w:ilvl="7" w:tplc="F0AE024C">
      <w:start w:val="1"/>
      <w:numFmt w:val="lowerLetter"/>
      <w:lvlText w:val="%8."/>
      <w:lvlJc w:val="left"/>
      <w:pPr>
        <w:ind w:left="5760" w:hanging="360"/>
      </w:pPr>
    </w:lvl>
    <w:lvl w:ilvl="8" w:tplc="9AA6583E">
      <w:start w:val="1"/>
      <w:numFmt w:val="lowerRoman"/>
      <w:lvlText w:val="%9."/>
      <w:lvlJc w:val="right"/>
      <w:pPr>
        <w:ind w:left="6480" w:hanging="180"/>
      </w:pPr>
    </w:lvl>
  </w:abstractNum>
  <w:abstractNum w:abstractNumId="17" w15:restartNumberingAfterBreak="0">
    <w:nsid w:val="72E058FD"/>
    <w:multiLevelType w:val="hybridMultilevel"/>
    <w:tmpl w:val="55BC96D4"/>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73B5AA2"/>
    <w:multiLevelType w:val="hybridMultilevel"/>
    <w:tmpl w:val="70D2CB1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2"/>
  </w:num>
  <w:num w:numId="3">
    <w:abstractNumId w:val="16"/>
  </w:num>
  <w:num w:numId="4">
    <w:abstractNumId w:val="13"/>
  </w:num>
  <w:num w:numId="5">
    <w:abstractNumId w:val="5"/>
  </w:num>
  <w:num w:numId="6">
    <w:abstractNumId w:val="9"/>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1"/>
  </w:num>
  <w:num w:numId="10">
    <w:abstractNumId w:val="18"/>
  </w:num>
  <w:num w:numId="11">
    <w:abstractNumId w:val="6"/>
  </w:num>
  <w:num w:numId="12">
    <w:abstractNumId w:val="4"/>
  </w:num>
  <w:num w:numId="13">
    <w:abstractNumId w:val="0"/>
  </w:num>
  <w:num w:numId="14">
    <w:abstractNumId w:val="15"/>
  </w:num>
  <w:num w:numId="15">
    <w:abstractNumId w:val="14"/>
  </w:num>
  <w:num w:numId="16">
    <w:abstractNumId w:val="2"/>
  </w:num>
  <w:num w:numId="17">
    <w:abstractNumId w:val="17"/>
  </w:num>
  <w:num w:numId="18">
    <w:abstractNumId w:val="3"/>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8F5"/>
    <w:rsid w:val="00011143"/>
    <w:rsid w:val="00014FEB"/>
    <w:rsid w:val="00022AA1"/>
    <w:rsid w:val="00033EEA"/>
    <w:rsid w:val="00035666"/>
    <w:rsid w:val="00036563"/>
    <w:rsid w:val="00036F1F"/>
    <w:rsid w:val="00037191"/>
    <w:rsid w:val="00046152"/>
    <w:rsid w:val="00047B08"/>
    <w:rsid w:val="00061342"/>
    <w:rsid w:val="00063C5D"/>
    <w:rsid w:val="00064CC1"/>
    <w:rsid w:val="0007208D"/>
    <w:rsid w:val="000745B9"/>
    <w:rsid w:val="00082E14"/>
    <w:rsid w:val="0008330F"/>
    <w:rsid w:val="000846DC"/>
    <w:rsid w:val="00087BDD"/>
    <w:rsid w:val="00091DBB"/>
    <w:rsid w:val="00095912"/>
    <w:rsid w:val="00097B7B"/>
    <w:rsid w:val="000A020D"/>
    <w:rsid w:val="000A125B"/>
    <w:rsid w:val="000A2FD6"/>
    <w:rsid w:val="000A45A2"/>
    <w:rsid w:val="000B2BBE"/>
    <w:rsid w:val="000B32E1"/>
    <w:rsid w:val="000B49E4"/>
    <w:rsid w:val="000B5945"/>
    <w:rsid w:val="000B6F22"/>
    <w:rsid w:val="000C1236"/>
    <w:rsid w:val="000C4D3B"/>
    <w:rsid w:val="000D1890"/>
    <w:rsid w:val="000D4473"/>
    <w:rsid w:val="000D4C4E"/>
    <w:rsid w:val="000D53EA"/>
    <w:rsid w:val="000E543C"/>
    <w:rsid w:val="000E730B"/>
    <w:rsid w:val="000F5827"/>
    <w:rsid w:val="000F605C"/>
    <w:rsid w:val="000F63AF"/>
    <w:rsid w:val="000F7A67"/>
    <w:rsid w:val="00100EE0"/>
    <w:rsid w:val="00103145"/>
    <w:rsid w:val="00104306"/>
    <w:rsid w:val="00111E52"/>
    <w:rsid w:val="00112869"/>
    <w:rsid w:val="0011666E"/>
    <w:rsid w:val="001208A2"/>
    <w:rsid w:val="001259B5"/>
    <w:rsid w:val="0012742A"/>
    <w:rsid w:val="00134D43"/>
    <w:rsid w:val="00135062"/>
    <w:rsid w:val="001356A2"/>
    <w:rsid w:val="00136BE6"/>
    <w:rsid w:val="00141315"/>
    <w:rsid w:val="00142076"/>
    <w:rsid w:val="00144F20"/>
    <w:rsid w:val="00145C11"/>
    <w:rsid w:val="00146D55"/>
    <w:rsid w:val="00150020"/>
    <w:rsid w:val="00152EDD"/>
    <w:rsid w:val="001608C6"/>
    <w:rsid w:val="001612EA"/>
    <w:rsid w:val="00162362"/>
    <w:rsid w:val="001624B5"/>
    <w:rsid w:val="001625C8"/>
    <w:rsid w:val="001658D0"/>
    <w:rsid w:val="001669ED"/>
    <w:rsid w:val="00170A24"/>
    <w:rsid w:val="00171142"/>
    <w:rsid w:val="001711AB"/>
    <w:rsid w:val="00172E12"/>
    <w:rsid w:val="00177659"/>
    <w:rsid w:val="00195678"/>
    <w:rsid w:val="001A1C2A"/>
    <w:rsid w:val="001A62F7"/>
    <w:rsid w:val="001B2328"/>
    <w:rsid w:val="001C0FCF"/>
    <w:rsid w:val="001D1514"/>
    <w:rsid w:val="001D39AE"/>
    <w:rsid w:val="001E24F4"/>
    <w:rsid w:val="001E5C4F"/>
    <w:rsid w:val="001E636E"/>
    <w:rsid w:val="001E653E"/>
    <w:rsid w:val="002042E3"/>
    <w:rsid w:val="00204EF0"/>
    <w:rsid w:val="00205947"/>
    <w:rsid w:val="002079F0"/>
    <w:rsid w:val="00210279"/>
    <w:rsid w:val="00212D6C"/>
    <w:rsid w:val="00212E47"/>
    <w:rsid w:val="002140A9"/>
    <w:rsid w:val="00215773"/>
    <w:rsid w:val="00221489"/>
    <w:rsid w:val="00236F26"/>
    <w:rsid w:val="00237770"/>
    <w:rsid w:val="0023785D"/>
    <w:rsid w:val="00243426"/>
    <w:rsid w:val="00243F05"/>
    <w:rsid w:val="002478FF"/>
    <w:rsid w:val="00250359"/>
    <w:rsid w:val="00265DDF"/>
    <w:rsid w:val="0027270A"/>
    <w:rsid w:val="0027287E"/>
    <w:rsid w:val="00272EF2"/>
    <w:rsid w:val="00273E34"/>
    <w:rsid w:val="00276D18"/>
    <w:rsid w:val="00282525"/>
    <w:rsid w:val="00286DE4"/>
    <w:rsid w:val="00290D57"/>
    <w:rsid w:val="00291182"/>
    <w:rsid w:val="00292178"/>
    <w:rsid w:val="00294FF9"/>
    <w:rsid w:val="002A0B19"/>
    <w:rsid w:val="002A184F"/>
    <w:rsid w:val="002A1BCE"/>
    <w:rsid w:val="002A3916"/>
    <w:rsid w:val="002A4A51"/>
    <w:rsid w:val="002B18DC"/>
    <w:rsid w:val="002C0323"/>
    <w:rsid w:val="002C64E5"/>
    <w:rsid w:val="002D2528"/>
    <w:rsid w:val="002D2C75"/>
    <w:rsid w:val="002D7B07"/>
    <w:rsid w:val="002E1C05"/>
    <w:rsid w:val="002E457C"/>
    <w:rsid w:val="002F1BBD"/>
    <w:rsid w:val="002F6802"/>
    <w:rsid w:val="00301ED5"/>
    <w:rsid w:val="00306150"/>
    <w:rsid w:val="003061E7"/>
    <w:rsid w:val="00315412"/>
    <w:rsid w:val="003202C3"/>
    <w:rsid w:val="00324382"/>
    <w:rsid w:val="003271F0"/>
    <w:rsid w:val="00327F67"/>
    <w:rsid w:val="0033203A"/>
    <w:rsid w:val="00333372"/>
    <w:rsid w:val="00333716"/>
    <w:rsid w:val="00336C9D"/>
    <w:rsid w:val="0033777F"/>
    <w:rsid w:val="0034437D"/>
    <w:rsid w:val="00344CC5"/>
    <w:rsid w:val="003456E3"/>
    <w:rsid w:val="0035182B"/>
    <w:rsid w:val="003558A1"/>
    <w:rsid w:val="00361D48"/>
    <w:rsid w:val="00364A8E"/>
    <w:rsid w:val="003677A9"/>
    <w:rsid w:val="00370FA1"/>
    <w:rsid w:val="00371620"/>
    <w:rsid w:val="00372FB3"/>
    <w:rsid w:val="00373535"/>
    <w:rsid w:val="0037595B"/>
    <w:rsid w:val="003822E3"/>
    <w:rsid w:val="0038541C"/>
    <w:rsid w:val="003A6446"/>
    <w:rsid w:val="003A71D4"/>
    <w:rsid w:val="003B06DF"/>
    <w:rsid w:val="003B0BF9"/>
    <w:rsid w:val="003B2006"/>
    <w:rsid w:val="003B275D"/>
    <w:rsid w:val="003B5C77"/>
    <w:rsid w:val="003C096B"/>
    <w:rsid w:val="003C4F38"/>
    <w:rsid w:val="003C7BF6"/>
    <w:rsid w:val="003D4257"/>
    <w:rsid w:val="003D621D"/>
    <w:rsid w:val="003E034D"/>
    <w:rsid w:val="003E0791"/>
    <w:rsid w:val="003E1C14"/>
    <w:rsid w:val="003E359F"/>
    <w:rsid w:val="003F28AC"/>
    <w:rsid w:val="003F5F2E"/>
    <w:rsid w:val="00400C16"/>
    <w:rsid w:val="00402B07"/>
    <w:rsid w:val="00402DFD"/>
    <w:rsid w:val="00412DB4"/>
    <w:rsid w:val="00414E5A"/>
    <w:rsid w:val="00417192"/>
    <w:rsid w:val="00417662"/>
    <w:rsid w:val="00417847"/>
    <w:rsid w:val="0042386D"/>
    <w:rsid w:val="00425A02"/>
    <w:rsid w:val="00430E59"/>
    <w:rsid w:val="00435ADD"/>
    <w:rsid w:val="004429F9"/>
    <w:rsid w:val="004454FE"/>
    <w:rsid w:val="0045443D"/>
    <w:rsid w:val="004550CE"/>
    <w:rsid w:val="004554A5"/>
    <w:rsid w:val="00456E40"/>
    <w:rsid w:val="004676E4"/>
    <w:rsid w:val="00471F27"/>
    <w:rsid w:val="0048100F"/>
    <w:rsid w:val="00483DB4"/>
    <w:rsid w:val="00485198"/>
    <w:rsid w:val="0049357B"/>
    <w:rsid w:val="004971FF"/>
    <w:rsid w:val="004A0DA0"/>
    <w:rsid w:val="004A1EAC"/>
    <w:rsid w:val="004A2703"/>
    <w:rsid w:val="004A4D88"/>
    <w:rsid w:val="004B04A8"/>
    <w:rsid w:val="004B0BE2"/>
    <w:rsid w:val="004B451A"/>
    <w:rsid w:val="004C2BEA"/>
    <w:rsid w:val="004D7BFC"/>
    <w:rsid w:val="004E2E53"/>
    <w:rsid w:val="004E4B38"/>
    <w:rsid w:val="004F11D9"/>
    <w:rsid w:val="004F61FA"/>
    <w:rsid w:val="0050178F"/>
    <w:rsid w:val="00507CED"/>
    <w:rsid w:val="00510995"/>
    <w:rsid w:val="00511DDB"/>
    <w:rsid w:val="0051367C"/>
    <w:rsid w:val="005136AA"/>
    <w:rsid w:val="00532CC9"/>
    <w:rsid w:val="00533A9E"/>
    <w:rsid w:val="00533F73"/>
    <w:rsid w:val="005353B9"/>
    <w:rsid w:val="005375F8"/>
    <w:rsid w:val="005429A9"/>
    <w:rsid w:val="0054529B"/>
    <w:rsid w:val="005479D7"/>
    <w:rsid w:val="00551BFD"/>
    <w:rsid w:val="00552813"/>
    <w:rsid w:val="00553360"/>
    <w:rsid w:val="00555186"/>
    <w:rsid w:val="00556893"/>
    <w:rsid w:val="005611FE"/>
    <w:rsid w:val="00564C4A"/>
    <w:rsid w:val="00566E24"/>
    <w:rsid w:val="00571AF0"/>
    <w:rsid w:val="00575E6E"/>
    <w:rsid w:val="00576E66"/>
    <w:rsid w:val="00576FC6"/>
    <w:rsid w:val="00580DDA"/>
    <w:rsid w:val="005869AD"/>
    <w:rsid w:val="00586B8B"/>
    <w:rsid w:val="00595F35"/>
    <w:rsid w:val="00596144"/>
    <w:rsid w:val="005A1CE5"/>
    <w:rsid w:val="005A2BE3"/>
    <w:rsid w:val="005C3471"/>
    <w:rsid w:val="005C5C01"/>
    <w:rsid w:val="005D1BD6"/>
    <w:rsid w:val="005D2870"/>
    <w:rsid w:val="005D428B"/>
    <w:rsid w:val="005D44D8"/>
    <w:rsid w:val="005D465D"/>
    <w:rsid w:val="005E0349"/>
    <w:rsid w:val="005E4773"/>
    <w:rsid w:val="005E5319"/>
    <w:rsid w:val="005F0907"/>
    <w:rsid w:val="005F4857"/>
    <w:rsid w:val="005F5013"/>
    <w:rsid w:val="0060152D"/>
    <w:rsid w:val="00603FF3"/>
    <w:rsid w:val="00605901"/>
    <w:rsid w:val="00606D7D"/>
    <w:rsid w:val="006106E8"/>
    <w:rsid w:val="0061578F"/>
    <w:rsid w:val="006162FE"/>
    <w:rsid w:val="00625A63"/>
    <w:rsid w:val="00635F46"/>
    <w:rsid w:val="00636ACD"/>
    <w:rsid w:val="006406A3"/>
    <w:rsid w:val="00642E03"/>
    <w:rsid w:val="006434A0"/>
    <w:rsid w:val="0064357F"/>
    <w:rsid w:val="006449ED"/>
    <w:rsid w:val="00646088"/>
    <w:rsid w:val="00652D19"/>
    <w:rsid w:val="00655F2C"/>
    <w:rsid w:val="0065773E"/>
    <w:rsid w:val="00657D50"/>
    <w:rsid w:val="00663F4D"/>
    <w:rsid w:val="00665252"/>
    <w:rsid w:val="006722C0"/>
    <w:rsid w:val="00673552"/>
    <w:rsid w:val="00673958"/>
    <w:rsid w:val="00674A63"/>
    <w:rsid w:val="00683BD8"/>
    <w:rsid w:val="00686617"/>
    <w:rsid w:val="00687744"/>
    <w:rsid w:val="00691251"/>
    <w:rsid w:val="00697D3A"/>
    <w:rsid w:val="00697FEF"/>
    <w:rsid w:val="006A278C"/>
    <w:rsid w:val="006B524E"/>
    <w:rsid w:val="006B749F"/>
    <w:rsid w:val="006C4F32"/>
    <w:rsid w:val="006C7D64"/>
    <w:rsid w:val="006C7DC8"/>
    <w:rsid w:val="006D1CE8"/>
    <w:rsid w:val="006D20A9"/>
    <w:rsid w:val="006D6D02"/>
    <w:rsid w:val="006D7A74"/>
    <w:rsid w:val="006E037E"/>
    <w:rsid w:val="006E1081"/>
    <w:rsid w:val="006E35FE"/>
    <w:rsid w:val="006E566D"/>
    <w:rsid w:val="006E788B"/>
    <w:rsid w:val="006F4473"/>
    <w:rsid w:val="006F79A0"/>
    <w:rsid w:val="00702AFE"/>
    <w:rsid w:val="00703DE8"/>
    <w:rsid w:val="0070677E"/>
    <w:rsid w:val="007113E3"/>
    <w:rsid w:val="0071198F"/>
    <w:rsid w:val="007174D2"/>
    <w:rsid w:val="00720585"/>
    <w:rsid w:val="0072273F"/>
    <w:rsid w:val="007257C7"/>
    <w:rsid w:val="00725D73"/>
    <w:rsid w:val="00726FB3"/>
    <w:rsid w:val="00727BE2"/>
    <w:rsid w:val="007515B7"/>
    <w:rsid w:val="00754177"/>
    <w:rsid w:val="0075466D"/>
    <w:rsid w:val="00760A06"/>
    <w:rsid w:val="00762A8A"/>
    <w:rsid w:val="00773428"/>
    <w:rsid w:val="00773AF6"/>
    <w:rsid w:val="00782DF4"/>
    <w:rsid w:val="00782E81"/>
    <w:rsid w:val="00783205"/>
    <w:rsid w:val="0078541B"/>
    <w:rsid w:val="0079058A"/>
    <w:rsid w:val="00792F1F"/>
    <w:rsid w:val="00793B15"/>
    <w:rsid w:val="00794A08"/>
    <w:rsid w:val="00795038"/>
    <w:rsid w:val="0079587C"/>
    <w:rsid w:val="00795F71"/>
    <w:rsid w:val="00797FEB"/>
    <w:rsid w:val="007A0616"/>
    <w:rsid w:val="007A2236"/>
    <w:rsid w:val="007A6434"/>
    <w:rsid w:val="007B2BF5"/>
    <w:rsid w:val="007B3723"/>
    <w:rsid w:val="007C1A0C"/>
    <w:rsid w:val="007C53FD"/>
    <w:rsid w:val="007C621F"/>
    <w:rsid w:val="007D2134"/>
    <w:rsid w:val="007D255F"/>
    <w:rsid w:val="007D697F"/>
    <w:rsid w:val="007E1A1A"/>
    <w:rsid w:val="007E5F7A"/>
    <w:rsid w:val="007E6C42"/>
    <w:rsid w:val="007E73AB"/>
    <w:rsid w:val="007F3F26"/>
    <w:rsid w:val="007F564B"/>
    <w:rsid w:val="007F650A"/>
    <w:rsid w:val="007F6E20"/>
    <w:rsid w:val="008061B5"/>
    <w:rsid w:val="0080669E"/>
    <w:rsid w:val="00816C11"/>
    <w:rsid w:val="00817C7A"/>
    <w:rsid w:val="00821C4A"/>
    <w:rsid w:val="00825EF1"/>
    <w:rsid w:val="008268D8"/>
    <w:rsid w:val="008308B1"/>
    <w:rsid w:val="00836CC8"/>
    <w:rsid w:val="00842513"/>
    <w:rsid w:val="00856F17"/>
    <w:rsid w:val="00862AC2"/>
    <w:rsid w:val="00863CCE"/>
    <w:rsid w:val="00875181"/>
    <w:rsid w:val="00882DF4"/>
    <w:rsid w:val="00886386"/>
    <w:rsid w:val="00894C55"/>
    <w:rsid w:val="00896514"/>
    <w:rsid w:val="008A6998"/>
    <w:rsid w:val="008A7A5E"/>
    <w:rsid w:val="008B46F6"/>
    <w:rsid w:val="008B497C"/>
    <w:rsid w:val="008C59AB"/>
    <w:rsid w:val="008C797F"/>
    <w:rsid w:val="008D23C9"/>
    <w:rsid w:val="008D26B1"/>
    <w:rsid w:val="008D3F25"/>
    <w:rsid w:val="008D42E4"/>
    <w:rsid w:val="008D4AFB"/>
    <w:rsid w:val="008D7A3F"/>
    <w:rsid w:val="008F23A3"/>
    <w:rsid w:val="008F5B07"/>
    <w:rsid w:val="00900ACC"/>
    <w:rsid w:val="00903DC5"/>
    <w:rsid w:val="00904D9F"/>
    <w:rsid w:val="00905A63"/>
    <w:rsid w:val="0090714B"/>
    <w:rsid w:val="00907F15"/>
    <w:rsid w:val="009149A8"/>
    <w:rsid w:val="00921E45"/>
    <w:rsid w:val="009224A8"/>
    <w:rsid w:val="00923BEB"/>
    <w:rsid w:val="00926E9B"/>
    <w:rsid w:val="009273B1"/>
    <w:rsid w:val="00933828"/>
    <w:rsid w:val="00937E33"/>
    <w:rsid w:val="00940FCA"/>
    <w:rsid w:val="00941A6A"/>
    <w:rsid w:val="0094277F"/>
    <w:rsid w:val="00946FC8"/>
    <w:rsid w:val="00951044"/>
    <w:rsid w:val="009530CE"/>
    <w:rsid w:val="00954C09"/>
    <w:rsid w:val="009612C6"/>
    <w:rsid w:val="00964BA5"/>
    <w:rsid w:val="00967DE6"/>
    <w:rsid w:val="00973302"/>
    <w:rsid w:val="00973AEF"/>
    <w:rsid w:val="0098004C"/>
    <w:rsid w:val="00983ECF"/>
    <w:rsid w:val="00985E64"/>
    <w:rsid w:val="009949BD"/>
    <w:rsid w:val="00997057"/>
    <w:rsid w:val="00997D1D"/>
    <w:rsid w:val="009A07D5"/>
    <w:rsid w:val="009A2654"/>
    <w:rsid w:val="009B46A9"/>
    <w:rsid w:val="009B5853"/>
    <w:rsid w:val="009B5D58"/>
    <w:rsid w:val="009C0A3F"/>
    <w:rsid w:val="009C19D9"/>
    <w:rsid w:val="009D1D61"/>
    <w:rsid w:val="009D2DF4"/>
    <w:rsid w:val="009D5909"/>
    <w:rsid w:val="009E014C"/>
    <w:rsid w:val="009E01AA"/>
    <w:rsid w:val="009E53D3"/>
    <w:rsid w:val="009F0206"/>
    <w:rsid w:val="009F45FE"/>
    <w:rsid w:val="00A0092D"/>
    <w:rsid w:val="00A02A43"/>
    <w:rsid w:val="00A04A0A"/>
    <w:rsid w:val="00A0664D"/>
    <w:rsid w:val="00A0737C"/>
    <w:rsid w:val="00A10FC3"/>
    <w:rsid w:val="00A11A61"/>
    <w:rsid w:val="00A13810"/>
    <w:rsid w:val="00A1448B"/>
    <w:rsid w:val="00A1534D"/>
    <w:rsid w:val="00A170EE"/>
    <w:rsid w:val="00A232EC"/>
    <w:rsid w:val="00A23EA2"/>
    <w:rsid w:val="00A2496A"/>
    <w:rsid w:val="00A25A0C"/>
    <w:rsid w:val="00A36567"/>
    <w:rsid w:val="00A37680"/>
    <w:rsid w:val="00A4373A"/>
    <w:rsid w:val="00A46058"/>
    <w:rsid w:val="00A52BA5"/>
    <w:rsid w:val="00A53EC6"/>
    <w:rsid w:val="00A565AC"/>
    <w:rsid w:val="00A6073E"/>
    <w:rsid w:val="00A61A6F"/>
    <w:rsid w:val="00A66965"/>
    <w:rsid w:val="00A67EA0"/>
    <w:rsid w:val="00A70067"/>
    <w:rsid w:val="00A74357"/>
    <w:rsid w:val="00A77BD5"/>
    <w:rsid w:val="00A85890"/>
    <w:rsid w:val="00A86EF5"/>
    <w:rsid w:val="00A87024"/>
    <w:rsid w:val="00A87306"/>
    <w:rsid w:val="00AA1F1B"/>
    <w:rsid w:val="00AA6FCE"/>
    <w:rsid w:val="00AB1100"/>
    <w:rsid w:val="00AB5A91"/>
    <w:rsid w:val="00AB7D8C"/>
    <w:rsid w:val="00AC1608"/>
    <w:rsid w:val="00AC30F7"/>
    <w:rsid w:val="00AC530F"/>
    <w:rsid w:val="00AD0AD3"/>
    <w:rsid w:val="00AD6FAD"/>
    <w:rsid w:val="00AE5567"/>
    <w:rsid w:val="00AE6E9D"/>
    <w:rsid w:val="00AF0A80"/>
    <w:rsid w:val="00AF0B9D"/>
    <w:rsid w:val="00AF1239"/>
    <w:rsid w:val="00AF1B73"/>
    <w:rsid w:val="00AF5C3D"/>
    <w:rsid w:val="00AF6610"/>
    <w:rsid w:val="00B030B2"/>
    <w:rsid w:val="00B040C1"/>
    <w:rsid w:val="00B1396D"/>
    <w:rsid w:val="00B1591E"/>
    <w:rsid w:val="00B16480"/>
    <w:rsid w:val="00B20FC2"/>
    <w:rsid w:val="00B2165C"/>
    <w:rsid w:val="00B27290"/>
    <w:rsid w:val="00B30029"/>
    <w:rsid w:val="00B318E8"/>
    <w:rsid w:val="00B33B4D"/>
    <w:rsid w:val="00B4151B"/>
    <w:rsid w:val="00B41C53"/>
    <w:rsid w:val="00B4262B"/>
    <w:rsid w:val="00B42E12"/>
    <w:rsid w:val="00B44775"/>
    <w:rsid w:val="00B46F63"/>
    <w:rsid w:val="00B475B5"/>
    <w:rsid w:val="00B479B6"/>
    <w:rsid w:val="00B53FDF"/>
    <w:rsid w:val="00B60680"/>
    <w:rsid w:val="00B61B7C"/>
    <w:rsid w:val="00B6253B"/>
    <w:rsid w:val="00B63E8A"/>
    <w:rsid w:val="00B6453C"/>
    <w:rsid w:val="00B67C6C"/>
    <w:rsid w:val="00B836F0"/>
    <w:rsid w:val="00B86AC6"/>
    <w:rsid w:val="00B90FA0"/>
    <w:rsid w:val="00B91354"/>
    <w:rsid w:val="00B92E2B"/>
    <w:rsid w:val="00B93505"/>
    <w:rsid w:val="00B93BAD"/>
    <w:rsid w:val="00B94C0A"/>
    <w:rsid w:val="00B9575E"/>
    <w:rsid w:val="00B95FF0"/>
    <w:rsid w:val="00B96756"/>
    <w:rsid w:val="00BA20AA"/>
    <w:rsid w:val="00BA34FB"/>
    <w:rsid w:val="00BA3BC2"/>
    <w:rsid w:val="00BA4587"/>
    <w:rsid w:val="00BB3233"/>
    <w:rsid w:val="00BB4198"/>
    <w:rsid w:val="00BB63BC"/>
    <w:rsid w:val="00BC2890"/>
    <w:rsid w:val="00BC3313"/>
    <w:rsid w:val="00BD4425"/>
    <w:rsid w:val="00BD4658"/>
    <w:rsid w:val="00BD759D"/>
    <w:rsid w:val="00BE3261"/>
    <w:rsid w:val="00BE44B5"/>
    <w:rsid w:val="00BF3472"/>
    <w:rsid w:val="00BF4670"/>
    <w:rsid w:val="00BF484F"/>
    <w:rsid w:val="00C1345B"/>
    <w:rsid w:val="00C14422"/>
    <w:rsid w:val="00C174E1"/>
    <w:rsid w:val="00C21B62"/>
    <w:rsid w:val="00C23442"/>
    <w:rsid w:val="00C24CDC"/>
    <w:rsid w:val="00C25B49"/>
    <w:rsid w:val="00C26C7C"/>
    <w:rsid w:val="00C2719D"/>
    <w:rsid w:val="00C2747A"/>
    <w:rsid w:val="00C30467"/>
    <w:rsid w:val="00C30B0A"/>
    <w:rsid w:val="00C32F9C"/>
    <w:rsid w:val="00C37003"/>
    <w:rsid w:val="00C46D41"/>
    <w:rsid w:val="00C54213"/>
    <w:rsid w:val="00C576AD"/>
    <w:rsid w:val="00C6169F"/>
    <w:rsid w:val="00C624BC"/>
    <w:rsid w:val="00C6565D"/>
    <w:rsid w:val="00C722C9"/>
    <w:rsid w:val="00C770C6"/>
    <w:rsid w:val="00C85F84"/>
    <w:rsid w:val="00CA1A33"/>
    <w:rsid w:val="00CA5D71"/>
    <w:rsid w:val="00CB1699"/>
    <w:rsid w:val="00CC03F6"/>
    <w:rsid w:val="00CC0D2D"/>
    <w:rsid w:val="00CC2B2B"/>
    <w:rsid w:val="00CC7783"/>
    <w:rsid w:val="00CD7820"/>
    <w:rsid w:val="00CE2FD6"/>
    <w:rsid w:val="00CE5657"/>
    <w:rsid w:val="00CF2D9B"/>
    <w:rsid w:val="00CF3A10"/>
    <w:rsid w:val="00CF6CDB"/>
    <w:rsid w:val="00CF7CF7"/>
    <w:rsid w:val="00D116F0"/>
    <w:rsid w:val="00D133F8"/>
    <w:rsid w:val="00D1344E"/>
    <w:rsid w:val="00D13C4F"/>
    <w:rsid w:val="00D14A3E"/>
    <w:rsid w:val="00D15E30"/>
    <w:rsid w:val="00D2181F"/>
    <w:rsid w:val="00D3291E"/>
    <w:rsid w:val="00D33342"/>
    <w:rsid w:val="00D36CED"/>
    <w:rsid w:val="00D37442"/>
    <w:rsid w:val="00D40D8B"/>
    <w:rsid w:val="00D42457"/>
    <w:rsid w:val="00D4405F"/>
    <w:rsid w:val="00D44146"/>
    <w:rsid w:val="00D44950"/>
    <w:rsid w:val="00D46714"/>
    <w:rsid w:val="00D52A54"/>
    <w:rsid w:val="00D57E9D"/>
    <w:rsid w:val="00D60193"/>
    <w:rsid w:val="00D676E2"/>
    <w:rsid w:val="00D740E8"/>
    <w:rsid w:val="00D75EC3"/>
    <w:rsid w:val="00D76874"/>
    <w:rsid w:val="00D800B4"/>
    <w:rsid w:val="00D800D1"/>
    <w:rsid w:val="00D810F3"/>
    <w:rsid w:val="00D81F43"/>
    <w:rsid w:val="00D82665"/>
    <w:rsid w:val="00D83726"/>
    <w:rsid w:val="00D86939"/>
    <w:rsid w:val="00DA3071"/>
    <w:rsid w:val="00DC627A"/>
    <w:rsid w:val="00DD141B"/>
    <w:rsid w:val="00DD3714"/>
    <w:rsid w:val="00DD7FA6"/>
    <w:rsid w:val="00DE0A0D"/>
    <w:rsid w:val="00DE2479"/>
    <w:rsid w:val="00DE2677"/>
    <w:rsid w:val="00DE4F7E"/>
    <w:rsid w:val="00DE6A86"/>
    <w:rsid w:val="00DF2AEB"/>
    <w:rsid w:val="00DF5FBE"/>
    <w:rsid w:val="00E00CAB"/>
    <w:rsid w:val="00E01AF4"/>
    <w:rsid w:val="00E0629F"/>
    <w:rsid w:val="00E06BB4"/>
    <w:rsid w:val="00E176D6"/>
    <w:rsid w:val="00E239C7"/>
    <w:rsid w:val="00E26119"/>
    <w:rsid w:val="00E3716B"/>
    <w:rsid w:val="00E4028D"/>
    <w:rsid w:val="00E415E8"/>
    <w:rsid w:val="00E42A77"/>
    <w:rsid w:val="00E4312C"/>
    <w:rsid w:val="00E50376"/>
    <w:rsid w:val="00E5195F"/>
    <w:rsid w:val="00E5323B"/>
    <w:rsid w:val="00E62769"/>
    <w:rsid w:val="00E62A67"/>
    <w:rsid w:val="00E71787"/>
    <w:rsid w:val="00E719B2"/>
    <w:rsid w:val="00E7618C"/>
    <w:rsid w:val="00E80B5A"/>
    <w:rsid w:val="00E84637"/>
    <w:rsid w:val="00E84E4E"/>
    <w:rsid w:val="00E86FAB"/>
    <w:rsid w:val="00E8749E"/>
    <w:rsid w:val="00E90C01"/>
    <w:rsid w:val="00E92B0E"/>
    <w:rsid w:val="00E93DD8"/>
    <w:rsid w:val="00E96B79"/>
    <w:rsid w:val="00EA3AD6"/>
    <w:rsid w:val="00EA3B80"/>
    <w:rsid w:val="00EA486E"/>
    <w:rsid w:val="00EB6553"/>
    <w:rsid w:val="00EB7CD1"/>
    <w:rsid w:val="00EC1363"/>
    <w:rsid w:val="00EC147F"/>
    <w:rsid w:val="00EC2594"/>
    <w:rsid w:val="00EC51CB"/>
    <w:rsid w:val="00EC6956"/>
    <w:rsid w:val="00ED18A5"/>
    <w:rsid w:val="00ED18EF"/>
    <w:rsid w:val="00ED3ACA"/>
    <w:rsid w:val="00ED7A4A"/>
    <w:rsid w:val="00EE35F9"/>
    <w:rsid w:val="00EF0905"/>
    <w:rsid w:val="00EF6FB9"/>
    <w:rsid w:val="00F015DB"/>
    <w:rsid w:val="00F06102"/>
    <w:rsid w:val="00F1673C"/>
    <w:rsid w:val="00F1729C"/>
    <w:rsid w:val="00F268D3"/>
    <w:rsid w:val="00F326FE"/>
    <w:rsid w:val="00F450B9"/>
    <w:rsid w:val="00F509D2"/>
    <w:rsid w:val="00F56DD5"/>
    <w:rsid w:val="00F57262"/>
    <w:rsid w:val="00F57B0C"/>
    <w:rsid w:val="00F62EE5"/>
    <w:rsid w:val="00F66B33"/>
    <w:rsid w:val="00F7029A"/>
    <w:rsid w:val="00F706FF"/>
    <w:rsid w:val="00F740F0"/>
    <w:rsid w:val="00F7506C"/>
    <w:rsid w:val="00F75574"/>
    <w:rsid w:val="00F762D9"/>
    <w:rsid w:val="00F830CE"/>
    <w:rsid w:val="00F84288"/>
    <w:rsid w:val="00F842C7"/>
    <w:rsid w:val="00F8629D"/>
    <w:rsid w:val="00F86ABE"/>
    <w:rsid w:val="00F91B8B"/>
    <w:rsid w:val="00F92BD2"/>
    <w:rsid w:val="00F949D8"/>
    <w:rsid w:val="00FA4401"/>
    <w:rsid w:val="00FB0856"/>
    <w:rsid w:val="00FB0D16"/>
    <w:rsid w:val="00FB4489"/>
    <w:rsid w:val="00FB7306"/>
    <w:rsid w:val="00FC2134"/>
    <w:rsid w:val="00FC4A30"/>
    <w:rsid w:val="00FC6DB8"/>
    <w:rsid w:val="00FC7120"/>
    <w:rsid w:val="00FE19D3"/>
    <w:rsid w:val="00FE29B0"/>
    <w:rsid w:val="00FE6F25"/>
    <w:rsid w:val="00FE736D"/>
    <w:rsid w:val="00FF2AF0"/>
    <w:rsid w:val="00FF31FE"/>
    <w:rsid w:val="00FF3889"/>
    <w:rsid w:val="01ED77B7"/>
    <w:rsid w:val="0435134D"/>
    <w:rsid w:val="06F255B9"/>
    <w:rsid w:val="0B55730E"/>
    <w:rsid w:val="1DA07E18"/>
    <w:rsid w:val="2D4585D3"/>
    <w:rsid w:val="41355FA6"/>
    <w:rsid w:val="43916011"/>
    <w:rsid w:val="4605BAC7"/>
    <w:rsid w:val="4AEAB7C7"/>
    <w:rsid w:val="53345490"/>
    <w:rsid w:val="54BC6F91"/>
    <w:rsid w:val="5E95E242"/>
    <w:rsid w:val="6A098611"/>
    <w:rsid w:val="6B80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315F5A"/>
  <w15:docId w15:val="{C7D9E30B-57E0-480E-BC47-A1E6EE2B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33B4D"/>
  </w:style>
  <w:style w:type="paragraph" w:styleId="Virsraksts3">
    <w:name w:val="heading 3"/>
    <w:basedOn w:val="Parasts"/>
    <w:link w:val="Virsraksts3Rakstz"/>
    <w:uiPriority w:val="9"/>
    <w:qFormat/>
    <w:rsid w:val="00556893"/>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Komentraatsauce">
    <w:name w:val="annotation reference"/>
    <w:basedOn w:val="Noklusjumarindkopasfonts"/>
    <w:semiHidden/>
    <w:unhideWhenUsed/>
    <w:rsid w:val="00205947"/>
    <w:rPr>
      <w:sz w:val="16"/>
      <w:szCs w:val="16"/>
    </w:rPr>
  </w:style>
  <w:style w:type="paragraph" w:styleId="Komentrateksts">
    <w:name w:val="annotation text"/>
    <w:basedOn w:val="Parasts"/>
    <w:link w:val="KomentratekstsRakstz"/>
    <w:semiHidden/>
    <w:unhideWhenUsed/>
    <w:rsid w:val="0020594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05947"/>
    <w:rPr>
      <w:sz w:val="20"/>
      <w:szCs w:val="20"/>
    </w:rPr>
  </w:style>
  <w:style w:type="paragraph" w:styleId="Komentratma">
    <w:name w:val="annotation subject"/>
    <w:basedOn w:val="Komentrateksts"/>
    <w:next w:val="Komentrateksts"/>
    <w:link w:val="KomentratmaRakstz"/>
    <w:uiPriority w:val="99"/>
    <w:semiHidden/>
    <w:unhideWhenUsed/>
    <w:rsid w:val="00E719B2"/>
    <w:rPr>
      <w:b/>
      <w:bCs/>
    </w:rPr>
  </w:style>
  <w:style w:type="character" w:customStyle="1" w:styleId="KomentratmaRakstz">
    <w:name w:val="Komentāra tēma Rakstz."/>
    <w:basedOn w:val="KomentratekstsRakstz"/>
    <w:link w:val="Komentratma"/>
    <w:uiPriority w:val="99"/>
    <w:semiHidden/>
    <w:rsid w:val="00E719B2"/>
    <w:rPr>
      <w:b/>
      <w:bCs/>
      <w:sz w:val="20"/>
      <w:szCs w:val="20"/>
    </w:rPr>
  </w:style>
  <w:style w:type="paragraph" w:customStyle="1" w:styleId="tv213">
    <w:name w:val="tv213"/>
    <w:basedOn w:val="Parasts"/>
    <w:rsid w:val="00294FF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arakstarindkopa">
    <w:name w:val="List Paragraph"/>
    <w:aliases w:val="2,Strip,H&amp;P List Paragraph,List Paragraph11,Numbered Para 1,Dot pt,No Spacing1,List Paragraph Char Char Char,Indicator Text,List Paragraph1,Bullet 1,Bullet Points,F5 List Paragraph,Colorful List - Accent 11,List Paragraph2,virsraksts3"/>
    <w:basedOn w:val="Parasts"/>
    <w:link w:val="SarakstarindkopaRakstz"/>
    <w:uiPriority w:val="34"/>
    <w:qFormat/>
    <w:rsid w:val="00CF3A10"/>
    <w:pPr>
      <w:ind w:left="720"/>
      <w:contextualSpacing/>
    </w:pPr>
  </w:style>
  <w:style w:type="table" w:styleId="Reatabula">
    <w:name w:val="Table Grid"/>
    <w:basedOn w:val="Parastatabul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Vresteksts">
    <w:name w:val="footnote text"/>
    <w:basedOn w:val="Parasts"/>
    <w:link w:val="VrestekstsRakstz"/>
    <w:uiPriority w:val="99"/>
    <w:semiHidden/>
    <w:unhideWhenUsed/>
    <w:rsid w:val="0019567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195678"/>
    <w:rPr>
      <w:sz w:val="20"/>
      <w:szCs w:val="20"/>
    </w:rPr>
  </w:style>
  <w:style w:type="character" w:styleId="Vresatsauce">
    <w:name w:val="footnote reference"/>
    <w:basedOn w:val="Noklusjumarindkopasfonts"/>
    <w:uiPriority w:val="99"/>
    <w:semiHidden/>
    <w:unhideWhenUsed/>
    <w:rsid w:val="00195678"/>
    <w:rPr>
      <w:vertAlign w:val="superscript"/>
    </w:rPr>
  </w:style>
  <w:style w:type="character" w:customStyle="1" w:styleId="SarakstarindkopaRakstz">
    <w:name w:val="Saraksta rindkopa Rakstz."/>
    <w:aliases w:val="2 Rakstz.,Strip Rakstz.,H&amp;P List Paragraph Rakstz.,List Paragraph11 Rakstz.,Numbered Para 1 Rakstz.,Dot pt Rakstz.,No Spacing1 Rakstz.,List Paragraph Char Char Char Rakstz.,Indicator Text Rakstz.,List Paragraph1 Rakstz."/>
    <w:link w:val="Sarakstarindkopa"/>
    <w:uiPriority w:val="34"/>
    <w:qFormat/>
    <w:locked/>
    <w:rsid w:val="00566E24"/>
  </w:style>
  <w:style w:type="paragraph" w:styleId="Prskatjums">
    <w:name w:val="Revision"/>
    <w:hidden/>
    <w:uiPriority w:val="99"/>
    <w:semiHidden/>
    <w:rsid w:val="004B04A8"/>
    <w:pPr>
      <w:spacing w:after="0" w:line="240" w:lineRule="auto"/>
    </w:pPr>
  </w:style>
  <w:style w:type="paragraph" w:customStyle="1" w:styleId="xmsonormal">
    <w:name w:val="x_msonormal"/>
    <w:basedOn w:val="Parasts"/>
    <w:rsid w:val="008C59A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Virsraksts3Rakstz">
    <w:name w:val="Virsraksts 3 Rakstz."/>
    <w:basedOn w:val="Noklusjumarindkopasfonts"/>
    <w:link w:val="Virsraksts3"/>
    <w:uiPriority w:val="9"/>
    <w:rsid w:val="00556893"/>
    <w:rPr>
      <w:rFonts w:ascii="Times New Roman" w:eastAsia="Times New Roman" w:hAnsi="Times New Roman" w:cs="Times New Roman"/>
      <w:b/>
      <w:bCs/>
      <w:sz w:val="27"/>
      <w:szCs w:val="27"/>
      <w:lang w:eastAsia="lv-LV"/>
    </w:rPr>
  </w:style>
  <w:style w:type="paragraph" w:styleId="Bezatstarpm">
    <w:name w:val="No Spacing"/>
    <w:qFormat/>
    <w:rsid w:val="00997057"/>
    <w:pPr>
      <w:spacing w:after="0" w:line="240" w:lineRule="auto"/>
    </w:pPr>
    <w:rPr>
      <w:rFonts w:ascii="Times New Roman" w:eastAsia="Times New Roman" w:hAnsi="Times New Roman" w:cs="Times New Roman"/>
      <w:sz w:val="24"/>
      <w:szCs w:val="24"/>
      <w:lang w:val="en-GB"/>
    </w:rPr>
  </w:style>
  <w:style w:type="paragraph" w:styleId="Paraststmeklis">
    <w:name w:val="Normal (Web)"/>
    <w:basedOn w:val="Parasts"/>
    <w:uiPriority w:val="99"/>
    <w:semiHidden/>
    <w:unhideWhenUsed/>
    <w:rsid w:val="00D8693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Neatrisintapieminana">
    <w:name w:val="Unresolved Mention"/>
    <w:basedOn w:val="Noklusjumarindkopasfonts"/>
    <w:uiPriority w:val="99"/>
    <w:semiHidden/>
    <w:unhideWhenUsed/>
    <w:rsid w:val="00136B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59712">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199825041">
      <w:bodyDiv w:val="1"/>
      <w:marLeft w:val="0"/>
      <w:marRight w:val="0"/>
      <w:marTop w:val="0"/>
      <w:marBottom w:val="0"/>
      <w:divBdr>
        <w:top w:val="none" w:sz="0" w:space="0" w:color="auto"/>
        <w:left w:val="none" w:sz="0" w:space="0" w:color="auto"/>
        <w:bottom w:val="none" w:sz="0" w:space="0" w:color="auto"/>
        <w:right w:val="none" w:sz="0" w:space="0" w:color="auto"/>
      </w:divBdr>
    </w:div>
    <w:div w:id="199906339">
      <w:bodyDiv w:val="1"/>
      <w:marLeft w:val="0"/>
      <w:marRight w:val="0"/>
      <w:marTop w:val="0"/>
      <w:marBottom w:val="0"/>
      <w:divBdr>
        <w:top w:val="none" w:sz="0" w:space="0" w:color="auto"/>
        <w:left w:val="none" w:sz="0" w:space="0" w:color="auto"/>
        <w:bottom w:val="none" w:sz="0" w:space="0" w:color="auto"/>
        <w:right w:val="none" w:sz="0" w:space="0" w:color="auto"/>
      </w:divBdr>
    </w:div>
    <w:div w:id="201524329">
      <w:bodyDiv w:val="1"/>
      <w:marLeft w:val="0"/>
      <w:marRight w:val="0"/>
      <w:marTop w:val="0"/>
      <w:marBottom w:val="0"/>
      <w:divBdr>
        <w:top w:val="none" w:sz="0" w:space="0" w:color="auto"/>
        <w:left w:val="none" w:sz="0" w:space="0" w:color="auto"/>
        <w:bottom w:val="none" w:sz="0" w:space="0" w:color="auto"/>
        <w:right w:val="none" w:sz="0" w:space="0" w:color="auto"/>
      </w:divBdr>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09732681">
      <w:bodyDiv w:val="1"/>
      <w:marLeft w:val="0"/>
      <w:marRight w:val="0"/>
      <w:marTop w:val="0"/>
      <w:marBottom w:val="0"/>
      <w:divBdr>
        <w:top w:val="none" w:sz="0" w:space="0" w:color="auto"/>
        <w:left w:val="none" w:sz="0" w:space="0" w:color="auto"/>
        <w:bottom w:val="none" w:sz="0" w:space="0" w:color="auto"/>
        <w:right w:val="none" w:sz="0" w:space="0" w:color="auto"/>
      </w:divBdr>
    </w:div>
    <w:div w:id="306083541">
      <w:bodyDiv w:val="1"/>
      <w:marLeft w:val="0"/>
      <w:marRight w:val="0"/>
      <w:marTop w:val="0"/>
      <w:marBottom w:val="0"/>
      <w:divBdr>
        <w:top w:val="none" w:sz="0" w:space="0" w:color="auto"/>
        <w:left w:val="none" w:sz="0" w:space="0" w:color="auto"/>
        <w:bottom w:val="none" w:sz="0" w:space="0" w:color="auto"/>
        <w:right w:val="none" w:sz="0" w:space="0" w:color="auto"/>
      </w:divBdr>
    </w:div>
    <w:div w:id="340359329">
      <w:bodyDiv w:val="1"/>
      <w:marLeft w:val="0"/>
      <w:marRight w:val="0"/>
      <w:marTop w:val="0"/>
      <w:marBottom w:val="0"/>
      <w:divBdr>
        <w:top w:val="none" w:sz="0" w:space="0" w:color="auto"/>
        <w:left w:val="none" w:sz="0" w:space="0" w:color="auto"/>
        <w:bottom w:val="none" w:sz="0" w:space="0" w:color="auto"/>
        <w:right w:val="none" w:sz="0" w:space="0" w:color="auto"/>
      </w:divBdr>
    </w:div>
    <w:div w:id="369262544">
      <w:bodyDiv w:val="1"/>
      <w:marLeft w:val="0"/>
      <w:marRight w:val="0"/>
      <w:marTop w:val="0"/>
      <w:marBottom w:val="0"/>
      <w:divBdr>
        <w:top w:val="none" w:sz="0" w:space="0" w:color="auto"/>
        <w:left w:val="none" w:sz="0" w:space="0" w:color="auto"/>
        <w:bottom w:val="none" w:sz="0" w:space="0" w:color="auto"/>
        <w:right w:val="none" w:sz="0" w:space="0" w:color="auto"/>
      </w:divBdr>
    </w:div>
    <w:div w:id="419910559">
      <w:bodyDiv w:val="1"/>
      <w:marLeft w:val="0"/>
      <w:marRight w:val="0"/>
      <w:marTop w:val="0"/>
      <w:marBottom w:val="0"/>
      <w:divBdr>
        <w:top w:val="none" w:sz="0" w:space="0" w:color="auto"/>
        <w:left w:val="none" w:sz="0" w:space="0" w:color="auto"/>
        <w:bottom w:val="none" w:sz="0" w:space="0" w:color="auto"/>
        <w:right w:val="none" w:sz="0" w:space="0" w:color="auto"/>
      </w:divBdr>
    </w:div>
    <w:div w:id="431509134">
      <w:bodyDiv w:val="1"/>
      <w:marLeft w:val="0"/>
      <w:marRight w:val="0"/>
      <w:marTop w:val="0"/>
      <w:marBottom w:val="0"/>
      <w:divBdr>
        <w:top w:val="none" w:sz="0" w:space="0" w:color="auto"/>
        <w:left w:val="none" w:sz="0" w:space="0" w:color="auto"/>
        <w:bottom w:val="none" w:sz="0" w:space="0" w:color="auto"/>
        <w:right w:val="none" w:sz="0" w:space="0" w:color="auto"/>
      </w:divBdr>
    </w:div>
    <w:div w:id="442463816">
      <w:bodyDiv w:val="1"/>
      <w:marLeft w:val="0"/>
      <w:marRight w:val="0"/>
      <w:marTop w:val="0"/>
      <w:marBottom w:val="0"/>
      <w:divBdr>
        <w:top w:val="none" w:sz="0" w:space="0" w:color="auto"/>
        <w:left w:val="none" w:sz="0" w:space="0" w:color="auto"/>
        <w:bottom w:val="none" w:sz="0" w:space="0" w:color="auto"/>
        <w:right w:val="none" w:sz="0" w:space="0" w:color="auto"/>
      </w:divBdr>
    </w:div>
    <w:div w:id="513156194">
      <w:bodyDiv w:val="1"/>
      <w:marLeft w:val="0"/>
      <w:marRight w:val="0"/>
      <w:marTop w:val="0"/>
      <w:marBottom w:val="0"/>
      <w:divBdr>
        <w:top w:val="none" w:sz="0" w:space="0" w:color="auto"/>
        <w:left w:val="none" w:sz="0" w:space="0" w:color="auto"/>
        <w:bottom w:val="none" w:sz="0" w:space="0" w:color="auto"/>
        <w:right w:val="none" w:sz="0" w:space="0" w:color="auto"/>
      </w:divBdr>
    </w:div>
    <w:div w:id="554269521">
      <w:bodyDiv w:val="1"/>
      <w:marLeft w:val="0"/>
      <w:marRight w:val="0"/>
      <w:marTop w:val="0"/>
      <w:marBottom w:val="0"/>
      <w:divBdr>
        <w:top w:val="none" w:sz="0" w:space="0" w:color="auto"/>
        <w:left w:val="none" w:sz="0" w:space="0" w:color="auto"/>
        <w:bottom w:val="none" w:sz="0" w:space="0" w:color="auto"/>
        <w:right w:val="none" w:sz="0" w:space="0" w:color="auto"/>
      </w:divBdr>
    </w:div>
    <w:div w:id="566112411">
      <w:bodyDiv w:val="1"/>
      <w:marLeft w:val="0"/>
      <w:marRight w:val="0"/>
      <w:marTop w:val="0"/>
      <w:marBottom w:val="0"/>
      <w:divBdr>
        <w:top w:val="none" w:sz="0" w:space="0" w:color="auto"/>
        <w:left w:val="none" w:sz="0" w:space="0" w:color="auto"/>
        <w:bottom w:val="none" w:sz="0" w:space="0" w:color="auto"/>
        <w:right w:val="none" w:sz="0" w:space="0" w:color="auto"/>
      </w:divBdr>
    </w:div>
    <w:div w:id="576021009">
      <w:bodyDiv w:val="1"/>
      <w:marLeft w:val="0"/>
      <w:marRight w:val="0"/>
      <w:marTop w:val="0"/>
      <w:marBottom w:val="0"/>
      <w:divBdr>
        <w:top w:val="none" w:sz="0" w:space="0" w:color="auto"/>
        <w:left w:val="none" w:sz="0" w:space="0" w:color="auto"/>
        <w:bottom w:val="none" w:sz="0" w:space="0" w:color="auto"/>
        <w:right w:val="none" w:sz="0" w:space="0" w:color="auto"/>
      </w:divBdr>
    </w:div>
    <w:div w:id="595407873">
      <w:bodyDiv w:val="1"/>
      <w:marLeft w:val="0"/>
      <w:marRight w:val="0"/>
      <w:marTop w:val="0"/>
      <w:marBottom w:val="0"/>
      <w:divBdr>
        <w:top w:val="none" w:sz="0" w:space="0" w:color="auto"/>
        <w:left w:val="none" w:sz="0" w:space="0" w:color="auto"/>
        <w:bottom w:val="none" w:sz="0" w:space="0" w:color="auto"/>
        <w:right w:val="none" w:sz="0" w:space="0" w:color="auto"/>
      </w:divBdr>
    </w:div>
    <w:div w:id="881862942">
      <w:bodyDiv w:val="1"/>
      <w:marLeft w:val="0"/>
      <w:marRight w:val="0"/>
      <w:marTop w:val="0"/>
      <w:marBottom w:val="0"/>
      <w:divBdr>
        <w:top w:val="none" w:sz="0" w:space="0" w:color="auto"/>
        <w:left w:val="none" w:sz="0" w:space="0" w:color="auto"/>
        <w:bottom w:val="none" w:sz="0" w:space="0" w:color="auto"/>
        <w:right w:val="none" w:sz="0" w:space="0" w:color="auto"/>
      </w:divBdr>
    </w:div>
    <w:div w:id="887105340">
      <w:bodyDiv w:val="1"/>
      <w:marLeft w:val="0"/>
      <w:marRight w:val="0"/>
      <w:marTop w:val="0"/>
      <w:marBottom w:val="0"/>
      <w:divBdr>
        <w:top w:val="none" w:sz="0" w:space="0" w:color="auto"/>
        <w:left w:val="none" w:sz="0" w:space="0" w:color="auto"/>
        <w:bottom w:val="none" w:sz="0" w:space="0" w:color="auto"/>
        <w:right w:val="none" w:sz="0" w:space="0" w:color="auto"/>
      </w:divBdr>
    </w:div>
    <w:div w:id="907109819">
      <w:bodyDiv w:val="1"/>
      <w:marLeft w:val="0"/>
      <w:marRight w:val="0"/>
      <w:marTop w:val="0"/>
      <w:marBottom w:val="0"/>
      <w:divBdr>
        <w:top w:val="none" w:sz="0" w:space="0" w:color="auto"/>
        <w:left w:val="none" w:sz="0" w:space="0" w:color="auto"/>
        <w:bottom w:val="none" w:sz="0" w:space="0" w:color="auto"/>
        <w:right w:val="none" w:sz="0" w:space="0" w:color="auto"/>
      </w:divBdr>
    </w:div>
    <w:div w:id="1036352535">
      <w:bodyDiv w:val="1"/>
      <w:marLeft w:val="0"/>
      <w:marRight w:val="0"/>
      <w:marTop w:val="0"/>
      <w:marBottom w:val="0"/>
      <w:divBdr>
        <w:top w:val="none" w:sz="0" w:space="0" w:color="auto"/>
        <w:left w:val="none" w:sz="0" w:space="0" w:color="auto"/>
        <w:bottom w:val="none" w:sz="0" w:space="0" w:color="auto"/>
        <w:right w:val="none" w:sz="0" w:space="0" w:color="auto"/>
      </w:divBdr>
    </w:div>
    <w:div w:id="1039821763">
      <w:bodyDiv w:val="1"/>
      <w:marLeft w:val="0"/>
      <w:marRight w:val="0"/>
      <w:marTop w:val="0"/>
      <w:marBottom w:val="0"/>
      <w:divBdr>
        <w:top w:val="none" w:sz="0" w:space="0" w:color="auto"/>
        <w:left w:val="none" w:sz="0" w:space="0" w:color="auto"/>
        <w:bottom w:val="none" w:sz="0" w:space="0" w:color="auto"/>
        <w:right w:val="none" w:sz="0" w:space="0" w:color="auto"/>
      </w:divBdr>
    </w:div>
    <w:div w:id="1049299951">
      <w:bodyDiv w:val="1"/>
      <w:marLeft w:val="0"/>
      <w:marRight w:val="0"/>
      <w:marTop w:val="0"/>
      <w:marBottom w:val="0"/>
      <w:divBdr>
        <w:top w:val="none" w:sz="0" w:space="0" w:color="auto"/>
        <w:left w:val="none" w:sz="0" w:space="0" w:color="auto"/>
        <w:bottom w:val="none" w:sz="0" w:space="0" w:color="auto"/>
        <w:right w:val="none" w:sz="0" w:space="0" w:color="auto"/>
      </w:divBdr>
    </w:div>
    <w:div w:id="1051154444">
      <w:bodyDiv w:val="1"/>
      <w:marLeft w:val="0"/>
      <w:marRight w:val="0"/>
      <w:marTop w:val="0"/>
      <w:marBottom w:val="0"/>
      <w:divBdr>
        <w:top w:val="none" w:sz="0" w:space="0" w:color="auto"/>
        <w:left w:val="none" w:sz="0" w:space="0" w:color="auto"/>
        <w:bottom w:val="none" w:sz="0" w:space="0" w:color="auto"/>
        <w:right w:val="none" w:sz="0" w:space="0" w:color="auto"/>
      </w:divBdr>
    </w:div>
    <w:div w:id="1214123304">
      <w:bodyDiv w:val="1"/>
      <w:marLeft w:val="0"/>
      <w:marRight w:val="0"/>
      <w:marTop w:val="0"/>
      <w:marBottom w:val="0"/>
      <w:divBdr>
        <w:top w:val="none" w:sz="0" w:space="0" w:color="auto"/>
        <w:left w:val="none" w:sz="0" w:space="0" w:color="auto"/>
        <w:bottom w:val="none" w:sz="0" w:space="0" w:color="auto"/>
        <w:right w:val="none" w:sz="0" w:space="0" w:color="auto"/>
      </w:divBdr>
    </w:div>
    <w:div w:id="1295595910">
      <w:bodyDiv w:val="1"/>
      <w:marLeft w:val="0"/>
      <w:marRight w:val="0"/>
      <w:marTop w:val="0"/>
      <w:marBottom w:val="0"/>
      <w:divBdr>
        <w:top w:val="none" w:sz="0" w:space="0" w:color="auto"/>
        <w:left w:val="none" w:sz="0" w:space="0" w:color="auto"/>
        <w:bottom w:val="none" w:sz="0" w:space="0" w:color="auto"/>
        <w:right w:val="none" w:sz="0" w:space="0" w:color="auto"/>
      </w:divBdr>
    </w:div>
    <w:div w:id="1304582373">
      <w:bodyDiv w:val="1"/>
      <w:marLeft w:val="0"/>
      <w:marRight w:val="0"/>
      <w:marTop w:val="0"/>
      <w:marBottom w:val="0"/>
      <w:divBdr>
        <w:top w:val="none" w:sz="0" w:space="0" w:color="auto"/>
        <w:left w:val="none" w:sz="0" w:space="0" w:color="auto"/>
        <w:bottom w:val="none" w:sz="0" w:space="0" w:color="auto"/>
        <w:right w:val="none" w:sz="0" w:space="0" w:color="auto"/>
      </w:divBdr>
      <w:divsChild>
        <w:div w:id="571895898">
          <w:marLeft w:val="0"/>
          <w:marRight w:val="0"/>
          <w:marTop w:val="0"/>
          <w:marBottom w:val="0"/>
          <w:divBdr>
            <w:top w:val="none" w:sz="0" w:space="0" w:color="auto"/>
            <w:left w:val="none" w:sz="0" w:space="0" w:color="auto"/>
            <w:bottom w:val="none" w:sz="0" w:space="0" w:color="auto"/>
            <w:right w:val="none" w:sz="0" w:space="0" w:color="auto"/>
          </w:divBdr>
        </w:div>
      </w:divsChild>
    </w:div>
    <w:div w:id="1384872083">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20716811">
      <w:bodyDiv w:val="1"/>
      <w:marLeft w:val="0"/>
      <w:marRight w:val="0"/>
      <w:marTop w:val="0"/>
      <w:marBottom w:val="0"/>
      <w:divBdr>
        <w:top w:val="none" w:sz="0" w:space="0" w:color="auto"/>
        <w:left w:val="none" w:sz="0" w:space="0" w:color="auto"/>
        <w:bottom w:val="none" w:sz="0" w:space="0" w:color="auto"/>
        <w:right w:val="none" w:sz="0" w:space="0" w:color="auto"/>
      </w:divBdr>
    </w:div>
    <w:div w:id="1460219758">
      <w:bodyDiv w:val="1"/>
      <w:marLeft w:val="0"/>
      <w:marRight w:val="0"/>
      <w:marTop w:val="0"/>
      <w:marBottom w:val="0"/>
      <w:divBdr>
        <w:top w:val="none" w:sz="0" w:space="0" w:color="auto"/>
        <w:left w:val="none" w:sz="0" w:space="0" w:color="auto"/>
        <w:bottom w:val="none" w:sz="0" w:space="0" w:color="auto"/>
        <w:right w:val="none" w:sz="0" w:space="0" w:color="auto"/>
      </w:divBdr>
    </w:div>
    <w:div w:id="1464470399">
      <w:bodyDiv w:val="1"/>
      <w:marLeft w:val="0"/>
      <w:marRight w:val="0"/>
      <w:marTop w:val="0"/>
      <w:marBottom w:val="0"/>
      <w:divBdr>
        <w:top w:val="none" w:sz="0" w:space="0" w:color="auto"/>
        <w:left w:val="none" w:sz="0" w:space="0" w:color="auto"/>
        <w:bottom w:val="none" w:sz="0" w:space="0" w:color="auto"/>
        <w:right w:val="none" w:sz="0" w:space="0" w:color="auto"/>
      </w:divBdr>
    </w:div>
    <w:div w:id="1515073409">
      <w:bodyDiv w:val="1"/>
      <w:marLeft w:val="0"/>
      <w:marRight w:val="0"/>
      <w:marTop w:val="0"/>
      <w:marBottom w:val="0"/>
      <w:divBdr>
        <w:top w:val="none" w:sz="0" w:space="0" w:color="auto"/>
        <w:left w:val="none" w:sz="0" w:space="0" w:color="auto"/>
        <w:bottom w:val="none" w:sz="0" w:space="0" w:color="auto"/>
        <w:right w:val="none" w:sz="0" w:space="0" w:color="auto"/>
      </w:divBdr>
    </w:div>
    <w:div w:id="1522890062">
      <w:bodyDiv w:val="1"/>
      <w:marLeft w:val="0"/>
      <w:marRight w:val="0"/>
      <w:marTop w:val="0"/>
      <w:marBottom w:val="0"/>
      <w:divBdr>
        <w:top w:val="none" w:sz="0" w:space="0" w:color="auto"/>
        <w:left w:val="none" w:sz="0" w:space="0" w:color="auto"/>
        <w:bottom w:val="none" w:sz="0" w:space="0" w:color="auto"/>
        <w:right w:val="none" w:sz="0" w:space="0" w:color="auto"/>
      </w:divBdr>
    </w:div>
    <w:div w:id="1538274187">
      <w:bodyDiv w:val="1"/>
      <w:marLeft w:val="0"/>
      <w:marRight w:val="0"/>
      <w:marTop w:val="0"/>
      <w:marBottom w:val="0"/>
      <w:divBdr>
        <w:top w:val="none" w:sz="0" w:space="0" w:color="auto"/>
        <w:left w:val="none" w:sz="0" w:space="0" w:color="auto"/>
        <w:bottom w:val="none" w:sz="0" w:space="0" w:color="auto"/>
        <w:right w:val="none" w:sz="0" w:space="0" w:color="auto"/>
      </w:divBdr>
    </w:div>
    <w:div w:id="1559049382">
      <w:bodyDiv w:val="1"/>
      <w:marLeft w:val="0"/>
      <w:marRight w:val="0"/>
      <w:marTop w:val="0"/>
      <w:marBottom w:val="0"/>
      <w:divBdr>
        <w:top w:val="none" w:sz="0" w:space="0" w:color="auto"/>
        <w:left w:val="none" w:sz="0" w:space="0" w:color="auto"/>
        <w:bottom w:val="none" w:sz="0" w:space="0" w:color="auto"/>
        <w:right w:val="none" w:sz="0" w:space="0" w:color="auto"/>
      </w:divBdr>
    </w:div>
    <w:div w:id="1592470378">
      <w:bodyDiv w:val="1"/>
      <w:marLeft w:val="0"/>
      <w:marRight w:val="0"/>
      <w:marTop w:val="0"/>
      <w:marBottom w:val="0"/>
      <w:divBdr>
        <w:top w:val="none" w:sz="0" w:space="0" w:color="auto"/>
        <w:left w:val="none" w:sz="0" w:space="0" w:color="auto"/>
        <w:bottom w:val="none" w:sz="0" w:space="0" w:color="auto"/>
        <w:right w:val="none" w:sz="0" w:space="0" w:color="auto"/>
      </w:divBdr>
    </w:div>
    <w:div w:id="1606621639">
      <w:bodyDiv w:val="1"/>
      <w:marLeft w:val="0"/>
      <w:marRight w:val="0"/>
      <w:marTop w:val="0"/>
      <w:marBottom w:val="0"/>
      <w:divBdr>
        <w:top w:val="none" w:sz="0" w:space="0" w:color="auto"/>
        <w:left w:val="none" w:sz="0" w:space="0" w:color="auto"/>
        <w:bottom w:val="none" w:sz="0" w:space="0" w:color="auto"/>
        <w:right w:val="none" w:sz="0" w:space="0" w:color="auto"/>
      </w:divBdr>
    </w:div>
    <w:div w:id="1617298692">
      <w:bodyDiv w:val="1"/>
      <w:marLeft w:val="0"/>
      <w:marRight w:val="0"/>
      <w:marTop w:val="0"/>
      <w:marBottom w:val="0"/>
      <w:divBdr>
        <w:top w:val="none" w:sz="0" w:space="0" w:color="auto"/>
        <w:left w:val="none" w:sz="0" w:space="0" w:color="auto"/>
        <w:bottom w:val="none" w:sz="0" w:space="0" w:color="auto"/>
        <w:right w:val="none" w:sz="0" w:space="0" w:color="auto"/>
      </w:divBdr>
    </w:div>
    <w:div w:id="1674263783">
      <w:bodyDiv w:val="1"/>
      <w:marLeft w:val="0"/>
      <w:marRight w:val="0"/>
      <w:marTop w:val="0"/>
      <w:marBottom w:val="0"/>
      <w:divBdr>
        <w:top w:val="none" w:sz="0" w:space="0" w:color="auto"/>
        <w:left w:val="none" w:sz="0" w:space="0" w:color="auto"/>
        <w:bottom w:val="none" w:sz="0" w:space="0" w:color="auto"/>
        <w:right w:val="none" w:sz="0" w:space="0" w:color="auto"/>
      </w:divBdr>
    </w:div>
    <w:div w:id="1687556574">
      <w:bodyDiv w:val="1"/>
      <w:marLeft w:val="0"/>
      <w:marRight w:val="0"/>
      <w:marTop w:val="0"/>
      <w:marBottom w:val="0"/>
      <w:divBdr>
        <w:top w:val="none" w:sz="0" w:space="0" w:color="auto"/>
        <w:left w:val="none" w:sz="0" w:space="0" w:color="auto"/>
        <w:bottom w:val="none" w:sz="0" w:space="0" w:color="auto"/>
        <w:right w:val="none" w:sz="0" w:space="0" w:color="auto"/>
      </w:divBdr>
    </w:div>
    <w:div w:id="1727298126">
      <w:bodyDiv w:val="1"/>
      <w:marLeft w:val="0"/>
      <w:marRight w:val="0"/>
      <w:marTop w:val="0"/>
      <w:marBottom w:val="0"/>
      <w:divBdr>
        <w:top w:val="none" w:sz="0" w:space="0" w:color="auto"/>
        <w:left w:val="none" w:sz="0" w:space="0" w:color="auto"/>
        <w:bottom w:val="none" w:sz="0" w:space="0" w:color="auto"/>
        <w:right w:val="none" w:sz="0" w:space="0" w:color="auto"/>
      </w:divBdr>
    </w:div>
    <w:div w:id="1798987061">
      <w:bodyDiv w:val="1"/>
      <w:marLeft w:val="0"/>
      <w:marRight w:val="0"/>
      <w:marTop w:val="0"/>
      <w:marBottom w:val="0"/>
      <w:divBdr>
        <w:top w:val="none" w:sz="0" w:space="0" w:color="auto"/>
        <w:left w:val="none" w:sz="0" w:space="0" w:color="auto"/>
        <w:bottom w:val="none" w:sz="0" w:space="0" w:color="auto"/>
        <w:right w:val="none" w:sz="0" w:space="0" w:color="auto"/>
      </w:divBdr>
    </w:div>
    <w:div w:id="1949269392">
      <w:bodyDiv w:val="1"/>
      <w:marLeft w:val="0"/>
      <w:marRight w:val="0"/>
      <w:marTop w:val="0"/>
      <w:marBottom w:val="0"/>
      <w:divBdr>
        <w:top w:val="none" w:sz="0" w:space="0" w:color="auto"/>
        <w:left w:val="none" w:sz="0" w:space="0" w:color="auto"/>
        <w:bottom w:val="none" w:sz="0" w:space="0" w:color="auto"/>
        <w:right w:val="none" w:sz="0" w:space="0" w:color="auto"/>
      </w:divBdr>
    </w:div>
    <w:div w:id="2079011157">
      <w:bodyDiv w:val="1"/>
      <w:marLeft w:val="0"/>
      <w:marRight w:val="0"/>
      <w:marTop w:val="0"/>
      <w:marBottom w:val="0"/>
      <w:divBdr>
        <w:top w:val="none" w:sz="0" w:space="0" w:color="auto"/>
        <w:left w:val="none" w:sz="0" w:space="0" w:color="auto"/>
        <w:bottom w:val="none" w:sz="0" w:space="0" w:color="auto"/>
        <w:right w:val="none" w:sz="0" w:space="0" w:color="auto"/>
      </w:divBdr>
    </w:div>
    <w:div w:id="2105761452">
      <w:bodyDiv w:val="1"/>
      <w:marLeft w:val="0"/>
      <w:marRight w:val="0"/>
      <w:marTop w:val="0"/>
      <w:marBottom w:val="0"/>
      <w:divBdr>
        <w:top w:val="none" w:sz="0" w:space="0" w:color="auto"/>
        <w:left w:val="none" w:sz="0" w:space="0" w:color="auto"/>
        <w:bottom w:val="none" w:sz="0" w:space="0" w:color="auto"/>
        <w:right w:val="none" w:sz="0" w:space="0" w:color="auto"/>
      </w:divBdr>
    </w:div>
    <w:div w:id="212075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ikumi.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4708-noteikumi-par-nosacijumiem-un-kartibu-kada-pasvaldibam-izsniedz-valsts-aizdevumu-arkartejas-situacijas-ietekmes-mazinasanai-u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03202"/>
    <w:rsid w:val="00005DC8"/>
    <w:rsid w:val="0001302A"/>
    <w:rsid w:val="0005217E"/>
    <w:rsid w:val="00057C8B"/>
    <w:rsid w:val="00063FB9"/>
    <w:rsid w:val="00084514"/>
    <w:rsid w:val="00097AC5"/>
    <w:rsid w:val="000B33BA"/>
    <w:rsid w:val="001124CC"/>
    <w:rsid w:val="0012779A"/>
    <w:rsid w:val="001614BA"/>
    <w:rsid w:val="001979EF"/>
    <w:rsid w:val="001A62E7"/>
    <w:rsid w:val="001C2319"/>
    <w:rsid w:val="001E561C"/>
    <w:rsid w:val="001F53B9"/>
    <w:rsid w:val="002027DA"/>
    <w:rsid w:val="002663E2"/>
    <w:rsid w:val="00282AD2"/>
    <w:rsid w:val="002E4242"/>
    <w:rsid w:val="002F0461"/>
    <w:rsid w:val="00314A1B"/>
    <w:rsid w:val="0031504A"/>
    <w:rsid w:val="00326046"/>
    <w:rsid w:val="00344186"/>
    <w:rsid w:val="0034612C"/>
    <w:rsid w:val="00366438"/>
    <w:rsid w:val="00366799"/>
    <w:rsid w:val="00375FDD"/>
    <w:rsid w:val="0038746B"/>
    <w:rsid w:val="003A5A71"/>
    <w:rsid w:val="003A6C1E"/>
    <w:rsid w:val="003C4B62"/>
    <w:rsid w:val="003F0336"/>
    <w:rsid w:val="003F3654"/>
    <w:rsid w:val="00421D64"/>
    <w:rsid w:val="00436541"/>
    <w:rsid w:val="00472F39"/>
    <w:rsid w:val="00477F01"/>
    <w:rsid w:val="00484437"/>
    <w:rsid w:val="004D3E4E"/>
    <w:rsid w:val="004F3003"/>
    <w:rsid w:val="00505442"/>
    <w:rsid w:val="00523A63"/>
    <w:rsid w:val="005259D6"/>
    <w:rsid w:val="005264E5"/>
    <w:rsid w:val="005343DE"/>
    <w:rsid w:val="00540E51"/>
    <w:rsid w:val="00561147"/>
    <w:rsid w:val="00562B05"/>
    <w:rsid w:val="00565FAD"/>
    <w:rsid w:val="00571BF4"/>
    <w:rsid w:val="00581FD4"/>
    <w:rsid w:val="005B0351"/>
    <w:rsid w:val="005B2CFF"/>
    <w:rsid w:val="005B6446"/>
    <w:rsid w:val="005C73ED"/>
    <w:rsid w:val="00645708"/>
    <w:rsid w:val="00653F69"/>
    <w:rsid w:val="00696056"/>
    <w:rsid w:val="00697493"/>
    <w:rsid w:val="006B7646"/>
    <w:rsid w:val="006C5014"/>
    <w:rsid w:val="00714197"/>
    <w:rsid w:val="007366CE"/>
    <w:rsid w:val="007415FE"/>
    <w:rsid w:val="00775292"/>
    <w:rsid w:val="007A7E81"/>
    <w:rsid w:val="007A7EB4"/>
    <w:rsid w:val="007B6070"/>
    <w:rsid w:val="0084263D"/>
    <w:rsid w:val="00843DE1"/>
    <w:rsid w:val="0086104F"/>
    <w:rsid w:val="008747E9"/>
    <w:rsid w:val="00881E2C"/>
    <w:rsid w:val="008A3230"/>
    <w:rsid w:val="008B0550"/>
    <w:rsid w:val="008B623B"/>
    <w:rsid w:val="008D39C9"/>
    <w:rsid w:val="008E23FA"/>
    <w:rsid w:val="008F17A7"/>
    <w:rsid w:val="008F2F70"/>
    <w:rsid w:val="009035E3"/>
    <w:rsid w:val="0090478D"/>
    <w:rsid w:val="00913A1A"/>
    <w:rsid w:val="00923150"/>
    <w:rsid w:val="0094160A"/>
    <w:rsid w:val="009534D1"/>
    <w:rsid w:val="00954638"/>
    <w:rsid w:val="009704A5"/>
    <w:rsid w:val="009767E0"/>
    <w:rsid w:val="009835C8"/>
    <w:rsid w:val="009B25B8"/>
    <w:rsid w:val="009C1B4C"/>
    <w:rsid w:val="009C5D49"/>
    <w:rsid w:val="009D7822"/>
    <w:rsid w:val="009E310B"/>
    <w:rsid w:val="009F3E0B"/>
    <w:rsid w:val="00A000CD"/>
    <w:rsid w:val="00A049DD"/>
    <w:rsid w:val="00A21113"/>
    <w:rsid w:val="00A65581"/>
    <w:rsid w:val="00A85974"/>
    <w:rsid w:val="00A86D94"/>
    <w:rsid w:val="00AB6050"/>
    <w:rsid w:val="00AD4A2F"/>
    <w:rsid w:val="00AE3E0E"/>
    <w:rsid w:val="00AE50B1"/>
    <w:rsid w:val="00AF01D7"/>
    <w:rsid w:val="00B16270"/>
    <w:rsid w:val="00B3767C"/>
    <w:rsid w:val="00B4457E"/>
    <w:rsid w:val="00B45926"/>
    <w:rsid w:val="00B460CD"/>
    <w:rsid w:val="00B464DE"/>
    <w:rsid w:val="00B515DA"/>
    <w:rsid w:val="00B52DDC"/>
    <w:rsid w:val="00B547DC"/>
    <w:rsid w:val="00B57282"/>
    <w:rsid w:val="00B61D1A"/>
    <w:rsid w:val="00B97146"/>
    <w:rsid w:val="00BA530E"/>
    <w:rsid w:val="00BC5794"/>
    <w:rsid w:val="00BC61B1"/>
    <w:rsid w:val="00C00671"/>
    <w:rsid w:val="00C3252A"/>
    <w:rsid w:val="00C56F09"/>
    <w:rsid w:val="00C93AAF"/>
    <w:rsid w:val="00C94422"/>
    <w:rsid w:val="00CE039F"/>
    <w:rsid w:val="00CE060C"/>
    <w:rsid w:val="00D0243D"/>
    <w:rsid w:val="00D115F0"/>
    <w:rsid w:val="00D33526"/>
    <w:rsid w:val="00D61C4B"/>
    <w:rsid w:val="00D73315"/>
    <w:rsid w:val="00D82998"/>
    <w:rsid w:val="00D8411C"/>
    <w:rsid w:val="00D85D67"/>
    <w:rsid w:val="00D92ACC"/>
    <w:rsid w:val="00DA650C"/>
    <w:rsid w:val="00DB1EE0"/>
    <w:rsid w:val="00DB449E"/>
    <w:rsid w:val="00DC1D14"/>
    <w:rsid w:val="00E26449"/>
    <w:rsid w:val="00E468C7"/>
    <w:rsid w:val="00E57D39"/>
    <w:rsid w:val="00E729EA"/>
    <w:rsid w:val="00E76682"/>
    <w:rsid w:val="00EB5283"/>
    <w:rsid w:val="00ED668C"/>
    <w:rsid w:val="00EF2CB7"/>
    <w:rsid w:val="00F17D88"/>
    <w:rsid w:val="00F246DC"/>
    <w:rsid w:val="00F6232C"/>
    <w:rsid w:val="00F85FAF"/>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5B0351"/>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9D6CDA1F66C9D409CDBAA7E556E94F1" ma:contentTypeVersion="7" ma:contentTypeDescription="Create a new document." ma:contentTypeScope="" ma:versionID="06001d2bd7fd15c0c04f615c5a091d61">
  <xsd:schema xmlns:xsd="http://www.w3.org/2001/XMLSchema" xmlns:xs="http://www.w3.org/2001/XMLSchema" xmlns:p="http://schemas.microsoft.com/office/2006/metadata/properties" xmlns:ns2="43a7b200-32b4-4c78-95ae-83cd8a6a2f18" targetNamespace="http://schemas.microsoft.com/office/2006/metadata/properties" ma:root="true" ma:fieldsID="59d000af381f33e38bf2a7270a36772c" ns2:_="">
    <xsd:import namespace="43a7b200-32b4-4c78-95ae-83cd8a6a2f1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a7b200-32b4-4c78-95ae-83cd8a6a2f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C9062-79E8-4757-8691-A7795F2F74DF}">
  <ds:schemaRefs>
    <ds:schemaRef ds:uri="http://schemas.openxmlformats.org/officeDocument/2006/bibliography"/>
  </ds:schemaRefs>
</ds:datastoreItem>
</file>

<file path=customXml/itemProps2.xml><?xml version="1.0" encoding="utf-8"?>
<ds:datastoreItem xmlns:ds="http://schemas.openxmlformats.org/officeDocument/2006/customXml" ds:itemID="{583B6E4B-71C8-481C-91E9-FE40D15098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843595-3220-4934-A922-F6F7CA9F51AE}">
  <ds:schemaRefs>
    <ds:schemaRef ds:uri="http://schemas.microsoft.com/sharepoint/v3/contenttype/forms"/>
  </ds:schemaRefs>
</ds:datastoreItem>
</file>

<file path=customXml/itemProps4.xml><?xml version="1.0" encoding="utf-8"?>
<ds:datastoreItem xmlns:ds="http://schemas.openxmlformats.org/officeDocument/2006/customXml" ds:itemID="{F82D367B-C8BE-484D-90A7-BB06AD70CB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a7b200-32b4-4c78-95ae-83cd8a6a2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11378</Words>
  <Characters>6487</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Par atbalstītajiem pašvaldību investīciju projektiem valsts aizdevumu piešķiršanai Covid-19 izraisītās krīzes seku mazināšanai un novēršanai</vt:lpstr>
      <vt:lpstr>Par atbalstītajiem pašvaldību investīciju projektiem valsts aizdevumu piešķiršanai Covid-19 izraisītās krīzes seku mazināšanai un novēršanai</vt:lpstr>
    </vt:vector>
  </TitlesOfParts>
  <Company>Iestādes nosaukums</Company>
  <LinksUpToDate>false</LinksUpToDate>
  <CharactersWithSpaces>17830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atbalstītajiem pašvaldību investīciju projektiem valsts aizdevumu piešķiršanai Covid-19 izraisītās krīzes seku mazināšanai un novēršanai</dc:title>
  <dc:subject>MK rīkojuma projekta anotācija</dc:subject>
  <dc:creator>Varis Putniņš</dc:creator>
  <dc:description>67026597 varis.putnins@varam.gov.lv</dc:description>
  <cp:lastModifiedBy>Varis Putniņš</cp:lastModifiedBy>
  <cp:revision>37</cp:revision>
  <dcterms:created xsi:type="dcterms:W3CDTF">2021-04-16T05:37:00Z</dcterms:created>
  <dcterms:modified xsi:type="dcterms:W3CDTF">2021-04-19T10:54:00Z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0x010100E9D6CDA1F66C9D409CDBAA7E556E94F1</vt:lpwstr>
  </property>
</Properties>
</file>