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A191" w14:textId="77777777" w:rsidR="00DE004F" w:rsidRPr="00973AD4" w:rsidRDefault="00DE004F" w:rsidP="00DE004F">
      <w:pPr>
        <w:tabs>
          <w:tab w:val="left" w:pos="6663"/>
        </w:tabs>
        <w:spacing w:after="0" w:line="240" w:lineRule="auto"/>
        <w:contextualSpacing/>
        <w:rPr>
          <w:rFonts w:ascii="Times New Roman" w:eastAsia="Times New Roman" w:hAnsi="Times New Roman" w:cs="Times New Roman"/>
          <w:color w:val="000000" w:themeColor="text1"/>
          <w:sz w:val="28"/>
          <w:szCs w:val="28"/>
          <w:lang w:val="lv-LV"/>
        </w:rPr>
      </w:pPr>
      <w:bookmarkStart w:id="0" w:name="_GoBack"/>
      <w:bookmarkEnd w:id="0"/>
      <w:r w:rsidRPr="00973AD4">
        <w:rPr>
          <w:rFonts w:ascii="Times New Roman" w:eastAsia="Times New Roman" w:hAnsi="Times New Roman" w:cs="Times New Roman"/>
          <w:color w:val="000000" w:themeColor="text1"/>
          <w:sz w:val="28"/>
          <w:szCs w:val="28"/>
          <w:lang w:val="lv-LV"/>
        </w:rPr>
        <w:t xml:space="preserve">2021. gada </w:t>
      </w:r>
      <w:r w:rsidRPr="00973AD4">
        <w:rPr>
          <w:rFonts w:ascii="Times New Roman" w:hAnsi="Times New Roman" w:cs="Times New Roman"/>
          <w:sz w:val="28"/>
          <w:szCs w:val="28"/>
          <w:lang w:val="lv-LV"/>
        </w:rPr>
        <w:tab/>
      </w:r>
      <w:r w:rsidRPr="00973AD4">
        <w:rPr>
          <w:rFonts w:ascii="Times New Roman" w:eastAsia="Times New Roman" w:hAnsi="Times New Roman" w:cs="Times New Roman"/>
          <w:color w:val="000000" w:themeColor="text1"/>
          <w:sz w:val="28"/>
          <w:szCs w:val="28"/>
          <w:lang w:val="lv-LV"/>
        </w:rPr>
        <w:t>Noteikumi Nr. </w:t>
      </w:r>
    </w:p>
    <w:p w14:paraId="2FF30826" w14:textId="77777777" w:rsidR="00DE004F" w:rsidRPr="00973AD4" w:rsidRDefault="00DE004F" w:rsidP="00DE004F">
      <w:pPr>
        <w:tabs>
          <w:tab w:val="left" w:pos="6663"/>
        </w:tabs>
        <w:spacing w:after="0" w:line="240" w:lineRule="auto"/>
        <w:contextualSpacing/>
        <w:rPr>
          <w:rFonts w:ascii="Times New Roman" w:eastAsia="Times New Roman" w:hAnsi="Times New Roman" w:cs="Times New Roman"/>
          <w:color w:val="000000" w:themeColor="text1"/>
          <w:sz w:val="28"/>
          <w:szCs w:val="28"/>
          <w:lang w:val="lv-LV"/>
        </w:rPr>
      </w:pPr>
      <w:r w:rsidRPr="00973AD4">
        <w:rPr>
          <w:rFonts w:ascii="Times New Roman" w:eastAsia="Times New Roman" w:hAnsi="Times New Roman" w:cs="Times New Roman"/>
          <w:color w:val="000000" w:themeColor="text1"/>
          <w:sz w:val="28"/>
          <w:szCs w:val="28"/>
          <w:lang w:val="lv-LV"/>
        </w:rPr>
        <w:t>Rīgā</w:t>
      </w:r>
      <w:r w:rsidRPr="00973AD4">
        <w:rPr>
          <w:rFonts w:ascii="Times New Roman" w:hAnsi="Times New Roman" w:cs="Times New Roman"/>
          <w:sz w:val="28"/>
          <w:szCs w:val="28"/>
          <w:lang w:val="lv-LV"/>
        </w:rPr>
        <w:tab/>
      </w:r>
    </w:p>
    <w:p w14:paraId="198C76CB" w14:textId="77777777" w:rsidR="00DE004F" w:rsidRPr="00973AD4" w:rsidRDefault="00DE004F" w:rsidP="00DE004F">
      <w:pPr>
        <w:tabs>
          <w:tab w:val="left" w:pos="6663"/>
        </w:tabs>
        <w:spacing w:after="0" w:line="240" w:lineRule="auto"/>
        <w:contextualSpacing/>
        <w:rPr>
          <w:rFonts w:ascii="Times New Roman" w:eastAsia="Times New Roman" w:hAnsi="Times New Roman" w:cs="Times New Roman"/>
          <w:color w:val="000000" w:themeColor="text1"/>
          <w:sz w:val="28"/>
          <w:szCs w:val="28"/>
          <w:lang w:val="lv-LV"/>
        </w:rPr>
      </w:pPr>
    </w:p>
    <w:p w14:paraId="3CB60D2F" w14:textId="73618184" w:rsidR="00DE004F" w:rsidRPr="00973AD4" w:rsidRDefault="00DE004F" w:rsidP="00DE004F">
      <w:pPr>
        <w:tabs>
          <w:tab w:val="left" w:pos="6663"/>
        </w:tabs>
        <w:spacing w:after="0" w:line="240" w:lineRule="auto"/>
        <w:contextualSpacing/>
        <w:jc w:val="center"/>
        <w:rPr>
          <w:rFonts w:ascii="Times New Roman" w:eastAsia="Times New Roman" w:hAnsi="Times New Roman" w:cs="Times New Roman"/>
          <w:color w:val="000000" w:themeColor="text1"/>
          <w:sz w:val="28"/>
          <w:szCs w:val="28"/>
          <w:lang w:val="lv-LV"/>
        </w:rPr>
      </w:pPr>
      <w:r w:rsidRPr="4027433A">
        <w:rPr>
          <w:rFonts w:ascii="Times New Roman" w:eastAsia="Times New Roman" w:hAnsi="Times New Roman" w:cs="Times New Roman"/>
          <w:b/>
          <w:bCs/>
          <w:color w:val="000000" w:themeColor="text1"/>
          <w:sz w:val="28"/>
          <w:szCs w:val="28"/>
          <w:lang w:val="lv-LV"/>
        </w:rPr>
        <w:t>Grozījum</w:t>
      </w:r>
      <w:r w:rsidR="280281B6" w:rsidRPr="4027433A">
        <w:rPr>
          <w:rFonts w:ascii="Times New Roman" w:eastAsia="Times New Roman" w:hAnsi="Times New Roman" w:cs="Times New Roman"/>
          <w:b/>
          <w:bCs/>
          <w:color w:val="000000" w:themeColor="text1"/>
          <w:sz w:val="28"/>
          <w:szCs w:val="28"/>
          <w:lang w:val="lv-LV"/>
        </w:rPr>
        <w:t>s</w:t>
      </w:r>
      <w:r w:rsidRPr="4027433A">
        <w:rPr>
          <w:rFonts w:ascii="Times New Roman" w:eastAsia="Times New Roman" w:hAnsi="Times New Roman" w:cs="Times New Roman"/>
          <w:b/>
          <w:bCs/>
          <w:color w:val="000000" w:themeColor="text1"/>
          <w:sz w:val="28"/>
          <w:szCs w:val="28"/>
          <w:lang w:val="lv-LV"/>
        </w:rPr>
        <w:t xml:space="preserve"> Ministru kabineta 2020. gada 9. jūnija noteikumos Nr. 360 "Epidemioloģiskās drošības pasākumi Covid-19 infekcijas izplatības ierobežošanai"</w:t>
      </w:r>
    </w:p>
    <w:p w14:paraId="2F2489D5" w14:textId="77777777" w:rsidR="00DE004F" w:rsidRPr="00973AD4"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p>
    <w:p w14:paraId="27C88E57" w14:textId="77777777" w:rsidR="00DE004F" w:rsidRPr="00973AD4"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p>
    <w:p w14:paraId="540970E7"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Izdoti saskaņā ar Epidemioloģiskās drošības likuma</w:t>
      </w:r>
    </w:p>
    <w:p w14:paraId="093D2AD5"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3. panta otro daļu, 14. panta pirmās daļas 5. punktu,</w:t>
      </w:r>
    </w:p>
    <w:p w14:paraId="0AA0E9DA"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19. panta pirmo un 2.</w:t>
      </w:r>
      <w:r w:rsidRPr="00973AD4">
        <w:rPr>
          <w:rFonts w:ascii="Times New Roman" w:eastAsia="Times New Roman" w:hAnsi="Times New Roman" w:cs="Times New Roman"/>
          <w:color w:val="000000" w:themeColor="text1"/>
          <w:sz w:val="28"/>
          <w:szCs w:val="28"/>
          <w:vertAlign w:val="superscript"/>
          <w:lang w:val="lv-LV"/>
        </w:rPr>
        <w:t>1</w:t>
      </w:r>
      <w:r w:rsidRPr="00973AD4">
        <w:rPr>
          <w:rFonts w:ascii="Times New Roman" w:eastAsia="Times New Roman" w:hAnsi="Times New Roman" w:cs="Times New Roman"/>
          <w:color w:val="000000" w:themeColor="text1"/>
          <w:sz w:val="28"/>
          <w:szCs w:val="28"/>
          <w:lang w:val="lv-LV"/>
        </w:rPr>
        <w:t> daļu, 19.</w:t>
      </w:r>
      <w:r w:rsidRPr="00973AD4">
        <w:rPr>
          <w:rFonts w:ascii="Times New Roman" w:eastAsia="Times New Roman" w:hAnsi="Times New Roman" w:cs="Times New Roman"/>
          <w:color w:val="000000" w:themeColor="text1"/>
          <w:sz w:val="28"/>
          <w:szCs w:val="28"/>
          <w:vertAlign w:val="superscript"/>
          <w:lang w:val="lv-LV"/>
        </w:rPr>
        <w:t>1</w:t>
      </w:r>
      <w:r w:rsidRPr="00973AD4">
        <w:rPr>
          <w:rFonts w:ascii="Times New Roman" w:eastAsia="Times New Roman" w:hAnsi="Times New Roman" w:cs="Times New Roman"/>
          <w:color w:val="000000" w:themeColor="text1"/>
          <w:sz w:val="28"/>
          <w:szCs w:val="28"/>
          <w:lang w:val="lv-LV"/>
        </w:rPr>
        <w:t> pantu, 30. panta trešo daļu,</w:t>
      </w:r>
    </w:p>
    <w:p w14:paraId="5A37F3B6"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31. panta piekto daļu, 39. panta pirmo un otro daļu,</w:t>
      </w:r>
    </w:p>
    <w:p w14:paraId="2F8D6AB4"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Covid-19 infekcijas izplatības pārvaldības likuma</w:t>
      </w:r>
    </w:p>
    <w:p w14:paraId="5F435035"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4. panta 1., 2., 3., 4., 5., 6., 7., 8., 9., 10., 11., 12., 13.,</w:t>
      </w:r>
    </w:p>
    <w:p w14:paraId="3468F2C5"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14., 15., 16., 17., 18. un 21. punktu, 6.</w:t>
      </w:r>
      <w:r w:rsidRPr="00973AD4">
        <w:rPr>
          <w:rFonts w:ascii="Times New Roman" w:eastAsia="Times New Roman" w:hAnsi="Times New Roman" w:cs="Times New Roman"/>
          <w:color w:val="000000" w:themeColor="text1"/>
          <w:sz w:val="28"/>
          <w:szCs w:val="28"/>
          <w:vertAlign w:val="superscript"/>
          <w:lang w:val="lv-LV"/>
        </w:rPr>
        <w:t>1</w:t>
      </w:r>
      <w:r w:rsidRPr="00973AD4">
        <w:rPr>
          <w:rFonts w:ascii="Times New Roman" w:eastAsia="Times New Roman" w:hAnsi="Times New Roman" w:cs="Times New Roman"/>
          <w:color w:val="000000" w:themeColor="text1"/>
          <w:sz w:val="28"/>
          <w:szCs w:val="28"/>
          <w:lang w:val="lv-LV"/>
        </w:rPr>
        <w:t> panta otro daļu,</w:t>
      </w:r>
    </w:p>
    <w:p w14:paraId="3E87EA00" w14:textId="77777777" w:rsidR="00885733"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r w:rsidRPr="00973AD4">
        <w:rPr>
          <w:rFonts w:ascii="Times New Roman" w:eastAsia="Times New Roman" w:hAnsi="Times New Roman" w:cs="Times New Roman"/>
          <w:color w:val="000000" w:themeColor="text1"/>
          <w:sz w:val="28"/>
          <w:szCs w:val="28"/>
          <w:lang w:val="lv-LV"/>
        </w:rPr>
        <w:t>6.</w:t>
      </w:r>
      <w:r w:rsidRPr="00973AD4">
        <w:rPr>
          <w:rFonts w:ascii="Times New Roman" w:eastAsia="Times New Roman" w:hAnsi="Times New Roman" w:cs="Times New Roman"/>
          <w:color w:val="000000" w:themeColor="text1"/>
          <w:sz w:val="28"/>
          <w:szCs w:val="28"/>
          <w:vertAlign w:val="superscript"/>
          <w:lang w:val="lv-LV"/>
        </w:rPr>
        <w:t>3</w:t>
      </w:r>
      <w:r w:rsidRPr="00973AD4">
        <w:rPr>
          <w:rFonts w:ascii="Times New Roman" w:eastAsia="Times New Roman" w:hAnsi="Times New Roman" w:cs="Times New Roman"/>
          <w:color w:val="000000" w:themeColor="text1"/>
          <w:sz w:val="28"/>
          <w:szCs w:val="28"/>
          <w:lang w:val="lv-LV"/>
        </w:rPr>
        <w:t> panta otro daļu, </w:t>
      </w:r>
      <w:r w:rsidR="00885733" w:rsidRPr="00885733">
        <w:rPr>
          <w:rFonts w:ascii="Times New Roman" w:hAnsi="Times New Roman" w:cs="Times New Roman"/>
          <w:sz w:val="28"/>
          <w:szCs w:val="28"/>
        </w:rPr>
        <w:t>6.</w:t>
      </w:r>
      <w:r w:rsidR="00885733" w:rsidRPr="00885733">
        <w:rPr>
          <w:rFonts w:ascii="Times New Roman" w:hAnsi="Times New Roman" w:cs="Times New Roman"/>
          <w:sz w:val="28"/>
          <w:szCs w:val="28"/>
          <w:vertAlign w:val="superscript"/>
        </w:rPr>
        <w:t>4</w:t>
      </w:r>
      <w:r w:rsidR="00885733" w:rsidRPr="00885733">
        <w:rPr>
          <w:rFonts w:ascii="Times New Roman" w:hAnsi="Times New Roman" w:cs="Times New Roman"/>
          <w:sz w:val="28"/>
          <w:szCs w:val="28"/>
        </w:rPr>
        <w:t xml:space="preserve"> </w:t>
      </w:r>
      <w:proofErr w:type="spellStart"/>
      <w:r w:rsidR="00885733" w:rsidRPr="00885733">
        <w:rPr>
          <w:rFonts w:ascii="Times New Roman" w:hAnsi="Times New Roman" w:cs="Times New Roman"/>
          <w:sz w:val="28"/>
          <w:szCs w:val="28"/>
        </w:rPr>
        <w:t>panta</w:t>
      </w:r>
      <w:proofErr w:type="spellEnd"/>
      <w:r w:rsidR="00885733" w:rsidRPr="00885733">
        <w:rPr>
          <w:rFonts w:ascii="Times New Roman" w:hAnsi="Times New Roman" w:cs="Times New Roman"/>
          <w:sz w:val="28"/>
          <w:szCs w:val="28"/>
        </w:rPr>
        <w:t xml:space="preserve"> </w:t>
      </w:r>
      <w:proofErr w:type="spellStart"/>
      <w:r w:rsidR="00885733" w:rsidRPr="00885733">
        <w:rPr>
          <w:rFonts w:ascii="Times New Roman" w:hAnsi="Times New Roman" w:cs="Times New Roman"/>
          <w:sz w:val="28"/>
          <w:szCs w:val="28"/>
        </w:rPr>
        <w:t>otro</w:t>
      </w:r>
      <w:proofErr w:type="spellEnd"/>
      <w:r w:rsidR="00885733" w:rsidRPr="00885733">
        <w:rPr>
          <w:rFonts w:ascii="Times New Roman" w:hAnsi="Times New Roman" w:cs="Times New Roman"/>
          <w:sz w:val="28"/>
          <w:szCs w:val="28"/>
        </w:rPr>
        <w:t xml:space="preserve"> </w:t>
      </w:r>
      <w:proofErr w:type="spellStart"/>
      <w:r w:rsidR="00885733" w:rsidRPr="00885733">
        <w:rPr>
          <w:rFonts w:ascii="Times New Roman" w:hAnsi="Times New Roman" w:cs="Times New Roman"/>
          <w:sz w:val="28"/>
          <w:szCs w:val="28"/>
        </w:rPr>
        <w:t>daļu</w:t>
      </w:r>
      <w:proofErr w:type="spellEnd"/>
      <w:r w:rsidR="00885733" w:rsidRPr="00885733">
        <w:rPr>
          <w:rFonts w:ascii="Times New Roman" w:hAnsi="Times New Roman" w:cs="Times New Roman"/>
          <w:sz w:val="28"/>
          <w:szCs w:val="28"/>
        </w:rPr>
        <w:t>,</w:t>
      </w:r>
      <w:r w:rsidR="00885733" w:rsidRPr="00973AD4">
        <w:rPr>
          <w:rFonts w:ascii="Times New Roman" w:eastAsia="Times New Roman" w:hAnsi="Times New Roman" w:cs="Times New Roman"/>
          <w:color w:val="000000" w:themeColor="text1"/>
          <w:sz w:val="28"/>
          <w:szCs w:val="28"/>
          <w:lang w:val="lv-LV"/>
        </w:rPr>
        <w:t xml:space="preserve"> </w:t>
      </w:r>
      <w:r w:rsidRPr="00973AD4">
        <w:rPr>
          <w:rFonts w:ascii="Times New Roman" w:eastAsia="Times New Roman" w:hAnsi="Times New Roman" w:cs="Times New Roman"/>
          <w:color w:val="000000" w:themeColor="text1"/>
          <w:sz w:val="28"/>
          <w:szCs w:val="28"/>
          <w:lang w:val="lv-LV"/>
        </w:rPr>
        <w:t>6.</w:t>
      </w:r>
      <w:r w:rsidRPr="00973AD4">
        <w:rPr>
          <w:rFonts w:ascii="Times New Roman" w:eastAsia="Times New Roman" w:hAnsi="Times New Roman" w:cs="Times New Roman"/>
          <w:color w:val="000000" w:themeColor="text1"/>
          <w:sz w:val="28"/>
          <w:szCs w:val="28"/>
          <w:vertAlign w:val="superscript"/>
          <w:lang w:val="lv-LV"/>
        </w:rPr>
        <w:t>7</w:t>
      </w:r>
      <w:r w:rsidRPr="00973AD4">
        <w:rPr>
          <w:rFonts w:ascii="Times New Roman" w:eastAsia="Times New Roman" w:hAnsi="Times New Roman" w:cs="Times New Roman"/>
          <w:color w:val="000000" w:themeColor="text1"/>
          <w:sz w:val="28"/>
          <w:szCs w:val="28"/>
          <w:lang w:val="lv-LV"/>
        </w:rPr>
        <w:t xml:space="preserve"> panta pirmo, </w:t>
      </w:r>
    </w:p>
    <w:p w14:paraId="39365086" w14:textId="0EF3EAEB"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otro un trešo daļu</w:t>
      </w:r>
    </w:p>
    <w:p w14:paraId="73BC002A" w14:textId="77777777" w:rsidR="00DE004F" w:rsidRPr="00973AD4" w:rsidRDefault="00DE004F" w:rsidP="00DE004F">
      <w:pPr>
        <w:spacing w:after="0" w:line="240" w:lineRule="auto"/>
        <w:ind w:firstLine="300"/>
        <w:contextualSpacing/>
        <w:jc w:val="right"/>
        <w:rPr>
          <w:rFonts w:ascii="Times New Roman" w:hAnsi="Times New Roman" w:cs="Times New Roman"/>
          <w:sz w:val="28"/>
          <w:szCs w:val="28"/>
          <w:lang w:val="lv-LV"/>
        </w:rPr>
      </w:pPr>
      <w:r w:rsidRPr="00973AD4">
        <w:rPr>
          <w:rFonts w:ascii="Times New Roman" w:eastAsia="Times New Roman" w:hAnsi="Times New Roman" w:cs="Times New Roman"/>
          <w:color w:val="000000" w:themeColor="text1"/>
          <w:sz w:val="28"/>
          <w:szCs w:val="28"/>
          <w:lang w:val="lv-LV"/>
        </w:rPr>
        <w:t>un 10.</w:t>
      </w:r>
      <w:r w:rsidRPr="00973AD4">
        <w:rPr>
          <w:rFonts w:ascii="Times New Roman" w:eastAsia="Times New Roman" w:hAnsi="Times New Roman" w:cs="Times New Roman"/>
          <w:color w:val="000000" w:themeColor="text1"/>
          <w:sz w:val="28"/>
          <w:szCs w:val="28"/>
          <w:vertAlign w:val="superscript"/>
          <w:lang w:val="lv-LV"/>
        </w:rPr>
        <w:t>4</w:t>
      </w:r>
      <w:r w:rsidRPr="00973AD4">
        <w:rPr>
          <w:rFonts w:ascii="Times New Roman" w:eastAsia="Times New Roman" w:hAnsi="Times New Roman" w:cs="Times New Roman"/>
          <w:color w:val="000000" w:themeColor="text1"/>
          <w:sz w:val="28"/>
          <w:szCs w:val="28"/>
          <w:lang w:val="lv-LV"/>
        </w:rPr>
        <w:t> panta trešo daļu un Farmācijas likuma</w:t>
      </w:r>
    </w:p>
    <w:p w14:paraId="0E5F4325" w14:textId="77777777" w:rsidR="00DE004F" w:rsidRPr="00973AD4"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r w:rsidRPr="00973AD4">
        <w:rPr>
          <w:rFonts w:ascii="Times New Roman" w:eastAsia="Times New Roman" w:hAnsi="Times New Roman" w:cs="Times New Roman"/>
          <w:color w:val="000000" w:themeColor="text1"/>
          <w:sz w:val="28"/>
          <w:szCs w:val="28"/>
          <w:lang w:val="lv-LV"/>
        </w:rPr>
        <w:t>5. panta 3. un 12. punktu</w:t>
      </w:r>
    </w:p>
    <w:p w14:paraId="779FADE4" w14:textId="77777777" w:rsidR="00DE004F" w:rsidRPr="00973AD4"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p>
    <w:p w14:paraId="43DF00A9" w14:textId="77777777" w:rsidR="00DE004F" w:rsidRPr="00973AD4" w:rsidRDefault="00DE004F" w:rsidP="00DE004F">
      <w:pPr>
        <w:spacing w:after="0" w:line="240" w:lineRule="auto"/>
        <w:ind w:firstLine="300"/>
        <w:contextualSpacing/>
        <w:jc w:val="right"/>
        <w:rPr>
          <w:rFonts w:ascii="Times New Roman" w:eastAsia="Times New Roman" w:hAnsi="Times New Roman" w:cs="Times New Roman"/>
          <w:color w:val="000000" w:themeColor="text1"/>
          <w:sz w:val="28"/>
          <w:szCs w:val="28"/>
          <w:lang w:val="lv-LV"/>
        </w:rPr>
      </w:pPr>
    </w:p>
    <w:p w14:paraId="25ED0A96" w14:textId="43EF029E" w:rsidR="00586E2A" w:rsidRPr="00586E2A" w:rsidRDefault="00DE004F" w:rsidP="00586E2A">
      <w:pPr>
        <w:spacing w:after="0" w:line="240" w:lineRule="auto"/>
        <w:ind w:firstLine="720"/>
        <w:contextualSpacing/>
        <w:jc w:val="both"/>
        <w:rPr>
          <w:rFonts w:ascii="Times New Roman" w:eastAsia="Times New Roman" w:hAnsi="Times New Roman" w:cs="Times New Roman"/>
          <w:sz w:val="28"/>
          <w:szCs w:val="28"/>
          <w:lang w:val="lv-LV"/>
        </w:rPr>
      </w:pPr>
      <w:r w:rsidRPr="4027433A">
        <w:rPr>
          <w:rFonts w:ascii="Times New Roman" w:eastAsia="Times New Roman" w:hAnsi="Times New Roman" w:cs="Times New Roman"/>
          <w:sz w:val="28"/>
          <w:szCs w:val="28"/>
          <w:lang w:val="lv-LV"/>
        </w:rPr>
        <w:t xml:space="preserve">Izdarīt </w:t>
      </w:r>
      <w:r w:rsidR="00595CCB" w:rsidRPr="4027433A">
        <w:rPr>
          <w:rFonts w:ascii="Times New Roman" w:eastAsia="Times New Roman" w:hAnsi="Times New Roman" w:cs="Times New Roman"/>
          <w:sz w:val="28"/>
          <w:szCs w:val="28"/>
          <w:lang w:val="lv-LV"/>
        </w:rPr>
        <w:t xml:space="preserve">grozījumu </w:t>
      </w:r>
      <w:r w:rsidRPr="4027433A">
        <w:rPr>
          <w:rFonts w:ascii="Times New Roman" w:eastAsia="Times New Roman" w:hAnsi="Times New Roman" w:cs="Times New Roman"/>
          <w:sz w:val="28"/>
          <w:szCs w:val="28"/>
          <w:lang w:val="lv-LV"/>
        </w:rPr>
        <w:t>Ministru kabineta 2020. gada 9. jūnija noteikumos Nr. 360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w:t>
      </w:r>
      <w:r w:rsidRPr="4027433A">
        <w:rPr>
          <w:rFonts w:ascii="Times New Roman" w:eastAsia="Times New Roman" w:hAnsi="Times New Roman" w:cs="Times New Roman"/>
          <w:sz w:val="28"/>
          <w:szCs w:val="28"/>
          <w:lang w:val="lv-LV" w:eastAsia="lv-LV"/>
        </w:rPr>
        <w:t>, 82A., 83A., 84B., 85A., 92B.</w:t>
      </w:r>
      <w:r w:rsidR="008639D3">
        <w:rPr>
          <w:rFonts w:ascii="Times New Roman" w:eastAsia="Times New Roman" w:hAnsi="Times New Roman" w:cs="Times New Roman"/>
          <w:sz w:val="28"/>
          <w:szCs w:val="28"/>
          <w:lang w:val="lv-LV" w:eastAsia="lv-LV"/>
        </w:rPr>
        <w:t>, 95A.</w:t>
      </w:r>
      <w:r w:rsidRPr="4027433A">
        <w:rPr>
          <w:rFonts w:ascii="Times New Roman" w:eastAsia="Times New Roman" w:hAnsi="Times New Roman" w:cs="Times New Roman"/>
          <w:sz w:val="28"/>
          <w:szCs w:val="28"/>
          <w:lang w:val="lv-LV" w:eastAsia="lv-LV"/>
        </w:rPr>
        <w:t>nr</w:t>
      </w:r>
      <w:r w:rsidRPr="4027433A">
        <w:rPr>
          <w:rFonts w:ascii="Times New Roman" w:eastAsia="Times New Roman" w:hAnsi="Times New Roman" w:cs="Times New Roman"/>
          <w:sz w:val="28"/>
          <w:szCs w:val="28"/>
          <w:lang w:val="lv-LV"/>
        </w:rPr>
        <w:t xml:space="preserve">) </w:t>
      </w:r>
      <w:r w:rsidR="00595CCB">
        <w:rPr>
          <w:rFonts w:ascii="Times New Roman" w:eastAsia="Times New Roman" w:hAnsi="Times New Roman" w:cs="Times New Roman"/>
          <w:sz w:val="28"/>
          <w:szCs w:val="28"/>
          <w:lang w:val="lv-LV"/>
        </w:rPr>
        <w:t xml:space="preserve">un </w:t>
      </w:r>
      <w:r>
        <w:rPr>
          <w:rFonts w:ascii="Times New Roman" w:eastAsia="Times New Roman" w:hAnsi="Times New Roman" w:cs="Times New Roman"/>
          <w:sz w:val="28"/>
          <w:szCs w:val="28"/>
          <w:lang w:val="lv-LV"/>
        </w:rPr>
        <w:t>55.</w:t>
      </w:r>
      <w:r>
        <w:rPr>
          <w:rFonts w:ascii="Times New Roman" w:eastAsia="Times New Roman" w:hAnsi="Times New Roman" w:cs="Times New Roman"/>
          <w:sz w:val="28"/>
          <w:szCs w:val="28"/>
          <w:vertAlign w:val="superscript"/>
          <w:lang w:val="lv-LV"/>
        </w:rPr>
        <w:t>14</w:t>
      </w:r>
      <w:r>
        <w:rPr>
          <w:rFonts w:ascii="Times New Roman" w:eastAsia="Times New Roman" w:hAnsi="Times New Roman" w:cs="Times New Roman"/>
          <w:sz w:val="28"/>
          <w:szCs w:val="28"/>
          <w:lang w:val="lv-LV"/>
        </w:rPr>
        <w:t xml:space="preserve">punktā aizstāt </w:t>
      </w:r>
      <w:r w:rsidR="00586E2A">
        <w:rPr>
          <w:rFonts w:ascii="Times New Roman" w:eastAsia="Times New Roman" w:hAnsi="Times New Roman" w:cs="Times New Roman"/>
          <w:sz w:val="28"/>
          <w:szCs w:val="28"/>
          <w:lang w:val="lv-LV"/>
        </w:rPr>
        <w:t>vārdu “maijam” ar vārdu “jūlijam”.</w:t>
      </w:r>
    </w:p>
    <w:p w14:paraId="11BBDBCF" w14:textId="77777777" w:rsidR="00586E2A" w:rsidRPr="00F60469" w:rsidRDefault="00586E2A" w:rsidP="00586E2A">
      <w:pPr>
        <w:ind w:firstLine="709"/>
        <w:jc w:val="both"/>
        <w:rPr>
          <w:sz w:val="28"/>
          <w:szCs w:val="28"/>
          <w:lang w:val="lv-LV"/>
        </w:rPr>
      </w:pPr>
    </w:p>
    <w:p w14:paraId="6EEC5A54" w14:textId="10FDFC51" w:rsidR="00586E2A" w:rsidRPr="002D1139" w:rsidRDefault="00586E2A" w:rsidP="00586E2A">
      <w:pPr>
        <w:pStyle w:val="Title"/>
        <w:ind w:firstLine="720"/>
        <w:jc w:val="both"/>
        <w:rPr>
          <w:bCs/>
          <w:szCs w:val="28"/>
        </w:rPr>
      </w:pPr>
      <w:r w:rsidRPr="002D1139">
        <w:rPr>
          <w:bCs/>
          <w:szCs w:val="28"/>
        </w:rPr>
        <w:t>Ministru prezidents</w:t>
      </w:r>
      <w:r w:rsidRPr="002D1139">
        <w:rPr>
          <w:bCs/>
          <w:szCs w:val="28"/>
        </w:rPr>
        <w:tab/>
      </w:r>
      <w:r w:rsidRPr="002D1139">
        <w:rPr>
          <w:bCs/>
          <w:szCs w:val="28"/>
        </w:rPr>
        <w:tab/>
      </w:r>
      <w:r w:rsidRPr="002D1139">
        <w:rPr>
          <w:bCs/>
          <w:szCs w:val="28"/>
        </w:rPr>
        <w:tab/>
      </w:r>
      <w:r w:rsidRPr="002D1139">
        <w:rPr>
          <w:bCs/>
          <w:szCs w:val="28"/>
        </w:rPr>
        <w:tab/>
      </w:r>
      <w:r w:rsidRPr="002D1139">
        <w:rPr>
          <w:bCs/>
          <w:szCs w:val="28"/>
        </w:rPr>
        <w:tab/>
      </w:r>
      <w:r w:rsidRPr="002D1139">
        <w:rPr>
          <w:bCs/>
          <w:szCs w:val="28"/>
        </w:rPr>
        <w:tab/>
      </w:r>
      <w:proofErr w:type="spellStart"/>
      <w:r w:rsidRPr="002D1139">
        <w:rPr>
          <w:bCs/>
          <w:szCs w:val="28"/>
        </w:rPr>
        <w:t>A.K.Kariņš</w:t>
      </w:r>
      <w:proofErr w:type="spellEnd"/>
    </w:p>
    <w:p w14:paraId="7C524950" w14:textId="77777777" w:rsidR="00586E2A" w:rsidRPr="002D1139" w:rsidRDefault="00586E2A" w:rsidP="00586E2A">
      <w:pPr>
        <w:pStyle w:val="Title"/>
        <w:ind w:firstLine="720"/>
        <w:jc w:val="both"/>
        <w:rPr>
          <w:bCs/>
          <w:szCs w:val="28"/>
        </w:rPr>
      </w:pPr>
    </w:p>
    <w:p w14:paraId="7BD38B8D" w14:textId="77777777" w:rsidR="00586E2A" w:rsidRPr="002D1139" w:rsidRDefault="00586E2A" w:rsidP="00586E2A">
      <w:pPr>
        <w:pStyle w:val="Title"/>
        <w:ind w:firstLine="720"/>
        <w:jc w:val="both"/>
        <w:rPr>
          <w:bCs/>
          <w:szCs w:val="28"/>
        </w:rPr>
      </w:pPr>
    </w:p>
    <w:p w14:paraId="643146E5" w14:textId="324E8177" w:rsidR="00586E2A" w:rsidRPr="002D1139" w:rsidRDefault="00586E2A" w:rsidP="00586E2A">
      <w:pPr>
        <w:pStyle w:val="Title"/>
        <w:ind w:firstLine="720"/>
        <w:jc w:val="both"/>
        <w:rPr>
          <w:bCs/>
          <w:szCs w:val="28"/>
        </w:rPr>
      </w:pPr>
      <w:r w:rsidRPr="002D1139">
        <w:rPr>
          <w:bCs/>
          <w:szCs w:val="28"/>
        </w:rPr>
        <w:t>Ekonomikas ministra p</w:t>
      </w:r>
      <w:r w:rsidR="002D1139" w:rsidRPr="002D1139">
        <w:rPr>
          <w:bCs/>
          <w:szCs w:val="28"/>
        </w:rPr>
        <w:t>ienākuma izpildītājs -</w:t>
      </w:r>
    </w:p>
    <w:p w14:paraId="7D9DAC69" w14:textId="0BFF822A" w:rsidR="00586E2A" w:rsidRPr="002D1139" w:rsidRDefault="00586E2A" w:rsidP="00586E2A">
      <w:pPr>
        <w:pStyle w:val="Title"/>
        <w:ind w:firstLine="720"/>
        <w:jc w:val="both"/>
        <w:rPr>
          <w:bCs/>
          <w:szCs w:val="28"/>
        </w:rPr>
      </w:pPr>
      <w:r w:rsidRPr="002D1139">
        <w:rPr>
          <w:bCs/>
          <w:szCs w:val="28"/>
        </w:rPr>
        <w:t>Zemkopības ministrs</w:t>
      </w:r>
      <w:r w:rsidRPr="002D1139">
        <w:rPr>
          <w:bCs/>
          <w:szCs w:val="28"/>
        </w:rPr>
        <w:tab/>
      </w:r>
      <w:r w:rsidRPr="002D1139">
        <w:rPr>
          <w:bCs/>
          <w:szCs w:val="28"/>
        </w:rPr>
        <w:tab/>
      </w:r>
      <w:r w:rsidRPr="002D1139">
        <w:rPr>
          <w:bCs/>
          <w:szCs w:val="28"/>
        </w:rPr>
        <w:tab/>
      </w:r>
      <w:r w:rsidRPr="002D1139">
        <w:rPr>
          <w:bCs/>
          <w:szCs w:val="28"/>
        </w:rPr>
        <w:tab/>
      </w:r>
      <w:r w:rsidRPr="002D1139">
        <w:rPr>
          <w:bCs/>
          <w:szCs w:val="28"/>
        </w:rPr>
        <w:tab/>
      </w:r>
      <w:r w:rsidRPr="002D1139">
        <w:rPr>
          <w:bCs/>
          <w:szCs w:val="28"/>
        </w:rPr>
        <w:tab/>
        <w:t xml:space="preserve">K. Gerhards </w:t>
      </w:r>
    </w:p>
    <w:p w14:paraId="7F55792B" w14:textId="2C9F1EFE" w:rsidR="00586E2A" w:rsidRPr="00586E2A" w:rsidRDefault="00586E2A">
      <w:pPr>
        <w:rPr>
          <w:lang w:val="lv-LV"/>
        </w:rPr>
      </w:pPr>
    </w:p>
    <w:sectPr w:rsidR="00586E2A" w:rsidRPr="00586E2A" w:rsidSect="006A4F4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9551" w14:textId="77777777" w:rsidR="0018358F" w:rsidRDefault="0018358F" w:rsidP="00DE004F">
      <w:pPr>
        <w:spacing w:after="0" w:line="240" w:lineRule="auto"/>
      </w:pPr>
      <w:r>
        <w:separator/>
      </w:r>
    </w:p>
  </w:endnote>
  <w:endnote w:type="continuationSeparator" w:id="0">
    <w:p w14:paraId="572B5A68" w14:textId="77777777" w:rsidR="0018358F" w:rsidRDefault="0018358F" w:rsidP="00DE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12AE" w14:textId="77777777" w:rsidR="00650053" w:rsidRPr="00071615" w:rsidRDefault="00E91B6F">
    <w:pPr>
      <w:pStyle w:val="Footer"/>
      <w:rPr>
        <w:rFonts w:ascii="Times New Roman" w:hAnsi="Times New Roman" w:cs="Times New Roman"/>
      </w:rPr>
    </w:pPr>
    <w:r w:rsidRPr="00071615">
      <w:rPr>
        <w:rFonts w:ascii="Times New Roman" w:hAnsi="Times New Roman" w:cs="Times New Roman"/>
      </w:rPr>
      <w:t>EMnot_2</w:t>
    </w:r>
    <w:r>
      <w:rPr>
        <w:rFonts w:ascii="Times New Roman" w:hAnsi="Times New Roman" w:cs="Times New Roman"/>
      </w:rPr>
      <w:t>8</w:t>
    </w:r>
    <w:r w:rsidRPr="00071615">
      <w:rPr>
        <w:rFonts w:ascii="Times New Roman" w:hAnsi="Times New Roman" w:cs="Times New Roman"/>
      </w:rPr>
      <w:t>0421_Groz_360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F50D" w14:textId="50BFD8BB" w:rsidR="00F54B36" w:rsidRPr="00F54B36" w:rsidRDefault="00E91B6F">
    <w:pPr>
      <w:pStyle w:val="Footer"/>
      <w:rPr>
        <w:rFonts w:ascii="Times New Roman" w:hAnsi="Times New Roman" w:cs="Times New Roman"/>
      </w:rPr>
    </w:pPr>
    <w:r w:rsidRPr="00071615">
      <w:rPr>
        <w:rFonts w:ascii="Times New Roman" w:hAnsi="Times New Roman" w:cs="Times New Roman"/>
      </w:rPr>
      <w:t>EMnot_</w:t>
    </w:r>
    <w:r w:rsidR="00DE004F">
      <w:rPr>
        <w:rFonts w:ascii="Times New Roman" w:hAnsi="Times New Roman" w:cs="Times New Roman"/>
      </w:rPr>
      <w:t>1905</w:t>
    </w:r>
    <w:r w:rsidRPr="00071615">
      <w:rPr>
        <w:rFonts w:ascii="Times New Roman" w:hAnsi="Times New Roman" w:cs="Times New Roman"/>
      </w:rPr>
      <w:t>21_Groz_36</w:t>
    </w:r>
    <w:r>
      <w:rPr>
        <w:rFonts w:ascii="Times New Roman" w:hAnsi="Times New Roman" w:cs="Times New Roman"/>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E834" w14:textId="77777777" w:rsidR="0018358F" w:rsidRDefault="0018358F" w:rsidP="00DE004F">
      <w:pPr>
        <w:spacing w:after="0" w:line="240" w:lineRule="auto"/>
      </w:pPr>
      <w:r>
        <w:separator/>
      </w:r>
    </w:p>
  </w:footnote>
  <w:footnote w:type="continuationSeparator" w:id="0">
    <w:p w14:paraId="363E7DE1" w14:textId="77777777" w:rsidR="0018358F" w:rsidRDefault="0018358F" w:rsidP="00DE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01E7" w14:textId="77777777" w:rsidR="00E448EE" w:rsidRPr="003231E4" w:rsidRDefault="00E91B6F" w:rsidP="00E448EE">
    <w:pPr>
      <w:pStyle w:val="Footer"/>
      <w:jc w:val="center"/>
      <w:rPr>
        <w:rFonts w:ascii="Times New Roman" w:hAnsi="Times New Roman"/>
      </w:rPr>
    </w:pPr>
    <w:r w:rsidRPr="003231E4">
      <w:rPr>
        <w:rFonts w:ascii="Times New Roman" w:hAnsi="Times New Roman"/>
      </w:rPr>
      <w:fldChar w:fldCharType="begin"/>
    </w:r>
    <w:r w:rsidRPr="003231E4">
      <w:rPr>
        <w:rFonts w:ascii="Times New Roman" w:hAnsi="Times New Roman"/>
      </w:rPr>
      <w:instrText xml:space="preserve"> PAGE   \* MERGEFORMAT </w:instrText>
    </w:r>
    <w:r w:rsidRPr="003231E4">
      <w:rPr>
        <w:rFonts w:ascii="Times New Roman" w:hAnsi="Times New Roman"/>
      </w:rPr>
      <w:fldChar w:fldCharType="separate"/>
    </w:r>
    <w:r>
      <w:rPr>
        <w:rFonts w:ascii="Times New Roman" w:hAnsi="Times New Roman"/>
      </w:rPr>
      <w:t>7</w:t>
    </w:r>
    <w:r w:rsidRPr="003231E4">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2A"/>
    <w:rsid w:val="0018358F"/>
    <w:rsid w:val="002D1139"/>
    <w:rsid w:val="00586E2A"/>
    <w:rsid w:val="00595CCB"/>
    <w:rsid w:val="006B0C30"/>
    <w:rsid w:val="008639D3"/>
    <w:rsid w:val="00885733"/>
    <w:rsid w:val="008E3CB0"/>
    <w:rsid w:val="00A364EA"/>
    <w:rsid w:val="00A61F2A"/>
    <w:rsid w:val="00A708A5"/>
    <w:rsid w:val="00AE0A4E"/>
    <w:rsid w:val="00B76E7D"/>
    <w:rsid w:val="00C52D75"/>
    <w:rsid w:val="00C538A8"/>
    <w:rsid w:val="00CD0754"/>
    <w:rsid w:val="00DA1F28"/>
    <w:rsid w:val="00DE004F"/>
    <w:rsid w:val="00E91B6F"/>
    <w:rsid w:val="00F60469"/>
    <w:rsid w:val="031110F3"/>
    <w:rsid w:val="280281B6"/>
    <w:rsid w:val="4027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7C82"/>
  <w15:chartTrackingRefBased/>
  <w15:docId w15:val="{C79818FB-D81D-4461-9376-17C4B7F0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0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04F"/>
    <w:rPr>
      <w:lang w:val="en-US"/>
    </w:rPr>
  </w:style>
  <w:style w:type="paragraph" w:styleId="Header">
    <w:name w:val="header"/>
    <w:basedOn w:val="Normal"/>
    <w:link w:val="HeaderChar"/>
    <w:uiPriority w:val="99"/>
    <w:unhideWhenUsed/>
    <w:rsid w:val="00DE0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04F"/>
    <w:rPr>
      <w:lang w:val="en-US"/>
    </w:rPr>
  </w:style>
  <w:style w:type="paragraph" w:styleId="Title">
    <w:name w:val="Title"/>
    <w:basedOn w:val="Normal"/>
    <w:link w:val="TitleChar"/>
    <w:qFormat/>
    <w:rsid w:val="00586E2A"/>
    <w:pPr>
      <w:spacing w:after="0" w:line="240" w:lineRule="auto"/>
      <w:jc w:val="center"/>
    </w:pPr>
    <w:rPr>
      <w:rFonts w:ascii="Times New Roman" w:eastAsia="Times New Roman" w:hAnsi="Times New Roman" w:cs="Times New Roman"/>
      <w:b/>
      <w:sz w:val="28"/>
      <w:szCs w:val="20"/>
      <w:lang w:val="lv-LV"/>
    </w:rPr>
  </w:style>
  <w:style w:type="character" w:customStyle="1" w:styleId="TitleChar">
    <w:name w:val="Title Char"/>
    <w:basedOn w:val="DefaultParagraphFont"/>
    <w:link w:val="Title"/>
    <w:rsid w:val="00586E2A"/>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B76B6-404A-412B-B8E5-57EDFFBF7C5E}">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AEA84B35-8BE7-463E-B040-73049761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D41A-A4B6-4112-8C73-F0768AFFB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Aleksandra Gavrilova</dc:creator>
  <cp:keywords/>
  <dc:description>Aleksandra Gavrilova
aleksandra.gavrilova@em.gov.lv</dc:description>
  <cp:lastModifiedBy>Dace Butāne</cp:lastModifiedBy>
  <cp:revision>2</cp:revision>
  <dcterms:created xsi:type="dcterms:W3CDTF">2021-05-25T05:30:00Z</dcterms:created>
  <dcterms:modified xsi:type="dcterms:W3CDTF">2021-05-25T05:30:00Z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