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05AA" w14:textId="6EE7D5D3" w:rsidR="00AB040D" w:rsidRPr="004F699E" w:rsidRDefault="001E6A95" w:rsidP="004F699E">
      <w:pPr>
        <w:spacing w:after="0" w:line="240" w:lineRule="auto"/>
        <w:jc w:val="center"/>
        <w:rPr>
          <w:sz w:val="26"/>
          <w:szCs w:val="24"/>
        </w:rPr>
      </w:pPr>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E747ED" w:rsidRPr="00E747ED">
        <w:rPr>
          <w:b/>
          <w:sz w:val="26"/>
          <w:szCs w:val="24"/>
        </w:rPr>
        <w:t>Par valsts nekustam</w:t>
      </w:r>
      <w:r w:rsidR="00BA2F26">
        <w:rPr>
          <w:b/>
          <w:sz w:val="26"/>
          <w:szCs w:val="24"/>
        </w:rPr>
        <w:t>o</w:t>
      </w:r>
      <w:r w:rsidR="00E747ED" w:rsidRPr="00E747ED">
        <w:rPr>
          <w:b/>
          <w:sz w:val="26"/>
          <w:szCs w:val="24"/>
        </w:rPr>
        <w:t xml:space="preserve"> īpašum</w:t>
      </w:r>
      <w:r w:rsidR="00BA2F26">
        <w:rPr>
          <w:b/>
          <w:sz w:val="26"/>
          <w:szCs w:val="24"/>
        </w:rPr>
        <w:t>u</w:t>
      </w:r>
      <w:r w:rsidR="00E747ED" w:rsidRPr="00E747ED">
        <w:rPr>
          <w:b/>
          <w:sz w:val="26"/>
          <w:szCs w:val="24"/>
        </w:rPr>
        <w:t xml:space="preserve"> pārdošanu</w:t>
      </w:r>
      <w:r w:rsidR="003C1C8C">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B040D"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10614930" w14:textId="6AB155CB"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0"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 xml:space="preserve">izsolē </w:t>
            </w:r>
            <w:r w:rsidR="007D170A">
              <w:rPr>
                <w:sz w:val="26"/>
                <w:szCs w:val="24"/>
              </w:rPr>
              <w:t>septiņus</w:t>
            </w:r>
            <w:r w:rsidR="00BA2F26" w:rsidRPr="00534CEF">
              <w:rPr>
                <w:sz w:val="26"/>
                <w:szCs w:val="24"/>
              </w:rPr>
              <w:t xml:space="preserve"> </w:t>
            </w:r>
            <w:r w:rsidR="00FB084D" w:rsidRPr="00AB040D">
              <w:rPr>
                <w:sz w:val="26"/>
                <w:szCs w:val="24"/>
              </w:rPr>
              <w:t xml:space="preserve">valsts </w:t>
            </w:r>
            <w:r w:rsidRPr="00AB040D">
              <w:rPr>
                <w:sz w:val="26"/>
                <w:szCs w:val="24"/>
              </w:rPr>
              <w:t>nekustamo</w:t>
            </w:r>
            <w:r w:rsidR="00BA2F26">
              <w:rPr>
                <w:sz w:val="26"/>
                <w:szCs w:val="24"/>
              </w:rPr>
              <w:t xml:space="preserve">s </w:t>
            </w:r>
            <w:r w:rsidRPr="00AB040D">
              <w:rPr>
                <w:sz w:val="26"/>
                <w:szCs w:val="24"/>
              </w:rPr>
              <w:t>īpašumu</w:t>
            </w:r>
            <w:r w:rsidR="00BA2F26">
              <w:rPr>
                <w:sz w:val="26"/>
                <w:szCs w:val="24"/>
              </w:rPr>
              <w:t>s</w:t>
            </w:r>
            <w:bookmarkEnd w:id="0"/>
            <w:r w:rsidR="00BA2F26">
              <w:rPr>
                <w:sz w:val="26"/>
                <w:szCs w:val="24"/>
              </w:rPr>
              <w:t xml:space="preserve">, </w:t>
            </w:r>
            <w:r w:rsidR="00E23E9C" w:rsidRPr="00AB040D">
              <w:rPr>
                <w:sz w:val="26"/>
                <w:szCs w:val="24"/>
              </w:rPr>
              <w:t>k</w:t>
            </w:r>
            <w:r w:rsidR="003C1C8C">
              <w:rPr>
                <w:sz w:val="26"/>
                <w:szCs w:val="24"/>
              </w:rPr>
              <w:t xml:space="preserve">as </w:t>
            </w:r>
            <w:r w:rsidRPr="00AB040D">
              <w:rPr>
                <w:sz w:val="26"/>
                <w:szCs w:val="24"/>
              </w:rPr>
              <w:t>nav nepieciešam</w:t>
            </w:r>
            <w:r w:rsidR="00BA2F26">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134FD91D" w:rsidR="00BB5A83" w:rsidRPr="00AB040D" w:rsidRDefault="00C07001" w:rsidP="00E23E9C">
            <w:pPr>
              <w:spacing w:after="0" w:line="240" w:lineRule="auto"/>
              <w:ind w:left="57" w:right="57"/>
              <w:jc w:val="both"/>
              <w:rPr>
                <w:b/>
                <w:sz w:val="26"/>
                <w:szCs w:val="24"/>
              </w:rPr>
            </w:pPr>
            <w:r w:rsidRPr="00AB040D">
              <w:rPr>
                <w:sz w:val="26"/>
                <w:szCs w:val="24"/>
              </w:rPr>
              <w:t>Ministru kabineta rīkojum</w:t>
            </w:r>
            <w:r w:rsidR="00A6307A">
              <w:rPr>
                <w:sz w:val="26"/>
                <w:szCs w:val="24"/>
              </w:rPr>
              <w:t>a</w:t>
            </w:r>
            <w:r w:rsidRPr="00AB040D">
              <w:rPr>
                <w:sz w:val="26"/>
                <w:szCs w:val="24"/>
              </w:rPr>
              <w:t xml:space="preserve"> </w:t>
            </w:r>
            <w:r w:rsidR="00A6307A">
              <w:rPr>
                <w:sz w:val="26"/>
                <w:szCs w:val="24"/>
              </w:rPr>
              <w:t xml:space="preserve">projekts </w:t>
            </w:r>
            <w:r w:rsidRPr="00AB040D">
              <w:rPr>
                <w:sz w:val="26"/>
                <w:szCs w:val="24"/>
              </w:rPr>
              <w:t>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29D772E4"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E72328">
              <w:rPr>
                <w:sz w:val="26"/>
                <w:szCs w:val="24"/>
              </w:rPr>
              <w:t>, 14.panta nosacījumi.</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18931F18" w14:textId="77777777" w:rsidR="00042B45"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p w14:paraId="66DC1541" w14:textId="77777777" w:rsidR="00840B85" w:rsidRPr="00840B85" w:rsidRDefault="00840B85" w:rsidP="00840B85">
            <w:pPr>
              <w:rPr>
                <w:sz w:val="26"/>
                <w:szCs w:val="24"/>
                <w:lang w:eastAsia="lv-LV"/>
              </w:rPr>
            </w:pPr>
          </w:p>
          <w:p w14:paraId="3A1DFCDE" w14:textId="77777777" w:rsidR="00840B85" w:rsidRPr="00840B85" w:rsidRDefault="00840B85" w:rsidP="00840B85">
            <w:pPr>
              <w:rPr>
                <w:sz w:val="26"/>
                <w:szCs w:val="24"/>
                <w:lang w:eastAsia="lv-LV"/>
              </w:rPr>
            </w:pPr>
          </w:p>
          <w:p w14:paraId="1BE2AF79" w14:textId="77777777" w:rsidR="00840B85" w:rsidRPr="00840B85" w:rsidRDefault="00840B85" w:rsidP="00840B85">
            <w:pPr>
              <w:rPr>
                <w:sz w:val="26"/>
                <w:szCs w:val="24"/>
                <w:lang w:eastAsia="lv-LV"/>
              </w:rPr>
            </w:pPr>
          </w:p>
          <w:p w14:paraId="5BE6476F" w14:textId="77777777" w:rsidR="00840B85" w:rsidRPr="00840B85" w:rsidRDefault="00840B85" w:rsidP="00840B85">
            <w:pPr>
              <w:rPr>
                <w:sz w:val="26"/>
                <w:szCs w:val="24"/>
                <w:lang w:eastAsia="lv-LV"/>
              </w:rPr>
            </w:pPr>
          </w:p>
          <w:p w14:paraId="77E2CE01" w14:textId="77777777" w:rsidR="00840B85" w:rsidRPr="00840B85" w:rsidRDefault="00840B85" w:rsidP="00840B85">
            <w:pPr>
              <w:rPr>
                <w:sz w:val="26"/>
                <w:szCs w:val="24"/>
                <w:lang w:eastAsia="lv-LV"/>
              </w:rPr>
            </w:pPr>
          </w:p>
          <w:p w14:paraId="27EDB60B" w14:textId="77777777" w:rsidR="00840B85" w:rsidRPr="00840B85" w:rsidRDefault="00840B85" w:rsidP="00840B85">
            <w:pPr>
              <w:rPr>
                <w:sz w:val="26"/>
                <w:szCs w:val="24"/>
                <w:lang w:eastAsia="lv-LV"/>
              </w:rPr>
            </w:pPr>
          </w:p>
          <w:p w14:paraId="35563A11" w14:textId="77777777" w:rsidR="00840B85" w:rsidRPr="00840B85" w:rsidRDefault="00840B85" w:rsidP="00840B85">
            <w:pPr>
              <w:rPr>
                <w:sz w:val="26"/>
                <w:szCs w:val="24"/>
                <w:lang w:eastAsia="lv-LV"/>
              </w:rPr>
            </w:pPr>
          </w:p>
          <w:p w14:paraId="07C7E935" w14:textId="77777777" w:rsidR="00840B85" w:rsidRPr="00840B85" w:rsidRDefault="00840B85" w:rsidP="00840B85">
            <w:pPr>
              <w:rPr>
                <w:sz w:val="26"/>
                <w:szCs w:val="24"/>
                <w:lang w:eastAsia="lv-LV"/>
              </w:rPr>
            </w:pPr>
          </w:p>
          <w:p w14:paraId="0C31FA27" w14:textId="77777777" w:rsidR="00840B85" w:rsidRPr="00840B85" w:rsidRDefault="00840B85" w:rsidP="00840B85">
            <w:pPr>
              <w:rPr>
                <w:sz w:val="26"/>
                <w:szCs w:val="24"/>
                <w:lang w:eastAsia="lv-LV"/>
              </w:rPr>
            </w:pPr>
          </w:p>
          <w:p w14:paraId="3005B81B" w14:textId="77777777" w:rsidR="00840B85" w:rsidRPr="00840B85" w:rsidRDefault="00840B85" w:rsidP="00840B85">
            <w:pPr>
              <w:rPr>
                <w:sz w:val="26"/>
                <w:szCs w:val="24"/>
                <w:lang w:eastAsia="lv-LV"/>
              </w:rPr>
            </w:pPr>
          </w:p>
          <w:p w14:paraId="26FB6238" w14:textId="77777777" w:rsidR="00840B85" w:rsidRPr="00840B85" w:rsidRDefault="00840B85" w:rsidP="00840B85">
            <w:pPr>
              <w:rPr>
                <w:sz w:val="26"/>
                <w:szCs w:val="24"/>
                <w:lang w:eastAsia="lv-LV"/>
              </w:rPr>
            </w:pPr>
          </w:p>
          <w:p w14:paraId="69BF147C" w14:textId="77777777" w:rsidR="00840B85" w:rsidRPr="00840B85" w:rsidRDefault="00840B85" w:rsidP="00840B85">
            <w:pPr>
              <w:rPr>
                <w:sz w:val="26"/>
                <w:szCs w:val="24"/>
                <w:lang w:eastAsia="lv-LV"/>
              </w:rPr>
            </w:pPr>
          </w:p>
          <w:p w14:paraId="292ACCED" w14:textId="77777777" w:rsidR="00840B85" w:rsidRPr="00840B85" w:rsidRDefault="00840B85" w:rsidP="00840B85">
            <w:pPr>
              <w:rPr>
                <w:sz w:val="26"/>
                <w:szCs w:val="24"/>
                <w:lang w:eastAsia="lv-LV"/>
              </w:rPr>
            </w:pPr>
          </w:p>
          <w:p w14:paraId="459C2254" w14:textId="77777777" w:rsidR="00840B85" w:rsidRPr="00840B85" w:rsidRDefault="00840B85" w:rsidP="00840B85">
            <w:pPr>
              <w:rPr>
                <w:sz w:val="26"/>
                <w:szCs w:val="24"/>
                <w:lang w:eastAsia="lv-LV"/>
              </w:rPr>
            </w:pPr>
          </w:p>
          <w:p w14:paraId="0646C41D" w14:textId="77777777" w:rsidR="00840B85" w:rsidRPr="00840B85" w:rsidRDefault="00840B85" w:rsidP="00840B85">
            <w:pPr>
              <w:rPr>
                <w:sz w:val="26"/>
                <w:szCs w:val="24"/>
                <w:lang w:eastAsia="lv-LV"/>
              </w:rPr>
            </w:pPr>
          </w:p>
          <w:p w14:paraId="40C8F31F" w14:textId="11DDD526" w:rsidR="00840B85" w:rsidRPr="00840B85" w:rsidRDefault="00840B85" w:rsidP="00840B85">
            <w:pPr>
              <w:rPr>
                <w:sz w:val="26"/>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lastRenderedPageBreak/>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045DC953" w14:textId="79A32A85" w:rsidR="00997E5F" w:rsidRPr="006458FF" w:rsidRDefault="001906A9" w:rsidP="00997E5F">
            <w:pPr>
              <w:spacing w:after="60" w:line="240" w:lineRule="auto"/>
              <w:ind w:firstLine="720"/>
              <w:jc w:val="both"/>
              <w:rPr>
                <w:b/>
                <w:bCs/>
                <w:sz w:val="26"/>
                <w:szCs w:val="24"/>
                <w:lang w:eastAsia="lv-LV"/>
              </w:rPr>
            </w:pPr>
            <w:r w:rsidRPr="006458FF">
              <w:rPr>
                <w:b/>
                <w:bCs/>
                <w:sz w:val="26"/>
                <w:szCs w:val="24"/>
                <w:lang w:eastAsia="lv-LV"/>
              </w:rPr>
              <w:lastRenderedPageBreak/>
              <w:t>Izstrādāt</w:t>
            </w:r>
            <w:r w:rsidR="00D97B49" w:rsidRPr="006458FF">
              <w:rPr>
                <w:b/>
                <w:bCs/>
                <w:sz w:val="26"/>
                <w:szCs w:val="24"/>
                <w:lang w:eastAsia="lv-LV"/>
              </w:rPr>
              <w:t>ā</w:t>
            </w:r>
            <w:r w:rsidRPr="006458FF">
              <w:rPr>
                <w:b/>
                <w:bCs/>
                <w:sz w:val="26"/>
                <w:szCs w:val="24"/>
                <w:lang w:eastAsia="lv-LV"/>
              </w:rPr>
              <w:t xml:space="preserve"> rīkojuma projekt</w:t>
            </w:r>
            <w:r w:rsidR="00D97B49" w:rsidRPr="006458FF">
              <w:rPr>
                <w:b/>
                <w:bCs/>
                <w:sz w:val="26"/>
                <w:szCs w:val="24"/>
                <w:lang w:eastAsia="lv-LV"/>
              </w:rPr>
              <w:t>a</w:t>
            </w:r>
            <w:r w:rsidRPr="006458FF">
              <w:rPr>
                <w:b/>
                <w:bCs/>
                <w:sz w:val="26"/>
                <w:szCs w:val="24"/>
                <w:lang w:eastAsia="lv-LV"/>
              </w:rPr>
              <w:t xml:space="preserve"> „Par valsts nekustamo īpašumu pārdošanu” (turpmāk – rīkojuma projekts) </w:t>
            </w:r>
            <w:r w:rsidR="00D97B49" w:rsidRPr="006458FF">
              <w:rPr>
                <w:b/>
                <w:bCs/>
                <w:sz w:val="26"/>
                <w:szCs w:val="24"/>
                <w:lang w:eastAsia="lv-LV"/>
              </w:rPr>
              <w:t>1.</w:t>
            </w:r>
            <w:r w:rsidR="007D170A">
              <w:rPr>
                <w:b/>
                <w:bCs/>
                <w:sz w:val="26"/>
                <w:szCs w:val="24"/>
                <w:lang w:eastAsia="lv-LV"/>
              </w:rPr>
              <w:t> </w:t>
            </w:r>
            <w:r w:rsidR="00D97B49" w:rsidRPr="006458FF">
              <w:rPr>
                <w:b/>
                <w:bCs/>
                <w:sz w:val="26"/>
                <w:szCs w:val="24"/>
                <w:lang w:eastAsia="lv-LV"/>
              </w:rPr>
              <w:t xml:space="preserve">punktā </w:t>
            </w:r>
            <w:r w:rsidRPr="006458FF">
              <w:rPr>
                <w:b/>
                <w:bCs/>
                <w:sz w:val="26"/>
                <w:szCs w:val="24"/>
                <w:lang w:eastAsia="lv-LV"/>
              </w:rPr>
              <w:t>paredz</w:t>
            </w:r>
            <w:r w:rsidR="00D97B49" w:rsidRPr="006458FF">
              <w:rPr>
                <w:b/>
                <w:bCs/>
                <w:sz w:val="26"/>
                <w:szCs w:val="24"/>
                <w:lang w:eastAsia="lv-LV"/>
              </w:rPr>
              <w:t>ēts</w:t>
            </w:r>
            <w:r w:rsidRPr="006458FF">
              <w:rPr>
                <w:b/>
                <w:bCs/>
                <w:sz w:val="26"/>
                <w:szCs w:val="24"/>
                <w:lang w:eastAsia="lv-LV"/>
              </w:rPr>
              <w:t xml:space="preserve"> atļaut VNĪ pārdot izsolē</w:t>
            </w:r>
            <w:r w:rsidR="00175945" w:rsidRPr="006458FF">
              <w:rPr>
                <w:b/>
                <w:bCs/>
                <w:sz w:val="26"/>
                <w:szCs w:val="24"/>
                <w:lang w:eastAsia="lv-LV"/>
              </w:rPr>
              <w:t xml:space="preserve"> šādus valsts </w:t>
            </w:r>
            <w:r w:rsidR="004A0D89" w:rsidRPr="006458FF">
              <w:rPr>
                <w:b/>
                <w:bCs/>
                <w:sz w:val="26"/>
                <w:szCs w:val="24"/>
                <w:lang w:eastAsia="lv-LV"/>
              </w:rPr>
              <w:t xml:space="preserve">neapbūvētus </w:t>
            </w:r>
            <w:r w:rsidR="00175945" w:rsidRPr="006458FF">
              <w:rPr>
                <w:b/>
                <w:bCs/>
                <w:sz w:val="26"/>
                <w:szCs w:val="24"/>
                <w:lang w:eastAsia="lv-LV"/>
              </w:rPr>
              <w:t>nekustamo</w:t>
            </w:r>
            <w:r w:rsidR="00D97B49" w:rsidRPr="006458FF">
              <w:rPr>
                <w:b/>
                <w:bCs/>
                <w:sz w:val="26"/>
                <w:szCs w:val="24"/>
                <w:lang w:eastAsia="lv-LV"/>
              </w:rPr>
              <w:t>s</w:t>
            </w:r>
            <w:r w:rsidR="00175945" w:rsidRPr="006458FF">
              <w:rPr>
                <w:b/>
                <w:bCs/>
                <w:sz w:val="26"/>
                <w:szCs w:val="24"/>
                <w:lang w:eastAsia="lv-LV"/>
              </w:rPr>
              <w:t xml:space="preserve"> īpašumus</w:t>
            </w:r>
            <w:r w:rsidR="00FE596F" w:rsidRPr="006458FF">
              <w:rPr>
                <w:b/>
                <w:bCs/>
                <w:sz w:val="26"/>
                <w:szCs w:val="24"/>
                <w:lang w:eastAsia="lv-LV"/>
              </w:rPr>
              <w:t>:</w:t>
            </w:r>
          </w:p>
          <w:p w14:paraId="7001563F" w14:textId="74318F2E" w:rsidR="008B5175" w:rsidRPr="00997E5F" w:rsidRDefault="00997E5F" w:rsidP="00A138CE">
            <w:pPr>
              <w:spacing w:after="0" w:line="240" w:lineRule="auto"/>
              <w:ind w:firstLine="720"/>
              <w:jc w:val="both"/>
              <w:rPr>
                <w:sz w:val="26"/>
                <w:szCs w:val="24"/>
                <w:lang w:eastAsia="lv-LV"/>
              </w:rPr>
            </w:pPr>
            <w:r>
              <w:rPr>
                <w:sz w:val="26"/>
                <w:szCs w:val="24"/>
                <w:lang w:eastAsia="lv-LV"/>
              </w:rPr>
              <w:t>1. </w:t>
            </w:r>
            <w:r w:rsidR="008B5175" w:rsidRPr="00A138CE">
              <w:rPr>
                <w:b/>
                <w:bCs/>
                <w:sz w:val="26"/>
                <w:szCs w:val="24"/>
                <w:lang w:eastAsia="lv-LV"/>
              </w:rPr>
              <w:t>Nekustamo īpašumu</w:t>
            </w:r>
            <w:r w:rsidR="008B5175" w:rsidRPr="00A138CE">
              <w:rPr>
                <w:sz w:val="26"/>
                <w:szCs w:val="24"/>
                <w:lang w:eastAsia="lv-LV"/>
              </w:rPr>
              <w:t xml:space="preserve"> (nekustamā īpašuma kadastra Nr. 0100 013 0199) - zemes vienību (zemes vienības kadastra apzīmējums 0100 013 0185) 0.4935 ha platībā - </w:t>
            </w:r>
            <w:r w:rsidR="008B5175" w:rsidRPr="00A138CE">
              <w:rPr>
                <w:b/>
                <w:bCs/>
                <w:sz w:val="26"/>
                <w:szCs w:val="24"/>
                <w:lang w:eastAsia="lv-LV"/>
              </w:rPr>
              <w:t>Rankas ielā 9B, Rīgā</w:t>
            </w:r>
            <w:r w:rsidR="008B5175" w:rsidRPr="00A138CE">
              <w:rPr>
                <w:sz w:val="26"/>
                <w:szCs w:val="24"/>
                <w:lang w:eastAsia="lv-LV"/>
              </w:rPr>
              <w:t>, kas ierakstīta zemesgrāmatā uz valsts vārda Finanšu ministrijas personā Rīgas pilsētas zemesgrāmatas nodalījumā Nr.100000610618; lēmuma datums: 01.03.2021. (turpmāk šajā punktā arī – zemes vienība).</w:t>
            </w:r>
            <w:r w:rsidR="008B5175" w:rsidRPr="009F7BFB">
              <w:rPr>
                <w:sz w:val="24"/>
                <w:szCs w:val="24"/>
                <w:lang w:eastAsia="lv-LV"/>
              </w:rPr>
              <w:t xml:space="preserve"> </w:t>
            </w:r>
          </w:p>
          <w:p w14:paraId="1C56B025" w14:textId="4E3FF01C" w:rsidR="009F7BFB" w:rsidRPr="009F7BFB" w:rsidRDefault="003C05CC" w:rsidP="00BE1BF8">
            <w:pPr>
              <w:spacing w:after="0" w:line="240" w:lineRule="auto"/>
              <w:ind w:firstLine="720"/>
              <w:jc w:val="both"/>
              <w:rPr>
                <w:sz w:val="26"/>
                <w:szCs w:val="24"/>
                <w:lang w:eastAsia="lv-LV"/>
              </w:rPr>
            </w:pPr>
            <w:r>
              <w:rPr>
                <w:sz w:val="26"/>
                <w:szCs w:val="24"/>
                <w:lang w:eastAsia="lv-LV"/>
              </w:rPr>
              <w:t xml:space="preserve">Valsts zemes vienība </w:t>
            </w:r>
            <w:r w:rsidR="00AD3A5B">
              <w:rPr>
                <w:sz w:val="26"/>
                <w:szCs w:val="24"/>
                <w:lang w:eastAsia="lv-LV"/>
              </w:rPr>
              <w:t xml:space="preserve">izveidota </w:t>
            </w:r>
            <w:r w:rsidRPr="003C05CC">
              <w:rPr>
                <w:sz w:val="26"/>
                <w:szCs w:val="24"/>
                <w:lang w:eastAsia="lv-LV"/>
              </w:rPr>
              <w:t>valsts nekustamā īpašuma (nekustamā īpašuma kadastra Nr.0100 013</w:t>
            </w:r>
            <w:r w:rsidR="00DC30E7">
              <w:rPr>
                <w:sz w:val="26"/>
                <w:szCs w:val="24"/>
                <w:lang w:eastAsia="lv-LV"/>
              </w:rPr>
              <w:t xml:space="preserve"> </w:t>
            </w:r>
            <w:r w:rsidRPr="003C05CC">
              <w:rPr>
                <w:sz w:val="26"/>
                <w:szCs w:val="24"/>
                <w:lang w:eastAsia="lv-LV"/>
              </w:rPr>
              <w:t xml:space="preserve">0089) 18.5516 ha platībā </w:t>
            </w:r>
            <w:r w:rsidR="004E3F7F">
              <w:rPr>
                <w:sz w:val="26"/>
                <w:szCs w:val="24"/>
                <w:lang w:eastAsia="lv-LV"/>
              </w:rPr>
              <w:t xml:space="preserve">Rankas ielā 9, </w:t>
            </w:r>
            <w:r w:rsidRPr="003C05CC">
              <w:rPr>
                <w:sz w:val="26"/>
                <w:szCs w:val="24"/>
                <w:lang w:eastAsia="lv-LV"/>
              </w:rPr>
              <w:t>Rīgā, sadales rezultātā</w:t>
            </w:r>
            <w:r w:rsidR="004F4AF9">
              <w:rPr>
                <w:sz w:val="26"/>
                <w:szCs w:val="24"/>
                <w:lang w:eastAsia="lv-LV"/>
              </w:rPr>
              <w:t>.</w:t>
            </w:r>
            <w:r w:rsidR="00701F7A">
              <w:rPr>
                <w:sz w:val="26"/>
                <w:szCs w:val="24"/>
                <w:lang w:eastAsia="lv-LV"/>
              </w:rPr>
              <w:t xml:space="preserve"> </w:t>
            </w:r>
            <w:r w:rsidR="004E3F7F" w:rsidRPr="00191EB1">
              <w:rPr>
                <w:sz w:val="26"/>
                <w:szCs w:val="24"/>
                <w:lang w:eastAsia="lv-LV"/>
              </w:rPr>
              <w:t>Sadales rezultātā ir izveidoti pieci atsevišķi nekustamie īpašumi, kas ierakstīti zemesgrāmatā atsevišķos zemesgrāmatas nodalījumos</w:t>
            </w:r>
            <w:r w:rsidR="004E3F7F">
              <w:rPr>
                <w:sz w:val="26"/>
                <w:szCs w:val="24"/>
                <w:lang w:eastAsia="lv-LV"/>
              </w:rPr>
              <w:t>.</w:t>
            </w:r>
          </w:p>
          <w:p w14:paraId="7E56A319" w14:textId="7899B21D" w:rsidR="008B5175" w:rsidRDefault="008B5175" w:rsidP="008B5175">
            <w:pPr>
              <w:spacing w:after="60" w:line="240" w:lineRule="auto"/>
              <w:ind w:firstLine="720"/>
              <w:jc w:val="both"/>
              <w:rPr>
                <w:sz w:val="26"/>
                <w:szCs w:val="24"/>
                <w:lang w:eastAsia="lv-LV"/>
              </w:rPr>
            </w:pPr>
            <w:r w:rsidRPr="008B5175">
              <w:rPr>
                <w:sz w:val="26"/>
                <w:szCs w:val="24"/>
                <w:lang w:eastAsia="lv-LV"/>
              </w:rPr>
              <w:t>Valsts zemes vienība ir neapbūvēta un nav iznomāta.</w:t>
            </w:r>
          </w:p>
          <w:p w14:paraId="574BA920" w14:textId="7F0402D4" w:rsidR="00322AC3" w:rsidRDefault="00322AC3" w:rsidP="00C44679">
            <w:pPr>
              <w:spacing w:after="60" w:line="240" w:lineRule="auto"/>
              <w:ind w:firstLine="720"/>
              <w:jc w:val="both"/>
              <w:rPr>
                <w:sz w:val="26"/>
                <w:szCs w:val="24"/>
                <w:lang w:eastAsia="lv-LV"/>
              </w:rPr>
            </w:pPr>
            <w:r>
              <w:rPr>
                <w:sz w:val="26"/>
                <w:szCs w:val="24"/>
                <w:lang w:eastAsia="lv-LV"/>
              </w:rPr>
              <w:t xml:space="preserve">Valsts zemes vienībai var tikt nodrošināta piekļuve caur zemes </w:t>
            </w:r>
            <w:r w:rsidR="000C7755">
              <w:rPr>
                <w:sz w:val="26"/>
                <w:szCs w:val="24"/>
                <w:lang w:eastAsia="lv-LV"/>
              </w:rPr>
              <w:t xml:space="preserve">vienību </w:t>
            </w:r>
            <w:r w:rsidR="00B8648D" w:rsidRPr="00B8648D">
              <w:rPr>
                <w:sz w:val="26"/>
                <w:szCs w:val="24"/>
                <w:lang w:eastAsia="lv-LV"/>
              </w:rPr>
              <w:t>(zemes vienības kadastra apzīmējums 0100 013 0182)</w:t>
            </w:r>
            <w:r w:rsidR="00FD73E9">
              <w:rPr>
                <w:sz w:val="26"/>
                <w:szCs w:val="24"/>
                <w:lang w:eastAsia="lv-LV"/>
              </w:rPr>
              <w:t xml:space="preserve"> Rīgā</w:t>
            </w:r>
            <w:r w:rsidR="00F761E9">
              <w:rPr>
                <w:sz w:val="26"/>
                <w:szCs w:val="24"/>
                <w:lang w:eastAsia="lv-LV"/>
              </w:rPr>
              <w:t>. Pamatojoties uz</w:t>
            </w:r>
            <w:r w:rsidR="00A81E6B">
              <w:rPr>
                <w:sz w:val="26"/>
                <w:szCs w:val="24"/>
                <w:lang w:eastAsia="lv-LV"/>
              </w:rPr>
              <w:t xml:space="preserve"> Ministru kabineta</w:t>
            </w:r>
            <w:r w:rsidR="00A81E6B" w:rsidRPr="00A81E6B">
              <w:rPr>
                <w:sz w:val="26"/>
                <w:szCs w:val="24"/>
                <w:lang w:eastAsia="lv-LV"/>
              </w:rPr>
              <w:t xml:space="preserve"> 2021. gada 18. mai</w:t>
            </w:r>
            <w:r w:rsidR="00A81E6B">
              <w:rPr>
                <w:sz w:val="26"/>
                <w:szCs w:val="24"/>
                <w:lang w:eastAsia="lv-LV"/>
              </w:rPr>
              <w:t xml:space="preserve">ja rīkojumu </w:t>
            </w:r>
            <w:r w:rsidR="002216E9">
              <w:rPr>
                <w:sz w:val="26"/>
                <w:szCs w:val="24"/>
                <w:lang w:eastAsia="lv-LV"/>
              </w:rPr>
              <w:t>Nr.323 “</w:t>
            </w:r>
            <w:r w:rsidR="00A81E6B" w:rsidRPr="00A81E6B">
              <w:rPr>
                <w:sz w:val="26"/>
                <w:szCs w:val="24"/>
                <w:lang w:eastAsia="lv-LV"/>
              </w:rPr>
              <w:t>Par valsts nekustamā īpašuma Rīgā nodošanu Rīgas pilsētas pašvaldības īpašumā</w:t>
            </w:r>
            <w:r w:rsidR="002216E9">
              <w:rPr>
                <w:sz w:val="26"/>
                <w:szCs w:val="24"/>
                <w:lang w:eastAsia="lv-LV"/>
              </w:rPr>
              <w:t>”</w:t>
            </w:r>
            <w:r w:rsidR="00F761E9">
              <w:rPr>
                <w:sz w:val="26"/>
                <w:szCs w:val="24"/>
                <w:lang w:eastAsia="lv-LV"/>
              </w:rPr>
              <w:t xml:space="preserve"> </w:t>
            </w:r>
            <w:r w:rsidR="003E63A3" w:rsidRPr="003E63A3">
              <w:rPr>
                <w:sz w:val="26"/>
                <w:szCs w:val="24"/>
                <w:lang w:eastAsia="lv-LV"/>
              </w:rPr>
              <w:t>zemes vienīb</w:t>
            </w:r>
            <w:r w:rsidR="00F761E9">
              <w:rPr>
                <w:sz w:val="26"/>
                <w:szCs w:val="24"/>
                <w:lang w:eastAsia="lv-LV"/>
              </w:rPr>
              <w:t>a</w:t>
            </w:r>
            <w:r w:rsidR="003E63A3" w:rsidRPr="003E63A3">
              <w:rPr>
                <w:sz w:val="26"/>
                <w:szCs w:val="24"/>
                <w:lang w:eastAsia="lv-LV"/>
              </w:rPr>
              <w:t xml:space="preserve"> (zemes vienības kadastra apzīmējums 0100 013 0182) 4.3647 ha platībā Rīgā, un atrodas ielu teritorijā, </w:t>
            </w:r>
            <w:r w:rsidR="000B0658">
              <w:rPr>
                <w:sz w:val="26"/>
                <w:szCs w:val="24"/>
                <w:lang w:eastAsia="lv-LV"/>
              </w:rPr>
              <w:t xml:space="preserve">tiks </w:t>
            </w:r>
            <w:r w:rsidR="003E63A3" w:rsidRPr="003E63A3">
              <w:rPr>
                <w:sz w:val="26"/>
                <w:szCs w:val="24"/>
                <w:lang w:eastAsia="lv-LV"/>
              </w:rPr>
              <w:t>nodot</w:t>
            </w:r>
            <w:r w:rsidR="000B0658">
              <w:rPr>
                <w:sz w:val="26"/>
                <w:szCs w:val="24"/>
                <w:lang w:eastAsia="lv-LV"/>
              </w:rPr>
              <w:t>a</w:t>
            </w:r>
            <w:r w:rsidR="003E63A3" w:rsidRPr="003E63A3">
              <w:rPr>
                <w:sz w:val="26"/>
                <w:szCs w:val="24"/>
                <w:lang w:eastAsia="lv-LV"/>
              </w:rPr>
              <w:t xml:space="preserve"> Rīgas pilsētas pašvaldībai bez atlīdzības īpašumā, lai saskaņā ar likuma "Par pašvaldībām" 15. panta pirmo daļu to izmantotu </w:t>
            </w:r>
            <w:r w:rsidR="003E63A3" w:rsidRPr="003E63A3">
              <w:rPr>
                <w:sz w:val="26"/>
                <w:szCs w:val="24"/>
                <w:lang w:eastAsia="lv-LV"/>
              </w:rPr>
              <w:lastRenderedPageBreak/>
              <w:t>pašvaldības autonomo funkciju īstenošanai</w:t>
            </w:r>
            <w:r w:rsidR="005A04D8">
              <w:rPr>
                <w:sz w:val="26"/>
                <w:szCs w:val="24"/>
                <w:lang w:eastAsia="lv-LV"/>
              </w:rPr>
              <w:t xml:space="preserve">, </w:t>
            </w:r>
            <w:r w:rsidR="0045205F" w:rsidRPr="0045205F">
              <w:rPr>
                <w:sz w:val="26"/>
                <w:szCs w:val="24"/>
                <w:lang w:eastAsia="lv-LV"/>
              </w:rPr>
              <w:t xml:space="preserve">konkrēti, Eksporta ielas turpinājuma līdz Kundziņsalai </w:t>
            </w:r>
            <w:r w:rsidR="00C44679">
              <w:rPr>
                <w:sz w:val="26"/>
                <w:szCs w:val="24"/>
                <w:lang w:eastAsia="lv-LV"/>
              </w:rPr>
              <w:t xml:space="preserve">ielas </w:t>
            </w:r>
            <w:r w:rsidR="0045205F" w:rsidRPr="0045205F">
              <w:rPr>
                <w:sz w:val="26"/>
                <w:szCs w:val="24"/>
                <w:lang w:eastAsia="lv-LV"/>
              </w:rPr>
              <w:t>izbūves īstenošanai</w:t>
            </w:r>
            <w:r w:rsidR="00C44679">
              <w:rPr>
                <w:sz w:val="26"/>
                <w:szCs w:val="24"/>
                <w:lang w:eastAsia="lv-LV"/>
              </w:rPr>
              <w:t>.</w:t>
            </w:r>
          </w:p>
          <w:p w14:paraId="5CBBEBCB" w14:textId="02B7913E" w:rsidR="008B5175" w:rsidRPr="008B5175" w:rsidRDefault="008B5175" w:rsidP="008B5175">
            <w:pPr>
              <w:spacing w:after="60" w:line="240" w:lineRule="auto"/>
              <w:ind w:firstLine="720"/>
              <w:jc w:val="both"/>
              <w:rPr>
                <w:sz w:val="26"/>
                <w:szCs w:val="24"/>
                <w:lang w:eastAsia="lv-LV"/>
              </w:rPr>
            </w:pPr>
            <w:r w:rsidRPr="008B5175">
              <w:rPr>
                <w:sz w:val="26"/>
                <w:szCs w:val="24"/>
                <w:lang w:eastAsia="lv-LV"/>
              </w:rPr>
              <w:t xml:space="preserve">Saskaņā ar Nekustamā īpašuma valsts kadastra informācijas sistēmas datiem (turpmāk – NĪVKIS) zemes vienības kadastrālā vērtība uz 01.01.2021. noteikta 3800 </w:t>
            </w:r>
            <w:proofErr w:type="spellStart"/>
            <w:r w:rsidRPr="00B910F2">
              <w:rPr>
                <w:i/>
                <w:iCs/>
                <w:sz w:val="26"/>
                <w:szCs w:val="24"/>
                <w:lang w:eastAsia="lv-LV"/>
              </w:rPr>
              <w:t>euro</w:t>
            </w:r>
            <w:proofErr w:type="spellEnd"/>
            <w:r w:rsidRPr="008B5175">
              <w:rPr>
                <w:sz w:val="26"/>
                <w:szCs w:val="24"/>
                <w:lang w:eastAsia="lv-LV"/>
              </w:rPr>
              <w:t>; zemes vienībai noteiktais lietošanas mērķis: 1101-</w:t>
            </w:r>
            <w:r w:rsidRPr="00275616">
              <w:rPr>
                <w:i/>
                <w:iCs/>
                <w:sz w:val="26"/>
                <w:szCs w:val="24"/>
                <w:lang w:eastAsia="lv-LV"/>
              </w:rPr>
              <w:t>zeme dzelzceļa infrastruktūras zemes nodalījuma joslā un ceļu zemes nodalījuma josla</w:t>
            </w:r>
            <w:r w:rsidRPr="008B5175">
              <w:rPr>
                <w:sz w:val="26"/>
                <w:szCs w:val="24"/>
                <w:lang w:eastAsia="lv-LV"/>
              </w:rPr>
              <w:t xml:space="preserve">. </w:t>
            </w:r>
          </w:p>
          <w:p w14:paraId="3051B260" w14:textId="77777777" w:rsidR="008B5175" w:rsidRPr="008B5175" w:rsidRDefault="008B5175" w:rsidP="008B5175">
            <w:pPr>
              <w:spacing w:after="60" w:line="240" w:lineRule="auto"/>
              <w:ind w:firstLine="720"/>
              <w:jc w:val="both"/>
              <w:rPr>
                <w:sz w:val="26"/>
                <w:szCs w:val="24"/>
                <w:lang w:eastAsia="lv-LV"/>
              </w:rPr>
            </w:pPr>
            <w:r w:rsidRPr="008B5175">
              <w:rPr>
                <w:sz w:val="26"/>
                <w:szCs w:val="24"/>
                <w:lang w:eastAsia="lv-LV"/>
              </w:rPr>
              <w:t>Saskaņā ar ierakstiem NĪVKIS valsts zemes vienībai noteikti šādi apgrūtinājumi:</w:t>
            </w:r>
          </w:p>
          <w:p w14:paraId="4934C85E" w14:textId="77777777" w:rsidR="008B5175" w:rsidRPr="00035289" w:rsidRDefault="008B5175" w:rsidP="008B5175">
            <w:pPr>
              <w:spacing w:after="60" w:line="240" w:lineRule="auto"/>
              <w:ind w:firstLine="720"/>
              <w:jc w:val="both"/>
              <w:rPr>
                <w:i/>
                <w:iCs/>
                <w:sz w:val="26"/>
                <w:szCs w:val="24"/>
                <w:lang w:eastAsia="lv-LV"/>
              </w:rPr>
            </w:pPr>
            <w:r w:rsidRPr="008B5175">
              <w:rPr>
                <w:sz w:val="26"/>
                <w:szCs w:val="24"/>
                <w:lang w:eastAsia="lv-LV"/>
              </w:rPr>
              <w:t>-</w:t>
            </w:r>
            <w:r w:rsidRPr="008B5175">
              <w:rPr>
                <w:sz w:val="26"/>
                <w:szCs w:val="24"/>
                <w:lang w:eastAsia="lv-LV"/>
              </w:rPr>
              <w:tab/>
            </w:r>
            <w:r w:rsidRPr="00035289">
              <w:rPr>
                <w:i/>
                <w:iCs/>
                <w:sz w:val="26"/>
                <w:szCs w:val="24"/>
                <w:lang w:eastAsia="lv-LV"/>
              </w:rPr>
              <w:t>ekspluatācijas aizsargjoslas teritorija ap ūdensvadu, kas atrodas dziļāk par 2 metriem 0.1047 ha;</w:t>
            </w:r>
          </w:p>
          <w:p w14:paraId="1F4028E9" w14:textId="27159173" w:rsidR="00C67A35" w:rsidRPr="00035289" w:rsidRDefault="008B5175" w:rsidP="00607B77">
            <w:pPr>
              <w:spacing w:after="60" w:line="240" w:lineRule="auto"/>
              <w:ind w:firstLine="720"/>
              <w:jc w:val="both"/>
              <w:rPr>
                <w:i/>
                <w:iCs/>
                <w:sz w:val="26"/>
                <w:szCs w:val="24"/>
                <w:lang w:eastAsia="lv-LV"/>
              </w:rPr>
            </w:pPr>
            <w:r w:rsidRPr="00035289">
              <w:rPr>
                <w:i/>
                <w:iCs/>
                <w:sz w:val="26"/>
                <w:szCs w:val="24"/>
                <w:lang w:eastAsia="lv-LV"/>
              </w:rPr>
              <w:t>-</w:t>
            </w:r>
            <w:r w:rsidRPr="00035289">
              <w:rPr>
                <w:i/>
                <w:iCs/>
                <w:sz w:val="26"/>
                <w:szCs w:val="24"/>
                <w:lang w:eastAsia="lv-LV"/>
              </w:rPr>
              <w:tab/>
              <w:t xml:space="preserve">ekspluatācijas aizsargjoslas teritorija gar kanalizācijas </w:t>
            </w:r>
            <w:proofErr w:type="spellStart"/>
            <w:r w:rsidRPr="00035289">
              <w:rPr>
                <w:i/>
                <w:iCs/>
                <w:sz w:val="26"/>
                <w:szCs w:val="24"/>
                <w:lang w:eastAsia="lv-LV"/>
              </w:rPr>
              <w:t>spiedvadu</w:t>
            </w:r>
            <w:proofErr w:type="spellEnd"/>
            <w:r w:rsidRPr="00035289">
              <w:rPr>
                <w:i/>
                <w:iCs/>
                <w:sz w:val="26"/>
                <w:szCs w:val="24"/>
                <w:lang w:eastAsia="lv-LV"/>
              </w:rPr>
              <w:t>, kas atrodas dziļāk par 2 metriem 0.1511 ha.</w:t>
            </w:r>
          </w:p>
          <w:p w14:paraId="74D9EC09" w14:textId="57FA1FFD" w:rsidR="00E72328" w:rsidRDefault="008B5175" w:rsidP="00C67A35">
            <w:pPr>
              <w:spacing w:after="60" w:line="240" w:lineRule="auto"/>
              <w:ind w:firstLine="720"/>
              <w:jc w:val="both"/>
              <w:rPr>
                <w:sz w:val="26"/>
                <w:szCs w:val="24"/>
                <w:lang w:eastAsia="lv-LV"/>
              </w:rPr>
            </w:pPr>
            <w:r w:rsidRPr="008B5175">
              <w:rPr>
                <w:sz w:val="26"/>
                <w:szCs w:val="24"/>
                <w:lang w:eastAsia="lv-LV"/>
              </w:rPr>
              <w:t xml:space="preserve">Nekustamā īpašuma ieguvējam, izmantojot valsts zemes vienību būs saistoša Aizsargjoslu likumā noteiktā kārtība atbilstoši aizsargjoslu veidam. </w:t>
            </w:r>
          </w:p>
          <w:p w14:paraId="46A5377F" w14:textId="389562C9" w:rsidR="00E72328" w:rsidRDefault="00176D54" w:rsidP="00395064">
            <w:pPr>
              <w:spacing w:after="0" w:line="240" w:lineRule="auto"/>
              <w:ind w:firstLine="720"/>
              <w:jc w:val="both"/>
              <w:rPr>
                <w:sz w:val="26"/>
                <w:szCs w:val="24"/>
                <w:lang w:eastAsia="lv-LV"/>
              </w:rPr>
            </w:pPr>
            <w:r w:rsidRPr="00176D54">
              <w:rPr>
                <w:sz w:val="26"/>
                <w:szCs w:val="24"/>
                <w:lang w:eastAsia="lv-LV"/>
              </w:rPr>
              <w:t xml:space="preserve">Rīgas domes Pilsētas attīstības departaments ar  2021.gada </w:t>
            </w:r>
            <w:r w:rsidR="00DB709A">
              <w:rPr>
                <w:sz w:val="26"/>
                <w:szCs w:val="24"/>
                <w:lang w:eastAsia="lv-LV"/>
              </w:rPr>
              <w:t>12</w:t>
            </w:r>
            <w:r w:rsidRPr="00176D54">
              <w:rPr>
                <w:sz w:val="26"/>
                <w:szCs w:val="24"/>
                <w:lang w:eastAsia="lv-LV"/>
              </w:rPr>
              <w:t xml:space="preserve">.marta vēstuli Nr. </w:t>
            </w:r>
            <w:r w:rsidR="00DB709A" w:rsidRPr="00DB709A">
              <w:rPr>
                <w:sz w:val="26"/>
                <w:szCs w:val="24"/>
                <w:lang w:eastAsia="lv-LV"/>
              </w:rPr>
              <w:t xml:space="preserve">DA-21-1193-nd </w:t>
            </w:r>
            <w:r w:rsidRPr="00176D54">
              <w:rPr>
                <w:sz w:val="26"/>
                <w:szCs w:val="24"/>
                <w:lang w:eastAsia="lv-LV"/>
              </w:rPr>
              <w:t xml:space="preserve">“Par </w:t>
            </w:r>
            <w:r w:rsidR="00BE5476" w:rsidRPr="00BE5476">
              <w:rPr>
                <w:sz w:val="26"/>
                <w:szCs w:val="24"/>
                <w:lang w:eastAsia="lv-LV"/>
              </w:rPr>
              <w:t>zemesgabalu Rīgā, Rankas ielā 9B (kadastra apzīmējums 0100 013 0185)</w:t>
            </w:r>
            <w:r w:rsidRPr="00176D54">
              <w:rPr>
                <w:sz w:val="26"/>
                <w:szCs w:val="24"/>
                <w:lang w:eastAsia="lv-LV"/>
              </w:rPr>
              <w:t xml:space="preserve">” ir informējis, </w:t>
            </w:r>
            <w:r w:rsidR="00CA14BF">
              <w:rPr>
                <w:sz w:val="26"/>
                <w:szCs w:val="24"/>
                <w:lang w:eastAsia="lv-LV"/>
              </w:rPr>
              <w:t xml:space="preserve">ka </w:t>
            </w:r>
            <w:r w:rsidR="0008583F" w:rsidRPr="0008583F">
              <w:rPr>
                <w:sz w:val="26"/>
                <w:szCs w:val="24"/>
                <w:lang w:eastAsia="lv-LV"/>
              </w:rPr>
              <w:t xml:space="preserve">saskaņā ar </w:t>
            </w:r>
            <w:proofErr w:type="spellStart"/>
            <w:r w:rsidR="0008583F" w:rsidRPr="0008583F">
              <w:rPr>
                <w:sz w:val="26"/>
                <w:szCs w:val="24"/>
                <w:lang w:eastAsia="lv-LV"/>
              </w:rPr>
              <w:t>Eksportostas</w:t>
            </w:r>
            <w:proofErr w:type="spellEnd"/>
            <w:r w:rsidR="0008583F" w:rsidRPr="0008583F">
              <w:rPr>
                <w:sz w:val="26"/>
                <w:szCs w:val="24"/>
                <w:lang w:eastAsia="lv-LV"/>
              </w:rPr>
              <w:t xml:space="preserve"> un tai piegulošās teritorijas </w:t>
            </w:r>
            <w:proofErr w:type="spellStart"/>
            <w:r w:rsidR="0008583F" w:rsidRPr="0008583F">
              <w:rPr>
                <w:sz w:val="26"/>
                <w:szCs w:val="24"/>
                <w:lang w:eastAsia="lv-LV"/>
              </w:rPr>
              <w:t>lokālplānojumu</w:t>
            </w:r>
            <w:proofErr w:type="spellEnd"/>
            <w:r w:rsidR="0008583F" w:rsidRPr="0008583F">
              <w:rPr>
                <w:sz w:val="26"/>
                <w:szCs w:val="24"/>
                <w:lang w:eastAsia="lv-LV"/>
              </w:rPr>
              <w:t xml:space="preserve"> (apstiprināts ar Rīgas domes 11.07.2018. saistošajiem noteikumiem Nr. 46) Zemesgabals atrodas transporta infrastruktūras TR26 teritorijā, kas paredzēta visu veidu autotransporta un dzelzceļa transporta satiksmes infrastruktūras attīstībai, tostarp </w:t>
            </w:r>
            <w:proofErr w:type="spellStart"/>
            <w:r w:rsidR="0008583F" w:rsidRPr="0008583F">
              <w:rPr>
                <w:sz w:val="26"/>
                <w:szCs w:val="24"/>
                <w:lang w:eastAsia="lv-LV"/>
              </w:rPr>
              <w:t>Lokālplānojuma</w:t>
            </w:r>
            <w:proofErr w:type="spellEnd"/>
            <w:r w:rsidR="0008583F" w:rsidRPr="0008583F">
              <w:rPr>
                <w:sz w:val="26"/>
                <w:szCs w:val="24"/>
                <w:lang w:eastAsia="lv-LV"/>
              </w:rPr>
              <w:t xml:space="preserve"> risinājumi paredz Zemesgabalā perspektīvās dzelzceļa līnijas izbūvi. Atbilstoši </w:t>
            </w:r>
            <w:proofErr w:type="spellStart"/>
            <w:r w:rsidR="0008583F" w:rsidRPr="0008583F">
              <w:rPr>
                <w:sz w:val="26"/>
                <w:szCs w:val="24"/>
                <w:lang w:eastAsia="lv-LV"/>
              </w:rPr>
              <w:t>lokālplānojuma</w:t>
            </w:r>
            <w:proofErr w:type="spellEnd"/>
            <w:r w:rsidR="0008583F" w:rsidRPr="0008583F">
              <w:rPr>
                <w:sz w:val="26"/>
                <w:szCs w:val="24"/>
                <w:lang w:eastAsia="lv-LV"/>
              </w:rPr>
              <w:t xml:space="preserve"> teritorijas izmantošanas un apbūves noteikumu 88. punktam līdz šīs līnijas izbūvei Zemesgabals izmantojams atbilstoši esošajai izmantošanai – kā teritorija pie esošām ēkām atbilstoši to esošajai funkcijai vai kā dabas un apstādījumu teritorija, nodrošinot to attiecīgu kopšanu un uzturēšanu.</w:t>
            </w:r>
            <w:r w:rsidR="001B05CA">
              <w:rPr>
                <w:sz w:val="26"/>
                <w:szCs w:val="24"/>
                <w:lang w:eastAsia="lv-LV"/>
              </w:rPr>
              <w:t xml:space="preserve"> </w:t>
            </w:r>
            <w:r w:rsidRPr="00176D54">
              <w:rPr>
                <w:sz w:val="26"/>
                <w:szCs w:val="24"/>
                <w:lang w:eastAsia="lv-LV"/>
              </w:rPr>
              <w:t xml:space="preserve">Saskaņā ar Rīgas domes 21.04.2015. lēmumu Nr. 2491 apstiprināto Rīgas attīstības programmas 2014.-2020. gadam Rīcības plāna un Investīciju plānu 2014.–2016. gadam zemesgabals atrodas vizuāli degradētajā teritorijā. Vienlaikus Rīgas domes struktūrvienība vēstulē informē, ka saskaņā ar Atsavināšanas likuma 1. panta 11. punkta “a” apakšpunktu zemesgabals nav uzskatāms par zemes </w:t>
            </w:r>
            <w:proofErr w:type="spellStart"/>
            <w:r w:rsidRPr="00176D54">
              <w:rPr>
                <w:sz w:val="26"/>
                <w:szCs w:val="24"/>
                <w:lang w:eastAsia="lv-LV"/>
              </w:rPr>
              <w:t>starpgabalu</w:t>
            </w:r>
            <w:proofErr w:type="spellEnd"/>
            <w:r w:rsidRPr="00176D54">
              <w:rPr>
                <w:sz w:val="26"/>
                <w:szCs w:val="24"/>
                <w:lang w:eastAsia="lv-LV"/>
              </w:rPr>
              <w:t>, jo atbilst Rīgas teritorijas izmantošanas un apbūves noteikumu apbūves zemesgabala prasībām.</w:t>
            </w:r>
          </w:p>
          <w:p w14:paraId="10BD173E" w14:textId="77777777" w:rsidR="00395064" w:rsidRDefault="00395064" w:rsidP="00395064">
            <w:pPr>
              <w:spacing w:after="0" w:line="240" w:lineRule="auto"/>
              <w:ind w:firstLine="720"/>
              <w:jc w:val="both"/>
              <w:rPr>
                <w:sz w:val="26"/>
                <w:szCs w:val="24"/>
                <w:lang w:eastAsia="lv-LV"/>
              </w:rPr>
            </w:pPr>
            <w:r w:rsidRPr="00AB040D">
              <w:rPr>
                <w:sz w:val="26"/>
                <w:szCs w:val="24"/>
                <w:lang w:eastAsia="lv-LV"/>
              </w:rPr>
              <w:t>Atsavinot nekustamo īpašumu, jāņem vērā likumā “Par zemes reformu Latvijas Republikas pilsētās” noteiktie ierobežojumi darījumiem ar zemes īpašumiem</w:t>
            </w:r>
            <w:r>
              <w:rPr>
                <w:sz w:val="26"/>
                <w:szCs w:val="24"/>
                <w:lang w:eastAsia="lv-LV"/>
              </w:rPr>
              <w:t>.</w:t>
            </w:r>
          </w:p>
          <w:p w14:paraId="1B757A97" w14:textId="77777777" w:rsidR="00395064" w:rsidRDefault="00395064" w:rsidP="00395064">
            <w:pPr>
              <w:spacing w:after="0" w:line="240" w:lineRule="auto"/>
              <w:ind w:firstLine="720"/>
              <w:jc w:val="both"/>
              <w:rPr>
                <w:sz w:val="26"/>
                <w:szCs w:val="24"/>
                <w:lang w:eastAsia="lv-LV"/>
              </w:rPr>
            </w:pPr>
          </w:p>
          <w:p w14:paraId="185654F8" w14:textId="41314D76" w:rsidR="00BE1BF8" w:rsidRDefault="00553356" w:rsidP="00395064">
            <w:pPr>
              <w:spacing w:after="0" w:line="240" w:lineRule="auto"/>
              <w:ind w:firstLine="720"/>
              <w:jc w:val="both"/>
              <w:rPr>
                <w:sz w:val="26"/>
                <w:szCs w:val="24"/>
                <w:lang w:eastAsia="lv-LV"/>
              </w:rPr>
            </w:pPr>
            <w:r>
              <w:rPr>
                <w:sz w:val="26"/>
                <w:szCs w:val="24"/>
                <w:lang w:eastAsia="lv-LV"/>
              </w:rPr>
              <w:lastRenderedPageBreak/>
              <w:t>2. </w:t>
            </w:r>
            <w:r w:rsidR="00845E4C" w:rsidRPr="00FC6DCD">
              <w:rPr>
                <w:b/>
                <w:bCs/>
                <w:sz w:val="26"/>
                <w:szCs w:val="24"/>
              </w:rPr>
              <w:t>Nekustamo īpašumu</w:t>
            </w:r>
            <w:r w:rsidR="00845E4C" w:rsidRPr="00FC6DCD">
              <w:rPr>
                <w:sz w:val="26"/>
                <w:szCs w:val="24"/>
              </w:rPr>
              <w:t xml:space="preserve"> (nekustamā īpašuma kadastra Nr. 0100 013 0198) - zemes vienību (zemes vienības kadastra apzīmējums 0100 013 0183) 1.4581 ha platībā - </w:t>
            </w:r>
            <w:proofErr w:type="spellStart"/>
            <w:r w:rsidR="00845E4C" w:rsidRPr="00FC6DCD">
              <w:rPr>
                <w:b/>
                <w:bCs/>
                <w:sz w:val="26"/>
                <w:szCs w:val="24"/>
              </w:rPr>
              <w:t>Uriekstes</w:t>
            </w:r>
            <w:proofErr w:type="spellEnd"/>
            <w:r w:rsidR="00845E4C" w:rsidRPr="00FC6DCD">
              <w:rPr>
                <w:b/>
                <w:bCs/>
                <w:sz w:val="26"/>
                <w:szCs w:val="24"/>
              </w:rPr>
              <w:t xml:space="preserve"> ielā 9A, Rīgā, </w:t>
            </w:r>
            <w:r w:rsidR="00845E4C" w:rsidRPr="00FC6DCD">
              <w:rPr>
                <w:sz w:val="26"/>
                <w:szCs w:val="24"/>
              </w:rPr>
              <w:t>kas ierakstīts zemesgrāmatā uz valsts vārda Finanšu ministrijas personā Rīgas pilsētas zemesgrāmatas nodalījumā Nr. 100000610617; lēmuma datums: 01.03.2021.</w:t>
            </w:r>
          </w:p>
          <w:p w14:paraId="352B463E" w14:textId="2CECED3F" w:rsidR="00BE1BF8" w:rsidRDefault="00BE1BF8" w:rsidP="00A244D4">
            <w:pPr>
              <w:tabs>
                <w:tab w:val="left" w:pos="3354"/>
              </w:tabs>
              <w:spacing w:after="0" w:line="240" w:lineRule="auto"/>
              <w:jc w:val="both"/>
              <w:rPr>
                <w:sz w:val="26"/>
                <w:szCs w:val="24"/>
              </w:rPr>
            </w:pPr>
            <w:r w:rsidRPr="00BE1BF8">
              <w:rPr>
                <w:sz w:val="26"/>
                <w:szCs w:val="24"/>
              </w:rPr>
              <w:t>Valsts zemes vienība izveidota valsts nekustamā īpašuma (nekustamā īpašuma kadastra Nr.0100 013 0089) 18.5516 ha platībā Rankas ielā 9, Rīgā, sadales rezultātā. Sadales rezultātā ir izveidoti pieci atsevišķi nekustamie īpašumi, kas ierakstīti zemesgrāmatā atsevišķos zemesgrāmatas nodalījumos.</w:t>
            </w:r>
          </w:p>
          <w:p w14:paraId="2B2397E0" w14:textId="1C78A62E" w:rsidR="00845E4C" w:rsidRDefault="00845E4C" w:rsidP="00A244D4">
            <w:pPr>
              <w:tabs>
                <w:tab w:val="left" w:pos="3354"/>
              </w:tabs>
              <w:spacing w:after="0" w:line="240" w:lineRule="auto"/>
              <w:ind w:firstLine="680"/>
              <w:jc w:val="both"/>
              <w:rPr>
                <w:sz w:val="26"/>
                <w:szCs w:val="24"/>
                <w:lang w:eastAsia="lv-LV"/>
              </w:rPr>
            </w:pPr>
            <w:r w:rsidRPr="00123712">
              <w:rPr>
                <w:sz w:val="26"/>
                <w:szCs w:val="24"/>
                <w:lang w:eastAsia="lv-LV"/>
              </w:rPr>
              <w:t>Valsts zemes vienība ir neapbūvēta un nav iznomāta.</w:t>
            </w:r>
          </w:p>
          <w:p w14:paraId="5B8C044E" w14:textId="5800009B" w:rsidR="0022234A" w:rsidRPr="00123712" w:rsidRDefault="0022234A" w:rsidP="00A244D4">
            <w:pPr>
              <w:tabs>
                <w:tab w:val="left" w:pos="3354"/>
              </w:tabs>
              <w:spacing w:after="0" w:line="240" w:lineRule="auto"/>
              <w:ind w:firstLine="680"/>
              <w:jc w:val="both"/>
              <w:rPr>
                <w:sz w:val="26"/>
                <w:szCs w:val="24"/>
              </w:rPr>
            </w:pPr>
            <w:r w:rsidRPr="007E6541">
              <w:rPr>
                <w:sz w:val="26"/>
                <w:szCs w:val="24"/>
                <w:lang w:eastAsia="lv-LV"/>
              </w:rPr>
              <w:t xml:space="preserve">Zemes vienībai nodrošināta piekļuve no </w:t>
            </w:r>
            <w:proofErr w:type="spellStart"/>
            <w:r w:rsidRPr="007E6541">
              <w:rPr>
                <w:sz w:val="26"/>
                <w:szCs w:val="24"/>
                <w:lang w:eastAsia="lv-LV"/>
              </w:rPr>
              <w:t>Uriekstes</w:t>
            </w:r>
            <w:proofErr w:type="spellEnd"/>
            <w:r w:rsidRPr="007E6541">
              <w:rPr>
                <w:sz w:val="26"/>
                <w:szCs w:val="24"/>
                <w:lang w:eastAsia="lv-LV"/>
              </w:rPr>
              <w:t xml:space="preserve"> ielas</w:t>
            </w:r>
            <w:r>
              <w:rPr>
                <w:sz w:val="26"/>
                <w:szCs w:val="24"/>
                <w:lang w:eastAsia="lv-LV"/>
              </w:rPr>
              <w:t>.</w:t>
            </w:r>
          </w:p>
          <w:p w14:paraId="4D418CBC" w14:textId="42CEC1B7" w:rsidR="00CB2457" w:rsidRDefault="00845E4C" w:rsidP="00CB2457">
            <w:pPr>
              <w:spacing w:after="0" w:line="240" w:lineRule="auto"/>
              <w:ind w:right="57" w:firstLine="720"/>
              <w:jc w:val="both"/>
              <w:rPr>
                <w:sz w:val="26"/>
                <w:szCs w:val="24"/>
                <w:lang w:eastAsia="lv-LV"/>
              </w:rPr>
            </w:pPr>
            <w:r w:rsidRPr="00123712">
              <w:rPr>
                <w:rFonts w:eastAsia="Calibri"/>
                <w:sz w:val="26"/>
                <w:szCs w:val="24"/>
              </w:rPr>
              <w:t>Saskaņā ar NĪVKIS</w:t>
            </w:r>
            <w:r w:rsidR="00A244D4">
              <w:rPr>
                <w:rFonts w:eastAsia="Calibri"/>
                <w:sz w:val="26"/>
                <w:szCs w:val="24"/>
              </w:rPr>
              <w:t xml:space="preserve"> datiem </w:t>
            </w:r>
            <w:r w:rsidRPr="00123712">
              <w:rPr>
                <w:rFonts w:eastAsia="Calibri"/>
                <w:sz w:val="26"/>
                <w:szCs w:val="24"/>
              </w:rPr>
              <w:t>zemes vienības kadastrālā vērtība uz 0</w:t>
            </w:r>
            <w:r w:rsidR="00EB1477">
              <w:rPr>
                <w:rFonts w:eastAsia="Calibri"/>
                <w:sz w:val="26"/>
                <w:szCs w:val="24"/>
              </w:rPr>
              <w:t>7</w:t>
            </w:r>
            <w:r w:rsidRPr="00123712">
              <w:rPr>
                <w:rFonts w:eastAsia="Calibri"/>
                <w:sz w:val="26"/>
                <w:szCs w:val="24"/>
              </w:rPr>
              <w:t xml:space="preserve">.01.2021. noteikta 10 061 </w:t>
            </w:r>
            <w:proofErr w:type="spellStart"/>
            <w:r w:rsidRPr="00123712">
              <w:rPr>
                <w:rFonts w:eastAsia="Calibri"/>
                <w:i/>
                <w:iCs/>
                <w:sz w:val="26"/>
                <w:szCs w:val="24"/>
              </w:rPr>
              <w:t>euro</w:t>
            </w:r>
            <w:proofErr w:type="spellEnd"/>
            <w:r w:rsidRPr="00123712">
              <w:rPr>
                <w:rFonts w:eastAsia="Calibri"/>
                <w:i/>
                <w:iCs/>
                <w:sz w:val="26"/>
                <w:szCs w:val="24"/>
              </w:rPr>
              <w:t xml:space="preserve">; </w:t>
            </w:r>
            <w:r w:rsidRPr="00123712">
              <w:rPr>
                <w:rFonts w:eastAsia="Calibri"/>
                <w:sz w:val="26"/>
                <w:szCs w:val="24"/>
              </w:rPr>
              <w:t>zemes vienībai noteiktais lietošanas mērķis: </w:t>
            </w:r>
            <w:r w:rsidRPr="00123712">
              <w:rPr>
                <w:rFonts w:eastAsia="Calibri"/>
                <w:i/>
                <w:iCs/>
                <w:sz w:val="26"/>
                <w:szCs w:val="24"/>
              </w:rPr>
              <w:t>1101-zeme dzelzceļa infrastruktūras zemes nodalījuma joslā un ceļu zemes nodalījuma josla.</w:t>
            </w:r>
            <w:r w:rsidRPr="00095A1A">
              <w:rPr>
                <w:sz w:val="26"/>
                <w:szCs w:val="24"/>
                <w:lang w:eastAsia="lv-LV"/>
              </w:rPr>
              <w:t xml:space="preserve"> </w:t>
            </w:r>
          </w:p>
          <w:p w14:paraId="6410A4F3" w14:textId="57F0D5A9" w:rsidR="00845E4C" w:rsidRPr="00CB2457" w:rsidRDefault="00845E4C" w:rsidP="00CB2457">
            <w:pPr>
              <w:spacing w:after="0" w:line="240" w:lineRule="auto"/>
              <w:ind w:right="57" w:firstLine="720"/>
              <w:jc w:val="both"/>
              <w:rPr>
                <w:sz w:val="26"/>
                <w:szCs w:val="24"/>
                <w:lang w:eastAsia="lv-LV"/>
              </w:rPr>
            </w:pPr>
            <w:r w:rsidRPr="00123712">
              <w:rPr>
                <w:rFonts w:eastAsia="Calibri"/>
                <w:sz w:val="26"/>
                <w:szCs w:val="24"/>
              </w:rPr>
              <w:t>Saskaņā ar ierakstiem NĪVKIS valsts zemes vienībai noteikti šādi apgrūtinājumi:</w:t>
            </w:r>
          </w:p>
          <w:p w14:paraId="6D94DABD" w14:textId="77777777" w:rsidR="00845E4C" w:rsidRPr="00123712" w:rsidRDefault="00845E4C" w:rsidP="00845E4C">
            <w:pPr>
              <w:widowControl w:val="0"/>
              <w:numPr>
                <w:ilvl w:val="0"/>
                <w:numId w:val="18"/>
              </w:numPr>
              <w:suppressAutoHyphens/>
              <w:spacing w:after="0" w:line="240" w:lineRule="auto"/>
              <w:contextualSpacing/>
              <w:jc w:val="both"/>
              <w:rPr>
                <w:i/>
                <w:iCs/>
                <w:kern w:val="1"/>
                <w:sz w:val="26"/>
                <w:szCs w:val="24"/>
              </w:rPr>
            </w:pPr>
            <w:r w:rsidRPr="00123712">
              <w:rPr>
                <w:i/>
                <w:iCs/>
                <w:kern w:val="1"/>
                <w:sz w:val="26"/>
                <w:szCs w:val="24"/>
              </w:rPr>
              <w:t>ekspluatācijas aizsargjoslas teritorija ap ūdensvadu, kas atrodas dziļāk par 2 metriem 0.4091 ha;</w:t>
            </w:r>
          </w:p>
          <w:p w14:paraId="0298640C" w14:textId="77777777" w:rsidR="00845E4C" w:rsidRPr="00123712" w:rsidRDefault="00845E4C" w:rsidP="00845E4C">
            <w:pPr>
              <w:widowControl w:val="0"/>
              <w:numPr>
                <w:ilvl w:val="0"/>
                <w:numId w:val="18"/>
              </w:numPr>
              <w:suppressAutoHyphens/>
              <w:spacing w:after="0" w:line="240" w:lineRule="auto"/>
              <w:contextualSpacing/>
              <w:jc w:val="both"/>
              <w:rPr>
                <w:i/>
                <w:iCs/>
                <w:kern w:val="1"/>
                <w:sz w:val="26"/>
                <w:szCs w:val="24"/>
              </w:rPr>
            </w:pPr>
            <w:r w:rsidRPr="00123712">
              <w:rPr>
                <w:i/>
                <w:iCs/>
                <w:kern w:val="1"/>
                <w:sz w:val="26"/>
                <w:szCs w:val="24"/>
              </w:rPr>
              <w:t>ekspluatācijas aizsargjoslas teritorija gar pašteces kanalizācijas vadu</w:t>
            </w:r>
            <w:r w:rsidRPr="00123712">
              <w:rPr>
                <w:i/>
                <w:iCs/>
                <w:kern w:val="1"/>
                <w:sz w:val="26"/>
                <w:szCs w:val="24"/>
              </w:rPr>
              <w:tab/>
              <w:t xml:space="preserve"> 0.0147 ha;</w:t>
            </w:r>
          </w:p>
          <w:p w14:paraId="2B42DCAE" w14:textId="77777777" w:rsidR="00845E4C" w:rsidRPr="00123712" w:rsidRDefault="00845E4C" w:rsidP="00845E4C">
            <w:pPr>
              <w:widowControl w:val="0"/>
              <w:numPr>
                <w:ilvl w:val="0"/>
                <w:numId w:val="18"/>
              </w:numPr>
              <w:suppressAutoHyphens/>
              <w:spacing w:after="0" w:line="240" w:lineRule="auto"/>
              <w:contextualSpacing/>
              <w:jc w:val="both"/>
              <w:rPr>
                <w:i/>
                <w:iCs/>
                <w:kern w:val="1"/>
                <w:sz w:val="26"/>
                <w:szCs w:val="24"/>
              </w:rPr>
            </w:pPr>
            <w:r w:rsidRPr="00123712">
              <w:rPr>
                <w:i/>
                <w:iCs/>
                <w:kern w:val="1"/>
                <w:sz w:val="26"/>
                <w:szCs w:val="24"/>
              </w:rPr>
              <w:t xml:space="preserve">ekspluatācijas aizsargjoslas teritorija gar kanalizācijas </w:t>
            </w:r>
            <w:proofErr w:type="spellStart"/>
            <w:r w:rsidRPr="00123712">
              <w:rPr>
                <w:i/>
                <w:iCs/>
                <w:kern w:val="1"/>
                <w:sz w:val="26"/>
                <w:szCs w:val="24"/>
              </w:rPr>
              <w:t>spiedvadu</w:t>
            </w:r>
            <w:proofErr w:type="spellEnd"/>
            <w:r w:rsidRPr="00123712">
              <w:rPr>
                <w:i/>
                <w:iCs/>
                <w:kern w:val="1"/>
                <w:sz w:val="26"/>
                <w:szCs w:val="24"/>
              </w:rPr>
              <w:t>, kas atrodas dziļāk par 2 metriem 0.5503</w:t>
            </w:r>
            <w:r w:rsidRPr="00123712">
              <w:rPr>
                <w:i/>
                <w:iCs/>
                <w:kern w:val="1"/>
                <w:sz w:val="26"/>
                <w:szCs w:val="24"/>
              </w:rPr>
              <w:tab/>
              <w:t>ha;</w:t>
            </w:r>
          </w:p>
          <w:p w14:paraId="3F18BB28" w14:textId="77777777" w:rsidR="00845E4C" w:rsidRPr="00123712" w:rsidRDefault="00845E4C" w:rsidP="00845E4C">
            <w:pPr>
              <w:widowControl w:val="0"/>
              <w:numPr>
                <w:ilvl w:val="0"/>
                <w:numId w:val="18"/>
              </w:numPr>
              <w:suppressAutoHyphens/>
              <w:spacing w:after="0" w:line="240" w:lineRule="auto"/>
              <w:contextualSpacing/>
              <w:jc w:val="both"/>
              <w:rPr>
                <w:i/>
                <w:iCs/>
                <w:kern w:val="1"/>
                <w:sz w:val="26"/>
                <w:szCs w:val="24"/>
              </w:rPr>
            </w:pPr>
            <w:r w:rsidRPr="00123712">
              <w:rPr>
                <w:i/>
                <w:iCs/>
                <w:kern w:val="1"/>
                <w:sz w:val="26"/>
                <w:szCs w:val="24"/>
              </w:rPr>
              <w:t>ekspluatācijas aizsargjoslas teritorija gar elektrisko tīklu kabeļu līniju</w:t>
            </w:r>
            <w:r w:rsidRPr="00123712">
              <w:rPr>
                <w:i/>
                <w:iCs/>
                <w:kern w:val="1"/>
                <w:sz w:val="26"/>
                <w:szCs w:val="24"/>
              </w:rPr>
              <w:tab/>
              <w:t>0.0136</w:t>
            </w:r>
            <w:r w:rsidRPr="00123712">
              <w:rPr>
                <w:i/>
                <w:iCs/>
                <w:kern w:val="1"/>
                <w:sz w:val="26"/>
                <w:szCs w:val="24"/>
              </w:rPr>
              <w:tab/>
            </w:r>
            <w:r>
              <w:rPr>
                <w:i/>
                <w:iCs/>
                <w:kern w:val="1"/>
                <w:sz w:val="26"/>
                <w:szCs w:val="24"/>
              </w:rPr>
              <w:t> </w:t>
            </w:r>
            <w:r w:rsidRPr="00123712">
              <w:rPr>
                <w:i/>
                <w:iCs/>
                <w:kern w:val="1"/>
                <w:sz w:val="26"/>
                <w:szCs w:val="24"/>
              </w:rPr>
              <w:t>ha;</w:t>
            </w:r>
          </w:p>
          <w:p w14:paraId="32D0C400" w14:textId="77777777" w:rsidR="00845E4C" w:rsidRDefault="00845E4C" w:rsidP="00845E4C">
            <w:pPr>
              <w:widowControl w:val="0"/>
              <w:numPr>
                <w:ilvl w:val="0"/>
                <w:numId w:val="18"/>
              </w:numPr>
              <w:suppressAutoHyphens/>
              <w:spacing w:after="0" w:line="240" w:lineRule="auto"/>
              <w:contextualSpacing/>
              <w:jc w:val="both"/>
              <w:rPr>
                <w:i/>
                <w:iCs/>
                <w:kern w:val="1"/>
                <w:sz w:val="26"/>
                <w:szCs w:val="24"/>
              </w:rPr>
            </w:pPr>
            <w:r w:rsidRPr="00123712">
              <w:rPr>
                <w:i/>
                <w:iCs/>
                <w:kern w:val="1"/>
                <w:sz w:val="26"/>
                <w:szCs w:val="24"/>
              </w:rPr>
              <w:t>ekspluatācijas aizsargjoslas teritorija gar pazemes elektronisko sakaru tīklu līniju un kabeļu kanalizāciju</w:t>
            </w:r>
            <w:r w:rsidRPr="00123712">
              <w:rPr>
                <w:i/>
                <w:iCs/>
                <w:kern w:val="1"/>
                <w:sz w:val="26"/>
                <w:szCs w:val="24"/>
              </w:rPr>
              <w:tab/>
              <w:t>0.0024</w:t>
            </w:r>
            <w:r w:rsidRPr="00123712">
              <w:rPr>
                <w:i/>
                <w:iCs/>
                <w:kern w:val="1"/>
                <w:sz w:val="26"/>
                <w:szCs w:val="24"/>
              </w:rPr>
              <w:tab/>
            </w:r>
            <w:r>
              <w:rPr>
                <w:i/>
                <w:iCs/>
                <w:kern w:val="1"/>
                <w:sz w:val="26"/>
                <w:szCs w:val="24"/>
              </w:rPr>
              <w:t> </w:t>
            </w:r>
            <w:r w:rsidRPr="00123712">
              <w:rPr>
                <w:i/>
                <w:iCs/>
                <w:kern w:val="1"/>
                <w:sz w:val="26"/>
                <w:szCs w:val="24"/>
              </w:rPr>
              <w:t>ha</w:t>
            </w:r>
          </w:p>
          <w:p w14:paraId="390CCF19" w14:textId="77777777" w:rsidR="007E6541" w:rsidRDefault="00845E4C" w:rsidP="007E6541">
            <w:pPr>
              <w:widowControl w:val="0"/>
              <w:suppressAutoHyphens/>
              <w:spacing w:after="0" w:line="240" w:lineRule="auto"/>
              <w:ind w:firstLine="720"/>
              <w:contextualSpacing/>
              <w:jc w:val="both"/>
              <w:rPr>
                <w:rFonts w:eastAsia="Calibri"/>
                <w:sz w:val="26"/>
                <w:szCs w:val="24"/>
              </w:rPr>
            </w:pPr>
            <w:r w:rsidRPr="00550F6D">
              <w:rPr>
                <w:rFonts w:eastAsia="Calibri"/>
                <w:sz w:val="26"/>
                <w:szCs w:val="24"/>
              </w:rPr>
              <w:t xml:space="preserve">Nekustamā īpašuma ieguvējam, izmantojot valsts zemes vienību būs saistoša Aizsargjoslu likumā noteiktā kārtība atbilstoši aizsargjoslu veidam. </w:t>
            </w:r>
          </w:p>
          <w:p w14:paraId="209AE3AE" w14:textId="0145F1F1" w:rsidR="00C258E8" w:rsidRDefault="007E6541" w:rsidP="007E6541">
            <w:pPr>
              <w:spacing w:after="60" w:line="240" w:lineRule="auto"/>
              <w:ind w:firstLine="720"/>
              <w:jc w:val="both"/>
              <w:rPr>
                <w:sz w:val="26"/>
                <w:szCs w:val="24"/>
                <w:lang w:eastAsia="lv-LV"/>
              </w:rPr>
            </w:pPr>
            <w:r w:rsidRPr="00176D54">
              <w:rPr>
                <w:sz w:val="26"/>
                <w:szCs w:val="24"/>
                <w:lang w:eastAsia="lv-LV"/>
              </w:rPr>
              <w:t xml:space="preserve">Rīgas domes Pilsētas attīstības departaments ar  2021.gada </w:t>
            </w:r>
            <w:r>
              <w:rPr>
                <w:sz w:val="26"/>
                <w:szCs w:val="24"/>
                <w:lang w:eastAsia="lv-LV"/>
              </w:rPr>
              <w:t>12</w:t>
            </w:r>
            <w:r w:rsidRPr="00176D54">
              <w:rPr>
                <w:sz w:val="26"/>
                <w:szCs w:val="24"/>
                <w:lang w:eastAsia="lv-LV"/>
              </w:rPr>
              <w:t>.marta vēstuli Nr.</w:t>
            </w:r>
            <w:r w:rsidR="00273C78">
              <w:rPr>
                <w:sz w:val="26"/>
                <w:szCs w:val="24"/>
                <w:lang w:eastAsia="lv-LV"/>
              </w:rPr>
              <w:t> </w:t>
            </w:r>
            <w:r w:rsidR="00273C78" w:rsidRPr="00273C78">
              <w:rPr>
                <w:sz w:val="26"/>
                <w:szCs w:val="24"/>
                <w:lang w:eastAsia="lv-LV"/>
              </w:rPr>
              <w:t xml:space="preserve">DA-21-1194-nd </w:t>
            </w:r>
            <w:r w:rsidR="00AC53F3">
              <w:rPr>
                <w:sz w:val="26"/>
                <w:szCs w:val="24"/>
                <w:lang w:eastAsia="lv-LV"/>
              </w:rPr>
              <w:t>“</w:t>
            </w:r>
            <w:r w:rsidR="00AC53F3" w:rsidRPr="00AC53F3">
              <w:rPr>
                <w:sz w:val="26"/>
                <w:szCs w:val="24"/>
                <w:lang w:eastAsia="lv-LV"/>
              </w:rPr>
              <w:t xml:space="preserve">Par zemesgabala Rīgā, </w:t>
            </w:r>
            <w:proofErr w:type="spellStart"/>
            <w:r w:rsidR="00AC53F3" w:rsidRPr="00AC53F3">
              <w:rPr>
                <w:sz w:val="26"/>
                <w:szCs w:val="24"/>
                <w:lang w:eastAsia="lv-LV"/>
              </w:rPr>
              <w:t>Uriekstes</w:t>
            </w:r>
            <w:proofErr w:type="spellEnd"/>
            <w:r w:rsidR="00AC53F3" w:rsidRPr="00AC53F3">
              <w:rPr>
                <w:sz w:val="26"/>
                <w:szCs w:val="24"/>
                <w:lang w:eastAsia="lv-LV"/>
              </w:rPr>
              <w:t xml:space="preserve"> ielā 9A (kadastra apzīmējums 0100 013 0183)</w:t>
            </w:r>
            <w:r w:rsidR="00AC53F3">
              <w:rPr>
                <w:sz w:val="26"/>
                <w:szCs w:val="24"/>
                <w:lang w:eastAsia="lv-LV"/>
              </w:rPr>
              <w:t xml:space="preserve">” </w:t>
            </w:r>
            <w:r w:rsidRPr="00176D54">
              <w:rPr>
                <w:sz w:val="26"/>
                <w:szCs w:val="24"/>
                <w:lang w:eastAsia="lv-LV"/>
              </w:rPr>
              <w:t xml:space="preserve">ir informējis, </w:t>
            </w:r>
            <w:r>
              <w:rPr>
                <w:sz w:val="26"/>
                <w:szCs w:val="24"/>
                <w:lang w:eastAsia="lv-LV"/>
              </w:rPr>
              <w:t xml:space="preserve">ka </w:t>
            </w:r>
            <w:r w:rsidR="00C258E8">
              <w:rPr>
                <w:sz w:val="26"/>
                <w:szCs w:val="24"/>
                <w:lang w:eastAsia="lv-LV"/>
              </w:rPr>
              <w:t>z</w:t>
            </w:r>
            <w:r w:rsidR="00C258E8" w:rsidRPr="00C258E8">
              <w:rPr>
                <w:sz w:val="26"/>
                <w:szCs w:val="24"/>
                <w:lang w:eastAsia="lv-LV"/>
              </w:rPr>
              <w:t>emesgabals atrodas transporta infrastruktūras teritorijā: ~9318 m</w:t>
            </w:r>
            <w:r w:rsidR="00C258E8" w:rsidRPr="00ED767E">
              <w:rPr>
                <w:sz w:val="26"/>
                <w:szCs w:val="24"/>
                <w:vertAlign w:val="superscript"/>
                <w:lang w:eastAsia="lv-LV"/>
              </w:rPr>
              <w:t>2</w:t>
            </w:r>
            <w:r w:rsidR="00C258E8" w:rsidRPr="00C258E8">
              <w:rPr>
                <w:sz w:val="26"/>
                <w:szCs w:val="24"/>
                <w:lang w:eastAsia="lv-LV"/>
              </w:rPr>
              <w:t xml:space="preserve"> platībā TR26 teritorijā saskaņā ar </w:t>
            </w:r>
            <w:proofErr w:type="spellStart"/>
            <w:r w:rsidR="00C258E8" w:rsidRPr="00C258E8">
              <w:rPr>
                <w:sz w:val="26"/>
                <w:szCs w:val="24"/>
                <w:lang w:eastAsia="lv-LV"/>
              </w:rPr>
              <w:t>Eksportostas</w:t>
            </w:r>
            <w:proofErr w:type="spellEnd"/>
            <w:r w:rsidR="00C258E8" w:rsidRPr="00C258E8">
              <w:rPr>
                <w:sz w:val="26"/>
                <w:szCs w:val="24"/>
                <w:lang w:eastAsia="lv-LV"/>
              </w:rPr>
              <w:t xml:space="preserve"> un tai piegulošās teritorijas </w:t>
            </w:r>
            <w:proofErr w:type="spellStart"/>
            <w:r w:rsidR="00C258E8" w:rsidRPr="00C258E8">
              <w:rPr>
                <w:sz w:val="26"/>
                <w:szCs w:val="24"/>
                <w:lang w:eastAsia="lv-LV"/>
              </w:rPr>
              <w:t>lokālplānojumu</w:t>
            </w:r>
            <w:proofErr w:type="spellEnd"/>
            <w:r w:rsidR="00C258E8" w:rsidRPr="00C258E8">
              <w:rPr>
                <w:sz w:val="26"/>
                <w:szCs w:val="24"/>
                <w:lang w:eastAsia="lv-LV"/>
              </w:rPr>
              <w:t xml:space="preserve"> (apstiprināts ar Rīgas domes 11.07.2018. saistošajiem noteikumiem Nr. 46) un ~5263 m</w:t>
            </w:r>
            <w:r w:rsidR="00C258E8" w:rsidRPr="00ED767E">
              <w:rPr>
                <w:sz w:val="26"/>
                <w:szCs w:val="24"/>
                <w:vertAlign w:val="superscript"/>
                <w:lang w:eastAsia="lv-LV"/>
              </w:rPr>
              <w:t>2</w:t>
            </w:r>
            <w:r w:rsidR="00C258E8" w:rsidRPr="00C258E8">
              <w:rPr>
                <w:sz w:val="26"/>
                <w:szCs w:val="24"/>
                <w:lang w:eastAsia="lv-LV"/>
              </w:rPr>
              <w:t xml:space="preserve"> platībā TR21 teritorijā saskaņā ar Kundziņsalas un teritorijas starp Sarkandaugavas atteku, Degvielas ielu, Tvaika ielu un </w:t>
            </w:r>
            <w:proofErr w:type="spellStart"/>
            <w:r w:rsidR="00C258E8" w:rsidRPr="00C258E8">
              <w:rPr>
                <w:sz w:val="26"/>
                <w:szCs w:val="24"/>
                <w:lang w:eastAsia="lv-LV"/>
              </w:rPr>
              <w:t>Uriekstes</w:t>
            </w:r>
            <w:proofErr w:type="spellEnd"/>
            <w:r w:rsidR="00C258E8" w:rsidRPr="00C258E8">
              <w:rPr>
                <w:sz w:val="26"/>
                <w:szCs w:val="24"/>
                <w:lang w:eastAsia="lv-LV"/>
              </w:rPr>
              <w:t xml:space="preserve"> ielu </w:t>
            </w:r>
            <w:proofErr w:type="spellStart"/>
            <w:r w:rsidR="00C258E8" w:rsidRPr="00C258E8">
              <w:rPr>
                <w:sz w:val="26"/>
                <w:szCs w:val="24"/>
                <w:lang w:eastAsia="lv-LV"/>
              </w:rPr>
              <w:t>lokālplānojumu</w:t>
            </w:r>
            <w:proofErr w:type="spellEnd"/>
            <w:r w:rsidR="00C258E8" w:rsidRPr="00C258E8">
              <w:rPr>
                <w:sz w:val="26"/>
                <w:szCs w:val="24"/>
                <w:lang w:eastAsia="lv-LV"/>
              </w:rPr>
              <w:t xml:space="preserve"> (apstiprināts ar Rīgas domes 11.07.2018. saistošajiem noteikumiem Nr. 47). Šī ir teritorija, </w:t>
            </w:r>
            <w:r w:rsidR="00C258E8" w:rsidRPr="00C258E8">
              <w:rPr>
                <w:sz w:val="26"/>
                <w:szCs w:val="24"/>
                <w:lang w:eastAsia="lv-LV"/>
              </w:rPr>
              <w:lastRenderedPageBreak/>
              <w:t xml:space="preserve">kas paredzēta visu veidu autotransporta un dzelzceļa transporta satiksmes infrastruktūras attīstībai, tostarp </w:t>
            </w:r>
            <w:proofErr w:type="spellStart"/>
            <w:r w:rsidR="00C258E8" w:rsidRPr="00C258E8">
              <w:rPr>
                <w:sz w:val="26"/>
                <w:szCs w:val="24"/>
                <w:lang w:eastAsia="lv-LV"/>
              </w:rPr>
              <w:t>Lokālplānojumu</w:t>
            </w:r>
            <w:proofErr w:type="spellEnd"/>
            <w:r w:rsidR="00C258E8" w:rsidRPr="00C258E8">
              <w:rPr>
                <w:sz w:val="26"/>
                <w:szCs w:val="24"/>
                <w:lang w:eastAsia="lv-LV"/>
              </w:rPr>
              <w:t xml:space="preserve"> risinājumi paredz Zemesgabalā perspektīvās dzelzceļa līnijas izbūvi. Līdz šīs līnijas izbūvei Zemesgabals izmantojams atbilstoši esošajai izmantošanai – kā teritorija pie esošām ēkām atbilstoši to esošajai funkcijai vai kā dabas un apstādījumu teritorija, nodrošinot to attiecīgu kopšanu un uzturēšanu.</w:t>
            </w:r>
          </w:p>
          <w:p w14:paraId="30F54B22" w14:textId="77777777" w:rsidR="008C0A99" w:rsidRDefault="007E6541" w:rsidP="008C0A99">
            <w:pPr>
              <w:spacing w:after="60" w:line="240" w:lineRule="auto"/>
              <w:ind w:firstLine="720"/>
              <w:jc w:val="both"/>
              <w:rPr>
                <w:sz w:val="26"/>
                <w:szCs w:val="24"/>
                <w:lang w:eastAsia="lv-LV"/>
              </w:rPr>
            </w:pPr>
            <w:r w:rsidRPr="00176D54">
              <w:rPr>
                <w:sz w:val="26"/>
                <w:szCs w:val="24"/>
                <w:lang w:eastAsia="lv-LV"/>
              </w:rPr>
              <w:t xml:space="preserve">Saskaņā ar Rīgas domes 21.04.2015. lēmumu Nr. 2491 apstiprināto Rīgas attīstības programmas 2014.-2020. gadam Rīcības plāna un Investīciju plānu 2014.–2016. gadam zemesgabals atrodas vizuāli degradētajā teritorijā. Vienlaikus Rīgas domes struktūrvienība vēstulē informē, ka saskaņā ar Atsavināšanas likuma 1. panta 11. punkta “a” apakšpunktu zemesgabals nav uzskatāms par zemes </w:t>
            </w:r>
            <w:proofErr w:type="spellStart"/>
            <w:r w:rsidRPr="00176D54">
              <w:rPr>
                <w:sz w:val="26"/>
                <w:szCs w:val="24"/>
                <w:lang w:eastAsia="lv-LV"/>
              </w:rPr>
              <w:t>starpgabalu</w:t>
            </w:r>
            <w:proofErr w:type="spellEnd"/>
            <w:r w:rsidRPr="00176D54">
              <w:rPr>
                <w:sz w:val="26"/>
                <w:szCs w:val="24"/>
                <w:lang w:eastAsia="lv-LV"/>
              </w:rPr>
              <w:t>, jo atbilst Rīgas teritorijas izmantošanas un apbūves noteikumu apbūves zemesgabala prasībām.</w:t>
            </w:r>
          </w:p>
          <w:p w14:paraId="7D634A29" w14:textId="35163B7F" w:rsidR="00F653FA" w:rsidRDefault="00E90D47" w:rsidP="008C0A99">
            <w:pPr>
              <w:spacing w:after="60" w:line="240" w:lineRule="auto"/>
              <w:ind w:firstLine="720"/>
              <w:jc w:val="both"/>
              <w:rPr>
                <w:sz w:val="26"/>
                <w:szCs w:val="24"/>
                <w:lang w:eastAsia="lv-LV"/>
              </w:rPr>
            </w:pPr>
            <w:r w:rsidRPr="007C27DD">
              <w:rPr>
                <w:sz w:val="26"/>
                <w:szCs w:val="24"/>
                <w:lang w:eastAsia="lv-LV"/>
              </w:rPr>
              <w:t xml:space="preserve">Lai nodrošinātu skaidrību par </w:t>
            </w:r>
            <w:r w:rsidR="00A161B7" w:rsidRPr="007C27DD">
              <w:rPr>
                <w:sz w:val="26"/>
                <w:szCs w:val="24"/>
                <w:lang w:eastAsia="lv-LV"/>
              </w:rPr>
              <w:t>valsts zemes vienīb</w:t>
            </w:r>
            <w:r w:rsidR="00273EEA">
              <w:rPr>
                <w:sz w:val="26"/>
                <w:szCs w:val="24"/>
                <w:lang w:eastAsia="lv-LV"/>
              </w:rPr>
              <w:t xml:space="preserve">u </w:t>
            </w:r>
            <w:r w:rsidR="00273EEA" w:rsidRPr="00273EEA">
              <w:rPr>
                <w:sz w:val="26"/>
                <w:szCs w:val="24"/>
                <w:lang w:eastAsia="lv-LV"/>
              </w:rPr>
              <w:t>Rankas ielā 9B, Rīgā</w:t>
            </w:r>
            <w:r w:rsidR="00273EEA">
              <w:rPr>
                <w:sz w:val="26"/>
                <w:szCs w:val="24"/>
                <w:lang w:eastAsia="lv-LV"/>
              </w:rPr>
              <w:t xml:space="preserve">, un </w:t>
            </w:r>
            <w:proofErr w:type="spellStart"/>
            <w:r w:rsidR="00273EEA">
              <w:rPr>
                <w:sz w:val="26"/>
                <w:szCs w:val="24"/>
                <w:lang w:eastAsia="lv-LV"/>
              </w:rPr>
              <w:t>Uriekstes</w:t>
            </w:r>
            <w:proofErr w:type="spellEnd"/>
            <w:r w:rsidR="00273EEA">
              <w:rPr>
                <w:sz w:val="26"/>
                <w:szCs w:val="24"/>
                <w:lang w:eastAsia="lv-LV"/>
              </w:rPr>
              <w:t xml:space="preserve"> ielā 9A, Rīgā,</w:t>
            </w:r>
            <w:r w:rsidR="00A161B7" w:rsidRPr="007C27DD">
              <w:rPr>
                <w:sz w:val="26"/>
                <w:szCs w:val="24"/>
                <w:lang w:eastAsia="lv-LV"/>
              </w:rPr>
              <w:t xml:space="preserve"> </w:t>
            </w:r>
            <w:r w:rsidR="009F5EB6" w:rsidRPr="007C27DD">
              <w:rPr>
                <w:sz w:val="26"/>
                <w:szCs w:val="24"/>
              </w:rPr>
              <w:t xml:space="preserve">plānoto izmantošanu, kas </w:t>
            </w:r>
            <w:r w:rsidR="00CD4014" w:rsidRPr="007C27DD">
              <w:rPr>
                <w:sz w:val="26"/>
                <w:szCs w:val="24"/>
              </w:rPr>
              <w:t>saskaņā ar Rīgas domes vēstulē</w:t>
            </w:r>
            <w:r w:rsidR="008960EA">
              <w:rPr>
                <w:sz w:val="26"/>
                <w:szCs w:val="24"/>
              </w:rPr>
              <w:t>s</w:t>
            </w:r>
            <w:r w:rsidR="00CD4014" w:rsidRPr="007C27DD">
              <w:rPr>
                <w:sz w:val="26"/>
                <w:szCs w:val="24"/>
              </w:rPr>
              <w:t xml:space="preserve"> </w:t>
            </w:r>
            <w:r w:rsidR="007541D6" w:rsidRPr="007C27DD">
              <w:rPr>
                <w:sz w:val="26"/>
                <w:szCs w:val="24"/>
              </w:rPr>
              <w:t xml:space="preserve">sniegto informāciju </w:t>
            </w:r>
            <w:r w:rsidR="009F5EB6" w:rsidRPr="007C27DD">
              <w:rPr>
                <w:sz w:val="26"/>
                <w:szCs w:val="24"/>
              </w:rPr>
              <w:t>paredz dzelzceļa savienojošā ceļa izbūvi uz Kundziņsalu</w:t>
            </w:r>
            <w:r w:rsidR="0084658D" w:rsidRPr="007C27DD">
              <w:rPr>
                <w:sz w:val="26"/>
                <w:szCs w:val="24"/>
              </w:rPr>
              <w:t>,</w:t>
            </w:r>
            <w:r w:rsidR="002D17FE" w:rsidRPr="007C27DD">
              <w:rPr>
                <w:sz w:val="26"/>
                <w:szCs w:val="24"/>
              </w:rPr>
              <w:t xml:space="preserve"> VNĪ lūdz</w:t>
            </w:r>
            <w:r w:rsidR="007541D6" w:rsidRPr="007C27DD">
              <w:rPr>
                <w:sz w:val="26"/>
                <w:szCs w:val="24"/>
              </w:rPr>
              <w:t>a</w:t>
            </w:r>
            <w:r w:rsidR="002D17FE" w:rsidRPr="007C27DD">
              <w:rPr>
                <w:sz w:val="26"/>
                <w:szCs w:val="24"/>
              </w:rPr>
              <w:t xml:space="preserve"> Rīgas Domes Pilsētas attīstības departamentu sniegt papildus informāciju par </w:t>
            </w:r>
            <w:r w:rsidR="00C271FF" w:rsidRPr="007C27DD">
              <w:rPr>
                <w:sz w:val="26"/>
                <w:szCs w:val="24"/>
              </w:rPr>
              <w:t>to, kad ir paredzēta dzelzceļa savienojošā ceļa izbūve un kas ir iespējamais būvētājs- vai tā ir pašvaldība vai valsts, un kādos termiņos varētu tikt uzsākta būvniecība</w:t>
            </w:r>
            <w:r w:rsidR="00EE3FDC" w:rsidRPr="007C27DD">
              <w:rPr>
                <w:sz w:val="26"/>
                <w:szCs w:val="24"/>
              </w:rPr>
              <w:t xml:space="preserve">. </w:t>
            </w:r>
            <w:r w:rsidR="002D1B94" w:rsidRPr="007C27DD">
              <w:rPr>
                <w:sz w:val="26"/>
                <w:szCs w:val="24"/>
              </w:rPr>
              <w:t xml:space="preserve">Rīgas dome ar </w:t>
            </w:r>
            <w:r w:rsidR="0093091E" w:rsidRPr="007C27DD">
              <w:rPr>
                <w:sz w:val="26"/>
                <w:szCs w:val="24"/>
              </w:rPr>
              <w:t>01.04.2021</w:t>
            </w:r>
            <w:r w:rsidR="002D1B94" w:rsidRPr="007C27DD">
              <w:rPr>
                <w:sz w:val="26"/>
                <w:szCs w:val="24"/>
              </w:rPr>
              <w:t xml:space="preserve">. vēstuli  </w:t>
            </w:r>
            <w:r w:rsidR="0093091E" w:rsidRPr="007C27DD">
              <w:rPr>
                <w:sz w:val="26"/>
                <w:szCs w:val="24"/>
              </w:rPr>
              <w:t>Nr.DA-21-1574-nd</w:t>
            </w:r>
            <w:r w:rsidR="002D1B94" w:rsidRPr="007C27DD">
              <w:rPr>
                <w:sz w:val="26"/>
                <w:szCs w:val="24"/>
              </w:rPr>
              <w:t xml:space="preserve"> informēja, ka </w:t>
            </w:r>
            <w:r w:rsidR="00DA3A07" w:rsidRPr="007C27DD">
              <w:rPr>
                <w:sz w:val="26"/>
                <w:szCs w:val="24"/>
              </w:rPr>
              <w:t xml:space="preserve">uzsākot </w:t>
            </w:r>
            <w:proofErr w:type="spellStart"/>
            <w:r w:rsidR="00DA3A07" w:rsidRPr="007C27DD">
              <w:rPr>
                <w:sz w:val="26"/>
                <w:szCs w:val="24"/>
              </w:rPr>
              <w:t>Eksportostas</w:t>
            </w:r>
            <w:proofErr w:type="spellEnd"/>
            <w:r w:rsidR="00DA3A07" w:rsidRPr="007C27DD">
              <w:rPr>
                <w:sz w:val="26"/>
                <w:szCs w:val="24"/>
              </w:rPr>
              <w:t xml:space="preserve"> un tai piegulošās teritorijas </w:t>
            </w:r>
            <w:proofErr w:type="spellStart"/>
            <w:r w:rsidR="00DA3A07" w:rsidRPr="007C27DD">
              <w:rPr>
                <w:sz w:val="26"/>
                <w:szCs w:val="24"/>
              </w:rPr>
              <w:t>lokālplānojumu</w:t>
            </w:r>
            <w:proofErr w:type="spellEnd"/>
            <w:r w:rsidR="00DA3A07" w:rsidRPr="007C27DD">
              <w:rPr>
                <w:sz w:val="26"/>
                <w:szCs w:val="24"/>
              </w:rPr>
              <w:t xml:space="preserve"> (apstiprināts ar Rīgas domes 11.07.2018. saistošajiem noteikumiem Nr. 46) un Kundziņsalas un teritorijas starp Sarkandaugavas atteku, Degvielas ielu, Tvaika ielu un </w:t>
            </w:r>
            <w:proofErr w:type="spellStart"/>
            <w:r w:rsidR="00DA3A07" w:rsidRPr="007C27DD">
              <w:rPr>
                <w:sz w:val="26"/>
                <w:szCs w:val="24"/>
              </w:rPr>
              <w:t>Uriekstes</w:t>
            </w:r>
            <w:proofErr w:type="spellEnd"/>
            <w:r w:rsidR="00DA3A07" w:rsidRPr="007C27DD">
              <w:rPr>
                <w:sz w:val="26"/>
                <w:szCs w:val="24"/>
              </w:rPr>
              <w:t xml:space="preserve"> ielu </w:t>
            </w:r>
            <w:proofErr w:type="spellStart"/>
            <w:r w:rsidR="00DA3A07" w:rsidRPr="007C27DD">
              <w:rPr>
                <w:sz w:val="26"/>
                <w:szCs w:val="24"/>
              </w:rPr>
              <w:t>lokālplānojumu</w:t>
            </w:r>
            <w:proofErr w:type="spellEnd"/>
            <w:r w:rsidR="00DA3A07" w:rsidRPr="007C27DD">
              <w:rPr>
                <w:sz w:val="26"/>
                <w:szCs w:val="24"/>
              </w:rPr>
              <w:t xml:space="preserve"> (apstiprināts ar Rīgas domes 11.07.2018. saistošajiem noteikumiem Nr. 47) VAS “Latvijas dzelzceļš” izvirzīja nosacījumu noteikt publiskās lietošanas </w:t>
            </w:r>
            <w:r w:rsidR="00DA3A07" w:rsidRPr="007C27DD">
              <w:rPr>
                <w:sz w:val="26"/>
                <w:szCs w:val="24"/>
                <w:lang w:eastAsia="lv-LV"/>
              </w:rPr>
              <w:t>dzelzceļa infrastruktūras – savienojošā ceļa uz Kundziņsalu novietni, norādot, ka tas ir prioritārs jautājums kravu nogādāšanai Kundziņsalā.</w:t>
            </w:r>
            <w:r w:rsidR="00573244" w:rsidRPr="007C27DD">
              <w:rPr>
                <w:sz w:val="26"/>
                <w:szCs w:val="24"/>
                <w:lang w:eastAsia="lv-LV"/>
              </w:rPr>
              <w:t xml:space="preserve"> VAS “Latvijas dzelzceļš” </w:t>
            </w:r>
            <w:r w:rsidR="001D0713" w:rsidRPr="007C27DD">
              <w:rPr>
                <w:sz w:val="26"/>
                <w:szCs w:val="24"/>
                <w:lang w:eastAsia="lv-LV"/>
              </w:rPr>
              <w:t xml:space="preserve">ar </w:t>
            </w:r>
            <w:r w:rsidR="000C4DBB" w:rsidRPr="007C27DD">
              <w:rPr>
                <w:sz w:val="26"/>
                <w:szCs w:val="24"/>
                <w:lang w:eastAsia="lv-LV"/>
              </w:rPr>
              <w:t>13.04.2021. vēstul</w:t>
            </w:r>
            <w:r w:rsidR="001D0713" w:rsidRPr="007C27DD">
              <w:rPr>
                <w:sz w:val="26"/>
                <w:szCs w:val="24"/>
                <w:lang w:eastAsia="lv-LV"/>
              </w:rPr>
              <w:t>i</w:t>
            </w:r>
            <w:r w:rsidR="000C4DBB" w:rsidRPr="007C27DD">
              <w:rPr>
                <w:sz w:val="26"/>
                <w:szCs w:val="24"/>
                <w:lang w:eastAsia="lv-LV"/>
              </w:rPr>
              <w:t xml:space="preserve"> Nr. DT-6.4.1/411-2021</w:t>
            </w:r>
            <w:r w:rsidR="003B04EF" w:rsidRPr="007C27DD">
              <w:rPr>
                <w:sz w:val="26"/>
                <w:szCs w:val="24"/>
                <w:lang w:eastAsia="lv-LV"/>
              </w:rPr>
              <w:t xml:space="preserve">, </w:t>
            </w:r>
            <w:r w:rsidR="00F8308C" w:rsidRPr="007C27DD">
              <w:rPr>
                <w:sz w:val="26"/>
                <w:szCs w:val="24"/>
                <w:lang w:eastAsia="lv-LV"/>
              </w:rPr>
              <w:t>ir informējis, ka jau</w:t>
            </w:r>
            <w:r w:rsidR="00815ECA" w:rsidRPr="007C27DD">
              <w:rPr>
                <w:sz w:val="26"/>
                <w:szCs w:val="24"/>
                <w:lang w:eastAsia="lv-LV"/>
              </w:rPr>
              <w:t xml:space="preserve"> eso</w:t>
            </w:r>
            <w:r w:rsidR="00F8308C" w:rsidRPr="007C27DD">
              <w:rPr>
                <w:sz w:val="26"/>
                <w:szCs w:val="24"/>
                <w:lang w:eastAsia="lv-LV"/>
              </w:rPr>
              <w:t xml:space="preserve">šā </w:t>
            </w:r>
            <w:r w:rsidR="00815ECA" w:rsidRPr="007C27DD">
              <w:rPr>
                <w:sz w:val="26"/>
                <w:szCs w:val="24"/>
                <w:lang w:eastAsia="lv-LV"/>
              </w:rPr>
              <w:t>dzelzce</w:t>
            </w:r>
            <w:r w:rsidR="00F8308C" w:rsidRPr="007C27DD">
              <w:rPr>
                <w:sz w:val="26"/>
                <w:szCs w:val="24"/>
                <w:lang w:eastAsia="lv-LV"/>
              </w:rPr>
              <w:t xml:space="preserve">ļa </w:t>
            </w:r>
            <w:r w:rsidR="00815ECA" w:rsidRPr="007C27DD">
              <w:rPr>
                <w:sz w:val="26"/>
                <w:szCs w:val="24"/>
                <w:lang w:eastAsia="lv-LV"/>
              </w:rPr>
              <w:t xml:space="preserve"> infrastruk</w:t>
            </w:r>
            <w:r w:rsidR="00F8308C" w:rsidRPr="007C27DD">
              <w:rPr>
                <w:sz w:val="26"/>
                <w:szCs w:val="24"/>
                <w:lang w:eastAsia="lv-LV"/>
              </w:rPr>
              <w:t xml:space="preserve">tūra </w:t>
            </w:r>
            <w:r w:rsidR="00815ECA" w:rsidRPr="007C27DD">
              <w:rPr>
                <w:sz w:val="26"/>
                <w:szCs w:val="24"/>
                <w:lang w:eastAsia="lv-LV"/>
              </w:rPr>
              <w:t>nodro</w:t>
            </w:r>
            <w:r w:rsidR="00F8308C" w:rsidRPr="007C27DD">
              <w:rPr>
                <w:sz w:val="26"/>
                <w:szCs w:val="24"/>
                <w:lang w:eastAsia="lv-LV"/>
              </w:rPr>
              <w:t>šina</w:t>
            </w:r>
            <w:r w:rsidR="00815ECA" w:rsidRPr="007C27DD">
              <w:rPr>
                <w:sz w:val="26"/>
                <w:szCs w:val="24"/>
                <w:lang w:eastAsia="lv-LV"/>
              </w:rPr>
              <w:t xml:space="preserve"> kravu p</w:t>
            </w:r>
            <w:r w:rsidR="00F8308C" w:rsidRPr="007C27DD">
              <w:rPr>
                <w:sz w:val="26"/>
                <w:szCs w:val="24"/>
                <w:lang w:eastAsia="lv-LV"/>
              </w:rPr>
              <w:t>ārvadājumu</w:t>
            </w:r>
            <w:r w:rsidR="00815ECA" w:rsidRPr="007C27DD">
              <w:rPr>
                <w:sz w:val="26"/>
                <w:szCs w:val="24"/>
                <w:lang w:eastAsia="lv-LV"/>
              </w:rPr>
              <w:t xml:space="preserve"> apjomu uz</w:t>
            </w:r>
            <w:r w:rsidR="00F8308C" w:rsidRPr="007C27DD">
              <w:rPr>
                <w:sz w:val="26"/>
                <w:szCs w:val="24"/>
                <w:lang w:eastAsia="lv-LV"/>
              </w:rPr>
              <w:t xml:space="preserve"> </w:t>
            </w:r>
            <w:r w:rsidR="00815ECA" w:rsidRPr="007C27DD">
              <w:rPr>
                <w:sz w:val="26"/>
                <w:szCs w:val="24"/>
                <w:lang w:eastAsia="lv-LV"/>
              </w:rPr>
              <w:t>(no) Kundzi</w:t>
            </w:r>
            <w:r w:rsidR="00F8308C" w:rsidRPr="007C27DD">
              <w:rPr>
                <w:sz w:val="26"/>
                <w:szCs w:val="24"/>
                <w:lang w:eastAsia="lv-LV"/>
              </w:rPr>
              <w:t>ņsalu</w:t>
            </w:r>
            <w:r w:rsidR="00815ECA" w:rsidRPr="007C27DD">
              <w:rPr>
                <w:sz w:val="26"/>
                <w:szCs w:val="24"/>
                <w:lang w:eastAsia="lv-LV"/>
              </w:rPr>
              <w:t xml:space="preserve"> un jaut</w:t>
            </w:r>
            <w:r w:rsidR="00F8308C" w:rsidRPr="007C27DD">
              <w:rPr>
                <w:sz w:val="26"/>
                <w:szCs w:val="24"/>
                <w:lang w:eastAsia="lv-LV"/>
              </w:rPr>
              <w:t>ā</w:t>
            </w:r>
            <w:r w:rsidR="00815ECA" w:rsidRPr="007C27DD">
              <w:rPr>
                <w:sz w:val="26"/>
                <w:szCs w:val="24"/>
                <w:lang w:eastAsia="lv-LV"/>
              </w:rPr>
              <w:t>jums par jauna dzelzce</w:t>
            </w:r>
            <w:r w:rsidR="00F8308C" w:rsidRPr="007C27DD">
              <w:rPr>
                <w:sz w:val="26"/>
                <w:szCs w:val="24"/>
                <w:lang w:eastAsia="lv-LV"/>
              </w:rPr>
              <w:t xml:space="preserve">ļa </w:t>
            </w:r>
            <w:r w:rsidR="00815ECA" w:rsidRPr="007C27DD">
              <w:rPr>
                <w:sz w:val="26"/>
                <w:szCs w:val="24"/>
                <w:lang w:eastAsia="lv-LV"/>
              </w:rPr>
              <w:t>savienojo</w:t>
            </w:r>
            <w:r w:rsidR="00F8308C" w:rsidRPr="007C27DD">
              <w:rPr>
                <w:sz w:val="26"/>
                <w:szCs w:val="24"/>
                <w:lang w:eastAsia="lv-LV"/>
              </w:rPr>
              <w:t>ša</w:t>
            </w:r>
            <w:r w:rsidR="00815ECA" w:rsidRPr="007C27DD">
              <w:rPr>
                <w:sz w:val="26"/>
                <w:szCs w:val="24"/>
                <w:lang w:eastAsia="lv-LV"/>
              </w:rPr>
              <w:t xml:space="preserve"> ce</w:t>
            </w:r>
            <w:r w:rsidR="00F8308C" w:rsidRPr="007C27DD">
              <w:rPr>
                <w:sz w:val="26"/>
                <w:szCs w:val="24"/>
                <w:lang w:eastAsia="lv-LV"/>
              </w:rPr>
              <w:t xml:space="preserve">ļa </w:t>
            </w:r>
            <w:r w:rsidR="00815ECA" w:rsidRPr="007C27DD">
              <w:rPr>
                <w:sz w:val="26"/>
                <w:szCs w:val="24"/>
                <w:lang w:eastAsia="lv-LV"/>
              </w:rPr>
              <w:t>izb</w:t>
            </w:r>
            <w:r w:rsidR="00F8308C" w:rsidRPr="007C27DD">
              <w:rPr>
                <w:sz w:val="26"/>
                <w:szCs w:val="24"/>
                <w:lang w:eastAsia="lv-LV"/>
              </w:rPr>
              <w:t>ū</w:t>
            </w:r>
            <w:r w:rsidR="00815ECA" w:rsidRPr="007C27DD">
              <w:rPr>
                <w:sz w:val="26"/>
                <w:szCs w:val="24"/>
                <w:lang w:eastAsia="lv-LV"/>
              </w:rPr>
              <w:t>vi uz Kundz</w:t>
            </w:r>
            <w:r w:rsidR="00F8308C" w:rsidRPr="007C27DD">
              <w:rPr>
                <w:sz w:val="26"/>
                <w:szCs w:val="24"/>
                <w:lang w:eastAsia="lv-LV"/>
              </w:rPr>
              <w:t>iņsalu</w:t>
            </w:r>
            <w:r w:rsidR="00815ECA" w:rsidRPr="007C27DD">
              <w:rPr>
                <w:sz w:val="26"/>
                <w:szCs w:val="24"/>
                <w:lang w:eastAsia="lv-LV"/>
              </w:rPr>
              <w:t xml:space="preserve"> nav aktu</w:t>
            </w:r>
            <w:r w:rsidR="00F8308C" w:rsidRPr="007C27DD">
              <w:rPr>
                <w:sz w:val="26"/>
                <w:szCs w:val="24"/>
                <w:lang w:eastAsia="lv-LV"/>
              </w:rPr>
              <w:t>ā</w:t>
            </w:r>
            <w:r w:rsidR="00815ECA" w:rsidRPr="007C27DD">
              <w:rPr>
                <w:sz w:val="26"/>
                <w:szCs w:val="24"/>
                <w:lang w:eastAsia="lv-LV"/>
              </w:rPr>
              <w:t>ls.</w:t>
            </w:r>
            <w:r w:rsidR="00C30E1F">
              <w:rPr>
                <w:sz w:val="26"/>
                <w:szCs w:val="24"/>
                <w:lang w:eastAsia="lv-LV"/>
              </w:rPr>
              <w:t xml:space="preserve"> Ievērojot iepriekš minēto </w:t>
            </w:r>
            <w:r w:rsidR="009B71EA">
              <w:rPr>
                <w:sz w:val="26"/>
                <w:szCs w:val="24"/>
                <w:lang w:eastAsia="lv-LV"/>
              </w:rPr>
              <w:t xml:space="preserve">ir zudusi nepieciešamība valsts zemes vienības saglabāt valsts īpašumā </w:t>
            </w:r>
            <w:r w:rsidR="00AA2619">
              <w:rPr>
                <w:sz w:val="26"/>
                <w:szCs w:val="24"/>
                <w:lang w:eastAsia="lv-LV"/>
              </w:rPr>
              <w:t>dzelzceļa savienojoša ceļa izbūvei.</w:t>
            </w:r>
            <w:r w:rsidR="00AD4C24">
              <w:rPr>
                <w:sz w:val="26"/>
                <w:szCs w:val="24"/>
                <w:lang w:eastAsia="lv-LV"/>
              </w:rPr>
              <w:t xml:space="preserve"> </w:t>
            </w:r>
          </w:p>
          <w:p w14:paraId="43101A6E" w14:textId="23192816" w:rsidR="001F1721" w:rsidRDefault="000715FF" w:rsidP="00AA4CB7">
            <w:pPr>
              <w:suppressAutoHyphens/>
              <w:autoSpaceDN w:val="0"/>
              <w:spacing w:after="0" w:line="240" w:lineRule="auto"/>
              <w:ind w:firstLine="403"/>
              <w:jc w:val="both"/>
              <w:textAlignment w:val="baseline"/>
              <w:rPr>
                <w:sz w:val="26"/>
                <w:szCs w:val="24"/>
                <w:lang w:eastAsia="lv-LV"/>
              </w:rPr>
            </w:pPr>
            <w:r w:rsidRPr="00843813">
              <w:rPr>
                <w:sz w:val="26"/>
                <w:szCs w:val="24"/>
                <w:lang w:eastAsia="lv-LV"/>
              </w:rPr>
              <w:t xml:space="preserve">Ar </w:t>
            </w:r>
            <w:r w:rsidRPr="00843813">
              <w:rPr>
                <w:sz w:val="26"/>
                <w:szCs w:val="24"/>
                <w:lang w:eastAsia="lv-LV"/>
              </w:rPr>
              <w:fldChar w:fldCharType="begin"/>
            </w:r>
            <w:r w:rsidRPr="00843813">
              <w:rPr>
                <w:sz w:val="26"/>
                <w:szCs w:val="24"/>
                <w:lang w:eastAsia="lv-LV"/>
              </w:rPr>
              <w:instrText xml:space="preserve"> DOCPROPERTY  #DOC_DAT#  \* MERGEFORMAT </w:instrText>
            </w:r>
            <w:r w:rsidRPr="00843813">
              <w:rPr>
                <w:sz w:val="26"/>
                <w:szCs w:val="24"/>
                <w:lang w:eastAsia="lv-LV"/>
              </w:rPr>
              <w:fldChar w:fldCharType="separate"/>
            </w:r>
            <w:r w:rsidRPr="00843813">
              <w:rPr>
                <w:sz w:val="26"/>
                <w:szCs w:val="24"/>
                <w:lang w:eastAsia="lv-LV"/>
              </w:rPr>
              <w:t>05.06.2019</w:t>
            </w:r>
            <w:r w:rsidRPr="00843813">
              <w:rPr>
                <w:sz w:val="26"/>
                <w:szCs w:val="24"/>
                <w:lang w:eastAsia="lv-LV"/>
              </w:rPr>
              <w:fldChar w:fldCharType="end"/>
            </w:r>
            <w:r w:rsidRPr="00843813">
              <w:rPr>
                <w:sz w:val="26"/>
                <w:szCs w:val="24"/>
                <w:lang w:eastAsia="lv-LV"/>
              </w:rPr>
              <w:t xml:space="preserve">. vēstuli Nr. </w:t>
            </w:r>
            <w:r w:rsidRPr="00843813">
              <w:rPr>
                <w:sz w:val="26"/>
                <w:szCs w:val="24"/>
                <w:lang w:eastAsia="lv-LV"/>
              </w:rPr>
              <w:fldChar w:fldCharType="begin"/>
            </w:r>
            <w:r w:rsidRPr="00843813">
              <w:rPr>
                <w:sz w:val="26"/>
                <w:szCs w:val="24"/>
                <w:lang w:eastAsia="lv-LV"/>
              </w:rPr>
              <w:instrText xml:space="preserve"> DOCPROPERTY  #DOC_NR#  \* MERGEFORMAT </w:instrText>
            </w:r>
            <w:r w:rsidRPr="00843813">
              <w:rPr>
                <w:sz w:val="26"/>
                <w:szCs w:val="24"/>
                <w:lang w:eastAsia="lv-LV"/>
              </w:rPr>
              <w:fldChar w:fldCharType="separate"/>
            </w:r>
            <w:r w:rsidRPr="00843813">
              <w:rPr>
                <w:sz w:val="26"/>
                <w:szCs w:val="24"/>
                <w:lang w:eastAsia="lv-LV"/>
              </w:rPr>
              <w:t>DA-19-2751-nd</w:t>
            </w:r>
            <w:r w:rsidRPr="00843813">
              <w:rPr>
                <w:sz w:val="26"/>
                <w:szCs w:val="24"/>
                <w:lang w:eastAsia="lv-LV"/>
              </w:rPr>
              <w:fldChar w:fldCharType="end"/>
            </w:r>
            <w:r w:rsidRPr="00843813">
              <w:rPr>
                <w:sz w:val="26"/>
                <w:szCs w:val="24"/>
                <w:lang w:eastAsia="lv-LV"/>
              </w:rPr>
              <w:t xml:space="preserve"> Rīgas domes Pilsētas attīstības departaments sniedzis informāciju, ka Rīgas teritorijas plānojumā 2006.-2018.gadam (izdoti kā Rīgas domes 2005.gada 20.decembra saistošie noteikumi Nr.34 „Rīgas </w:t>
            </w:r>
            <w:r w:rsidRPr="00843813">
              <w:rPr>
                <w:sz w:val="26"/>
                <w:szCs w:val="24"/>
                <w:lang w:eastAsia="lv-LV"/>
              </w:rPr>
              <w:lastRenderedPageBreak/>
              <w:t>teritorijas izmantošanas un apbūves noteikumi”) Rīgas brīvostas robežas ir attēlotas atbilstoši Ministru kabineta 2006.gada 22.augusta noteikumiem Nr.690 “Noteikumi par Rīgas brīvostas robežu noteikšanu”. Ņemot vērā iepriekš</w:t>
            </w:r>
            <w:r w:rsidR="0057792A">
              <w:rPr>
                <w:sz w:val="26"/>
                <w:szCs w:val="24"/>
                <w:lang w:eastAsia="lv-LV"/>
              </w:rPr>
              <w:t xml:space="preserve"> </w:t>
            </w:r>
            <w:r w:rsidRPr="00843813">
              <w:rPr>
                <w:sz w:val="26"/>
                <w:szCs w:val="24"/>
                <w:lang w:eastAsia="lv-LV"/>
              </w:rPr>
              <w:t xml:space="preserve">minēto, </w:t>
            </w:r>
            <w:r w:rsidR="00843813">
              <w:rPr>
                <w:sz w:val="26"/>
                <w:szCs w:val="24"/>
                <w:lang w:eastAsia="lv-LV"/>
              </w:rPr>
              <w:t>r</w:t>
            </w:r>
            <w:r w:rsidR="00320F86" w:rsidRPr="00843813">
              <w:rPr>
                <w:sz w:val="26"/>
                <w:szCs w:val="24"/>
                <w:lang w:eastAsia="lv-LV"/>
              </w:rPr>
              <w:t xml:space="preserve">īkojuma projektā iekļautie nekustamie īpašumi </w:t>
            </w:r>
            <w:r w:rsidRPr="00843813">
              <w:rPr>
                <w:sz w:val="26"/>
                <w:szCs w:val="24"/>
                <w:lang w:eastAsia="lv-LV"/>
              </w:rPr>
              <w:t>atbilstoši spēkā esošajam Rīgas teritorijas plānojumam 2006.-2018.gadam neatrodas Rīgas brīvostas teritorijā.</w:t>
            </w:r>
          </w:p>
          <w:p w14:paraId="09689008" w14:textId="4D793EAE" w:rsidR="00F77C80" w:rsidRDefault="001A1391" w:rsidP="00E43576">
            <w:pPr>
              <w:suppressAutoHyphens/>
              <w:autoSpaceDN w:val="0"/>
              <w:spacing w:after="0" w:line="240" w:lineRule="auto"/>
              <w:ind w:firstLine="403"/>
              <w:jc w:val="both"/>
              <w:textAlignment w:val="baseline"/>
              <w:rPr>
                <w:sz w:val="26"/>
                <w:szCs w:val="24"/>
                <w:lang w:eastAsia="lv-LV"/>
              </w:rPr>
            </w:pPr>
            <w:r w:rsidRPr="001A1391">
              <w:rPr>
                <w:sz w:val="26"/>
                <w:szCs w:val="24"/>
                <w:lang w:eastAsia="lv-LV"/>
              </w:rPr>
              <w:t>Lai nākamajam nekustam</w:t>
            </w:r>
            <w:r w:rsidR="00AB08AD">
              <w:rPr>
                <w:sz w:val="26"/>
                <w:szCs w:val="24"/>
                <w:lang w:eastAsia="lv-LV"/>
              </w:rPr>
              <w:t>ā</w:t>
            </w:r>
            <w:r w:rsidRPr="001A1391">
              <w:rPr>
                <w:sz w:val="26"/>
                <w:szCs w:val="24"/>
                <w:lang w:eastAsia="lv-LV"/>
              </w:rPr>
              <w:t xml:space="preserve"> īpašum</w:t>
            </w:r>
            <w:r w:rsidR="00AB08AD">
              <w:rPr>
                <w:sz w:val="26"/>
                <w:szCs w:val="24"/>
                <w:lang w:eastAsia="lv-LV"/>
              </w:rPr>
              <w:t>a</w:t>
            </w:r>
            <w:r w:rsidRPr="001A1391">
              <w:rPr>
                <w:sz w:val="26"/>
                <w:szCs w:val="24"/>
                <w:lang w:eastAsia="lv-LV"/>
              </w:rPr>
              <w:t xml:space="preserve"> ieguvējam nodrošinātu pilnīgu informāciju par pārdodam</w:t>
            </w:r>
            <w:r w:rsidR="0090694D">
              <w:rPr>
                <w:sz w:val="26"/>
                <w:szCs w:val="24"/>
                <w:lang w:eastAsia="lv-LV"/>
              </w:rPr>
              <w:t>o</w:t>
            </w:r>
            <w:r w:rsidRPr="001A1391">
              <w:rPr>
                <w:sz w:val="26"/>
                <w:szCs w:val="24"/>
                <w:lang w:eastAsia="lv-LV"/>
              </w:rPr>
              <w:t xml:space="preserve"> nekustam</w:t>
            </w:r>
            <w:r w:rsidR="0090694D">
              <w:rPr>
                <w:sz w:val="26"/>
                <w:szCs w:val="24"/>
                <w:lang w:eastAsia="lv-LV"/>
              </w:rPr>
              <w:t>o</w:t>
            </w:r>
            <w:r w:rsidRPr="001A1391">
              <w:rPr>
                <w:sz w:val="26"/>
                <w:szCs w:val="24"/>
                <w:lang w:eastAsia="lv-LV"/>
              </w:rPr>
              <w:t xml:space="preserve"> īpašum</w:t>
            </w:r>
            <w:r w:rsidR="0090694D">
              <w:rPr>
                <w:sz w:val="26"/>
                <w:szCs w:val="24"/>
                <w:lang w:eastAsia="lv-LV"/>
              </w:rPr>
              <w:t>u</w:t>
            </w:r>
            <w:r w:rsidRPr="001A1391">
              <w:rPr>
                <w:sz w:val="26"/>
                <w:szCs w:val="24"/>
                <w:lang w:eastAsia="lv-LV"/>
              </w:rPr>
              <w:t xml:space="preserve"> </w:t>
            </w:r>
            <w:r w:rsidR="00ED561D" w:rsidRPr="001A1391">
              <w:rPr>
                <w:sz w:val="26"/>
                <w:szCs w:val="24"/>
                <w:lang w:eastAsia="lv-LV"/>
              </w:rPr>
              <w:t>atsavināšanas izsoles noteikumos</w:t>
            </w:r>
            <w:r w:rsidR="00287E81">
              <w:rPr>
                <w:sz w:val="26"/>
                <w:szCs w:val="24"/>
                <w:lang w:eastAsia="lv-LV"/>
              </w:rPr>
              <w:t xml:space="preserve"> tiks iekļauta</w:t>
            </w:r>
            <w:r w:rsidR="00CA0655" w:rsidRPr="007A63CF">
              <w:rPr>
                <w:sz w:val="26"/>
                <w:szCs w:val="26"/>
              </w:rPr>
              <w:t xml:space="preserve"> Rīgas domes Pilsētas attīstības departament</w:t>
            </w:r>
            <w:r w:rsidR="00E43576">
              <w:rPr>
                <w:sz w:val="26"/>
                <w:szCs w:val="26"/>
              </w:rPr>
              <w:t>a sniegtā</w:t>
            </w:r>
            <w:r w:rsidR="00ED561D">
              <w:rPr>
                <w:sz w:val="26"/>
                <w:szCs w:val="24"/>
                <w:lang w:eastAsia="lv-LV"/>
              </w:rPr>
              <w:t xml:space="preserve"> </w:t>
            </w:r>
            <w:r w:rsidR="008C3162">
              <w:rPr>
                <w:sz w:val="26"/>
                <w:szCs w:val="24"/>
                <w:lang w:eastAsia="lv-LV"/>
              </w:rPr>
              <w:t>informācija</w:t>
            </w:r>
            <w:r w:rsidR="001F028B">
              <w:rPr>
                <w:sz w:val="26"/>
                <w:szCs w:val="24"/>
                <w:lang w:eastAsia="lv-LV"/>
              </w:rPr>
              <w:t xml:space="preserve">, </w:t>
            </w:r>
            <w:r w:rsidR="00E43576">
              <w:rPr>
                <w:sz w:val="26"/>
                <w:szCs w:val="24"/>
                <w:lang w:eastAsia="lv-LV"/>
              </w:rPr>
              <w:t xml:space="preserve">tai skaitā </w:t>
            </w:r>
            <w:r w:rsidR="001F028B">
              <w:rPr>
                <w:sz w:val="26"/>
                <w:szCs w:val="24"/>
                <w:lang w:eastAsia="lv-LV"/>
              </w:rPr>
              <w:t>ka</w:t>
            </w:r>
            <w:r w:rsidR="008C3162">
              <w:rPr>
                <w:sz w:val="26"/>
                <w:szCs w:val="24"/>
                <w:lang w:eastAsia="lv-LV"/>
              </w:rPr>
              <w:t xml:space="preserve"> </w:t>
            </w:r>
            <w:r w:rsidR="005B0C09">
              <w:rPr>
                <w:sz w:val="26"/>
                <w:szCs w:val="24"/>
                <w:lang w:eastAsia="lv-LV"/>
              </w:rPr>
              <w:t>nekustamie īpašumi</w:t>
            </w:r>
            <w:r w:rsidR="00464300" w:rsidRPr="00464300">
              <w:rPr>
                <w:sz w:val="26"/>
                <w:szCs w:val="24"/>
                <w:lang w:eastAsia="lv-LV"/>
              </w:rPr>
              <w:t xml:space="preserve"> atrodas vizuāli degradētajā teritorijā.</w:t>
            </w:r>
          </w:p>
          <w:p w14:paraId="164B6FB2" w14:textId="77777777" w:rsidR="008C0A99" w:rsidRDefault="008C0A99" w:rsidP="00AA4CB7">
            <w:pPr>
              <w:suppressAutoHyphens/>
              <w:autoSpaceDN w:val="0"/>
              <w:spacing w:after="0" w:line="240" w:lineRule="auto"/>
              <w:ind w:firstLine="403"/>
              <w:jc w:val="both"/>
              <w:textAlignment w:val="baseline"/>
              <w:rPr>
                <w:sz w:val="26"/>
                <w:szCs w:val="24"/>
                <w:lang w:eastAsia="lv-LV"/>
              </w:rPr>
            </w:pPr>
          </w:p>
          <w:p w14:paraId="510B461C" w14:textId="7144D012" w:rsidR="005638EA" w:rsidRDefault="00684723" w:rsidP="00AA4CB7">
            <w:pPr>
              <w:suppressAutoHyphens/>
              <w:autoSpaceDN w:val="0"/>
              <w:spacing w:after="0" w:line="240" w:lineRule="auto"/>
              <w:ind w:firstLine="403"/>
              <w:jc w:val="both"/>
              <w:textAlignment w:val="baseline"/>
              <w:rPr>
                <w:sz w:val="26"/>
                <w:szCs w:val="24"/>
                <w:lang w:eastAsia="lv-LV"/>
              </w:rPr>
            </w:pPr>
            <w:r>
              <w:rPr>
                <w:sz w:val="26"/>
                <w:szCs w:val="24"/>
                <w:lang w:eastAsia="lv-LV"/>
              </w:rPr>
              <w:t xml:space="preserve">VNĪ </w:t>
            </w:r>
            <w:r w:rsidR="005638EA" w:rsidRPr="005638EA">
              <w:rPr>
                <w:sz w:val="26"/>
                <w:szCs w:val="24"/>
                <w:lang w:eastAsia="lv-LV"/>
              </w:rPr>
              <w:t>Īpašumu izvērtēšanas komisija pieņ</w:t>
            </w:r>
            <w:r w:rsidR="00DC57FD">
              <w:rPr>
                <w:sz w:val="26"/>
                <w:szCs w:val="24"/>
                <w:lang w:eastAsia="lv-LV"/>
              </w:rPr>
              <w:t>e</w:t>
            </w:r>
            <w:r w:rsidR="005638EA" w:rsidRPr="005638EA">
              <w:rPr>
                <w:sz w:val="26"/>
                <w:szCs w:val="24"/>
                <w:lang w:eastAsia="lv-LV"/>
              </w:rPr>
              <w:t>m</w:t>
            </w:r>
            <w:r w:rsidR="00DC57FD">
              <w:rPr>
                <w:sz w:val="26"/>
                <w:szCs w:val="24"/>
                <w:lang w:eastAsia="lv-LV"/>
              </w:rPr>
              <w:t>ot</w:t>
            </w:r>
            <w:r w:rsidR="005638EA" w:rsidRPr="005638EA">
              <w:rPr>
                <w:sz w:val="26"/>
                <w:szCs w:val="24"/>
                <w:lang w:eastAsia="lv-LV"/>
              </w:rPr>
              <w:t xml:space="preserve"> lēmumu (</w:t>
            </w:r>
            <w:r w:rsidR="00D62FBA" w:rsidRPr="00CC1CEC">
              <w:rPr>
                <w:sz w:val="26"/>
                <w:szCs w:val="24"/>
                <w:lang w:eastAsia="lv-LV"/>
              </w:rPr>
              <w:t>2020.gada 8.aprī</w:t>
            </w:r>
            <w:r w:rsidR="00D62FBA">
              <w:rPr>
                <w:sz w:val="26"/>
                <w:szCs w:val="24"/>
                <w:lang w:eastAsia="lv-LV"/>
              </w:rPr>
              <w:t>ļa lēmums</w:t>
            </w:r>
            <w:r w:rsidR="00607B77">
              <w:rPr>
                <w:sz w:val="26"/>
                <w:szCs w:val="24"/>
                <w:lang w:eastAsia="lv-LV"/>
              </w:rPr>
              <w:t>,</w:t>
            </w:r>
            <w:r w:rsidR="00D62FBA" w:rsidRPr="00CC1CEC">
              <w:rPr>
                <w:sz w:val="26"/>
                <w:szCs w:val="24"/>
                <w:lang w:eastAsia="lv-LV"/>
              </w:rPr>
              <w:t xml:space="preserve"> </w:t>
            </w:r>
            <w:r w:rsidR="005638EA" w:rsidRPr="005638EA">
              <w:rPr>
                <w:sz w:val="26"/>
                <w:szCs w:val="24"/>
                <w:lang w:eastAsia="lv-LV"/>
              </w:rPr>
              <w:t>pro</w:t>
            </w:r>
            <w:r w:rsidR="00213D4E">
              <w:rPr>
                <w:sz w:val="26"/>
                <w:szCs w:val="24"/>
                <w:lang w:eastAsia="lv-LV"/>
              </w:rPr>
              <w:t>t.</w:t>
            </w:r>
            <w:r w:rsidR="005638EA" w:rsidRPr="005638EA">
              <w:rPr>
                <w:sz w:val="26"/>
                <w:szCs w:val="24"/>
                <w:lang w:eastAsia="lv-LV"/>
              </w:rPr>
              <w:t xml:space="preserve">Nr.IZKP-20/15-5) </w:t>
            </w:r>
            <w:r w:rsidR="00DC57FD">
              <w:rPr>
                <w:sz w:val="26"/>
                <w:szCs w:val="24"/>
                <w:lang w:eastAsia="lv-LV"/>
              </w:rPr>
              <w:t xml:space="preserve">par </w:t>
            </w:r>
            <w:r w:rsidR="00435988" w:rsidRPr="008A3D6A">
              <w:rPr>
                <w:sz w:val="26"/>
                <w:szCs w:val="24"/>
                <w:lang w:eastAsia="lv-LV"/>
              </w:rPr>
              <w:t>nekustam</w:t>
            </w:r>
            <w:r w:rsidR="00435988">
              <w:rPr>
                <w:sz w:val="26"/>
                <w:szCs w:val="24"/>
                <w:lang w:eastAsia="lv-LV"/>
              </w:rPr>
              <w:t>ā</w:t>
            </w:r>
            <w:r w:rsidR="00435988" w:rsidRPr="008A3D6A">
              <w:rPr>
                <w:sz w:val="26"/>
                <w:szCs w:val="24"/>
                <w:lang w:eastAsia="lv-LV"/>
              </w:rPr>
              <w:t xml:space="preserve"> īpašum</w:t>
            </w:r>
            <w:r w:rsidR="00435988">
              <w:rPr>
                <w:sz w:val="26"/>
                <w:szCs w:val="24"/>
                <w:lang w:eastAsia="lv-LV"/>
              </w:rPr>
              <w:t>a</w:t>
            </w:r>
            <w:r w:rsidR="00435988" w:rsidRPr="008A3D6A">
              <w:rPr>
                <w:sz w:val="26"/>
                <w:szCs w:val="24"/>
                <w:lang w:eastAsia="lv-LV"/>
              </w:rPr>
              <w:t xml:space="preserve"> </w:t>
            </w:r>
            <w:r w:rsidR="00435988" w:rsidRPr="005638EA">
              <w:rPr>
                <w:sz w:val="26"/>
                <w:szCs w:val="24"/>
                <w:lang w:eastAsia="lv-LV"/>
              </w:rPr>
              <w:t>(kadastra Nr. 0100 013 0089) Rankas ielā 9</w:t>
            </w:r>
            <w:r w:rsidR="00435988">
              <w:rPr>
                <w:sz w:val="26"/>
                <w:szCs w:val="24"/>
                <w:lang w:eastAsia="lv-LV"/>
              </w:rPr>
              <w:t>, Rīgā, s</w:t>
            </w:r>
            <w:r w:rsidR="00435988" w:rsidRPr="008A3D6A">
              <w:rPr>
                <w:sz w:val="26"/>
                <w:szCs w:val="24"/>
                <w:lang w:eastAsia="lv-LV"/>
              </w:rPr>
              <w:t>adales rezultātā izveidot</w:t>
            </w:r>
            <w:r w:rsidR="00435988">
              <w:rPr>
                <w:sz w:val="26"/>
                <w:szCs w:val="24"/>
                <w:lang w:eastAsia="lv-LV"/>
              </w:rPr>
              <w:t>o</w:t>
            </w:r>
            <w:r w:rsidR="00435988" w:rsidRPr="008A3D6A">
              <w:rPr>
                <w:sz w:val="26"/>
                <w:szCs w:val="24"/>
                <w:lang w:eastAsia="lv-LV"/>
              </w:rPr>
              <w:t xml:space="preserve"> </w:t>
            </w:r>
            <w:r w:rsidR="00C2074B">
              <w:rPr>
                <w:sz w:val="26"/>
                <w:szCs w:val="24"/>
                <w:lang w:eastAsia="lv-LV"/>
              </w:rPr>
              <w:t>nekustamo īpašumu atsavināšanu</w:t>
            </w:r>
            <w:r w:rsidR="00213D4E">
              <w:rPr>
                <w:sz w:val="26"/>
                <w:szCs w:val="24"/>
                <w:lang w:eastAsia="lv-LV"/>
              </w:rPr>
              <w:t xml:space="preserve"> papildus ņēma vērā:</w:t>
            </w:r>
          </w:p>
          <w:p w14:paraId="5485541B" w14:textId="4DBB9C85" w:rsidR="00213D4E" w:rsidRPr="00AB040D" w:rsidRDefault="00213D4E" w:rsidP="00213D4E">
            <w:pPr>
              <w:suppressAutoHyphens/>
              <w:spacing w:after="0" w:line="240" w:lineRule="auto"/>
              <w:ind w:right="57" w:firstLine="720"/>
              <w:jc w:val="both"/>
              <w:rPr>
                <w:sz w:val="26"/>
                <w:szCs w:val="24"/>
                <w:lang w:eastAsia="lv-LV"/>
              </w:rPr>
            </w:pPr>
            <w:r w:rsidRPr="00AB040D">
              <w:rPr>
                <w:sz w:val="26"/>
                <w:szCs w:val="24"/>
                <w:lang w:eastAsia="lv-LV"/>
              </w:rPr>
              <w:t>–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02C87391" w14:textId="6CF2F897" w:rsidR="00074D8A" w:rsidRPr="000D03DA" w:rsidRDefault="00213D4E" w:rsidP="00F91CB8">
            <w:pPr>
              <w:widowControl w:val="0"/>
              <w:spacing w:after="0" w:line="240" w:lineRule="auto"/>
              <w:ind w:firstLine="720"/>
              <w:jc w:val="both"/>
              <w:rPr>
                <w:sz w:val="26"/>
                <w:szCs w:val="24"/>
                <w:lang w:eastAsia="lv-LV"/>
              </w:rPr>
            </w:pPr>
            <w:r w:rsidRPr="00AB040D">
              <w:rPr>
                <w:sz w:val="26"/>
                <w:szCs w:val="24"/>
                <w:lang w:eastAsia="lv-LV"/>
              </w:rPr>
              <w:t>– </w:t>
            </w:r>
            <w:r w:rsidRPr="000D03DA">
              <w:rPr>
                <w:sz w:val="26"/>
                <w:szCs w:val="24"/>
                <w:u w:val="single"/>
                <w:lang w:eastAsia="lv-LV"/>
              </w:rPr>
              <w:t>nekustamā īpašuma rentabilitātes rādītājus</w:t>
            </w:r>
            <w:r w:rsidRPr="000D03DA">
              <w:rPr>
                <w:sz w:val="26"/>
                <w:szCs w:val="24"/>
                <w:lang w:eastAsia="lv-LV"/>
              </w:rPr>
              <w:t xml:space="preserve"> –nekusta</w:t>
            </w:r>
            <w:r w:rsidR="005B0479">
              <w:rPr>
                <w:sz w:val="26"/>
                <w:szCs w:val="24"/>
                <w:lang w:eastAsia="lv-LV"/>
              </w:rPr>
              <w:t>mā</w:t>
            </w:r>
            <w:r w:rsidRPr="000D03DA">
              <w:rPr>
                <w:sz w:val="26"/>
                <w:szCs w:val="24"/>
                <w:lang w:eastAsia="lv-LV"/>
              </w:rPr>
              <w:t xml:space="preserve"> īpašuma </w:t>
            </w:r>
            <w:r w:rsidR="005D5BE4" w:rsidRPr="00D841F2">
              <w:rPr>
                <w:sz w:val="26"/>
                <w:szCs w:val="24"/>
                <w:lang w:eastAsia="lv-LV"/>
              </w:rPr>
              <w:t>Rankas ielā 9</w:t>
            </w:r>
            <w:r w:rsidR="009A3350">
              <w:rPr>
                <w:sz w:val="26"/>
                <w:szCs w:val="24"/>
                <w:lang w:eastAsia="lv-LV"/>
              </w:rPr>
              <w:t>B</w:t>
            </w:r>
            <w:r w:rsidR="005D5BE4" w:rsidRPr="00D841F2">
              <w:rPr>
                <w:sz w:val="26"/>
                <w:szCs w:val="24"/>
                <w:lang w:eastAsia="lv-LV"/>
              </w:rPr>
              <w:t>, Rīgā</w:t>
            </w:r>
            <w:r w:rsidR="00BA2084" w:rsidRPr="00D841F2">
              <w:rPr>
                <w:sz w:val="26"/>
                <w:szCs w:val="24"/>
                <w:lang w:eastAsia="lv-LV"/>
              </w:rPr>
              <w:t>,</w:t>
            </w:r>
            <w:r w:rsidR="00BA2084">
              <w:rPr>
                <w:sz w:val="26"/>
                <w:szCs w:val="24"/>
                <w:lang w:eastAsia="lv-LV"/>
              </w:rPr>
              <w:t xml:space="preserve"> un  </w:t>
            </w:r>
            <w:r w:rsidR="00BA2084" w:rsidRPr="000D03DA">
              <w:rPr>
                <w:sz w:val="26"/>
                <w:szCs w:val="24"/>
                <w:lang w:eastAsia="lv-LV"/>
              </w:rPr>
              <w:t>nekustam</w:t>
            </w:r>
            <w:r w:rsidR="005B0479">
              <w:rPr>
                <w:sz w:val="26"/>
                <w:szCs w:val="24"/>
                <w:lang w:eastAsia="lv-LV"/>
              </w:rPr>
              <w:t>ā</w:t>
            </w:r>
            <w:r w:rsidR="00BA2084" w:rsidRPr="000D03DA">
              <w:rPr>
                <w:sz w:val="26"/>
                <w:szCs w:val="24"/>
                <w:lang w:eastAsia="lv-LV"/>
              </w:rPr>
              <w:t xml:space="preserve"> īpašuma </w:t>
            </w:r>
            <w:proofErr w:type="spellStart"/>
            <w:r w:rsidR="004413F2">
              <w:rPr>
                <w:sz w:val="26"/>
                <w:szCs w:val="24"/>
                <w:lang w:eastAsia="lv-LV"/>
              </w:rPr>
              <w:t>Uriekstes</w:t>
            </w:r>
            <w:proofErr w:type="spellEnd"/>
            <w:r w:rsidR="00BA2084" w:rsidRPr="00D841F2">
              <w:rPr>
                <w:sz w:val="26"/>
                <w:szCs w:val="24"/>
                <w:lang w:eastAsia="lv-LV"/>
              </w:rPr>
              <w:t xml:space="preserve"> ielā 9A, Rīgā</w:t>
            </w:r>
            <w:r w:rsidR="00BA2084">
              <w:rPr>
                <w:sz w:val="26"/>
                <w:szCs w:val="24"/>
                <w:lang w:eastAsia="lv-LV"/>
              </w:rPr>
              <w:t xml:space="preserve">, </w:t>
            </w:r>
            <w:r w:rsidR="00B25811">
              <w:rPr>
                <w:sz w:val="26"/>
                <w:szCs w:val="24"/>
                <w:lang w:eastAsia="lv-LV"/>
              </w:rPr>
              <w:t>atsevišķi rentabilitāte nav aprēķināta</w:t>
            </w:r>
            <w:r w:rsidR="00FF47A9">
              <w:rPr>
                <w:sz w:val="26"/>
                <w:szCs w:val="24"/>
                <w:lang w:eastAsia="lv-LV"/>
              </w:rPr>
              <w:t xml:space="preserve">. </w:t>
            </w:r>
            <w:r w:rsidR="00192337">
              <w:rPr>
                <w:sz w:val="26"/>
                <w:szCs w:val="24"/>
                <w:lang w:eastAsia="lv-LV"/>
              </w:rPr>
              <w:t xml:space="preserve">Nekustamā īpašuma </w:t>
            </w:r>
            <w:r w:rsidR="005B0479">
              <w:rPr>
                <w:sz w:val="26"/>
                <w:szCs w:val="24"/>
                <w:lang w:eastAsia="lv-LV"/>
              </w:rPr>
              <w:t>(</w:t>
            </w:r>
            <w:r w:rsidR="005B0479" w:rsidRPr="005B0479">
              <w:rPr>
                <w:sz w:val="26"/>
                <w:szCs w:val="24"/>
                <w:lang w:eastAsia="lv-LV"/>
              </w:rPr>
              <w:t>kadastra Nr.0100 013 0089) Rankas ielā 9, Rīgā</w:t>
            </w:r>
            <w:r w:rsidR="005B0479">
              <w:rPr>
                <w:sz w:val="26"/>
                <w:szCs w:val="24"/>
                <w:lang w:eastAsia="lv-LV"/>
              </w:rPr>
              <w:t>, rentabilitāte</w:t>
            </w:r>
            <w:r w:rsidR="00B426F6">
              <w:rPr>
                <w:sz w:val="26"/>
                <w:szCs w:val="24"/>
                <w:lang w:eastAsia="lv-LV"/>
              </w:rPr>
              <w:t>,</w:t>
            </w:r>
            <w:r w:rsidR="005B0479">
              <w:rPr>
                <w:sz w:val="26"/>
                <w:szCs w:val="24"/>
                <w:lang w:eastAsia="lv-LV"/>
              </w:rPr>
              <w:t xml:space="preserve"> pirms tā sadales</w:t>
            </w:r>
            <w:r w:rsidR="00B426F6">
              <w:rPr>
                <w:sz w:val="26"/>
                <w:szCs w:val="24"/>
                <w:lang w:eastAsia="lv-LV"/>
              </w:rPr>
              <w:t>,</w:t>
            </w:r>
            <w:r w:rsidR="005B0479">
              <w:rPr>
                <w:sz w:val="26"/>
                <w:szCs w:val="24"/>
                <w:lang w:eastAsia="lv-LV"/>
              </w:rPr>
              <w:t xml:space="preserve"> </w:t>
            </w:r>
            <w:r w:rsidR="00F91CB8" w:rsidRPr="000D03DA">
              <w:rPr>
                <w:sz w:val="26"/>
                <w:szCs w:val="24"/>
                <w:lang w:eastAsia="lv-LV"/>
              </w:rPr>
              <w:t>par periodu</w:t>
            </w:r>
            <w:r w:rsidR="00F91CB8">
              <w:rPr>
                <w:sz w:val="26"/>
                <w:szCs w:val="24"/>
                <w:lang w:eastAsia="lv-LV"/>
              </w:rPr>
              <w:t xml:space="preserve"> 2019.- </w:t>
            </w:r>
            <w:r w:rsidR="00F91CB8" w:rsidRPr="000D03DA">
              <w:rPr>
                <w:sz w:val="26"/>
                <w:szCs w:val="24"/>
                <w:lang w:eastAsia="lv-LV"/>
              </w:rPr>
              <w:t>2020.gad</w:t>
            </w:r>
            <w:r w:rsidR="00F91CB8">
              <w:rPr>
                <w:sz w:val="26"/>
                <w:szCs w:val="24"/>
                <w:lang w:eastAsia="lv-LV"/>
              </w:rPr>
              <w:t>s</w:t>
            </w:r>
            <w:r w:rsidR="00F91CB8" w:rsidRPr="000D03DA">
              <w:rPr>
                <w:sz w:val="26"/>
                <w:szCs w:val="24"/>
                <w:lang w:eastAsia="lv-LV"/>
              </w:rPr>
              <w:t xml:space="preserve"> </w:t>
            </w:r>
            <w:r w:rsidR="00F91CB8">
              <w:rPr>
                <w:sz w:val="26"/>
                <w:szCs w:val="24"/>
                <w:lang w:eastAsia="lv-LV"/>
              </w:rPr>
              <w:t xml:space="preserve">bija </w:t>
            </w:r>
            <w:r w:rsidR="00F91CB8" w:rsidRPr="000D03DA">
              <w:rPr>
                <w:sz w:val="26"/>
                <w:szCs w:val="24"/>
                <w:lang w:eastAsia="lv-LV"/>
              </w:rPr>
              <w:t xml:space="preserve"> negatīva </w:t>
            </w:r>
            <w:r w:rsidR="00F91CB8" w:rsidRPr="00D43F45">
              <w:rPr>
                <w:sz w:val="26"/>
                <w:szCs w:val="24"/>
                <w:lang w:eastAsia="lv-LV"/>
              </w:rPr>
              <w:t>(-</w:t>
            </w:r>
            <w:r w:rsidR="0097798A">
              <w:rPr>
                <w:sz w:val="26"/>
                <w:szCs w:val="24"/>
                <w:lang w:eastAsia="lv-LV"/>
              </w:rPr>
              <w:t>20</w:t>
            </w:r>
            <w:r w:rsidR="00D841F2">
              <w:rPr>
                <w:sz w:val="26"/>
                <w:szCs w:val="24"/>
                <w:lang w:eastAsia="lv-LV"/>
              </w:rPr>
              <w:t> </w:t>
            </w:r>
            <w:r w:rsidR="0097798A">
              <w:rPr>
                <w:sz w:val="26"/>
                <w:szCs w:val="24"/>
                <w:lang w:eastAsia="lv-LV"/>
              </w:rPr>
              <w:t>809</w:t>
            </w:r>
            <w:r w:rsidR="00D841F2">
              <w:rPr>
                <w:sz w:val="26"/>
                <w:szCs w:val="24"/>
                <w:lang w:eastAsia="lv-LV"/>
              </w:rPr>
              <w:t xml:space="preserve"> </w:t>
            </w:r>
            <w:proofErr w:type="spellStart"/>
            <w:r w:rsidR="00F91CB8" w:rsidRPr="001C3E06">
              <w:rPr>
                <w:i/>
                <w:iCs/>
                <w:sz w:val="26"/>
                <w:szCs w:val="24"/>
                <w:lang w:eastAsia="lv-LV"/>
              </w:rPr>
              <w:t>euro</w:t>
            </w:r>
            <w:proofErr w:type="spellEnd"/>
            <w:r w:rsidR="00F91CB8" w:rsidRPr="000D03DA">
              <w:rPr>
                <w:sz w:val="26"/>
                <w:szCs w:val="24"/>
                <w:lang w:eastAsia="lv-LV"/>
              </w:rPr>
              <w:t>)</w:t>
            </w:r>
            <w:r w:rsidR="00F91CB8">
              <w:rPr>
                <w:sz w:val="26"/>
                <w:szCs w:val="24"/>
                <w:lang w:eastAsia="lv-LV"/>
              </w:rPr>
              <w:t>;</w:t>
            </w:r>
            <w:r w:rsidR="00F91CB8" w:rsidRPr="0006555C">
              <w:rPr>
                <w:sz w:val="26"/>
                <w:szCs w:val="24"/>
                <w:lang w:eastAsia="lv-LV"/>
              </w:rPr>
              <w:t xml:space="preserve"> </w:t>
            </w:r>
            <w:r w:rsidR="00F91CB8" w:rsidRPr="000D03DA">
              <w:rPr>
                <w:sz w:val="26"/>
                <w:szCs w:val="24"/>
                <w:lang w:eastAsia="lv-LV"/>
              </w:rPr>
              <w:t xml:space="preserve"> </w:t>
            </w:r>
            <w:r w:rsidR="00074D8A" w:rsidRPr="00074D8A">
              <w:rPr>
                <w:sz w:val="26"/>
                <w:szCs w:val="24"/>
                <w:lang w:eastAsia="lv-LV"/>
              </w:rPr>
              <w:tab/>
            </w:r>
          </w:p>
          <w:p w14:paraId="7A53800B" w14:textId="51666A00" w:rsidR="006909F8" w:rsidRDefault="00213D4E" w:rsidP="00E43576">
            <w:pPr>
              <w:suppressAutoHyphens/>
              <w:autoSpaceDN w:val="0"/>
              <w:spacing w:after="0" w:line="240" w:lineRule="auto"/>
              <w:ind w:firstLine="403"/>
              <w:jc w:val="both"/>
              <w:textAlignment w:val="baseline"/>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Pr>
                <w:sz w:val="26"/>
                <w:szCs w:val="24"/>
                <w:lang w:eastAsia="lv-LV"/>
              </w:rPr>
              <w:t xml:space="preserve"> ņemot vērā</w:t>
            </w:r>
            <w:r w:rsidR="005F24BA">
              <w:rPr>
                <w:sz w:val="26"/>
                <w:szCs w:val="24"/>
                <w:lang w:eastAsia="lv-LV"/>
              </w:rPr>
              <w:t>, ka</w:t>
            </w:r>
            <w:r>
              <w:rPr>
                <w:sz w:val="26"/>
                <w:szCs w:val="24"/>
                <w:lang w:eastAsia="lv-LV"/>
              </w:rPr>
              <w:t xml:space="preserve"> </w:t>
            </w:r>
            <w:r w:rsidRPr="001C3E06">
              <w:rPr>
                <w:sz w:val="26"/>
                <w:szCs w:val="24"/>
                <w:lang w:eastAsia="lv-LV"/>
              </w:rPr>
              <w:t>nekustam</w:t>
            </w:r>
            <w:r w:rsidR="00FC7EC2">
              <w:rPr>
                <w:sz w:val="26"/>
                <w:szCs w:val="24"/>
                <w:lang w:eastAsia="lv-LV"/>
              </w:rPr>
              <w:t>ie</w:t>
            </w:r>
            <w:r w:rsidRPr="001C3E06">
              <w:rPr>
                <w:sz w:val="26"/>
                <w:szCs w:val="24"/>
                <w:lang w:eastAsia="lv-LV"/>
              </w:rPr>
              <w:t xml:space="preserve"> īpašum</w:t>
            </w:r>
            <w:r w:rsidR="00FC7EC2">
              <w:rPr>
                <w:sz w:val="26"/>
                <w:szCs w:val="24"/>
                <w:lang w:eastAsia="lv-LV"/>
              </w:rPr>
              <w:t>i</w:t>
            </w:r>
            <w:r w:rsidR="0020746E">
              <w:rPr>
                <w:sz w:val="26"/>
                <w:szCs w:val="24"/>
                <w:lang w:eastAsia="lv-LV"/>
              </w:rPr>
              <w:t xml:space="preserve"> </w:t>
            </w:r>
            <w:r w:rsidR="00FC7EC2">
              <w:rPr>
                <w:sz w:val="26"/>
                <w:szCs w:val="24"/>
                <w:lang w:eastAsia="lv-LV"/>
              </w:rPr>
              <w:t xml:space="preserve">atrodas </w:t>
            </w:r>
            <w:r w:rsidR="00A13101" w:rsidRPr="00E42FE7">
              <w:rPr>
                <w:sz w:val="26"/>
                <w:szCs w:val="24"/>
                <w:lang w:eastAsia="lv-LV"/>
              </w:rPr>
              <w:t>rūpnieciskās apbūves teritorijā, kas paredzēta rūpniecības uzņēmumu un ar ostas darbību saistītu uzņēmumu objektu izbūvei, uzturēšanai, funkcionēšanai</w:t>
            </w:r>
            <w:r w:rsidR="008C2CB6">
              <w:rPr>
                <w:sz w:val="26"/>
                <w:szCs w:val="24"/>
                <w:lang w:eastAsia="lv-LV"/>
              </w:rPr>
              <w:t>,</w:t>
            </w:r>
            <w:r w:rsidR="00A13101" w:rsidRPr="00AB040D">
              <w:rPr>
                <w:sz w:val="26"/>
                <w:szCs w:val="24"/>
                <w:lang w:eastAsia="lv-LV"/>
              </w:rPr>
              <w:t xml:space="preserve"> </w:t>
            </w:r>
            <w:r w:rsidRPr="00AB040D">
              <w:rPr>
                <w:sz w:val="26"/>
                <w:szCs w:val="24"/>
                <w:lang w:eastAsia="lv-LV"/>
              </w:rPr>
              <w:t xml:space="preserve">VNĪ nav zināmas valsts pārvaldes funkcijas, kuru nodrošināšanai būtu </w:t>
            </w:r>
            <w:r>
              <w:rPr>
                <w:sz w:val="26"/>
                <w:szCs w:val="24"/>
                <w:lang w:eastAsia="lv-LV"/>
              </w:rPr>
              <w:t>nepieciešams</w:t>
            </w:r>
            <w:r w:rsidRPr="00AB040D">
              <w:rPr>
                <w:sz w:val="26"/>
                <w:szCs w:val="24"/>
                <w:lang w:eastAsia="lv-LV"/>
              </w:rPr>
              <w:t xml:space="preserve"> saglabāt nekustamo</w:t>
            </w:r>
            <w:r w:rsidR="008C2CB6">
              <w:rPr>
                <w:sz w:val="26"/>
                <w:szCs w:val="24"/>
                <w:lang w:eastAsia="lv-LV"/>
              </w:rPr>
              <w:t>s</w:t>
            </w:r>
            <w:r w:rsidRPr="00AB040D">
              <w:rPr>
                <w:sz w:val="26"/>
                <w:szCs w:val="24"/>
                <w:lang w:eastAsia="lv-LV"/>
              </w:rPr>
              <w:t xml:space="preserve"> īpašumu</w:t>
            </w:r>
            <w:r w:rsidR="008C2CB6">
              <w:rPr>
                <w:sz w:val="26"/>
                <w:szCs w:val="24"/>
                <w:lang w:eastAsia="lv-LV"/>
              </w:rPr>
              <w:t>s</w:t>
            </w:r>
            <w:r w:rsidRPr="00AB040D">
              <w:rPr>
                <w:sz w:val="26"/>
                <w:szCs w:val="24"/>
                <w:lang w:eastAsia="lv-LV"/>
              </w:rPr>
              <w:t xml:space="preserve"> un t</w:t>
            </w:r>
            <w:r w:rsidR="008C2CB6">
              <w:rPr>
                <w:sz w:val="26"/>
                <w:szCs w:val="24"/>
                <w:lang w:eastAsia="lv-LV"/>
              </w:rPr>
              <w:t>ie</w:t>
            </w:r>
            <w:r w:rsidRPr="00AB040D">
              <w:rPr>
                <w:sz w:val="26"/>
                <w:szCs w:val="24"/>
                <w:lang w:eastAsia="lv-LV"/>
              </w:rPr>
              <w:t xml:space="preserve"> nav nepieciešam</w:t>
            </w:r>
            <w:r w:rsidR="008C2CB6">
              <w:rPr>
                <w:sz w:val="26"/>
                <w:szCs w:val="24"/>
                <w:lang w:eastAsia="lv-LV"/>
              </w:rPr>
              <w:t>i</w:t>
            </w:r>
            <w:r w:rsidRPr="00AB040D">
              <w:rPr>
                <w:sz w:val="26"/>
                <w:szCs w:val="24"/>
                <w:lang w:eastAsia="lv-LV"/>
              </w:rPr>
              <w:t xml:space="preserve"> VNĪ saimnieciskās darbības veikšanai, līdz ar to optimālākais risinājums to</w:t>
            </w:r>
            <w:r w:rsidR="008C2CB6">
              <w:rPr>
                <w:sz w:val="26"/>
                <w:szCs w:val="24"/>
                <w:lang w:eastAsia="lv-LV"/>
              </w:rPr>
              <w:t>s</w:t>
            </w:r>
            <w:r w:rsidRPr="00AB040D">
              <w:rPr>
                <w:sz w:val="26"/>
                <w:szCs w:val="24"/>
                <w:lang w:eastAsia="lv-LV"/>
              </w:rPr>
              <w:t xml:space="preserve"> virzīt atsavināšanai</w:t>
            </w:r>
            <w:r w:rsidR="006909F8">
              <w:rPr>
                <w:sz w:val="26"/>
                <w:szCs w:val="24"/>
                <w:lang w:eastAsia="lv-LV"/>
              </w:rPr>
              <w:t>.</w:t>
            </w:r>
          </w:p>
          <w:p w14:paraId="60FD5CA9" w14:textId="16690B5D" w:rsidR="00395064" w:rsidRDefault="00395064" w:rsidP="00E43576">
            <w:pPr>
              <w:suppressAutoHyphens/>
              <w:autoSpaceDN w:val="0"/>
              <w:spacing w:after="0" w:line="240" w:lineRule="auto"/>
              <w:ind w:firstLine="403"/>
              <w:jc w:val="both"/>
              <w:textAlignment w:val="baseline"/>
              <w:rPr>
                <w:sz w:val="26"/>
                <w:szCs w:val="24"/>
                <w:lang w:eastAsia="lv-LV"/>
              </w:rPr>
            </w:pPr>
            <w:r w:rsidRPr="00AB040D">
              <w:rPr>
                <w:sz w:val="26"/>
                <w:szCs w:val="24"/>
                <w:lang w:eastAsia="lv-LV"/>
              </w:rPr>
              <w:t>Atsavinot nekustamo īpašumu, jāņem vērā likumā “Par zemes reformu Latvijas Republikas pilsētās” noteiktie ierobežojumi darījumiem ar zemes īpašumiem</w:t>
            </w:r>
            <w:r>
              <w:rPr>
                <w:sz w:val="26"/>
                <w:szCs w:val="24"/>
                <w:lang w:eastAsia="lv-LV"/>
              </w:rPr>
              <w:t>.</w:t>
            </w:r>
          </w:p>
          <w:p w14:paraId="1F687592" w14:textId="35EB0D67" w:rsidR="00E43576" w:rsidRDefault="00E43576" w:rsidP="00E43576">
            <w:pPr>
              <w:suppressAutoHyphens/>
              <w:autoSpaceDN w:val="0"/>
              <w:spacing w:after="0" w:line="240" w:lineRule="auto"/>
              <w:ind w:firstLine="403"/>
              <w:jc w:val="both"/>
              <w:textAlignment w:val="baseline"/>
              <w:rPr>
                <w:sz w:val="26"/>
                <w:szCs w:val="24"/>
                <w:lang w:eastAsia="lv-LV"/>
              </w:rPr>
            </w:pPr>
          </w:p>
          <w:p w14:paraId="156DE81C" w14:textId="7BB873CB" w:rsidR="00631368" w:rsidRDefault="004F5623" w:rsidP="00E43576">
            <w:pPr>
              <w:suppressAutoHyphens/>
              <w:autoSpaceDN w:val="0"/>
              <w:spacing w:after="0" w:line="240" w:lineRule="auto"/>
              <w:ind w:firstLine="403"/>
              <w:jc w:val="both"/>
              <w:textAlignment w:val="baseline"/>
              <w:rPr>
                <w:sz w:val="26"/>
                <w:szCs w:val="24"/>
                <w:lang w:eastAsia="lv-LV"/>
              </w:rPr>
            </w:pPr>
            <w:r>
              <w:rPr>
                <w:sz w:val="26"/>
                <w:szCs w:val="24"/>
                <w:lang w:eastAsia="lv-LV"/>
              </w:rPr>
              <w:t>3. </w:t>
            </w:r>
            <w:r w:rsidR="005B0165" w:rsidRPr="00D97B49">
              <w:rPr>
                <w:b/>
                <w:bCs/>
                <w:sz w:val="26"/>
                <w:szCs w:val="24"/>
                <w:lang w:eastAsia="lv-LV"/>
              </w:rPr>
              <w:t>Nekustamo īpašumu "Paegļi-2"</w:t>
            </w:r>
            <w:r w:rsidR="005B0165" w:rsidRPr="005B0165">
              <w:rPr>
                <w:sz w:val="26"/>
                <w:szCs w:val="24"/>
                <w:lang w:eastAsia="lv-LV"/>
              </w:rPr>
              <w:t xml:space="preserve"> (nekustamā īpašuma kadastra Nr.8074 005 0177) – zemes vienību  (zemes vienības kadastra apzīmējums 8074 005 0177) 0.3000 ha platībā - </w:t>
            </w:r>
            <w:r w:rsidR="005B0165" w:rsidRPr="00D97B49">
              <w:rPr>
                <w:b/>
                <w:bCs/>
                <w:sz w:val="26"/>
                <w:szCs w:val="24"/>
                <w:lang w:eastAsia="lv-LV"/>
              </w:rPr>
              <w:t>Mālpils novadā</w:t>
            </w:r>
            <w:r w:rsidR="00984E60">
              <w:rPr>
                <w:sz w:val="26"/>
                <w:szCs w:val="24"/>
                <w:lang w:eastAsia="lv-LV"/>
              </w:rPr>
              <w:t xml:space="preserve">, kas ierakstīts </w:t>
            </w:r>
            <w:r w:rsidR="00984E60" w:rsidRPr="00984E60">
              <w:rPr>
                <w:sz w:val="26"/>
                <w:szCs w:val="24"/>
                <w:lang w:eastAsia="lv-LV"/>
              </w:rPr>
              <w:t xml:space="preserve">zemesgrāmatā uz valsts vārda </w:t>
            </w:r>
            <w:r w:rsidR="00984E60" w:rsidRPr="00984E60">
              <w:rPr>
                <w:sz w:val="26"/>
                <w:szCs w:val="24"/>
                <w:lang w:eastAsia="lv-LV"/>
              </w:rPr>
              <w:lastRenderedPageBreak/>
              <w:t xml:space="preserve">Finanšu ministrijas personā </w:t>
            </w:r>
            <w:r w:rsidR="00BA235F">
              <w:rPr>
                <w:sz w:val="26"/>
                <w:szCs w:val="24"/>
                <w:lang w:eastAsia="lv-LV"/>
              </w:rPr>
              <w:t>Mālpils</w:t>
            </w:r>
            <w:r w:rsidR="00984E60" w:rsidRPr="00984E60">
              <w:rPr>
                <w:sz w:val="26"/>
                <w:szCs w:val="24"/>
                <w:lang w:eastAsia="lv-LV"/>
              </w:rPr>
              <w:t xml:space="preserve"> </w:t>
            </w:r>
            <w:r w:rsidR="002268BB">
              <w:rPr>
                <w:sz w:val="26"/>
                <w:szCs w:val="24"/>
                <w:lang w:eastAsia="lv-LV"/>
              </w:rPr>
              <w:t>novada</w:t>
            </w:r>
            <w:r w:rsidR="00984E60" w:rsidRPr="00984E60">
              <w:rPr>
                <w:sz w:val="26"/>
                <w:szCs w:val="24"/>
                <w:lang w:eastAsia="lv-LV"/>
              </w:rPr>
              <w:t xml:space="preserve"> zemesgrāmatas nodalījumā Nr.</w:t>
            </w:r>
            <w:r w:rsidR="00BA235F">
              <w:t xml:space="preserve"> </w:t>
            </w:r>
            <w:r w:rsidR="00BA235F" w:rsidRPr="00BA235F">
              <w:rPr>
                <w:sz w:val="26"/>
                <w:szCs w:val="24"/>
                <w:lang w:eastAsia="lv-LV"/>
              </w:rPr>
              <w:t>299</w:t>
            </w:r>
            <w:r w:rsidR="00BA235F">
              <w:rPr>
                <w:sz w:val="26"/>
                <w:szCs w:val="24"/>
                <w:lang w:eastAsia="lv-LV"/>
              </w:rPr>
              <w:t xml:space="preserve"> </w:t>
            </w:r>
            <w:r w:rsidR="00984E60" w:rsidRPr="00984E60">
              <w:rPr>
                <w:sz w:val="26"/>
                <w:szCs w:val="24"/>
                <w:lang w:eastAsia="lv-LV"/>
              </w:rPr>
              <w:t xml:space="preserve">lēmuma datums: </w:t>
            </w:r>
            <w:r w:rsidR="002268BB" w:rsidRPr="002268BB">
              <w:rPr>
                <w:sz w:val="26"/>
                <w:szCs w:val="24"/>
                <w:lang w:eastAsia="lv-LV"/>
              </w:rPr>
              <w:t>28.05.2020</w:t>
            </w:r>
            <w:r w:rsidR="00984E60" w:rsidRPr="00984E60">
              <w:rPr>
                <w:sz w:val="26"/>
                <w:szCs w:val="24"/>
                <w:lang w:eastAsia="lv-LV"/>
              </w:rPr>
              <w:t>. (turpmāk šajā punktā arī – zemes vienība).</w:t>
            </w:r>
          </w:p>
          <w:p w14:paraId="22579A7B" w14:textId="77777777" w:rsidR="002268BB" w:rsidRPr="002268BB" w:rsidRDefault="002268BB" w:rsidP="002268BB">
            <w:pPr>
              <w:suppressAutoHyphens/>
              <w:autoSpaceDN w:val="0"/>
              <w:spacing w:after="0" w:line="240" w:lineRule="auto"/>
              <w:ind w:firstLine="403"/>
              <w:jc w:val="both"/>
              <w:textAlignment w:val="baseline"/>
              <w:rPr>
                <w:sz w:val="26"/>
                <w:szCs w:val="24"/>
                <w:lang w:eastAsia="lv-LV"/>
              </w:rPr>
            </w:pPr>
            <w:r w:rsidRPr="002268BB">
              <w:rPr>
                <w:sz w:val="26"/>
                <w:szCs w:val="24"/>
                <w:lang w:eastAsia="lv-LV"/>
              </w:rPr>
              <w:t>Valsts zemes vienība ir neapbūvēta un nav iznomāta.</w:t>
            </w:r>
          </w:p>
          <w:p w14:paraId="5D0BF755" w14:textId="354B6010" w:rsidR="00CD3B94" w:rsidRPr="00CD3B94" w:rsidRDefault="002268BB" w:rsidP="00CD3B94">
            <w:pPr>
              <w:suppressAutoHyphens/>
              <w:autoSpaceDN w:val="0"/>
              <w:spacing w:after="0" w:line="240" w:lineRule="auto"/>
              <w:ind w:firstLine="403"/>
              <w:jc w:val="both"/>
              <w:textAlignment w:val="baseline"/>
              <w:rPr>
                <w:sz w:val="26"/>
                <w:szCs w:val="24"/>
                <w:lang w:eastAsia="lv-LV"/>
              </w:rPr>
            </w:pPr>
            <w:r w:rsidRPr="002268BB">
              <w:rPr>
                <w:sz w:val="26"/>
                <w:szCs w:val="24"/>
                <w:lang w:eastAsia="lv-LV"/>
              </w:rPr>
              <w:t xml:space="preserve">Saskaņā ar NĪVKIS datiem zemes vienības kadastrālā vērtība uz 01.01.2021. noteikta </w:t>
            </w:r>
            <w:r w:rsidR="00670914" w:rsidRPr="00670914">
              <w:rPr>
                <w:sz w:val="26"/>
                <w:szCs w:val="24"/>
                <w:lang w:eastAsia="lv-LV"/>
              </w:rPr>
              <w:t>273</w:t>
            </w:r>
            <w:r w:rsidR="00670914">
              <w:rPr>
                <w:sz w:val="26"/>
                <w:szCs w:val="24"/>
                <w:lang w:eastAsia="lv-LV"/>
              </w:rPr>
              <w:t xml:space="preserve"> </w:t>
            </w:r>
            <w:proofErr w:type="spellStart"/>
            <w:r w:rsidRPr="00670914">
              <w:rPr>
                <w:i/>
                <w:iCs/>
                <w:sz w:val="26"/>
                <w:szCs w:val="24"/>
                <w:lang w:eastAsia="lv-LV"/>
              </w:rPr>
              <w:t>euro</w:t>
            </w:r>
            <w:proofErr w:type="spellEnd"/>
            <w:r w:rsidRPr="002268BB">
              <w:rPr>
                <w:sz w:val="26"/>
                <w:szCs w:val="24"/>
                <w:lang w:eastAsia="lv-LV"/>
              </w:rPr>
              <w:t xml:space="preserve">; zemes vienībai noteiktais lietošanas mērķis: </w:t>
            </w:r>
            <w:r w:rsidR="00FE5875">
              <w:rPr>
                <w:sz w:val="26"/>
                <w:szCs w:val="24"/>
                <w:lang w:eastAsia="lv-LV"/>
              </w:rPr>
              <w:t>01</w:t>
            </w:r>
            <w:r w:rsidRPr="002268BB">
              <w:rPr>
                <w:sz w:val="26"/>
                <w:szCs w:val="24"/>
                <w:lang w:eastAsia="lv-LV"/>
              </w:rPr>
              <w:t>01-</w:t>
            </w:r>
            <w:r w:rsidR="00FE5875" w:rsidRPr="00FE5875">
              <w:rPr>
                <w:i/>
                <w:iCs/>
                <w:sz w:val="26"/>
                <w:szCs w:val="24"/>
                <w:lang w:eastAsia="lv-LV"/>
              </w:rPr>
              <w:t>zeme, uz kuras galvenā saimnieciskā darbība ir lauksaimniecība</w:t>
            </w:r>
            <w:r w:rsidR="00CD3B94">
              <w:rPr>
                <w:sz w:val="26"/>
                <w:szCs w:val="24"/>
                <w:lang w:eastAsia="lv-LV"/>
              </w:rPr>
              <w:t xml:space="preserve"> – </w:t>
            </w:r>
            <w:r w:rsidR="00CD3B94" w:rsidRPr="00CD3B94">
              <w:rPr>
                <w:sz w:val="26"/>
                <w:szCs w:val="24"/>
                <w:lang w:eastAsia="lv-LV"/>
              </w:rPr>
              <w:t>0</w:t>
            </w:r>
            <w:r w:rsidR="00CD3B94">
              <w:rPr>
                <w:sz w:val="26"/>
                <w:szCs w:val="24"/>
                <w:lang w:eastAsia="lv-LV"/>
              </w:rPr>
              <w:t>.</w:t>
            </w:r>
            <w:r w:rsidR="00CD3B94" w:rsidRPr="00CD3B94">
              <w:rPr>
                <w:sz w:val="26"/>
                <w:szCs w:val="24"/>
                <w:lang w:eastAsia="lv-LV"/>
              </w:rPr>
              <w:t>3000 ha;</w:t>
            </w:r>
          </w:p>
          <w:p w14:paraId="163D2083" w14:textId="0EF9C82F" w:rsidR="00FE5875" w:rsidRDefault="00CD3B94" w:rsidP="00CD3B94">
            <w:pPr>
              <w:suppressAutoHyphens/>
              <w:autoSpaceDN w:val="0"/>
              <w:spacing w:after="0" w:line="240" w:lineRule="auto"/>
              <w:ind w:firstLine="403"/>
              <w:jc w:val="both"/>
              <w:textAlignment w:val="baseline"/>
              <w:rPr>
                <w:sz w:val="26"/>
                <w:szCs w:val="24"/>
                <w:lang w:eastAsia="lv-LV"/>
              </w:rPr>
            </w:pPr>
            <w:r>
              <w:rPr>
                <w:sz w:val="26"/>
                <w:szCs w:val="24"/>
                <w:lang w:eastAsia="lv-LV"/>
              </w:rPr>
              <w:t xml:space="preserve">Dominējošais </w:t>
            </w:r>
            <w:r w:rsidRPr="00CD3B94">
              <w:rPr>
                <w:sz w:val="26"/>
                <w:szCs w:val="24"/>
                <w:lang w:eastAsia="lv-LV"/>
              </w:rPr>
              <w:t>zemes lietošanas veids: lauksaimniecībā izmantojamās zemes platība – 0</w:t>
            </w:r>
            <w:r>
              <w:rPr>
                <w:sz w:val="26"/>
                <w:szCs w:val="24"/>
                <w:lang w:eastAsia="lv-LV"/>
              </w:rPr>
              <w:t>.</w:t>
            </w:r>
            <w:r w:rsidRPr="00CD3B94">
              <w:rPr>
                <w:sz w:val="26"/>
                <w:szCs w:val="24"/>
                <w:lang w:eastAsia="lv-LV"/>
              </w:rPr>
              <w:t>3000 ha.</w:t>
            </w:r>
          </w:p>
          <w:p w14:paraId="0DBC720E" w14:textId="65FFE44B" w:rsidR="0029478D" w:rsidRPr="002268BB" w:rsidRDefault="002268BB" w:rsidP="004F00AE">
            <w:pPr>
              <w:suppressAutoHyphens/>
              <w:autoSpaceDN w:val="0"/>
              <w:spacing w:after="0" w:line="240" w:lineRule="auto"/>
              <w:ind w:firstLine="403"/>
              <w:jc w:val="both"/>
              <w:textAlignment w:val="baseline"/>
              <w:rPr>
                <w:sz w:val="26"/>
                <w:szCs w:val="24"/>
                <w:lang w:eastAsia="lv-LV"/>
              </w:rPr>
            </w:pPr>
            <w:r w:rsidRPr="002268BB">
              <w:rPr>
                <w:sz w:val="26"/>
                <w:szCs w:val="24"/>
                <w:lang w:eastAsia="lv-LV"/>
              </w:rPr>
              <w:t xml:space="preserve">Saskaņā ar ierakstiem NĪVKIS </w:t>
            </w:r>
            <w:r w:rsidR="003E6AC3">
              <w:rPr>
                <w:sz w:val="26"/>
                <w:szCs w:val="24"/>
                <w:lang w:eastAsia="lv-LV"/>
              </w:rPr>
              <w:t xml:space="preserve">un </w:t>
            </w:r>
            <w:r w:rsidR="003E6AC3" w:rsidRPr="0029478D">
              <w:rPr>
                <w:sz w:val="26"/>
                <w:szCs w:val="24"/>
                <w:lang w:eastAsia="lv-LV"/>
              </w:rPr>
              <w:t xml:space="preserve">zemesgrāmatas nodalījuma III daļas 1.iedaļā </w:t>
            </w:r>
            <w:r w:rsidRPr="002268BB">
              <w:rPr>
                <w:sz w:val="26"/>
                <w:szCs w:val="24"/>
                <w:lang w:eastAsia="lv-LV"/>
              </w:rPr>
              <w:t xml:space="preserve">valsts zemes vienībai </w:t>
            </w:r>
            <w:r w:rsidR="00FE5875">
              <w:rPr>
                <w:sz w:val="26"/>
                <w:szCs w:val="24"/>
                <w:lang w:eastAsia="lv-LV"/>
              </w:rPr>
              <w:t xml:space="preserve">nav </w:t>
            </w:r>
            <w:r w:rsidRPr="002268BB">
              <w:rPr>
                <w:sz w:val="26"/>
                <w:szCs w:val="24"/>
                <w:lang w:eastAsia="lv-LV"/>
              </w:rPr>
              <w:t>noteikti apgrūtinājumi</w:t>
            </w:r>
            <w:r w:rsidR="00FE5875">
              <w:rPr>
                <w:sz w:val="26"/>
                <w:szCs w:val="24"/>
                <w:lang w:eastAsia="lv-LV"/>
              </w:rPr>
              <w:t>.</w:t>
            </w:r>
          </w:p>
          <w:p w14:paraId="3ED9AF54" w14:textId="77777777" w:rsidR="00CD3B94" w:rsidRPr="00CD3B94" w:rsidRDefault="00CD3B94" w:rsidP="00CD3B94">
            <w:pPr>
              <w:suppressAutoHyphens/>
              <w:autoSpaceDN w:val="0"/>
              <w:spacing w:after="0" w:line="240" w:lineRule="auto"/>
              <w:ind w:firstLine="403"/>
              <w:jc w:val="both"/>
              <w:textAlignment w:val="baseline"/>
              <w:rPr>
                <w:sz w:val="26"/>
                <w:szCs w:val="24"/>
                <w:lang w:eastAsia="lv-LV"/>
              </w:rPr>
            </w:pPr>
            <w:r w:rsidRPr="00CD3B94">
              <w:rPr>
                <w:sz w:val="26"/>
                <w:szCs w:val="24"/>
                <w:lang w:eastAsia="lv-LV"/>
              </w:rPr>
              <w:t>Mālpils novada dome ar 04.06.2020. vēstuli Nr.3-18/20/561-N informē, ka saskaņā ar Mālpils novada teritorijas plānojumu 2013.-2024.gadam zemes vienība “Paegļi 2”, Mālpils novadā atrodas Mālpils novada lauku zemju teritorijā.</w:t>
            </w:r>
          </w:p>
          <w:p w14:paraId="4028054E" w14:textId="77777777" w:rsidR="00CD3B94" w:rsidRPr="00CD3B94" w:rsidRDefault="00CD3B94" w:rsidP="00CD3B94">
            <w:pPr>
              <w:suppressAutoHyphens/>
              <w:autoSpaceDN w:val="0"/>
              <w:spacing w:after="0" w:line="240" w:lineRule="auto"/>
              <w:ind w:firstLine="403"/>
              <w:jc w:val="both"/>
              <w:textAlignment w:val="baseline"/>
              <w:rPr>
                <w:sz w:val="26"/>
                <w:szCs w:val="24"/>
                <w:lang w:eastAsia="lv-LV"/>
              </w:rPr>
            </w:pPr>
            <w:r w:rsidRPr="00CD3B94">
              <w:rPr>
                <w:sz w:val="26"/>
                <w:szCs w:val="24"/>
                <w:lang w:eastAsia="lv-LV"/>
              </w:rPr>
              <w:t>Mālpils novada teritorijas plānojuma 2013-2024.gadam Teritorijas izmantošanas un apbūves noteikumi nosaka zemesgabala, kurš atrodas lauku zemju teritorijā galveno izmantošanu un pakārtoto izmantošanu.</w:t>
            </w:r>
          </w:p>
          <w:p w14:paraId="6E3F1DD1" w14:textId="5A60485E" w:rsidR="002268BB" w:rsidRDefault="00CD3B94" w:rsidP="00CD3B94">
            <w:pPr>
              <w:suppressAutoHyphens/>
              <w:autoSpaceDN w:val="0"/>
              <w:spacing w:after="0" w:line="240" w:lineRule="auto"/>
              <w:ind w:firstLine="403"/>
              <w:jc w:val="both"/>
              <w:textAlignment w:val="baseline"/>
              <w:rPr>
                <w:sz w:val="26"/>
                <w:szCs w:val="24"/>
                <w:lang w:eastAsia="lv-LV"/>
              </w:rPr>
            </w:pPr>
            <w:r w:rsidRPr="00CD3B94">
              <w:rPr>
                <w:sz w:val="26"/>
                <w:szCs w:val="24"/>
                <w:lang w:eastAsia="lv-LV"/>
              </w:rPr>
              <w:t>Mālpils novada lauku zemēs tiek noteiktas visas zemes vienības ar vai bez dzīvojamo māju uz tās, kurā ietilpst lauksaimniecības teritorijas un teritorijas laukos, kuras izmantojamas kā vietas dzīvošanai – viensētu apbūvei, publiska rakstura apbūvei un lauksaimnieciskās ražošanas attīstībai, bet pakārtotais zemes izmantošanas veids – citas šajā teritorijā atļautās izmantošanas.</w:t>
            </w:r>
          </w:p>
          <w:p w14:paraId="041EB0DB" w14:textId="2E3F0DE8" w:rsidR="00631368" w:rsidRDefault="00EC520D" w:rsidP="00E43576">
            <w:pPr>
              <w:suppressAutoHyphens/>
              <w:autoSpaceDN w:val="0"/>
              <w:spacing w:after="0" w:line="240" w:lineRule="auto"/>
              <w:ind w:firstLine="403"/>
              <w:jc w:val="both"/>
              <w:textAlignment w:val="baseline"/>
              <w:rPr>
                <w:sz w:val="26"/>
                <w:szCs w:val="24"/>
                <w:lang w:eastAsia="lv-LV"/>
              </w:rPr>
            </w:pPr>
            <w:r w:rsidRPr="00EC520D">
              <w:rPr>
                <w:sz w:val="26"/>
                <w:szCs w:val="24"/>
                <w:lang w:eastAsia="lv-LV"/>
              </w:rPr>
              <w:t xml:space="preserve">Saskaņā ar Mālpils novada pašvaldības </w:t>
            </w:r>
            <w:r>
              <w:rPr>
                <w:sz w:val="26"/>
                <w:szCs w:val="24"/>
                <w:lang w:eastAsia="lv-LV"/>
              </w:rPr>
              <w:t xml:space="preserve">vēstulē norādīto </w:t>
            </w:r>
            <w:r w:rsidRPr="00EC520D">
              <w:rPr>
                <w:sz w:val="26"/>
                <w:szCs w:val="24"/>
                <w:lang w:eastAsia="lv-LV"/>
              </w:rPr>
              <w:t xml:space="preserve">zemes vienība nav uzskatāma par </w:t>
            </w:r>
            <w:proofErr w:type="spellStart"/>
            <w:r w:rsidRPr="00EC520D">
              <w:rPr>
                <w:sz w:val="26"/>
                <w:szCs w:val="24"/>
                <w:lang w:eastAsia="lv-LV"/>
              </w:rPr>
              <w:t>starpgabalu</w:t>
            </w:r>
            <w:proofErr w:type="spellEnd"/>
            <w:r w:rsidRPr="00EC520D">
              <w:rPr>
                <w:sz w:val="26"/>
                <w:szCs w:val="24"/>
                <w:lang w:eastAsia="lv-LV"/>
              </w:rPr>
              <w:t>.</w:t>
            </w:r>
          </w:p>
          <w:p w14:paraId="720718CC" w14:textId="01E4BDCB" w:rsidR="00631368" w:rsidRDefault="00123D2E" w:rsidP="00E43576">
            <w:pPr>
              <w:suppressAutoHyphens/>
              <w:autoSpaceDN w:val="0"/>
              <w:spacing w:after="0" w:line="240" w:lineRule="auto"/>
              <w:ind w:firstLine="403"/>
              <w:jc w:val="both"/>
              <w:textAlignment w:val="baseline"/>
              <w:rPr>
                <w:sz w:val="26"/>
                <w:szCs w:val="24"/>
                <w:lang w:eastAsia="lv-LV"/>
              </w:rPr>
            </w:pPr>
            <w:r w:rsidRPr="000D72C0">
              <w:rPr>
                <w:sz w:val="26"/>
                <w:szCs w:val="24"/>
                <w:lang w:eastAsia="lv-LV"/>
              </w:rPr>
              <w:t>Saskaņā ar Mālpils novada pašvaldības 04.06.2020. vēstuli Nr.3-18/20/561-N zemesgabalam ir iespēja nodrošināt piekļuvi koplietošanas ceļam, nosakot ceļa servitūtu un zemesgabalu iespējams izmantot atbilstoši teritorijas plānojumā atļautajai izmantošanai.</w:t>
            </w:r>
          </w:p>
          <w:p w14:paraId="1E66EADD" w14:textId="2CFB12E0" w:rsidR="00631368" w:rsidRDefault="00B459F8" w:rsidP="003A7EC6">
            <w:pPr>
              <w:suppressAutoHyphens/>
              <w:autoSpaceDN w:val="0"/>
              <w:spacing w:after="0" w:line="240" w:lineRule="auto"/>
              <w:ind w:firstLine="403"/>
              <w:jc w:val="both"/>
              <w:textAlignment w:val="baseline"/>
              <w:rPr>
                <w:sz w:val="26"/>
                <w:szCs w:val="24"/>
                <w:lang w:eastAsia="lv-LV"/>
              </w:rPr>
            </w:pPr>
            <w:r w:rsidRPr="00B459F8">
              <w:rPr>
                <w:sz w:val="26"/>
                <w:szCs w:val="24"/>
                <w:lang w:eastAsia="lv-LV"/>
              </w:rPr>
              <w:t>Atsavinot nekustamo īpašumu, jāņem vērā likumā “Par zemes privatizāciju lauku apvidos” noteiktie ierobežojumi darījumiem ar zemes īpašumiem</w:t>
            </w:r>
            <w:r w:rsidR="003A7EC6">
              <w:rPr>
                <w:sz w:val="26"/>
                <w:szCs w:val="24"/>
                <w:lang w:eastAsia="lv-LV"/>
              </w:rPr>
              <w:t xml:space="preserve">. </w:t>
            </w:r>
            <w:r w:rsidRPr="00B459F8">
              <w:rPr>
                <w:sz w:val="26"/>
                <w:szCs w:val="24"/>
                <w:lang w:eastAsia="lv-LV"/>
              </w:rPr>
              <w:t>Likuma “Par zemes privatizāciju lauku apvidos” 28.panta ceturtajā daļā minētās personas nevar iegūt īpašumā lauksaimniecības zemi, izņemot nogabalus, kuros paredzēta apbūve atbilstoši pašvaldības teritorijas plānojumam. Saskaņā ar Mālpils novada pašvaldības 04.06.2020.vēstuli Nr.3-18/20/561-N uz nekustamo īpašumu attiecas likuma “Par zemes privatizāciju lauku apvidos” 29.pantā minētie ierobežojumi, ja vien turpmākā izmantošana nav paredzēta apbūvei un ir piemērojams likuma 29.panta otrās daļas 5.punkts.</w:t>
            </w:r>
          </w:p>
          <w:p w14:paraId="38B50262" w14:textId="0169E595" w:rsidR="00631368" w:rsidRDefault="003A7EC6" w:rsidP="00E43576">
            <w:pPr>
              <w:suppressAutoHyphens/>
              <w:autoSpaceDN w:val="0"/>
              <w:spacing w:after="0" w:line="240" w:lineRule="auto"/>
              <w:ind w:firstLine="403"/>
              <w:jc w:val="both"/>
              <w:textAlignment w:val="baseline"/>
              <w:rPr>
                <w:sz w:val="26"/>
                <w:szCs w:val="24"/>
                <w:lang w:eastAsia="lv-LV"/>
              </w:rPr>
            </w:pPr>
            <w:r w:rsidRPr="003A7EC6">
              <w:rPr>
                <w:sz w:val="26"/>
                <w:szCs w:val="24"/>
                <w:lang w:eastAsia="lv-LV"/>
              </w:rPr>
              <w:lastRenderedPageBreak/>
              <w:t xml:space="preserve">Lai nākamajam nekustamā īpašuma ieguvējam nodrošinātu pilnīgu informāciju par pārdodamo nekustamo īpašumu atsavināšanas izsoles noteikumos tiks iekļauta </w:t>
            </w:r>
            <w:r w:rsidR="00AF581D">
              <w:rPr>
                <w:sz w:val="26"/>
                <w:szCs w:val="24"/>
                <w:lang w:eastAsia="lv-LV"/>
              </w:rPr>
              <w:t>Mālpils novada pašvaldības</w:t>
            </w:r>
            <w:r w:rsidR="00A059B3">
              <w:rPr>
                <w:sz w:val="26"/>
                <w:szCs w:val="24"/>
                <w:lang w:eastAsia="lv-LV"/>
              </w:rPr>
              <w:t xml:space="preserve"> </w:t>
            </w:r>
            <w:r w:rsidRPr="003A7EC6">
              <w:rPr>
                <w:sz w:val="26"/>
                <w:szCs w:val="24"/>
                <w:lang w:eastAsia="lv-LV"/>
              </w:rPr>
              <w:t>sniegtā informācija</w:t>
            </w:r>
            <w:r w:rsidR="00A059B3">
              <w:rPr>
                <w:sz w:val="26"/>
                <w:szCs w:val="24"/>
                <w:lang w:eastAsia="lv-LV"/>
              </w:rPr>
              <w:t>.</w:t>
            </w:r>
          </w:p>
          <w:p w14:paraId="05D92359" w14:textId="2C86DEB8" w:rsidR="00A059B3" w:rsidRPr="00A059B3" w:rsidRDefault="00A059B3" w:rsidP="00A059B3">
            <w:pPr>
              <w:spacing w:after="0" w:line="240" w:lineRule="auto"/>
              <w:ind w:firstLine="720"/>
              <w:jc w:val="both"/>
              <w:rPr>
                <w:sz w:val="26"/>
                <w:szCs w:val="24"/>
                <w:lang w:eastAsia="lv-LV"/>
              </w:rPr>
            </w:pPr>
            <w:r w:rsidRPr="00A059B3">
              <w:rPr>
                <w:sz w:val="26"/>
                <w:szCs w:val="24"/>
                <w:lang w:eastAsia="lv-LV"/>
              </w:rPr>
              <w:t xml:space="preserve">VNĪ Īpašumu izvērtēšanas komisija pieņemot lēmumu </w:t>
            </w:r>
            <w:r w:rsidR="00F80B86">
              <w:rPr>
                <w:sz w:val="26"/>
                <w:szCs w:val="24"/>
                <w:lang w:eastAsia="lv-LV"/>
              </w:rPr>
              <w:t>(</w:t>
            </w:r>
            <w:r w:rsidR="00C4585A" w:rsidRPr="00C4585A">
              <w:rPr>
                <w:sz w:val="26"/>
                <w:szCs w:val="24"/>
                <w:lang w:eastAsia="lv-LV"/>
              </w:rPr>
              <w:t>2021. gada 22. aprī</w:t>
            </w:r>
            <w:r w:rsidR="00F80B86">
              <w:rPr>
                <w:sz w:val="26"/>
                <w:szCs w:val="24"/>
                <w:lang w:eastAsia="lv-LV"/>
              </w:rPr>
              <w:t>ļa</w:t>
            </w:r>
            <w:r w:rsidR="00C4585A" w:rsidRPr="00C4585A">
              <w:rPr>
                <w:sz w:val="26"/>
                <w:szCs w:val="24"/>
                <w:lang w:eastAsia="lv-LV"/>
              </w:rPr>
              <w:t xml:space="preserve"> </w:t>
            </w:r>
            <w:r w:rsidRPr="00A059B3">
              <w:rPr>
                <w:sz w:val="26"/>
                <w:szCs w:val="24"/>
                <w:lang w:eastAsia="lv-LV"/>
              </w:rPr>
              <w:t>lēmums, prot.</w:t>
            </w:r>
            <w:r w:rsidR="00806F6C">
              <w:rPr>
                <w:sz w:val="26"/>
                <w:szCs w:val="24"/>
                <w:lang w:eastAsia="lv-LV"/>
              </w:rPr>
              <w:t xml:space="preserve"> </w:t>
            </w:r>
            <w:r w:rsidRPr="00A059B3">
              <w:rPr>
                <w:sz w:val="26"/>
                <w:szCs w:val="24"/>
                <w:lang w:eastAsia="lv-LV"/>
              </w:rPr>
              <w:t>Nr.</w:t>
            </w:r>
            <w:r w:rsidR="00806F6C" w:rsidRPr="00806F6C">
              <w:rPr>
                <w:sz w:val="26"/>
                <w:szCs w:val="24"/>
                <w:lang w:eastAsia="lv-LV"/>
              </w:rPr>
              <w:t>IZKPL-21/17-2</w:t>
            </w:r>
            <w:r w:rsidRPr="00A059B3">
              <w:rPr>
                <w:sz w:val="26"/>
                <w:szCs w:val="24"/>
                <w:lang w:eastAsia="lv-LV"/>
              </w:rPr>
              <w:t xml:space="preserve">) par </w:t>
            </w:r>
            <w:r w:rsidR="00AF4725" w:rsidRPr="00AF4725">
              <w:rPr>
                <w:sz w:val="26"/>
                <w:szCs w:val="24"/>
                <w:lang w:eastAsia="lv-LV"/>
              </w:rPr>
              <w:t>nekustamā īpašuma "Paegļi-2" (kadastra Nr.8074 005 0177) Mālpils novadā, atsavināšanu</w:t>
            </w:r>
            <w:r w:rsidRPr="00A059B3">
              <w:rPr>
                <w:sz w:val="26"/>
                <w:szCs w:val="24"/>
                <w:lang w:eastAsia="lv-LV"/>
              </w:rPr>
              <w:t xml:space="preserve"> papildus ņēma vērā:</w:t>
            </w:r>
          </w:p>
          <w:p w14:paraId="762DAE39" w14:textId="77777777" w:rsidR="00A059B3" w:rsidRPr="00A059B3" w:rsidRDefault="00A059B3" w:rsidP="00A059B3">
            <w:pPr>
              <w:spacing w:after="0" w:line="240" w:lineRule="auto"/>
              <w:ind w:firstLine="720"/>
              <w:jc w:val="both"/>
              <w:rPr>
                <w:sz w:val="26"/>
                <w:szCs w:val="24"/>
                <w:lang w:eastAsia="lv-LV"/>
              </w:rPr>
            </w:pPr>
            <w:r w:rsidRPr="00A059B3">
              <w:rPr>
                <w:sz w:val="26"/>
                <w:szCs w:val="24"/>
                <w:lang w:eastAsia="lv-LV"/>
              </w:rPr>
              <w:t xml:space="preserve">– </w:t>
            </w:r>
            <w:r w:rsidRPr="00DB3AB2">
              <w:rPr>
                <w:i/>
                <w:iCs/>
                <w:sz w:val="26"/>
                <w:szCs w:val="24"/>
                <w:u w:val="single"/>
                <w:lang w:eastAsia="lv-LV"/>
              </w:rPr>
              <w:t>VNĪ portfeļa attīstības stratēģijas pamatprincipus, proti</w:t>
            </w:r>
            <w:r w:rsidRPr="00A059B3">
              <w:rPr>
                <w:sz w:val="26"/>
                <w:szCs w:val="24"/>
                <w:lang w:eastAsia="lv-LV"/>
              </w:rPr>
              <w:t xml:space="preserve">, ka VNĪ nekustamo īpašumu portfelī saglabājami un attīstāmi tikai perspektīvie īpašumi – valsts funkciju realizācijai nepieciešamie īpašumi, kā arī biroja telpas ar augstu </w:t>
            </w:r>
            <w:proofErr w:type="spellStart"/>
            <w:r w:rsidRPr="00A059B3">
              <w:rPr>
                <w:sz w:val="26"/>
                <w:szCs w:val="24"/>
                <w:lang w:eastAsia="lv-LV"/>
              </w:rPr>
              <w:t>komercpotenciālu</w:t>
            </w:r>
            <w:proofErr w:type="spellEnd"/>
            <w:r w:rsidRPr="00A059B3">
              <w:rPr>
                <w:sz w:val="26"/>
                <w:szCs w:val="24"/>
                <w:lang w:eastAsia="lv-LV"/>
              </w:rPr>
              <w:t>. Pārējie īpašumi ir ilgtermiņā atsavināmi valstij visizdevīgākajā veidā;</w:t>
            </w:r>
          </w:p>
          <w:p w14:paraId="5181B6F1" w14:textId="359DA6C2" w:rsidR="00A059B3" w:rsidRPr="00A059B3" w:rsidRDefault="00A059B3" w:rsidP="00A059B3">
            <w:pPr>
              <w:spacing w:after="0" w:line="240" w:lineRule="auto"/>
              <w:ind w:firstLine="720"/>
              <w:jc w:val="both"/>
              <w:rPr>
                <w:sz w:val="26"/>
                <w:szCs w:val="24"/>
                <w:lang w:eastAsia="lv-LV"/>
              </w:rPr>
            </w:pPr>
            <w:r w:rsidRPr="00A059B3">
              <w:rPr>
                <w:sz w:val="26"/>
                <w:szCs w:val="24"/>
                <w:lang w:eastAsia="lv-LV"/>
              </w:rPr>
              <w:t xml:space="preserve">– </w:t>
            </w:r>
            <w:r w:rsidRPr="005D0C57">
              <w:rPr>
                <w:i/>
                <w:iCs/>
                <w:sz w:val="26"/>
                <w:szCs w:val="24"/>
                <w:u w:val="single"/>
                <w:lang w:eastAsia="lv-LV"/>
              </w:rPr>
              <w:t>nekustamā īpašuma rentabilitātes rādītājus</w:t>
            </w:r>
            <w:r w:rsidRPr="00A059B3">
              <w:rPr>
                <w:sz w:val="26"/>
                <w:szCs w:val="24"/>
                <w:lang w:eastAsia="lv-LV"/>
              </w:rPr>
              <w:t xml:space="preserve"> –nekustamā īpašuma</w:t>
            </w:r>
            <w:r w:rsidR="00CD04F6">
              <w:rPr>
                <w:sz w:val="26"/>
                <w:szCs w:val="24"/>
                <w:lang w:eastAsia="lv-LV"/>
              </w:rPr>
              <w:t xml:space="preserve"> </w:t>
            </w:r>
            <w:r w:rsidR="00A83503" w:rsidRPr="00A83503">
              <w:rPr>
                <w:sz w:val="26"/>
                <w:szCs w:val="24"/>
                <w:lang w:eastAsia="lv-LV"/>
              </w:rPr>
              <w:t>"Paegļi-2"</w:t>
            </w:r>
            <w:r w:rsidR="00A83503">
              <w:rPr>
                <w:sz w:val="26"/>
                <w:szCs w:val="24"/>
                <w:lang w:eastAsia="lv-LV"/>
              </w:rPr>
              <w:t xml:space="preserve">, Mālpils novadā, </w:t>
            </w:r>
            <w:r w:rsidR="00CD04F6">
              <w:rPr>
                <w:sz w:val="26"/>
                <w:szCs w:val="24"/>
                <w:lang w:eastAsia="lv-LV"/>
              </w:rPr>
              <w:t xml:space="preserve">rentabilitāte </w:t>
            </w:r>
            <w:r w:rsidR="0000500B" w:rsidRPr="0000500B">
              <w:rPr>
                <w:sz w:val="26"/>
                <w:szCs w:val="24"/>
                <w:lang w:eastAsia="lv-LV"/>
              </w:rPr>
              <w:t xml:space="preserve">2020.gadā </w:t>
            </w:r>
            <w:r w:rsidR="00733AB7">
              <w:rPr>
                <w:sz w:val="26"/>
                <w:szCs w:val="24"/>
                <w:lang w:eastAsia="lv-LV"/>
              </w:rPr>
              <w:t xml:space="preserve"> bija negatīva (-</w:t>
            </w:r>
            <w:r w:rsidR="0000500B" w:rsidRPr="0000500B">
              <w:rPr>
                <w:sz w:val="26"/>
                <w:szCs w:val="24"/>
                <w:lang w:eastAsia="lv-LV"/>
              </w:rPr>
              <w:t xml:space="preserve"> 23,38</w:t>
            </w:r>
            <w:r w:rsidR="00733AB7">
              <w:rPr>
                <w:sz w:val="26"/>
                <w:szCs w:val="24"/>
                <w:lang w:eastAsia="lv-LV"/>
              </w:rPr>
              <w:t xml:space="preserve"> </w:t>
            </w:r>
            <w:proofErr w:type="spellStart"/>
            <w:r w:rsidR="00733AB7" w:rsidRPr="00733AB7">
              <w:rPr>
                <w:i/>
                <w:iCs/>
                <w:sz w:val="26"/>
                <w:szCs w:val="24"/>
                <w:lang w:eastAsia="lv-LV"/>
              </w:rPr>
              <w:t>euro</w:t>
            </w:r>
            <w:proofErr w:type="spellEnd"/>
            <w:r w:rsidR="00733AB7">
              <w:rPr>
                <w:sz w:val="26"/>
                <w:szCs w:val="24"/>
                <w:lang w:eastAsia="lv-LV"/>
              </w:rPr>
              <w:t>).</w:t>
            </w:r>
            <w:r w:rsidR="0000500B" w:rsidRPr="0000500B">
              <w:rPr>
                <w:sz w:val="26"/>
                <w:szCs w:val="24"/>
                <w:lang w:eastAsia="lv-LV"/>
              </w:rPr>
              <w:t xml:space="preserve">  </w:t>
            </w:r>
          </w:p>
          <w:p w14:paraId="64CF7C0D" w14:textId="6C5E9863" w:rsidR="003A7EC6" w:rsidRDefault="00A059B3" w:rsidP="00AB1D4A">
            <w:pPr>
              <w:spacing w:after="0" w:line="240" w:lineRule="auto"/>
              <w:ind w:firstLine="720"/>
              <w:jc w:val="both"/>
              <w:rPr>
                <w:sz w:val="26"/>
                <w:szCs w:val="24"/>
                <w:lang w:eastAsia="lv-LV"/>
              </w:rPr>
            </w:pPr>
            <w:r w:rsidRPr="00A059B3">
              <w:rPr>
                <w:sz w:val="26"/>
                <w:szCs w:val="24"/>
                <w:lang w:eastAsia="lv-LV"/>
              </w:rPr>
              <w:t xml:space="preserve">– </w:t>
            </w:r>
            <w:r w:rsidRPr="005D0C57">
              <w:rPr>
                <w:i/>
                <w:iCs/>
                <w:sz w:val="26"/>
                <w:szCs w:val="24"/>
                <w:u w:val="single"/>
                <w:lang w:eastAsia="lv-LV"/>
              </w:rPr>
              <w:t>nekustamā īpašuma tirgus situāciju un izmantošanas iespējas</w:t>
            </w:r>
            <w:r w:rsidRPr="00A059B3">
              <w:rPr>
                <w:sz w:val="26"/>
                <w:szCs w:val="24"/>
                <w:lang w:eastAsia="lv-LV"/>
              </w:rPr>
              <w:t xml:space="preserve"> –</w:t>
            </w:r>
            <w:r w:rsidR="00352CED">
              <w:rPr>
                <w:sz w:val="26"/>
                <w:szCs w:val="24"/>
                <w:lang w:eastAsia="lv-LV"/>
              </w:rPr>
              <w:t>n</w:t>
            </w:r>
            <w:r w:rsidR="00352CED" w:rsidRPr="00352CED">
              <w:rPr>
                <w:sz w:val="26"/>
                <w:szCs w:val="24"/>
                <w:lang w:eastAsia="lv-LV"/>
              </w:rPr>
              <w:t>ekustamais īpašums “Paegļi 2”, Mālpils novadā, sastāv no neapbūvēta zemes gabala, kas atrodas Mālpils novada lauku zemju teritorijā, kas izmantojams kā vieta dzīvošanai – viensētu apbūvei, publiska rakstura apbūvei un lauksaimnieciskās ražošanas attīstībai. Ņemot vērā nekustamā īpašuma atrašanās vietu un atļauto izmantošanu, tas nav piemērots un nepieciešama valsts pārvaldes funkciju nodrošināšanai</w:t>
            </w:r>
            <w:r w:rsidR="008E0ECE">
              <w:rPr>
                <w:sz w:val="26"/>
                <w:szCs w:val="24"/>
                <w:lang w:eastAsia="lv-LV"/>
              </w:rPr>
              <w:t xml:space="preserve">, kā arī </w:t>
            </w:r>
            <w:r w:rsidRPr="00A059B3">
              <w:rPr>
                <w:sz w:val="26"/>
                <w:szCs w:val="24"/>
                <w:lang w:eastAsia="lv-LV"/>
              </w:rPr>
              <w:t>VNĪ nav zināmas valsts pārvaldes funkcijas, kuru nodrošināšanai būtu nepieciešams saglabāt nekustamo īpašumu un t</w:t>
            </w:r>
            <w:r w:rsidR="00A27EDA">
              <w:rPr>
                <w:sz w:val="26"/>
                <w:szCs w:val="24"/>
                <w:lang w:eastAsia="lv-LV"/>
              </w:rPr>
              <w:t>as</w:t>
            </w:r>
            <w:r w:rsidRPr="00A059B3">
              <w:rPr>
                <w:sz w:val="26"/>
                <w:szCs w:val="24"/>
                <w:lang w:eastAsia="lv-LV"/>
              </w:rPr>
              <w:t xml:space="preserve"> nav nepieciešam</w:t>
            </w:r>
            <w:r w:rsidR="00A27EDA">
              <w:rPr>
                <w:sz w:val="26"/>
                <w:szCs w:val="24"/>
                <w:lang w:eastAsia="lv-LV"/>
              </w:rPr>
              <w:t>s</w:t>
            </w:r>
            <w:r w:rsidRPr="00A059B3">
              <w:rPr>
                <w:sz w:val="26"/>
                <w:szCs w:val="24"/>
                <w:lang w:eastAsia="lv-LV"/>
              </w:rPr>
              <w:t xml:space="preserve"> VNĪ saimnieciskās darbības veikšanai, līdz ar to optimālākais risinājums to virzīt atsavināšanai.</w:t>
            </w:r>
          </w:p>
          <w:p w14:paraId="04090A93" w14:textId="36F1507C" w:rsidR="00FB2117" w:rsidRDefault="00FB2117" w:rsidP="00AB1D4A">
            <w:pPr>
              <w:spacing w:after="0" w:line="240" w:lineRule="auto"/>
              <w:ind w:firstLine="720"/>
              <w:jc w:val="both"/>
              <w:rPr>
                <w:sz w:val="26"/>
                <w:szCs w:val="24"/>
                <w:lang w:eastAsia="lv-LV"/>
              </w:rPr>
            </w:pPr>
          </w:p>
          <w:p w14:paraId="4C14581A" w14:textId="61ED88EA" w:rsidR="00A27EDA" w:rsidRDefault="00A27EDA" w:rsidP="006909F8">
            <w:pPr>
              <w:spacing w:after="0" w:line="240" w:lineRule="auto"/>
              <w:ind w:firstLine="720"/>
              <w:jc w:val="both"/>
              <w:rPr>
                <w:sz w:val="26"/>
                <w:szCs w:val="24"/>
                <w:lang w:eastAsia="lv-LV"/>
              </w:rPr>
            </w:pPr>
            <w:r w:rsidRPr="006458FF">
              <w:rPr>
                <w:b/>
                <w:bCs/>
                <w:sz w:val="26"/>
                <w:szCs w:val="24"/>
                <w:lang w:eastAsia="lv-LV"/>
              </w:rPr>
              <w:t xml:space="preserve">Rīkojuma projekta </w:t>
            </w:r>
            <w:r w:rsidR="003A5DCC">
              <w:rPr>
                <w:b/>
                <w:bCs/>
                <w:sz w:val="26"/>
                <w:szCs w:val="24"/>
                <w:lang w:eastAsia="lv-LV"/>
              </w:rPr>
              <w:t>2.</w:t>
            </w:r>
            <w:r w:rsidRPr="006458FF">
              <w:rPr>
                <w:b/>
                <w:bCs/>
                <w:sz w:val="26"/>
                <w:szCs w:val="24"/>
                <w:lang w:eastAsia="lv-LV"/>
              </w:rPr>
              <w:t xml:space="preserve">punktā paredzēts atļaut VNĪ pārdot izsolē šādus valsts </w:t>
            </w:r>
            <w:r w:rsidR="006458FF" w:rsidRPr="006458FF">
              <w:rPr>
                <w:b/>
                <w:bCs/>
                <w:sz w:val="26"/>
                <w:szCs w:val="24"/>
                <w:lang w:eastAsia="lv-LV"/>
              </w:rPr>
              <w:t xml:space="preserve">būvju </w:t>
            </w:r>
            <w:r w:rsidRPr="006458FF">
              <w:rPr>
                <w:b/>
                <w:bCs/>
                <w:sz w:val="26"/>
                <w:szCs w:val="24"/>
                <w:lang w:eastAsia="lv-LV"/>
              </w:rPr>
              <w:t>nekustamos īpašumus</w:t>
            </w:r>
            <w:r w:rsidR="006458FF" w:rsidRPr="006458FF">
              <w:rPr>
                <w:b/>
                <w:bCs/>
                <w:sz w:val="26"/>
                <w:szCs w:val="24"/>
                <w:lang w:eastAsia="lv-LV"/>
              </w:rPr>
              <w:t>,</w:t>
            </w:r>
            <w:r w:rsidR="003E059F">
              <w:t xml:space="preserve"> </w:t>
            </w:r>
            <w:r w:rsidR="003E059F" w:rsidRPr="003E059F">
              <w:rPr>
                <w:b/>
                <w:bCs/>
                <w:sz w:val="26"/>
                <w:szCs w:val="24"/>
                <w:lang w:eastAsia="lv-LV"/>
              </w:rPr>
              <w:t>ievērojot pirmpirkuma tiesīgo personu tiesības</w:t>
            </w:r>
            <w:r w:rsidR="006458FF">
              <w:rPr>
                <w:sz w:val="26"/>
                <w:szCs w:val="24"/>
                <w:lang w:eastAsia="lv-LV"/>
              </w:rPr>
              <w:t xml:space="preserve">: </w:t>
            </w:r>
          </w:p>
          <w:p w14:paraId="566C9233" w14:textId="77777777" w:rsidR="00A27EDA" w:rsidRDefault="00A27EDA" w:rsidP="006909F8">
            <w:pPr>
              <w:spacing w:after="0" w:line="240" w:lineRule="auto"/>
              <w:ind w:firstLine="720"/>
              <w:jc w:val="both"/>
              <w:rPr>
                <w:sz w:val="26"/>
                <w:szCs w:val="24"/>
                <w:lang w:eastAsia="lv-LV"/>
              </w:rPr>
            </w:pPr>
          </w:p>
          <w:p w14:paraId="7EBB8E39" w14:textId="6CF9D3B8" w:rsidR="00BB5FDF" w:rsidRDefault="007D170A" w:rsidP="00BB5FDF">
            <w:pPr>
              <w:suppressAutoHyphens/>
              <w:autoSpaceDN w:val="0"/>
              <w:spacing w:after="0" w:line="240" w:lineRule="auto"/>
              <w:ind w:firstLine="403"/>
              <w:jc w:val="both"/>
              <w:textAlignment w:val="baseline"/>
              <w:rPr>
                <w:sz w:val="26"/>
                <w:szCs w:val="24"/>
                <w:lang w:eastAsia="lv-LV"/>
              </w:rPr>
            </w:pPr>
            <w:r>
              <w:rPr>
                <w:sz w:val="26"/>
                <w:szCs w:val="24"/>
                <w:lang w:eastAsia="lv-LV"/>
              </w:rPr>
              <w:t>4.</w:t>
            </w:r>
            <w:r w:rsidR="00245EE4">
              <w:rPr>
                <w:sz w:val="26"/>
                <w:szCs w:val="24"/>
                <w:lang w:eastAsia="lv-LV"/>
              </w:rPr>
              <w:t> </w:t>
            </w:r>
            <w:r w:rsidR="00AC4900" w:rsidRPr="00AC4900">
              <w:rPr>
                <w:b/>
                <w:bCs/>
                <w:sz w:val="26"/>
                <w:szCs w:val="24"/>
                <w:lang w:eastAsia="lv-LV"/>
              </w:rPr>
              <w:t>Nekustamo īpašumu</w:t>
            </w:r>
            <w:r w:rsidR="00AC4900" w:rsidRPr="00AC4900">
              <w:rPr>
                <w:sz w:val="26"/>
                <w:szCs w:val="24"/>
                <w:lang w:eastAsia="lv-LV"/>
              </w:rPr>
              <w:t xml:space="preserve"> (nekustamā īpašuma kadastra Nr. 0500 510 0394) – </w:t>
            </w:r>
            <w:r w:rsidR="00AC4900" w:rsidRPr="00AC4900">
              <w:rPr>
                <w:b/>
                <w:bCs/>
                <w:sz w:val="26"/>
                <w:szCs w:val="24"/>
                <w:lang w:eastAsia="lv-LV"/>
              </w:rPr>
              <w:t>būvi</w:t>
            </w:r>
            <w:r w:rsidR="00AC4900" w:rsidRPr="00AC4900">
              <w:rPr>
                <w:sz w:val="26"/>
                <w:szCs w:val="24"/>
                <w:lang w:eastAsia="lv-LV"/>
              </w:rPr>
              <w:t xml:space="preserve"> (būves kadastra apzīmējums 0500 010 3111 001) – </w:t>
            </w:r>
            <w:r w:rsidR="00AC4900" w:rsidRPr="00AC4900">
              <w:rPr>
                <w:b/>
                <w:bCs/>
                <w:sz w:val="26"/>
                <w:szCs w:val="24"/>
                <w:lang w:eastAsia="lv-LV"/>
              </w:rPr>
              <w:t>Daugavpilī</w:t>
            </w:r>
            <w:r w:rsidR="007A47D0">
              <w:rPr>
                <w:sz w:val="26"/>
                <w:szCs w:val="24"/>
                <w:lang w:eastAsia="lv-LV"/>
              </w:rPr>
              <w:t xml:space="preserve">, kas ierakstīts </w:t>
            </w:r>
            <w:r w:rsidR="007A47D0" w:rsidRPr="00984E60">
              <w:rPr>
                <w:sz w:val="26"/>
                <w:szCs w:val="24"/>
                <w:lang w:eastAsia="lv-LV"/>
              </w:rPr>
              <w:t xml:space="preserve">zemesgrāmatā uz valsts vārda Finanšu ministrijas personā </w:t>
            </w:r>
            <w:r w:rsidR="007A47D0">
              <w:rPr>
                <w:sz w:val="26"/>
                <w:szCs w:val="24"/>
                <w:lang w:eastAsia="lv-LV"/>
              </w:rPr>
              <w:t>Daugavpils</w:t>
            </w:r>
            <w:r w:rsidR="007A47D0" w:rsidRPr="00984E60">
              <w:rPr>
                <w:sz w:val="26"/>
                <w:szCs w:val="24"/>
                <w:lang w:eastAsia="lv-LV"/>
              </w:rPr>
              <w:t xml:space="preserve"> </w:t>
            </w:r>
            <w:r w:rsidR="007A47D0">
              <w:rPr>
                <w:sz w:val="26"/>
                <w:szCs w:val="24"/>
                <w:lang w:eastAsia="lv-LV"/>
              </w:rPr>
              <w:t>pilsēta</w:t>
            </w:r>
            <w:r w:rsidR="007A47D0" w:rsidRPr="00984E60">
              <w:rPr>
                <w:sz w:val="26"/>
                <w:szCs w:val="24"/>
                <w:lang w:eastAsia="lv-LV"/>
              </w:rPr>
              <w:t>s zemesgrāmata</w:t>
            </w:r>
            <w:r w:rsidR="007A47D0">
              <w:rPr>
                <w:sz w:val="26"/>
                <w:szCs w:val="24"/>
                <w:lang w:eastAsia="lv-LV"/>
              </w:rPr>
              <w:t xml:space="preserve"> </w:t>
            </w:r>
            <w:r w:rsidR="007A47D0" w:rsidRPr="00984E60">
              <w:rPr>
                <w:sz w:val="26"/>
                <w:szCs w:val="24"/>
                <w:lang w:eastAsia="lv-LV"/>
              </w:rPr>
              <w:t xml:space="preserve">nodalījumā </w:t>
            </w:r>
            <w:r w:rsidR="00353B2A" w:rsidRPr="00353B2A">
              <w:rPr>
                <w:sz w:val="26"/>
                <w:szCs w:val="24"/>
                <w:lang w:eastAsia="lv-LV"/>
              </w:rPr>
              <w:t xml:space="preserve">100000605945, lēmuma datums: 21.10.2020. </w:t>
            </w:r>
            <w:r w:rsidR="007A47D0" w:rsidRPr="00984E60">
              <w:rPr>
                <w:sz w:val="26"/>
                <w:szCs w:val="24"/>
                <w:lang w:eastAsia="lv-LV"/>
              </w:rPr>
              <w:t xml:space="preserve">(turpmāk šajā punktā arī – </w:t>
            </w:r>
            <w:r w:rsidR="00353B2A">
              <w:rPr>
                <w:sz w:val="26"/>
                <w:szCs w:val="24"/>
                <w:lang w:eastAsia="lv-LV"/>
              </w:rPr>
              <w:t xml:space="preserve">valsts </w:t>
            </w:r>
            <w:r w:rsidR="00160E8A">
              <w:rPr>
                <w:sz w:val="26"/>
                <w:szCs w:val="24"/>
                <w:lang w:eastAsia="lv-LV"/>
              </w:rPr>
              <w:t>nek</w:t>
            </w:r>
            <w:r w:rsidR="00644A50">
              <w:rPr>
                <w:sz w:val="26"/>
                <w:szCs w:val="24"/>
                <w:lang w:eastAsia="lv-LV"/>
              </w:rPr>
              <w:t>ustamais īpašums</w:t>
            </w:r>
            <w:r w:rsidR="007A47D0" w:rsidRPr="00984E60">
              <w:rPr>
                <w:sz w:val="26"/>
                <w:szCs w:val="24"/>
                <w:lang w:eastAsia="lv-LV"/>
              </w:rPr>
              <w:t>).</w:t>
            </w:r>
          </w:p>
          <w:p w14:paraId="47BC42FF" w14:textId="77777777" w:rsidR="00BB5FDF" w:rsidRDefault="005A407A" w:rsidP="00BB5FDF">
            <w:pPr>
              <w:suppressAutoHyphens/>
              <w:autoSpaceDN w:val="0"/>
              <w:spacing w:after="0" w:line="240" w:lineRule="auto"/>
              <w:ind w:firstLine="403"/>
              <w:jc w:val="both"/>
              <w:textAlignment w:val="baseline"/>
              <w:rPr>
                <w:sz w:val="26"/>
                <w:szCs w:val="24"/>
                <w:lang w:eastAsia="lv-LV"/>
              </w:rPr>
            </w:pPr>
            <w:r>
              <w:rPr>
                <w:sz w:val="26"/>
                <w:szCs w:val="24"/>
                <w:lang w:eastAsia="lv-LV"/>
              </w:rPr>
              <w:t xml:space="preserve">Nekustamā īpašuma sastāvā esošā būve ir </w:t>
            </w:r>
            <w:r w:rsidR="00503B6C" w:rsidRPr="00B7317F">
              <w:rPr>
                <w:sz w:val="26"/>
                <w:szCs w:val="24"/>
                <w:lang w:eastAsia="lv-LV"/>
              </w:rPr>
              <w:t>garāža ar kopējo platību 20,5 m</w:t>
            </w:r>
            <w:r w:rsidR="00503B6C" w:rsidRPr="00160E8A">
              <w:rPr>
                <w:sz w:val="26"/>
                <w:szCs w:val="24"/>
                <w:vertAlign w:val="superscript"/>
                <w:lang w:eastAsia="lv-LV"/>
              </w:rPr>
              <w:t>2</w:t>
            </w:r>
            <w:r w:rsidR="00503B6C" w:rsidRPr="00B7317F">
              <w:rPr>
                <w:sz w:val="26"/>
                <w:szCs w:val="24"/>
                <w:lang w:eastAsia="lv-LV"/>
              </w:rPr>
              <w:t xml:space="preserve"> ; </w:t>
            </w:r>
            <w:r w:rsidR="00120FCC" w:rsidRPr="00A156DE">
              <w:rPr>
                <w:sz w:val="26"/>
                <w:szCs w:val="24"/>
                <w:lang w:eastAsia="lv-LV"/>
              </w:rPr>
              <w:t xml:space="preserve">būves galvenais lietošanas veids: 1274 - </w:t>
            </w:r>
            <w:r w:rsidR="00B7317F">
              <w:rPr>
                <w:sz w:val="26"/>
                <w:szCs w:val="24"/>
                <w:lang w:eastAsia="lv-LV"/>
              </w:rPr>
              <w:t>c</w:t>
            </w:r>
            <w:r w:rsidR="00120FCC" w:rsidRPr="00A156DE">
              <w:rPr>
                <w:sz w:val="26"/>
                <w:szCs w:val="24"/>
                <w:lang w:eastAsia="lv-LV"/>
              </w:rPr>
              <w:t>itas, iepriekš neklasificētas ēkas</w:t>
            </w:r>
            <w:r w:rsidR="009376C7">
              <w:rPr>
                <w:sz w:val="26"/>
                <w:szCs w:val="24"/>
                <w:lang w:eastAsia="lv-LV"/>
              </w:rPr>
              <w:t>.</w:t>
            </w:r>
          </w:p>
          <w:p w14:paraId="1B23D1B3" w14:textId="3E7C75B4" w:rsidR="00A156DE" w:rsidRPr="00A156DE" w:rsidRDefault="00CE7206" w:rsidP="00BB5FDF">
            <w:pPr>
              <w:suppressAutoHyphens/>
              <w:autoSpaceDN w:val="0"/>
              <w:spacing w:after="0" w:line="240" w:lineRule="auto"/>
              <w:ind w:firstLine="403"/>
              <w:jc w:val="both"/>
              <w:textAlignment w:val="baseline"/>
              <w:rPr>
                <w:sz w:val="26"/>
                <w:szCs w:val="24"/>
                <w:lang w:eastAsia="lv-LV"/>
              </w:rPr>
            </w:pPr>
            <w:r>
              <w:rPr>
                <w:sz w:val="26"/>
                <w:szCs w:val="24"/>
                <w:lang w:eastAsia="lv-LV"/>
              </w:rPr>
              <w:t xml:space="preserve">Saskaņā ar </w:t>
            </w:r>
            <w:r w:rsidR="00A156DE" w:rsidRPr="00A156DE">
              <w:rPr>
                <w:sz w:val="26"/>
                <w:szCs w:val="24"/>
                <w:lang w:eastAsia="lv-LV"/>
              </w:rPr>
              <w:t xml:space="preserve">NĪVKIS </w:t>
            </w:r>
            <w:r>
              <w:rPr>
                <w:sz w:val="26"/>
                <w:szCs w:val="24"/>
                <w:lang w:eastAsia="lv-LV"/>
              </w:rPr>
              <w:t xml:space="preserve">datiem </w:t>
            </w:r>
            <w:r w:rsidR="00A156DE" w:rsidRPr="00A156DE">
              <w:rPr>
                <w:sz w:val="26"/>
                <w:szCs w:val="24"/>
                <w:lang w:eastAsia="lv-LV"/>
              </w:rPr>
              <w:t xml:space="preserve">valsts nekustamā īpašuma kadastrālā vērtība uz 01.01.2021. ir </w:t>
            </w:r>
            <w:r w:rsidR="009376C7" w:rsidRPr="009376C7">
              <w:rPr>
                <w:i/>
                <w:iCs/>
                <w:sz w:val="26"/>
                <w:szCs w:val="24"/>
                <w:lang w:eastAsia="lv-LV"/>
              </w:rPr>
              <w:t>984</w:t>
            </w:r>
            <w:r w:rsidR="009376C7">
              <w:rPr>
                <w:i/>
                <w:iCs/>
                <w:sz w:val="26"/>
                <w:szCs w:val="24"/>
                <w:lang w:eastAsia="lv-LV"/>
              </w:rPr>
              <w:t xml:space="preserve"> </w:t>
            </w:r>
            <w:proofErr w:type="spellStart"/>
            <w:r w:rsidR="00A156DE" w:rsidRPr="009376C7">
              <w:rPr>
                <w:i/>
                <w:iCs/>
                <w:sz w:val="26"/>
                <w:szCs w:val="24"/>
                <w:lang w:eastAsia="lv-LV"/>
              </w:rPr>
              <w:t>euro</w:t>
            </w:r>
            <w:proofErr w:type="spellEnd"/>
            <w:r w:rsidR="00A156DE" w:rsidRPr="00A156DE">
              <w:rPr>
                <w:sz w:val="26"/>
                <w:szCs w:val="24"/>
                <w:lang w:eastAsia="lv-LV"/>
              </w:rPr>
              <w:t xml:space="preserve">. </w:t>
            </w:r>
          </w:p>
          <w:p w14:paraId="48307933" w14:textId="7A4C24D7" w:rsidR="00A156DE" w:rsidRPr="00A156DE" w:rsidRDefault="00A156DE" w:rsidP="00A156DE">
            <w:pPr>
              <w:spacing w:after="0" w:line="240" w:lineRule="auto"/>
              <w:ind w:firstLine="720"/>
              <w:jc w:val="both"/>
              <w:rPr>
                <w:sz w:val="26"/>
                <w:szCs w:val="24"/>
                <w:lang w:eastAsia="lv-LV"/>
              </w:rPr>
            </w:pPr>
            <w:r w:rsidRPr="00A156DE">
              <w:rPr>
                <w:sz w:val="26"/>
                <w:szCs w:val="24"/>
                <w:lang w:eastAsia="lv-LV"/>
              </w:rPr>
              <w:lastRenderedPageBreak/>
              <w:t xml:space="preserve">Valsts </w:t>
            </w:r>
            <w:r w:rsidR="007E7136">
              <w:rPr>
                <w:sz w:val="26"/>
                <w:szCs w:val="24"/>
                <w:lang w:eastAsia="lv-LV"/>
              </w:rPr>
              <w:t>nekustamajam īpašumam</w:t>
            </w:r>
            <w:r w:rsidRPr="00A156DE">
              <w:rPr>
                <w:sz w:val="26"/>
                <w:szCs w:val="24"/>
                <w:lang w:eastAsia="lv-LV"/>
              </w:rPr>
              <w:t xml:space="preserve"> apgrūtinājumi nav noteikti. </w:t>
            </w:r>
          </w:p>
          <w:p w14:paraId="06A663B6" w14:textId="420B722C" w:rsidR="00A156DE" w:rsidRDefault="00A156DE" w:rsidP="00A156DE">
            <w:pPr>
              <w:spacing w:after="0" w:line="240" w:lineRule="auto"/>
              <w:ind w:firstLine="720"/>
              <w:jc w:val="both"/>
              <w:rPr>
                <w:sz w:val="26"/>
                <w:szCs w:val="24"/>
                <w:lang w:eastAsia="lv-LV"/>
              </w:rPr>
            </w:pPr>
            <w:r w:rsidRPr="00A156DE">
              <w:rPr>
                <w:sz w:val="26"/>
                <w:szCs w:val="24"/>
                <w:lang w:eastAsia="lv-LV"/>
              </w:rPr>
              <w:t>Valsts nekustamais īpašums nav iznomāts.</w:t>
            </w:r>
          </w:p>
          <w:p w14:paraId="73DE86D3" w14:textId="4751A99B" w:rsidR="006924B2" w:rsidRDefault="006924B2" w:rsidP="006924B2">
            <w:pPr>
              <w:spacing w:after="0" w:line="240" w:lineRule="auto"/>
              <w:ind w:firstLine="720"/>
              <w:jc w:val="both"/>
              <w:rPr>
                <w:sz w:val="26"/>
                <w:szCs w:val="24"/>
                <w:lang w:eastAsia="lv-LV"/>
              </w:rPr>
            </w:pPr>
            <w:r w:rsidRPr="00EF7B45">
              <w:rPr>
                <w:sz w:val="26"/>
                <w:szCs w:val="24"/>
                <w:lang w:eastAsia="lv-LV"/>
              </w:rPr>
              <w:t xml:space="preserve">Ēka ir sliktā (avārijas) stāvoklī.  Saskaņā ar apsekošanas datiem būves ārsienas ir no silikātķieģeļiem, tai nav juma seguma un pārsegumu. </w:t>
            </w:r>
            <w:r>
              <w:rPr>
                <w:sz w:val="26"/>
                <w:szCs w:val="24"/>
                <w:lang w:eastAsia="lv-LV"/>
              </w:rPr>
              <w:t xml:space="preserve">Saskaņā ar NĪVKIS datiem būves </w:t>
            </w:r>
            <w:r w:rsidRPr="00A156DE">
              <w:rPr>
                <w:sz w:val="26"/>
                <w:szCs w:val="24"/>
                <w:lang w:eastAsia="lv-LV"/>
              </w:rPr>
              <w:t>fiziskais nolietojums – 4</w:t>
            </w:r>
            <w:r>
              <w:rPr>
                <w:sz w:val="26"/>
                <w:szCs w:val="24"/>
                <w:lang w:eastAsia="lv-LV"/>
              </w:rPr>
              <w:t>0</w:t>
            </w:r>
            <w:r w:rsidRPr="00A156DE">
              <w:rPr>
                <w:sz w:val="26"/>
                <w:szCs w:val="24"/>
                <w:lang w:eastAsia="lv-LV"/>
              </w:rPr>
              <w:t>%</w:t>
            </w:r>
            <w:r w:rsidR="00D76A6B">
              <w:rPr>
                <w:sz w:val="26"/>
                <w:szCs w:val="24"/>
                <w:lang w:eastAsia="lv-LV"/>
              </w:rPr>
              <w:t>, pēc vizuālās apsekošanas -75%.</w:t>
            </w:r>
          </w:p>
          <w:p w14:paraId="4C27E0C5" w14:textId="1726BE1A" w:rsidR="004231BE" w:rsidRDefault="004231BE" w:rsidP="00A156DE">
            <w:pPr>
              <w:spacing w:after="0" w:line="240" w:lineRule="auto"/>
              <w:ind w:firstLine="720"/>
              <w:jc w:val="both"/>
              <w:rPr>
                <w:sz w:val="26"/>
                <w:szCs w:val="24"/>
                <w:lang w:eastAsia="lv-LV"/>
              </w:rPr>
            </w:pPr>
            <w:r w:rsidRPr="004231BE">
              <w:rPr>
                <w:sz w:val="26"/>
                <w:szCs w:val="24"/>
                <w:lang w:eastAsia="lv-LV"/>
              </w:rPr>
              <w:t>Saskaņā ar Daugavpils pilsētas domes 2020.gada 19.novembra vēstuli Nr.5.1.-2/2877, piekļūšana būvei ir nodrošināta no Kraujas ielas puses caur zemes vienībām ar kadastra apzīmējumiem 0500 010 0721, 0500 010 0724, 0500 010 3107, 0500 010 3108, 0500 010 3109, 0500 010 3110. Zemes vienība ar kadastra apzīmējumu 0500 010 3107 jau ir uzmērīta, tai ir noteikts apgrūtinājums -  7315030100 - ceļa servitūta teritorija, pārējām minētajām zemes vienībām apgrūtinājums tiks uzlikts pēc zemes vienību uzmērīšanas.</w:t>
            </w:r>
          </w:p>
          <w:p w14:paraId="32C45C65" w14:textId="77777777" w:rsidR="00FB5413" w:rsidRDefault="000C778A" w:rsidP="00FB5413">
            <w:pPr>
              <w:spacing w:after="0" w:line="240" w:lineRule="auto"/>
              <w:ind w:firstLine="720"/>
              <w:jc w:val="both"/>
              <w:rPr>
                <w:sz w:val="26"/>
                <w:szCs w:val="24"/>
                <w:lang w:eastAsia="lv-LV"/>
              </w:rPr>
            </w:pPr>
            <w:r w:rsidRPr="000C778A">
              <w:rPr>
                <w:sz w:val="26"/>
                <w:szCs w:val="24"/>
                <w:lang w:eastAsia="lv-LV"/>
              </w:rPr>
              <w:t>Valsts nekustamais īpašums atrodas uz zemesgrāmatā nereģistrētas zemes vienības</w:t>
            </w:r>
            <w:r w:rsidR="00374CD7">
              <w:rPr>
                <w:sz w:val="26"/>
                <w:szCs w:val="24"/>
                <w:lang w:eastAsia="lv-LV"/>
              </w:rPr>
              <w:t xml:space="preserve"> (zemes vienības kadastra apzīmējums</w:t>
            </w:r>
            <w:r w:rsidRPr="000C778A">
              <w:rPr>
                <w:sz w:val="26"/>
                <w:szCs w:val="24"/>
                <w:lang w:eastAsia="lv-LV"/>
              </w:rPr>
              <w:t xml:space="preserve"> </w:t>
            </w:r>
            <w:r w:rsidR="007340ED" w:rsidRPr="007340ED">
              <w:rPr>
                <w:sz w:val="26"/>
                <w:szCs w:val="24"/>
                <w:lang w:eastAsia="lv-LV"/>
              </w:rPr>
              <w:t>0500</w:t>
            </w:r>
            <w:r w:rsidR="007340ED">
              <w:rPr>
                <w:sz w:val="26"/>
                <w:szCs w:val="24"/>
                <w:lang w:eastAsia="lv-LV"/>
              </w:rPr>
              <w:t xml:space="preserve"> </w:t>
            </w:r>
            <w:r w:rsidR="007340ED" w:rsidRPr="007340ED">
              <w:rPr>
                <w:sz w:val="26"/>
                <w:szCs w:val="24"/>
                <w:lang w:eastAsia="lv-LV"/>
              </w:rPr>
              <w:t>010</w:t>
            </w:r>
            <w:r w:rsidR="007340ED">
              <w:rPr>
                <w:sz w:val="26"/>
                <w:szCs w:val="24"/>
                <w:lang w:eastAsia="lv-LV"/>
              </w:rPr>
              <w:t xml:space="preserve"> </w:t>
            </w:r>
            <w:r w:rsidR="007340ED" w:rsidRPr="007340ED">
              <w:rPr>
                <w:sz w:val="26"/>
                <w:szCs w:val="24"/>
                <w:lang w:eastAsia="lv-LV"/>
              </w:rPr>
              <w:t>3111</w:t>
            </w:r>
            <w:r w:rsidR="007340ED">
              <w:rPr>
                <w:sz w:val="26"/>
                <w:szCs w:val="24"/>
                <w:lang w:eastAsia="lv-LV"/>
              </w:rPr>
              <w:t xml:space="preserve">) – Daugavpilī. </w:t>
            </w:r>
            <w:r w:rsidR="00FB5413">
              <w:rPr>
                <w:sz w:val="26"/>
                <w:szCs w:val="24"/>
                <w:lang w:eastAsia="lv-LV"/>
              </w:rPr>
              <w:t xml:space="preserve">Zemes vienībai noteiktais statuss </w:t>
            </w:r>
            <w:r w:rsidRPr="000C778A">
              <w:rPr>
                <w:sz w:val="26"/>
                <w:szCs w:val="24"/>
                <w:lang w:eastAsia="lv-LV"/>
              </w:rPr>
              <w:t>NĪVKIS– rezerves zemes fonds.</w:t>
            </w:r>
          </w:p>
          <w:p w14:paraId="043C7B87" w14:textId="63B76450" w:rsidR="009E5329" w:rsidRDefault="000C778A" w:rsidP="009E5329">
            <w:pPr>
              <w:spacing w:after="0" w:line="240" w:lineRule="auto"/>
              <w:ind w:firstLine="720"/>
              <w:jc w:val="both"/>
              <w:rPr>
                <w:sz w:val="26"/>
                <w:szCs w:val="24"/>
                <w:lang w:eastAsia="lv-LV"/>
              </w:rPr>
            </w:pPr>
            <w:r w:rsidRPr="000C778A">
              <w:rPr>
                <w:sz w:val="26"/>
                <w:szCs w:val="24"/>
                <w:lang w:eastAsia="lv-LV"/>
              </w:rPr>
              <w:t xml:space="preserve">Daugavpils pilsētā reforma ir pabeigta saskaņā ar Ministru kabineta 2019.gada 4.septembra rīkojumu Nr.430 “Par zemes reformas pabeigšanu Daugavpils pilsētā”. </w:t>
            </w:r>
            <w:r w:rsidRPr="008042B9">
              <w:rPr>
                <w:sz w:val="26"/>
                <w:szCs w:val="24"/>
                <w:lang w:eastAsia="lv-LV"/>
              </w:rPr>
              <w:t>Termiņš, kas bija noteikts ministrijām</w:t>
            </w:r>
            <w:r w:rsidR="00715F20" w:rsidRPr="008042B9">
              <w:rPr>
                <w:sz w:val="26"/>
                <w:szCs w:val="24"/>
                <w:lang w:eastAsia="lv-LV"/>
              </w:rPr>
              <w:t>,</w:t>
            </w:r>
            <w:r w:rsidRPr="008042B9">
              <w:rPr>
                <w:sz w:val="26"/>
                <w:szCs w:val="24"/>
                <w:lang w:eastAsia="lv-LV"/>
              </w:rPr>
              <w:t xml:space="preserve"> lai pieteiktos uz piekrītošajām zemes vienībām ir beidzies, līdz ar to zemes vienība ir piekritīga pašvaldībai.</w:t>
            </w:r>
          </w:p>
          <w:p w14:paraId="71B44781" w14:textId="472C0ACD" w:rsidR="006B35A5" w:rsidRPr="006B35A5" w:rsidRDefault="006B35A5" w:rsidP="006B35A5">
            <w:pPr>
              <w:spacing w:after="0" w:line="240" w:lineRule="auto"/>
              <w:ind w:firstLine="720"/>
              <w:jc w:val="both"/>
              <w:rPr>
                <w:sz w:val="26"/>
                <w:szCs w:val="24"/>
                <w:lang w:eastAsia="lv-LV"/>
              </w:rPr>
            </w:pPr>
            <w:r w:rsidRPr="006B35A5">
              <w:rPr>
                <w:sz w:val="26"/>
                <w:szCs w:val="24"/>
                <w:lang w:eastAsia="lv-LV"/>
              </w:rPr>
              <w:t xml:space="preserve">Saskaņā ar Atsavināšanas likuma 4.panta ceturtās daļas 1.punktu atsevišķos gadījumos publiskas personas nekustamā īpašuma atsavināšanu var ierosināt zemes īpašnieks vai visi kopīpašnieki, ja viņi vēlas nopirkt zemesgrāmatā ierakstītu ēku (būvi), kas atrodas uz īpašumā esošās zemes. Ievērojot minēto, ja īpašuma tiesības uz zemes vienību (zemes vienības kadastra apzīmējums </w:t>
            </w:r>
            <w:r w:rsidR="00E8196F" w:rsidRPr="007340ED">
              <w:rPr>
                <w:sz w:val="26"/>
                <w:szCs w:val="24"/>
                <w:lang w:eastAsia="lv-LV"/>
              </w:rPr>
              <w:t>0500</w:t>
            </w:r>
            <w:r w:rsidR="00E8196F">
              <w:rPr>
                <w:sz w:val="26"/>
                <w:szCs w:val="24"/>
                <w:lang w:eastAsia="lv-LV"/>
              </w:rPr>
              <w:t xml:space="preserve"> </w:t>
            </w:r>
            <w:r w:rsidR="00E8196F" w:rsidRPr="007340ED">
              <w:rPr>
                <w:sz w:val="26"/>
                <w:szCs w:val="24"/>
                <w:lang w:eastAsia="lv-LV"/>
              </w:rPr>
              <w:t>010</w:t>
            </w:r>
            <w:r w:rsidR="00E8196F">
              <w:rPr>
                <w:sz w:val="26"/>
                <w:szCs w:val="24"/>
                <w:lang w:eastAsia="lv-LV"/>
              </w:rPr>
              <w:t xml:space="preserve"> </w:t>
            </w:r>
            <w:r w:rsidR="00E8196F" w:rsidRPr="007340ED">
              <w:rPr>
                <w:sz w:val="26"/>
                <w:szCs w:val="24"/>
                <w:lang w:eastAsia="lv-LV"/>
              </w:rPr>
              <w:t>3111</w:t>
            </w:r>
            <w:r w:rsidRPr="006B35A5">
              <w:rPr>
                <w:sz w:val="26"/>
                <w:szCs w:val="24"/>
                <w:lang w:eastAsia="lv-LV"/>
              </w:rPr>
              <w:t xml:space="preserve">) </w:t>
            </w:r>
            <w:r w:rsidR="00E8196F">
              <w:rPr>
                <w:sz w:val="26"/>
                <w:szCs w:val="24"/>
                <w:lang w:eastAsia="lv-LV"/>
              </w:rPr>
              <w:t>līdz valsts nekustamā īpašuma</w:t>
            </w:r>
            <w:r w:rsidR="003269F8">
              <w:rPr>
                <w:sz w:val="26"/>
                <w:szCs w:val="24"/>
                <w:lang w:eastAsia="lv-LV"/>
              </w:rPr>
              <w:t xml:space="preserve"> atsavināšanai </w:t>
            </w:r>
            <w:r w:rsidRPr="006B35A5">
              <w:rPr>
                <w:sz w:val="26"/>
                <w:szCs w:val="24"/>
                <w:lang w:eastAsia="lv-LV"/>
              </w:rPr>
              <w:t>tiks nostiprinātas zemesgrāmatā, tās īpašniekam būs pirmpirkuma tiesības uz valsts nekustamo īpašumu.</w:t>
            </w:r>
          </w:p>
          <w:p w14:paraId="4CF1D250" w14:textId="77777777" w:rsidR="00427DC3" w:rsidRDefault="003269F8" w:rsidP="00427DC3">
            <w:pPr>
              <w:spacing w:after="0" w:line="240" w:lineRule="auto"/>
              <w:ind w:firstLine="720"/>
              <w:jc w:val="both"/>
              <w:rPr>
                <w:sz w:val="26"/>
                <w:szCs w:val="24"/>
                <w:lang w:eastAsia="lv-LV"/>
              </w:rPr>
            </w:pPr>
            <w:r w:rsidRPr="009323BC">
              <w:rPr>
                <w:sz w:val="26"/>
                <w:szCs w:val="24"/>
                <w:lang w:eastAsia="lv-LV"/>
              </w:rPr>
              <w:t xml:space="preserve">Lai nākamajam nekustamā īpašuma ieguvējam nodrošinātu pilnīgu informāciju par pārdodamo nekustamo īpašumu atsavināšanas izsoles noteikumos tiks </w:t>
            </w:r>
            <w:r>
              <w:rPr>
                <w:sz w:val="26"/>
                <w:szCs w:val="24"/>
                <w:lang w:eastAsia="lv-LV"/>
              </w:rPr>
              <w:t xml:space="preserve">iekļauta </w:t>
            </w:r>
            <w:r w:rsidRPr="00EF7B45">
              <w:rPr>
                <w:sz w:val="26"/>
                <w:szCs w:val="24"/>
                <w:lang w:eastAsia="lv-LV"/>
              </w:rPr>
              <w:t>informācija par nekustamā īpašuma tehnisko stāvokli</w:t>
            </w:r>
            <w:r w:rsidR="0049018F">
              <w:rPr>
                <w:sz w:val="26"/>
                <w:szCs w:val="24"/>
                <w:lang w:eastAsia="lv-LV"/>
              </w:rPr>
              <w:t>, kā arī i</w:t>
            </w:r>
            <w:r w:rsidR="006B35A5" w:rsidRPr="006B35A5">
              <w:rPr>
                <w:sz w:val="26"/>
                <w:szCs w:val="24"/>
                <w:lang w:eastAsia="lv-LV"/>
              </w:rPr>
              <w:t xml:space="preserve">zsoles noteikumos tiks norādīts, ka pārdodamā valsts nekustamā īpašuma sastāvā esošā būve </w:t>
            </w:r>
            <w:r w:rsidR="006B35A5" w:rsidRPr="000376B1">
              <w:rPr>
                <w:sz w:val="26"/>
                <w:szCs w:val="24"/>
                <w:lang w:eastAsia="lv-LV"/>
              </w:rPr>
              <w:t xml:space="preserve">atrodas </w:t>
            </w:r>
            <w:r w:rsidR="00A26D9F">
              <w:rPr>
                <w:sz w:val="26"/>
                <w:szCs w:val="24"/>
                <w:lang w:eastAsia="lv-LV"/>
              </w:rPr>
              <w:t xml:space="preserve"> uz pašvaldībai piekrītošās </w:t>
            </w:r>
            <w:r w:rsidR="00A26D9F" w:rsidRPr="00A26D9F">
              <w:rPr>
                <w:sz w:val="26"/>
                <w:szCs w:val="24"/>
                <w:lang w:eastAsia="lv-LV"/>
              </w:rPr>
              <w:t>zemes vienības</w:t>
            </w:r>
            <w:r w:rsidR="000376B1">
              <w:rPr>
                <w:sz w:val="26"/>
                <w:szCs w:val="24"/>
                <w:lang w:eastAsia="lv-LV"/>
              </w:rPr>
              <w:t xml:space="preserve">, </w:t>
            </w:r>
            <w:r w:rsidR="006B35A5" w:rsidRPr="00EF22E9">
              <w:rPr>
                <w:sz w:val="26"/>
                <w:szCs w:val="24"/>
                <w:lang w:eastAsia="lv-LV"/>
              </w:rPr>
              <w:t xml:space="preserve">kas neietilpst pārdodamā objekta sastāvā un ka pircējs neiegūst īpašuma tiesības uz zemi. Papildus izsoles noteikumos tiks norādīts – situācijā, ja valsts nekustamo īpašumu neiegādāsies zemes īpašnieks, valsts nekustamā īpašuma ieguvējs un zemes īpašnieks atradīsies piespiedu dalītā īpašuma tiesiskajās attiecībās. Neatkarīgi no </w:t>
            </w:r>
            <w:r w:rsidR="006B35A5" w:rsidRPr="00EF22E9">
              <w:rPr>
                <w:sz w:val="26"/>
                <w:szCs w:val="24"/>
                <w:lang w:eastAsia="lv-LV"/>
              </w:rPr>
              <w:lastRenderedPageBreak/>
              <w:t>zemes un būves īpašnieku gribas, personai, kas būs būves īpašnieks, būs pienākums maksāt piespiedu zemes nomas maksu zemes īpašniekam.</w:t>
            </w:r>
          </w:p>
          <w:p w14:paraId="367097EA" w14:textId="34B98A0D" w:rsidR="00531610" w:rsidRDefault="00531610" w:rsidP="00427DC3">
            <w:pPr>
              <w:spacing w:after="0" w:line="240" w:lineRule="auto"/>
              <w:ind w:firstLine="720"/>
              <w:jc w:val="both"/>
              <w:rPr>
                <w:sz w:val="26"/>
                <w:szCs w:val="24"/>
                <w:lang w:eastAsia="lv-LV"/>
              </w:rPr>
            </w:pPr>
            <w:r w:rsidRPr="00531610">
              <w:rPr>
                <w:sz w:val="26"/>
                <w:szCs w:val="24"/>
                <w:lang w:eastAsia="lv-LV"/>
              </w:rPr>
              <w:t>VNĪ Īpašumu izvērtēšanas komisija pieņemot lēmumu (2021. gada 22. aprīļa lēmums, prot. Nr.</w:t>
            </w:r>
            <w:r w:rsidR="00DF1990">
              <w:t xml:space="preserve"> </w:t>
            </w:r>
            <w:r w:rsidR="00427DC3" w:rsidRPr="00427DC3">
              <w:rPr>
                <w:sz w:val="26"/>
                <w:szCs w:val="24"/>
                <w:lang w:eastAsia="lv-LV"/>
              </w:rPr>
              <w:t>IZKPL-21/17-1</w:t>
            </w:r>
            <w:r w:rsidRPr="00531610">
              <w:rPr>
                <w:sz w:val="26"/>
                <w:szCs w:val="24"/>
                <w:lang w:eastAsia="lv-LV"/>
              </w:rPr>
              <w:t xml:space="preserve">) par </w:t>
            </w:r>
            <w:r w:rsidR="00C70AAB" w:rsidRPr="00C70AAB">
              <w:rPr>
                <w:sz w:val="26"/>
                <w:szCs w:val="24"/>
                <w:lang w:eastAsia="lv-LV"/>
              </w:rPr>
              <w:t xml:space="preserve">nekustamā īpašuma (kadastra Nr.0500 510 0394) Daugavpilī </w:t>
            </w:r>
            <w:r w:rsidRPr="00531610">
              <w:rPr>
                <w:sz w:val="26"/>
                <w:szCs w:val="24"/>
                <w:lang w:eastAsia="lv-LV"/>
              </w:rPr>
              <w:t>atsavināšanu papildus ņēma vērā:</w:t>
            </w:r>
          </w:p>
          <w:p w14:paraId="6E952B94" w14:textId="210420F2" w:rsidR="00A156DE" w:rsidRPr="00A156DE" w:rsidRDefault="00A156DE" w:rsidP="00A156DE">
            <w:pPr>
              <w:spacing w:after="0" w:line="240" w:lineRule="auto"/>
              <w:ind w:firstLine="720"/>
              <w:jc w:val="both"/>
              <w:rPr>
                <w:sz w:val="26"/>
                <w:szCs w:val="24"/>
                <w:lang w:eastAsia="lv-LV"/>
              </w:rPr>
            </w:pPr>
            <w:r w:rsidRPr="00A156DE">
              <w:rPr>
                <w:sz w:val="26"/>
                <w:szCs w:val="24"/>
                <w:lang w:eastAsia="lv-LV"/>
              </w:rPr>
              <w:t xml:space="preserve">– </w:t>
            </w:r>
            <w:r w:rsidRPr="00C70AAB">
              <w:rPr>
                <w:i/>
                <w:iCs/>
                <w:sz w:val="26"/>
                <w:szCs w:val="24"/>
                <w:u w:val="single"/>
                <w:lang w:eastAsia="lv-LV"/>
              </w:rPr>
              <w:t>VNĪ portfeļa attīstības stratēģijas pamatprincipus,</w:t>
            </w:r>
            <w:r w:rsidRPr="00A156DE">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156DE">
              <w:rPr>
                <w:sz w:val="26"/>
                <w:szCs w:val="24"/>
                <w:lang w:eastAsia="lv-LV"/>
              </w:rPr>
              <w:t>komercpotenciālu</w:t>
            </w:r>
            <w:proofErr w:type="spellEnd"/>
            <w:r w:rsidRPr="00A156DE">
              <w:rPr>
                <w:sz w:val="26"/>
                <w:szCs w:val="24"/>
                <w:lang w:eastAsia="lv-LV"/>
              </w:rPr>
              <w:t>. Pārējie īpašumi ir ilgtermiņā atsavināmi valstij visizdevīgākajā veidā;</w:t>
            </w:r>
          </w:p>
          <w:p w14:paraId="6BB5CC24" w14:textId="22E48B52" w:rsidR="00A156DE" w:rsidRPr="00A156DE" w:rsidRDefault="00A156DE" w:rsidP="00A156DE">
            <w:pPr>
              <w:spacing w:after="0" w:line="240" w:lineRule="auto"/>
              <w:ind w:firstLine="720"/>
              <w:jc w:val="both"/>
              <w:rPr>
                <w:sz w:val="26"/>
                <w:szCs w:val="24"/>
                <w:lang w:eastAsia="lv-LV"/>
              </w:rPr>
            </w:pPr>
            <w:r w:rsidRPr="00A156DE">
              <w:rPr>
                <w:sz w:val="26"/>
                <w:szCs w:val="24"/>
                <w:lang w:eastAsia="lv-LV"/>
              </w:rPr>
              <w:t xml:space="preserve">– </w:t>
            </w:r>
            <w:r w:rsidRPr="00AC3763">
              <w:rPr>
                <w:i/>
                <w:iCs/>
                <w:sz w:val="26"/>
                <w:szCs w:val="24"/>
                <w:u w:val="single"/>
                <w:lang w:eastAsia="lv-LV"/>
              </w:rPr>
              <w:t>nekustamā īpašuma rentabilitātes rādītājus</w:t>
            </w:r>
            <w:r w:rsidRPr="00AC3763">
              <w:rPr>
                <w:i/>
                <w:iCs/>
                <w:sz w:val="26"/>
                <w:szCs w:val="24"/>
                <w:lang w:eastAsia="lv-LV"/>
              </w:rPr>
              <w:t xml:space="preserve"> </w:t>
            </w:r>
            <w:r w:rsidRPr="00A156DE">
              <w:rPr>
                <w:sz w:val="26"/>
                <w:szCs w:val="24"/>
                <w:lang w:eastAsia="lv-LV"/>
              </w:rPr>
              <w:t>– valsts nekustamā īpašuma rentabilitāte 2020.gad</w:t>
            </w:r>
            <w:r w:rsidR="00F74F99">
              <w:rPr>
                <w:sz w:val="26"/>
                <w:szCs w:val="24"/>
                <w:lang w:eastAsia="lv-LV"/>
              </w:rPr>
              <w:t>ā</w:t>
            </w:r>
            <w:r w:rsidRPr="00A156DE">
              <w:rPr>
                <w:sz w:val="26"/>
                <w:szCs w:val="24"/>
                <w:lang w:eastAsia="lv-LV"/>
              </w:rPr>
              <w:t xml:space="preserve"> </w:t>
            </w:r>
            <w:r w:rsidR="00D76A6B">
              <w:rPr>
                <w:sz w:val="26"/>
                <w:szCs w:val="24"/>
                <w:lang w:eastAsia="lv-LV"/>
              </w:rPr>
              <w:t>bija</w:t>
            </w:r>
            <w:r w:rsidRPr="00A156DE">
              <w:rPr>
                <w:sz w:val="26"/>
                <w:szCs w:val="24"/>
                <w:lang w:eastAsia="lv-LV"/>
              </w:rPr>
              <w:t xml:space="preserve"> negatīva (</w:t>
            </w:r>
            <w:r w:rsidR="00F74F99" w:rsidRPr="00F74F99">
              <w:rPr>
                <w:sz w:val="26"/>
                <w:szCs w:val="24"/>
                <w:lang w:eastAsia="lv-LV"/>
              </w:rPr>
              <w:t xml:space="preserve">- 164,88 </w:t>
            </w:r>
            <w:proofErr w:type="spellStart"/>
            <w:r w:rsidRPr="00F74F99">
              <w:rPr>
                <w:i/>
                <w:iCs/>
                <w:sz w:val="26"/>
                <w:szCs w:val="24"/>
                <w:lang w:eastAsia="lv-LV"/>
              </w:rPr>
              <w:t>euro</w:t>
            </w:r>
            <w:proofErr w:type="spellEnd"/>
            <w:r w:rsidRPr="00A156DE">
              <w:rPr>
                <w:sz w:val="26"/>
                <w:szCs w:val="24"/>
                <w:lang w:eastAsia="lv-LV"/>
              </w:rPr>
              <w:t>).</w:t>
            </w:r>
          </w:p>
          <w:p w14:paraId="38657930" w14:textId="140DA015" w:rsidR="00A156DE" w:rsidRDefault="00A156DE" w:rsidP="006E2F8F">
            <w:pPr>
              <w:spacing w:after="0" w:line="240" w:lineRule="auto"/>
              <w:ind w:firstLine="720"/>
              <w:jc w:val="both"/>
              <w:rPr>
                <w:sz w:val="26"/>
                <w:szCs w:val="24"/>
                <w:lang w:eastAsia="lv-LV"/>
              </w:rPr>
            </w:pPr>
            <w:r w:rsidRPr="00A156DE">
              <w:rPr>
                <w:sz w:val="26"/>
                <w:szCs w:val="24"/>
                <w:lang w:eastAsia="lv-LV"/>
              </w:rPr>
              <w:t xml:space="preserve">– </w:t>
            </w:r>
            <w:r w:rsidRPr="00AC3763">
              <w:rPr>
                <w:i/>
                <w:iCs/>
                <w:sz w:val="26"/>
                <w:szCs w:val="24"/>
                <w:u w:val="single"/>
                <w:lang w:eastAsia="lv-LV"/>
              </w:rPr>
              <w:t>nekustamā īpašuma tirgus situāciju un izmantošanas iespējas</w:t>
            </w:r>
            <w:r w:rsidRPr="00A156DE">
              <w:rPr>
                <w:sz w:val="26"/>
                <w:szCs w:val="24"/>
                <w:lang w:eastAsia="lv-LV"/>
              </w:rPr>
              <w:t xml:space="preserve"> – </w:t>
            </w:r>
            <w:r w:rsidR="00AC3763">
              <w:rPr>
                <w:sz w:val="26"/>
                <w:szCs w:val="24"/>
                <w:lang w:eastAsia="lv-LV"/>
              </w:rPr>
              <w:t>n</w:t>
            </w:r>
            <w:r w:rsidR="00AC3763" w:rsidRPr="00AC3763">
              <w:rPr>
                <w:sz w:val="26"/>
                <w:szCs w:val="24"/>
                <w:lang w:eastAsia="lv-LV"/>
              </w:rPr>
              <w:t xml:space="preserve">ekustamā īpašuma sastāvā esošo garāžu bez papildus ieguldījumu veikšanas nav iespējams izmantot. Ņemot vērā, ka nav zināmas valsts vajadzības, kuru nodrošināšanai nekustamais īpašums būtu saglabājams valsts īpašumā, </w:t>
            </w:r>
            <w:r w:rsidR="006E2F8F">
              <w:rPr>
                <w:sz w:val="26"/>
                <w:szCs w:val="24"/>
                <w:lang w:eastAsia="lv-LV"/>
              </w:rPr>
              <w:t>valst</w:t>
            </w:r>
            <w:r w:rsidR="00BF38D4">
              <w:rPr>
                <w:sz w:val="26"/>
                <w:szCs w:val="24"/>
                <w:lang w:eastAsia="lv-LV"/>
              </w:rPr>
              <w:t>ij</w:t>
            </w:r>
            <w:r w:rsidR="00AC3763" w:rsidRPr="00AC3763">
              <w:rPr>
                <w:sz w:val="26"/>
                <w:szCs w:val="24"/>
                <w:lang w:eastAsia="lv-LV"/>
              </w:rPr>
              <w:t xml:space="preserve"> nav lietderīgi veikt tajā ieguldījumus, savukārt jaunais īpašnieks, pēc nepieciešamo ieguldījumu veikšanas, varēs to izmantot individuālās garāžas vajadzībām. </w:t>
            </w:r>
            <w:r w:rsidR="006E2F8F">
              <w:rPr>
                <w:sz w:val="26"/>
                <w:szCs w:val="24"/>
                <w:lang w:eastAsia="lv-LV"/>
              </w:rPr>
              <w:t>T</w:t>
            </w:r>
            <w:r w:rsidRPr="00A156DE">
              <w:rPr>
                <w:sz w:val="26"/>
                <w:szCs w:val="24"/>
                <w:lang w:eastAsia="lv-LV"/>
              </w:rPr>
              <w:t>ā kā VNĪ nav zināmas valsts pārvaldes funkcijas, kuru nodrošināšanai būtu lietderīgi saglabāt nekustamo īpašumu, un tas nav nepieciešams VNĪ saimnieciskās darbības veikšanai, līdz ar to optimālākais risinājums to virzīt atsavināšanai.</w:t>
            </w:r>
          </w:p>
          <w:p w14:paraId="0910CE6B" w14:textId="64CBA2FB" w:rsidR="007C0BF8" w:rsidRDefault="007C0BF8" w:rsidP="007C0BF8">
            <w:pPr>
              <w:spacing w:after="0" w:line="240" w:lineRule="auto"/>
              <w:ind w:firstLine="720"/>
              <w:jc w:val="both"/>
              <w:rPr>
                <w:sz w:val="26"/>
                <w:szCs w:val="24"/>
                <w:lang w:eastAsia="lv-LV"/>
              </w:rPr>
            </w:pPr>
          </w:p>
          <w:p w14:paraId="3EA7C523" w14:textId="63C20254" w:rsidR="007D00E1" w:rsidRDefault="007D170A" w:rsidP="00FD2774">
            <w:pPr>
              <w:spacing w:after="0" w:line="240" w:lineRule="auto"/>
              <w:ind w:firstLine="720"/>
              <w:jc w:val="both"/>
              <w:rPr>
                <w:sz w:val="26"/>
                <w:szCs w:val="24"/>
                <w:lang w:eastAsia="lv-LV"/>
              </w:rPr>
            </w:pPr>
            <w:r>
              <w:rPr>
                <w:sz w:val="26"/>
                <w:szCs w:val="24"/>
                <w:lang w:eastAsia="lv-LV"/>
              </w:rPr>
              <w:t>5</w:t>
            </w:r>
            <w:r w:rsidR="007C0BF8">
              <w:rPr>
                <w:sz w:val="26"/>
                <w:szCs w:val="24"/>
                <w:lang w:eastAsia="lv-LV"/>
              </w:rPr>
              <w:t>. </w:t>
            </w:r>
            <w:bookmarkStart w:id="1" w:name="_Hlk74301196"/>
            <w:r w:rsidR="00EC739A" w:rsidRPr="00EC739A">
              <w:rPr>
                <w:b/>
                <w:bCs/>
                <w:sz w:val="26"/>
                <w:szCs w:val="24"/>
                <w:lang w:eastAsia="lv-LV"/>
              </w:rPr>
              <w:t>Nekustamo īpašumu</w:t>
            </w:r>
            <w:r w:rsidR="00EC739A" w:rsidRPr="00EC739A">
              <w:rPr>
                <w:sz w:val="26"/>
                <w:szCs w:val="24"/>
                <w:lang w:eastAsia="lv-LV"/>
              </w:rPr>
              <w:t xml:space="preserve"> (nekustamā īpašuma kadastra Nr. 0500 510 0397) – būvi (būves kadastra apzīmējums 0500 010 1729 001) – </w:t>
            </w:r>
            <w:r w:rsidR="00EC739A" w:rsidRPr="00EC739A">
              <w:rPr>
                <w:b/>
                <w:bCs/>
                <w:sz w:val="26"/>
                <w:szCs w:val="24"/>
                <w:lang w:eastAsia="lv-LV"/>
              </w:rPr>
              <w:t>Balvu ielā 1C k-600, Daugavpilī</w:t>
            </w:r>
            <w:bookmarkEnd w:id="1"/>
            <w:r w:rsidR="00EC739A" w:rsidRPr="00857D43">
              <w:rPr>
                <w:sz w:val="26"/>
                <w:szCs w:val="24"/>
                <w:lang w:eastAsia="lv-LV"/>
              </w:rPr>
              <w:t xml:space="preserve">, </w:t>
            </w:r>
            <w:r w:rsidR="00857D43" w:rsidRPr="00857D43">
              <w:rPr>
                <w:sz w:val="26"/>
                <w:szCs w:val="24"/>
                <w:lang w:eastAsia="lv-LV"/>
              </w:rPr>
              <w:t>kas ierakstīts zemesgrāmatā uz valsts vārda Finanšu ministrijas personā Daugavpils pilsētas zemesgrāmatas nodalījumā Nr.100000607643, lēmuma datums: 04.12.2020.</w:t>
            </w:r>
            <w:r w:rsidR="007D00E1" w:rsidRPr="00A156DE">
              <w:rPr>
                <w:sz w:val="26"/>
                <w:szCs w:val="24"/>
                <w:lang w:eastAsia="lv-LV"/>
              </w:rPr>
              <w:t xml:space="preserve"> (turpmāk šajā punktā – arī valsts nekustamais īpašums).</w:t>
            </w:r>
          </w:p>
          <w:p w14:paraId="34CADF8D" w14:textId="77777777" w:rsidR="00706201" w:rsidRDefault="007D00E1" w:rsidP="00706201">
            <w:pPr>
              <w:spacing w:after="0" w:line="240" w:lineRule="auto"/>
              <w:ind w:firstLine="720"/>
              <w:jc w:val="both"/>
              <w:rPr>
                <w:sz w:val="26"/>
                <w:szCs w:val="24"/>
                <w:lang w:eastAsia="lv-LV"/>
              </w:rPr>
            </w:pPr>
            <w:r w:rsidRPr="007D00E1">
              <w:rPr>
                <w:sz w:val="26"/>
                <w:szCs w:val="24"/>
                <w:lang w:eastAsia="lv-LV"/>
              </w:rPr>
              <w:t xml:space="preserve">Nekustamā īpašuma sastāvā esošā būve ir garāža ar kopējo platību </w:t>
            </w:r>
            <w:r w:rsidR="009446DD" w:rsidRPr="009446DD">
              <w:rPr>
                <w:sz w:val="26"/>
                <w:szCs w:val="24"/>
                <w:lang w:eastAsia="lv-LV"/>
              </w:rPr>
              <w:t>19,4 m</w:t>
            </w:r>
            <w:r w:rsidR="009446DD" w:rsidRPr="009446DD">
              <w:rPr>
                <w:sz w:val="26"/>
                <w:szCs w:val="24"/>
                <w:vertAlign w:val="superscript"/>
                <w:lang w:eastAsia="lv-LV"/>
              </w:rPr>
              <w:t>2</w:t>
            </w:r>
            <w:r w:rsidRPr="007D00E1">
              <w:rPr>
                <w:sz w:val="26"/>
                <w:szCs w:val="24"/>
                <w:lang w:eastAsia="lv-LV"/>
              </w:rPr>
              <w:t>; būves galvenais lietošanas veids: 1274 - citas, iepriekš neklasificētas ēkas.</w:t>
            </w:r>
          </w:p>
          <w:p w14:paraId="4F0E0A13" w14:textId="41AD6A11" w:rsidR="007D00E1" w:rsidRPr="007D00E1" w:rsidRDefault="007D00E1" w:rsidP="00706201">
            <w:pPr>
              <w:spacing w:after="0" w:line="240" w:lineRule="auto"/>
              <w:ind w:firstLine="720"/>
              <w:jc w:val="both"/>
              <w:rPr>
                <w:sz w:val="26"/>
                <w:szCs w:val="24"/>
                <w:lang w:eastAsia="lv-LV"/>
              </w:rPr>
            </w:pPr>
            <w:r w:rsidRPr="007D00E1">
              <w:rPr>
                <w:sz w:val="26"/>
                <w:szCs w:val="24"/>
                <w:lang w:eastAsia="lv-LV"/>
              </w:rPr>
              <w:t xml:space="preserve">Saskaņā ar NĪVKIS datiem valsts nekustamā īpašuma kadastrālā vērtība uz 01.01.2021. ir </w:t>
            </w:r>
            <w:r w:rsidR="000C35FB" w:rsidRPr="000C35FB">
              <w:rPr>
                <w:sz w:val="26"/>
                <w:szCs w:val="24"/>
                <w:lang w:eastAsia="lv-LV"/>
              </w:rPr>
              <w:t>1056</w:t>
            </w:r>
            <w:r w:rsidR="000C35FB">
              <w:rPr>
                <w:sz w:val="26"/>
                <w:szCs w:val="24"/>
                <w:lang w:eastAsia="lv-LV"/>
              </w:rPr>
              <w:t xml:space="preserve"> </w:t>
            </w:r>
            <w:proofErr w:type="spellStart"/>
            <w:r w:rsidRPr="000C35FB">
              <w:rPr>
                <w:i/>
                <w:iCs/>
                <w:sz w:val="26"/>
                <w:szCs w:val="24"/>
                <w:lang w:eastAsia="lv-LV"/>
              </w:rPr>
              <w:t>euro</w:t>
            </w:r>
            <w:proofErr w:type="spellEnd"/>
            <w:r w:rsidRPr="007D00E1">
              <w:rPr>
                <w:sz w:val="26"/>
                <w:szCs w:val="24"/>
                <w:lang w:eastAsia="lv-LV"/>
              </w:rPr>
              <w:t xml:space="preserve">. </w:t>
            </w:r>
          </w:p>
          <w:p w14:paraId="68A5697F" w14:textId="0F169D11" w:rsidR="007D00E1" w:rsidRDefault="007D00E1" w:rsidP="007D00E1">
            <w:pPr>
              <w:spacing w:after="0" w:line="240" w:lineRule="auto"/>
              <w:jc w:val="both"/>
              <w:rPr>
                <w:sz w:val="26"/>
                <w:szCs w:val="24"/>
                <w:lang w:eastAsia="lv-LV"/>
              </w:rPr>
            </w:pPr>
            <w:r w:rsidRPr="007D00E1">
              <w:rPr>
                <w:sz w:val="26"/>
                <w:szCs w:val="24"/>
                <w:lang w:eastAsia="lv-LV"/>
              </w:rPr>
              <w:t xml:space="preserve">Valsts nekustamajam īpašumam apgrūtinājumi nav noteikti. </w:t>
            </w:r>
          </w:p>
          <w:p w14:paraId="71946186" w14:textId="6FE2E6D3" w:rsidR="003D797E" w:rsidRPr="007D00E1" w:rsidRDefault="003D797E" w:rsidP="007D00E1">
            <w:pPr>
              <w:spacing w:after="0" w:line="240" w:lineRule="auto"/>
              <w:jc w:val="both"/>
              <w:rPr>
                <w:sz w:val="26"/>
                <w:szCs w:val="24"/>
                <w:lang w:eastAsia="lv-LV"/>
              </w:rPr>
            </w:pPr>
            <w:r w:rsidRPr="00AD4EBC">
              <w:rPr>
                <w:sz w:val="26"/>
                <w:szCs w:val="24"/>
                <w:lang w:eastAsia="lv-LV"/>
              </w:rPr>
              <w:t>Valsts nekustamais īpašums nav iznomāts.</w:t>
            </w:r>
          </w:p>
          <w:p w14:paraId="798848D0" w14:textId="4B06B58E" w:rsidR="00F558D4" w:rsidRDefault="00851360" w:rsidP="000065AA">
            <w:pPr>
              <w:spacing w:after="0" w:line="240" w:lineRule="auto"/>
              <w:ind w:firstLine="720"/>
              <w:jc w:val="both"/>
              <w:rPr>
                <w:sz w:val="26"/>
                <w:szCs w:val="24"/>
                <w:lang w:eastAsia="lv-LV"/>
              </w:rPr>
            </w:pPr>
            <w:r w:rsidRPr="00851360">
              <w:rPr>
                <w:sz w:val="26"/>
                <w:szCs w:val="24"/>
                <w:lang w:eastAsia="lv-LV"/>
              </w:rPr>
              <w:t>Ēkas faktiskais nolietojums</w:t>
            </w:r>
            <w:r w:rsidR="00D76A6B">
              <w:rPr>
                <w:sz w:val="26"/>
                <w:szCs w:val="24"/>
                <w:lang w:eastAsia="lv-LV"/>
              </w:rPr>
              <w:t xml:space="preserve"> pēc NĪVKIS datiem ir 30%, pēc vizuālās apsekošanas -</w:t>
            </w:r>
            <w:r w:rsidRPr="00851360">
              <w:rPr>
                <w:sz w:val="26"/>
                <w:szCs w:val="24"/>
                <w:lang w:eastAsia="lv-LV"/>
              </w:rPr>
              <w:t xml:space="preserve"> ir  65%.  2020.gada 14.maijā veiktajā apsekošanā konstatēts, ka garāžas stāvoklis ir neapmierinošs – avārijas.  Būves ārsienas ir no silikātķieģeļiem. </w:t>
            </w:r>
            <w:r w:rsidRPr="00851360">
              <w:rPr>
                <w:sz w:val="26"/>
                <w:szCs w:val="24"/>
                <w:lang w:eastAsia="lv-LV"/>
              </w:rPr>
              <w:lastRenderedPageBreak/>
              <w:t xml:space="preserve">Jumts, kura segums ir bijis no azbestcementa loksnēm, ir iebrucis, līdz ar to sienas un pamati pakļauti mitruma iedarbībai. </w:t>
            </w:r>
          </w:p>
          <w:p w14:paraId="48E4B24C" w14:textId="3A8E73A2" w:rsidR="00323546" w:rsidRDefault="00A156DE" w:rsidP="00A156DE">
            <w:pPr>
              <w:spacing w:after="0" w:line="240" w:lineRule="auto"/>
              <w:ind w:firstLine="720"/>
              <w:jc w:val="both"/>
              <w:rPr>
                <w:sz w:val="26"/>
                <w:szCs w:val="24"/>
                <w:lang w:eastAsia="lv-LV"/>
              </w:rPr>
            </w:pPr>
            <w:r w:rsidRPr="00A156DE">
              <w:rPr>
                <w:sz w:val="26"/>
                <w:szCs w:val="24"/>
                <w:lang w:eastAsia="lv-LV"/>
              </w:rPr>
              <w:t xml:space="preserve">Atbilstoši NĪVKIS datiem valsts nekustamā īpašuma sastāvā esošā būve (būves kadastra apzīmējums </w:t>
            </w:r>
            <w:r w:rsidR="00323546" w:rsidRPr="00323546">
              <w:rPr>
                <w:sz w:val="26"/>
                <w:szCs w:val="24"/>
                <w:lang w:eastAsia="lv-LV"/>
              </w:rPr>
              <w:t>0500 010 1729 001</w:t>
            </w:r>
            <w:r w:rsidRPr="00A156DE">
              <w:rPr>
                <w:sz w:val="26"/>
                <w:szCs w:val="24"/>
                <w:lang w:eastAsia="lv-LV"/>
              </w:rPr>
              <w:t>) atrodas uz</w:t>
            </w:r>
            <w:r w:rsidR="00323546">
              <w:rPr>
                <w:sz w:val="26"/>
                <w:szCs w:val="24"/>
                <w:lang w:eastAsia="lv-LV"/>
              </w:rPr>
              <w:t xml:space="preserve"> </w:t>
            </w:r>
            <w:r w:rsidR="005D7414" w:rsidRPr="005D7414">
              <w:rPr>
                <w:sz w:val="26"/>
                <w:szCs w:val="24"/>
                <w:lang w:eastAsia="lv-LV"/>
              </w:rPr>
              <w:t>pašvaldības tiesiskajā valdījumā esošas zemes vienības (kadastra apzīmējums 0500 010 1729) Balvu iel</w:t>
            </w:r>
            <w:r w:rsidR="005D7414">
              <w:rPr>
                <w:sz w:val="26"/>
                <w:szCs w:val="24"/>
                <w:lang w:eastAsia="lv-LV"/>
              </w:rPr>
              <w:t xml:space="preserve">ā </w:t>
            </w:r>
            <w:r w:rsidR="005D7414" w:rsidRPr="005D7414">
              <w:rPr>
                <w:sz w:val="26"/>
                <w:szCs w:val="24"/>
                <w:lang w:eastAsia="lv-LV"/>
              </w:rPr>
              <w:t>1C k-600, Daugavpil</w:t>
            </w:r>
            <w:r w:rsidR="005D7414">
              <w:rPr>
                <w:sz w:val="26"/>
                <w:szCs w:val="24"/>
                <w:lang w:eastAsia="lv-LV"/>
              </w:rPr>
              <w:t>ī</w:t>
            </w:r>
            <w:r w:rsidR="0068540A">
              <w:rPr>
                <w:sz w:val="26"/>
                <w:szCs w:val="24"/>
                <w:lang w:eastAsia="lv-LV"/>
              </w:rPr>
              <w:t>.</w:t>
            </w:r>
          </w:p>
          <w:p w14:paraId="002BD74A" w14:textId="0A796C4E" w:rsidR="00A156DE" w:rsidRPr="00A156DE" w:rsidRDefault="00E41684" w:rsidP="00E70A22">
            <w:pPr>
              <w:spacing w:after="0" w:line="240" w:lineRule="auto"/>
              <w:ind w:firstLine="720"/>
              <w:jc w:val="both"/>
              <w:rPr>
                <w:sz w:val="26"/>
                <w:szCs w:val="24"/>
                <w:lang w:eastAsia="lv-LV"/>
              </w:rPr>
            </w:pPr>
            <w:r w:rsidRPr="00E41684">
              <w:rPr>
                <w:sz w:val="26"/>
                <w:szCs w:val="24"/>
                <w:lang w:eastAsia="lv-LV"/>
              </w:rPr>
              <w:t>Saskaņā ar Daugavpils pilsētas domes Īpašuma pārvaldīšanas departamenta 08.01.2021. vēstuli Nr.5.1.-2/115 piekļūšana būvei ir nodrošināta no Balvu ielas puses. Vairākas blakus esošās zemes vienības jau ir uzmērītas, tām ir noteikts apgrūtinājums -  7315030100 - ceļa servitūta teritorija, pārējām zemes vienībām apgrūtinājums tiks uzlikts pēc zemes vienību uzmērīšanas.</w:t>
            </w:r>
            <w:r w:rsidR="00A156DE" w:rsidRPr="00A156DE">
              <w:rPr>
                <w:sz w:val="26"/>
                <w:szCs w:val="24"/>
                <w:lang w:eastAsia="lv-LV"/>
              </w:rPr>
              <w:t xml:space="preserve"> </w:t>
            </w:r>
          </w:p>
          <w:p w14:paraId="037846BD" w14:textId="43E725D9" w:rsidR="00706201" w:rsidRDefault="00A156DE" w:rsidP="00E70A22">
            <w:pPr>
              <w:spacing w:after="0" w:line="240" w:lineRule="auto"/>
              <w:ind w:firstLine="720"/>
              <w:jc w:val="both"/>
              <w:rPr>
                <w:sz w:val="26"/>
                <w:szCs w:val="24"/>
                <w:lang w:eastAsia="lv-LV"/>
              </w:rPr>
            </w:pPr>
            <w:r w:rsidRPr="00573DFC">
              <w:rPr>
                <w:sz w:val="26"/>
                <w:szCs w:val="24"/>
                <w:lang w:eastAsia="lv-LV"/>
              </w:rPr>
              <w:t xml:space="preserve">Starp Daugavpils pilsētas domi kā iznomātāju un VNĪ kā nomnieku 2021.gada </w:t>
            </w:r>
            <w:r w:rsidR="002473AB" w:rsidRPr="00573DFC">
              <w:rPr>
                <w:sz w:val="26"/>
                <w:szCs w:val="24"/>
                <w:lang w:eastAsia="lv-LV"/>
              </w:rPr>
              <w:t>17</w:t>
            </w:r>
            <w:r w:rsidRPr="00573DFC">
              <w:rPr>
                <w:sz w:val="26"/>
                <w:szCs w:val="24"/>
                <w:lang w:eastAsia="lv-LV"/>
              </w:rPr>
              <w:t xml:space="preserve">.martā noslēgts Zemesgabala </w:t>
            </w:r>
            <w:r w:rsidR="00D73CAF" w:rsidRPr="00573DFC">
              <w:rPr>
                <w:sz w:val="26"/>
                <w:szCs w:val="24"/>
                <w:lang w:eastAsia="lv-LV"/>
              </w:rPr>
              <w:t xml:space="preserve">Balvu ielā 1C k-600, Daugavpilī </w:t>
            </w:r>
            <w:r w:rsidRPr="00573DFC">
              <w:rPr>
                <w:sz w:val="26"/>
                <w:szCs w:val="24"/>
                <w:lang w:eastAsia="lv-LV"/>
              </w:rPr>
              <w:t xml:space="preserve">nomas līgums Nr. </w:t>
            </w:r>
            <w:r w:rsidR="00573DFC" w:rsidRPr="00573DFC">
              <w:rPr>
                <w:sz w:val="26"/>
                <w:szCs w:val="24"/>
                <w:lang w:eastAsia="lv-LV"/>
              </w:rPr>
              <w:t>ZP 6/2021</w:t>
            </w:r>
            <w:r w:rsidR="00D73CAF" w:rsidRPr="00573DFC">
              <w:rPr>
                <w:sz w:val="26"/>
                <w:szCs w:val="24"/>
                <w:lang w:eastAsia="lv-LV"/>
              </w:rPr>
              <w:t xml:space="preserve"> </w:t>
            </w:r>
            <w:r w:rsidRPr="00573DFC">
              <w:rPr>
                <w:sz w:val="26"/>
                <w:szCs w:val="24"/>
                <w:lang w:eastAsia="lv-LV"/>
              </w:rPr>
              <w:t>valsts nekustamā īpašuma uzturēšanai, apsaimniekošanai. Saskaņā ar nomas līguma 6.1.1apakšpunktu nomas līgums uzskatāms par izbeigtu,  ja nomnieks zaudē īpašuma tiesības vai tiesības valdīt vai lietot apbūvi, kas atrodas uz iznomātā zemesgabala.</w:t>
            </w:r>
          </w:p>
          <w:p w14:paraId="2011FD08" w14:textId="73838F8F" w:rsidR="00A156DE" w:rsidRPr="00A156DE" w:rsidRDefault="00A156DE" w:rsidP="00A156DE">
            <w:pPr>
              <w:spacing w:after="0" w:line="240" w:lineRule="auto"/>
              <w:ind w:firstLine="720"/>
              <w:jc w:val="both"/>
              <w:rPr>
                <w:sz w:val="26"/>
                <w:szCs w:val="24"/>
                <w:lang w:eastAsia="lv-LV"/>
              </w:rPr>
            </w:pPr>
            <w:r w:rsidRPr="00A156DE">
              <w:rPr>
                <w:sz w:val="26"/>
                <w:szCs w:val="24"/>
                <w:lang w:eastAsia="lv-LV"/>
              </w:rPr>
              <w:t xml:space="preserve">Saskaņā ar Atsavināšanas likuma 4.panta ceturtās daļas 1.punktu atsevišķos gadījumos publiskas personas nekustamā īpašuma atsavināšanu var ierosināt zemes īpašnieks vai visi kopīpašnieki, ja viņi vēlas nopirkt zemesgrāmatā ierakstītu ēku (būvi), kas atrodas uz īpašumā esošās zemes. Ievērojot minēto, ja īpašuma tiesības uz zemes vienību (zemes vienības kadastra apzīmējums </w:t>
            </w:r>
            <w:r w:rsidR="00F16EF0" w:rsidRPr="00F16EF0">
              <w:rPr>
                <w:sz w:val="26"/>
                <w:szCs w:val="24"/>
                <w:lang w:eastAsia="lv-LV"/>
              </w:rPr>
              <w:t>0500 010 1729</w:t>
            </w:r>
            <w:r w:rsidRPr="00A156DE">
              <w:rPr>
                <w:sz w:val="26"/>
                <w:szCs w:val="24"/>
                <w:lang w:eastAsia="lv-LV"/>
              </w:rPr>
              <w:t>) tiks nostiprinātas zemesgrāmatā, tās īpašniekam būs pirmpirkuma tiesības uz valsts nekustamo īpašumu.</w:t>
            </w:r>
          </w:p>
          <w:p w14:paraId="6D24E2F0" w14:textId="44659918" w:rsidR="00A156DE" w:rsidRPr="00A156DE" w:rsidRDefault="00944E5C" w:rsidP="00A156DE">
            <w:pPr>
              <w:spacing w:after="0" w:line="240" w:lineRule="auto"/>
              <w:ind w:firstLine="720"/>
              <w:jc w:val="both"/>
              <w:rPr>
                <w:sz w:val="26"/>
                <w:szCs w:val="24"/>
                <w:lang w:eastAsia="lv-LV"/>
              </w:rPr>
            </w:pPr>
            <w:r w:rsidRPr="00944E5C">
              <w:rPr>
                <w:sz w:val="26"/>
                <w:szCs w:val="24"/>
                <w:lang w:eastAsia="lv-LV"/>
              </w:rPr>
              <w:t>Lai nākamajam nekustamā īpašuma ieguvējam nodrošinātu pilnīgu informāciju par pārdodamo nekustamo īpašumu atsavināšanas izsoles noteikumos tiks iekļauta informācija par nekustamā īpašuma tehnisko stāvokli</w:t>
            </w:r>
            <w:r w:rsidR="00E713A1">
              <w:rPr>
                <w:sz w:val="26"/>
                <w:szCs w:val="24"/>
                <w:lang w:eastAsia="lv-LV"/>
              </w:rPr>
              <w:t>, kā arī i</w:t>
            </w:r>
            <w:r w:rsidR="00A156DE" w:rsidRPr="00A156DE">
              <w:rPr>
                <w:sz w:val="26"/>
                <w:szCs w:val="24"/>
                <w:lang w:eastAsia="lv-LV"/>
              </w:rPr>
              <w:t xml:space="preserve">zsoles noteikumos tiks norādīts, ka pārdodamā valsts nekustamā īpašuma sastāvā esošā būve atrodas uz Daugavpils pilsētas pašvaldības tiesiskajā valdījumā esošas zemes vienības (zemes vienības ar kadastra apzīmējums </w:t>
            </w:r>
            <w:r w:rsidR="00E713A1" w:rsidRPr="00E713A1">
              <w:rPr>
                <w:sz w:val="26"/>
                <w:szCs w:val="24"/>
                <w:lang w:eastAsia="lv-LV"/>
              </w:rPr>
              <w:t>0500 010 1729</w:t>
            </w:r>
            <w:r w:rsidR="00A156DE" w:rsidRPr="00A156DE">
              <w:rPr>
                <w:sz w:val="26"/>
                <w:szCs w:val="24"/>
                <w:lang w:eastAsia="lv-LV"/>
              </w:rPr>
              <w:t>), kas neietilpst pārdodamā objekta sastāvā un ka pircējs neiegūst īpašuma tiesības uz zemi. Papildus izsoles noteikumos tiks norādīts – situācijā, ja valsts nekustamo īpašumu neiegādāsies 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w:t>
            </w:r>
          </w:p>
          <w:p w14:paraId="7942550C" w14:textId="0589533E" w:rsidR="00672F22" w:rsidRDefault="00672F22" w:rsidP="00672F22">
            <w:pPr>
              <w:spacing w:after="0" w:line="240" w:lineRule="auto"/>
              <w:ind w:firstLine="720"/>
              <w:jc w:val="both"/>
              <w:rPr>
                <w:sz w:val="26"/>
                <w:szCs w:val="24"/>
                <w:lang w:eastAsia="lv-LV"/>
              </w:rPr>
            </w:pPr>
            <w:r w:rsidRPr="00531610">
              <w:rPr>
                <w:sz w:val="26"/>
                <w:szCs w:val="24"/>
                <w:lang w:eastAsia="lv-LV"/>
              </w:rPr>
              <w:lastRenderedPageBreak/>
              <w:t>VNĪ Īpašumu izvērtēšanas komisija pieņemot lēmumu (2021. gada 22. aprīļa lēmums, prot. Nr.</w:t>
            </w:r>
            <w:r>
              <w:t xml:space="preserve"> </w:t>
            </w:r>
            <w:r w:rsidR="0049699B" w:rsidRPr="0049699B">
              <w:rPr>
                <w:sz w:val="26"/>
                <w:szCs w:val="24"/>
                <w:lang w:eastAsia="lv-LV"/>
              </w:rPr>
              <w:t>IZKPL-21/17-3</w:t>
            </w:r>
            <w:r w:rsidRPr="00531610">
              <w:rPr>
                <w:sz w:val="26"/>
                <w:szCs w:val="24"/>
                <w:lang w:eastAsia="lv-LV"/>
              </w:rPr>
              <w:t xml:space="preserve">) par </w:t>
            </w:r>
            <w:r w:rsidRPr="00C70AAB">
              <w:rPr>
                <w:sz w:val="26"/>
                <w:szCs w:val="24"/>
                <w:lang w:eastAsia="lv-LV"/>
              </w:rPr>
              <w:t xml:space="preserve">nekustamā īpašuma </w:t>
            </w:r>
            <w:r w:rsidR="00CB6E5F" w:rsidRPr="00CB6E5F">
              <w:rPr>
                <w:sz w:val="26"/>
                <w:szCs w:val="24"/>
                <w:lang w:eastAsia="lv-LV"/>
              </w:rPr>
              <w:t xml:space="preserve"> (kadastra Nr.0500 510 0397) Balvu ielā 1C k-600, Daugavpilī</w:t>
            </w:r>
            <w:r w:rsidR="00CF2F51">
              <w:rPr>
                <w:sz w:val="26"/>
                <w:szCs w:val="24"/>
                <w:lang w:eastAsia="lv-LV"/>
              </w:rPr>
              <w:t>,</w:t>
            </w:r>
            <w:r w:rsidR="00CB6E5F" w:rsidRPr="00CB6E5F">
              <w:rPr>
                <w:sz w:val="26"/>
                <w:szCs w:val="24"/>
                <w:lang w:eastAsia="lv-LV"/>
              </w:rPr>
              <w:t xml:space="preserve"> </w:t>
            </w:r>
            <w:r w:rsidRPr="00531610">
              <w:rPr>
                <w:sz w:val="26"/>
                <w:szCs w:val="24"/>
                <w:lang w:eastAsia="lv-LV"/>
              </w:rPr>
              <w:t>atsavināšanu papildus ņēma vērā:</w:t>
            </w:r>
          </w:p>
          <w:p w14:paraId="00C5A39A" w14:textId="77777777" w:rsidR="00672F22" w:rsidRPr="00A156DE" w:rsidRDefault="00672F22" w:rsidP="00672F22">
            <w:pPr>
              <w:spacing w:after="0" w:line="240" w:lineRule="auto"/>
              <w:ind w:firstLine="720"/>
              <w:jc w:val="both"/>
              <w:rPr>
                <w:sz w:val="26"/>
                <w:szCs w:val="24"/>
                <w:lang w:eastAsia="lv-LV"/>
              </w:rPr>
            </w:pPr>
            <w:r w:rsidRPr="00A156DE">
              <w:rPr>
                <w:sz w:val="26"/>
                <w:szCs w:val="24"/>
                <w:lang w:eastAsia="lv-LV"/>
              </w:rPr>
              <w:t xml:space="preserve">– </w:t>
            </w:r>
            <w:r w:rsidRPr="00C70AAB">
              <w:rPr>
                <w:i/>
                <w:iCs/>
                <w:sz w:val="26"/>
                <w:szCs w:val="24"/>
                <w:u w:val="single"/>
                <w:lang w:eastAsia="lv-LV"/>
              </w:rPr>
              <w:t>VNĪ portfeļa attīstības stratēģijas pamatprincipus,</w:t>
            </w:r>
            <w:r w:rsidRPr="00A156DE">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156DE">
              <w:rPr>
                <w:sz w:val="26"/>
                <w:szCs w:val="24"/>
                <w:lang w:eastAsia="lv-LV"/>
              </w:rPr>
              <w:t>komercpotenciālu</w:t>
            </w:r>
            <w:proofErr w:type="spellEnd"/>
            <w:r w:rsidRPr="00A156DE">
              <w:rPr>
                <w:sz w:val="26"/>
                <w:szCs w:val="24"/>
                <w:lang w:eastAsia="lv-LV"/>
              </w:rPr>
              <w:t>. Pārējie īpašumi ir ilgtermiņā atsavināmi valstij visizdevīgākajā veidā;</w:t>
            </w:r>
          </w:p>
          <w:p w14:paraId="3921F056" w14:textId="34C18914" w:rsidR="00672F22" w:rsidRPr="00A156DE" w:rsidRDefault="00672F22" w:rsidP="00672F22">
            <w:pPr>
              <w:spacing w:after="0" w:line="240" w:lineRule="auto"/>
              <w:ind w:firstLine="720"/>
              <w:jc w:val="both"/>
              <w:rPr>
                <w:sz w:val="26"/>
                <w:szCs w:val="24"/>
                <w:lang w:eastAsia="lv-LV"/>
              </w:rPr>
            </w:pPr>
            <w:r w:rsidRPr="00A156DE">
              <w:rPr>
                <w:sz w:val="26"/>
                <w:szCs w:val="24"/>
                <w:lang w:eastAsia="lv-LV"/>
              </w:rPr>
              <w:t xml:space="preserve">– </w:t>
            </w:r>
            <w:r w:rsidRPr="00AC3763">
              <w:rPr>
                <w:i/>
                <w:iCs/>
                <w:sz w:val="26"/>
                <w:szCs w:val="24"/>
                <w:u w:val="single"/>
                <w:lang w:eastAsia="lv-LV"/>
              </w:rPr>
              <w:t>nekustamā īpašuma rentabilitātes rādītājus</w:t>
            </w:r>
            <w:r w:rsidRPr="00AC3763">
              <w:rPr>
                <w:i/>
                <w:iCs/>
                <w:sz w:val="26"/>
                <w:szCs w:val="24"/>
                <w:lang w:eastAsia="lv-LV"/>
              </w:rPr>
              <w:t xml:space="preserve"> </w:t>
            </w:r>
            <w:r w:rsidRPr="00A156DE">
              <w:rPr>
                <w:sz w:val="26"/>
                <w:szCs w:val="24"/>
                <w:lang w:eastAsia="lv-LV"/>
              </w:rPr>
              <w:t>– valsts nekustamā īpašuma rentabilitāte 2020.gad</w:t>
            </w:r>
            <w:r>
              <w:rPr>
                <w:sz w:val="26"/>
                <w:szCs w:val="24"/>
                <w:lang w:eastAsia="lv-LV"/>
              </w:rPr>
              <w:t>ā</w:t>
            </w:r>
            <w:r w:rsidRPr="00A156DE">
              <w:rPr>
                <w:sz w:val="26"/>
                <w:szCs w:val="24"/>
                <w:lang w:eastAsia="lv-LV"/>
              </w:rPr>
              <w:t xml:space="preserve"> </w:t>
            </w:r>
            <w:r w:rsidR="005D50B9">
              <w:rPr>
                <w:sz w:val="26"/>
                <w:szCs w:val="24"/>
                <w:lang w:eastAsia="lv-LV"/>
              </w:rPr>
              <w:t>bija</w:t>
            </w:r>
            <w:r w:rsidRPr="00A156DE">
              <w:rPr>
                <w:sz w:val="26"/>
                <w:szCs w:val="24"/>
                <w:lang w:eastAsia="lv-LV"/>
              </w:rPr>
              <w:t xml:space="preserve"> negatīva (</w:t>
            </w:r>
            <w:r w:rsidRPr="00F74F99">
              <w:rPr>
                <w:sz w:val="26"/>
                <w:szCs w:val="24"/>
                <w:lang w:eastAsia="lv-LV"/>
              </w:rPr>
              <w:t>-</w:t>
            </w:r>
            <w:r w:rsidR="00A929BD" w:rsidRPr="00A929BD">
              <w:rPr>
                <w:sz w:val="26"/>
                <w:szCs w:val="24"/>
                <w:lang w:eastAsia="lv-LV"/>
              </w:rPr>
              <w:t xml:space="preserve">164,90 </w:t>
            </w:r>
            <w:proofErr w:type="spellStart"/>
            <w:r w:rsidRPr="00F74F99">
              <w:rPr>
                <w:i/>
                <w:iCs/>
                <w:sz w:val="26"/>
                <w:szCs w:val="24"/>
                <w:lang w:eastAsia="lv-LV"/>
              </w:rPr>
              <w:t>euro</w:t>
            </w:r>
            <w:proofErr w:type="spellEnd"/>
            <w:r w:rsidRPr="00A156DE">
              <w:rPr>
                <w:sz w:val="26"/>
                <w:szCs w:val="24"/>
                <w:lang w:eastAsia="lv-LV"/>
              </w:rPr>
              <w:t>).</w:t>
            </w:r>
          </w:p>
          <w:p w14:paraId="516606AB" w14:textId="36B0E16B" w:rsidR="00593AEF" w:rsidRDefault="00672F22" w:rsidP="003203B1">
            <w:pPr>
              <w:spacing w:after="0" w:line="240" w:lineRule="auto"/>
              <w:ind w:firstLine="720"/>
              <w:jc w:val="both"/>
              <w:rPr>
                <w:sz w:val="26"/>
                <w:szCs w:val="24"/>
                <w:lang w:eastAsia="lv-LV"/>
              </w:rPr>
            </w:pPr>
            <w:r w:rsidRPr="00A156DE">
              <w:rPr>
                <w:sz w:val="26"/>
                <w:szCs w:val="24"/>
                <w:lang w:eastAsia="lv-LV"/>
              </w:rPr>
              <w:t xml:space="preserve">– </w:t>
            </w:r>
            <w:r w:rsidRPr="00AC3763">
              <w:rPr>
                <w:i/>
                <w:iCs/>
                <w:sz w:val="26"/>
                <w:szCs w:val="24"/>
                <w:u w:val="single"/>
                <w:lang w:eastAsia="lv-LV"/>
              </w:rPr>
              <w:t>nekustamā īpašuma tirgus situāciju un izmantošanas iespējas</w:t>
            </w:r>
            <w:r w:rsidRPr="00A156DE">
              <w:rPr>
                <w:sz w:val="26"/>
                <w:szCs w:val="24"/>
                <w:lang w:eastAsia="lv-LV"/>
              </w:rPr>
              <w:t xml:space="preserve"> – </w:t>
            </w:r>
            <w:r>
              <w:rPr>
                <w:sz w:val="26"/>
                <w:szCs w:val="24"/>
                <w:lang w:eastAsia="lv-LV"/>
              </w:rPr>
              <w:t>n</w:t>
            </w:r>
            <w:r w:rsidRPr="00AC3763">
              <w:rPr>
                <w:sz w:val="26"/>
                <w:szCs w:val="24"/>
                <w:lang w:eastAsia="lv-LV"/>
              </w:rPr>
              <w:t xml:space="preserve">ekustamā īpašuma sastāvā esošo garāžu bez papildus ieguldījumu veikšanas nav iespējams izmantot. Ņemot vērā, ka nav zināmas valsts vajadzības, kuru nodrošināšanai nekustamais īpašums būtu saglabājams valsts īpašumā, </w:t>
            </w:r>
            <w:r>
              <w:rPr>
                <w:sz w:val="26"/>
                <w:szCs w:val="24"/>
                <w:lang w:eastAsia="lv-LV"/>
              </w:rPr>
              <w:t>valst</w:t>
            </w:r>
            <w:r w:rsidR="00573DFC">
              <w:rPr>
                <w:sz w:val="26"/>
                <w:szCs w:val="24"/>
                <w:lang w:eastAsia="lv-LV"/>
              </w:rPr>
              <w:t>ij</w:t>
            </w:r>
            <w:r w:rsidRPr="00AC3763">
              <w:rPr>
                <w:sz w:val="26"/>
                <w:szCs w:val="24"/>
                <w:lang w:eastAsia="lv-LV"/>
              </w:rPr>
              <w:t xml:space="preserve"> nav lietderīgi veikt tajā ieguldījumus, savukārt jaunais īpašnieks, pēc nepieciešamo ieguldījumu veikšanas, varēs to izmantot individuālās garāžas vajadzībām. </w:t>
            </w:r>
            <w:r>
              <w:rPr>
                <w:sz w:val="26"/>
                <w:szCs w:val="24"/>
                <w:lang w:eastAsia="lv-LV"/>
              </w:rPr>
              <w:t>T</w:t>
            </w:r>
            <w:r w:rsidRPr="00A156DE">
              <w:rPr>
                <w:sz w:val="26"/>
                <w:szCs w:val="24"/>
                <w:lang w:eastAsia="lv-LV"/>
              </w:rPr>
              <w:t>ā kā VNĪ nav zināmas valsts pārvaldes funkcijas, kuru nodrošināšanai būtu lietderīgi saglabāt nekustamo īpašumu, un tas nav nepieciešams VNĪ saimnieciskās darbības veikšanai, līdz ar to optimālākais risinājums to virzīt atsavināšanai.</w:t>
            </w:r>
          </w:p>
          <w:p w14:paraId="69A687D8" w14:textId="2128E2B5" w:rsidR="00593AEF" w:rsidRDefault="00593AEF" w:rsidP="00593AEF">
            <w:pPr>
              <w:spacing w:after="0" w:line="240" w:lineRule="auto"/>
              <w:ind w:firstLine="720"/>
              <w:jc w:val="both"/>
              <w:rPr>
                <w:sz w:val="26"/>
                <w:szCs w:val="24"/>
                <w:lang w:eastAsia="lv-LV"/>
              </w:rPr>
            </w:pPr>
            <w:r w:rsidRPr="009055E9">
              <w:rPr>
                <w:sz w:val="26"/>
                <w:szCs w:val="24"/>
                <w:lang w:eastAsia="lv-LV"/>
              </w:rPr>
              <w:t>Ja īpašuma tiesības uz zemes vienībām, uz kurām atrodas minētās būves, tiks nostiprinātas zemesgrāmatā, vienlaikus ar sludinājumu par publiskas personas nekustamā īpašuma izsoli, Atsavināšanas likuma 4.panta ceturtās daļas 1.punktā minētajām pirmpirkuma tiesīgajām personām tiks nosūtīts paziņojums par izsoli, vienlaicīgi uzaicinot zemes vienību, uz kurām atrodas valstij piederošā</w:t>
            </w:r>
            <w:r w:rsidR="00F000E5">
              <w:rPr>
                <w:sz w:val="26"/>
                <w:szCs w:val="24"/>
                <w:lang w:eastAsia="lv-LV"/>
              </w:rPr>
              <w:t>s</w:t>
            </w:r>
            <w:r w:rsidRPr="009055E9">
              <w:rPr>
                <w:sz w:val="26"/>
                <w:szCs w:val="24"/>
                <w:lang w:eastAsia="lv-LV"/>
              </w:rPr>
              <w:t xml:space="preserve"> </w:t>
            </w:r>
            <w:r w:rsidR="00F000E5">
              <w:rPr>
                <w:sz w:val="26"/>
                <w:szCs w:val="24"/>
                <w:lang w:eastAsia="lv-LV"/>
              </w:rPr>
              <w:t>būves</w:t>
            </w:r>
            <w:r w:rsidRPr="009055E9">
              <w:rPr>
                <w:sz w:val="26"/>
                <w:szCs w:val="24"/>
                <w:lang w:eastAsia="lv-LV"/>
              </w:rPr>
              <w:t>, īpašniekus mēneša laikā iesniegt pieteikumu par pirmpirkuma tiesību izmantošanu saskaņā ar Atsavināšanas likuma 14.pantu. Atbilstoši šā likuma 14.panta trešajā daļā noteiktajam, ja pieteikumu par valsts nekustamā īpašuma pirkšanu noteiktajā termiņā iesniegušas vairākas pirmpirkuma tiesīgās personas, tiek rīkota izsole starp šim personām. Turklāt, ja mēneša laikā minētā likuma 4.panta ceturtajā daļā minētās personas nav iesniegušas pieteikumu par nekustamā īpašuma pirkšanu vai iesniegušas atteikumu, rīkojuma izsole šajā likumā noteiktajā kārtībā. Šajā gadījumā minētās personas ir tiesīgas iegādāties nekustamo īpašumu izsolē vispārējā kārtībā.</w:t>
            </w:r>
          </w:p>
          <w:p w14:paraId="13178366" w14:textId="6ED0946D" w:rsidR="009055E9" w:rsidRDefault="009055E9" w:rsidP="00E16658">
            <w:pPr>
              <w:spacing w:after="0" w:line="240" w:lineRule="auto"/>
              <w:ind w:firstLine="720"/>
              <w:jc w:val="both"/>
              <w:rPr>
                <w:sz w:val="26"/>
                <w:szCs w:val="24"/>
                <w:lang w:eastAsia="lv-LV"/>
              </w:rPr>
            </w:pPr>
          </w:p>
          <w:p w14:paraId="20B25DE8" w14:textId="166CE9E3" w:rsidR="003203B1" w:rsidRDefault="007D170A" w:rsidP="00427C68">
            <w:pPr>
              <w:spacing w:after="0" w:line="240" w:lineRule="auto"/>
              <w:ind w:firstLine="720"/>
              <w:jc w:val="both"/>
              <w:rPr>
                <w:sz w:val="26"/>
                <w:szCs w:val="24"/>
                <w:lang w:eastAsia="lv-LV"/>
              </w:rPr>
            </w:pPr>
            <w:r>
              <w:rPr>
                <w:sz w:val="26"/>
                <w:szCs w:val="24"/>
                <w:lang w:eastAsia="lv-LV"/>
              </w:rPr>
              <w:t>6</w:t>
            </w:r>
            <w:r w:rsidR="003203B1">
              <w:rPr>
                <w:sz w:val="26"/>
                <w:szCs w:val="24"/>
                <w:lang w:eastAsia="lv-LV"/>
              </w:rPr>
              <w:t>.</w:t>
            </w:r>
            <w:r>
              <w:rPr>
                <w:sz w:val="26"/>
                <w:szCs w:val="24"/>
                <w:lang w:eastAsia="lv-LV"/>
              </w:rPr>
              <w:t> </w:t>
            </w:r>
            <w:bookmarkStart w:id="2" w:name="_Hlk74301269"/>
            <w:r w:rsidR="006B326F" w:rsidRPr="006B326F">
              <w:rPr>
                <w:b/>
                <w:bCs/>
                <w:sz w:val="26"/>
                <w:szCs w:val="24"/>
                <w:lang w:eastAsia="lv-LV"/>
              </w:rPr>
              <w:t>Nekustamo īpašumu “Jaunzemi”</w:t>
            </w:r>
            <w:r w:rsidR="006B326F" w:rsidRPr="006B326F">
              <w:rPr>
                <w:sz w:val="26"/>
                <w:szCs w:val="24"/>
                <w:lang w:eastAsia="lv-LV"/>
              </w:rPr>
              <w:t xml:space="preserve"> (nekustamā īpašuma kadastra Nr. 9458 508 0028) – būves (būvju kadastra apzīmējumi 9458 008 0028 008 un 9458 008 0028 009) – </w:t>
            </w:r>
            <w:r w:rsidR="006B326F" w:rsidRPr="006B326F">
              <w:rPr>
                <w:sz w:val="26"/>
                <w:szCs w:val="24"/>
                <w:lang w:eastAsia="lv-LV"/>
              </w:rPr>
              <w:lastRenderedPageBreak/>
              <w:t>"</w:t>
            </w:r>
            <w:r w:rsidR="006B326F" w:rsidRPr="006B326F">
              <w:rPr>
                <w:b/>
                <w:bCs/>
                <w:sz w:val="26"/>
                <w:szCs w:val="24"/>
                <w:lang w:eastAsia="lv-LV"/>
              </w:rPr>
              <w:t>Kalna Jaunzemi", Grundzāle, Grundzāles pagastā, Smiltenes novadā</w:t>
            </w:r>
            <w:r w:rsidR="00847058">
              <w:rPr>
                <w:sz w:val="26"/>
                <w:szCs w:val="24"/>
                <w:lang w:eastAsia="lv-LV"/>
              </w:rPr>
              <w:t>,</w:t>
            </w:r>
            <w:bookmarkEnd w:id="2"/>
            <w:r w:rsidR="00847058">
              <w:rPr>
                <w:sz w:val="26"/>
                <w:szCs w:val="24"/>
                <w:lang w:eastAsia="lv-LV"/>
              </w:rPr>
              <w:t xml:space="preserve"> kas </w:t>
            </w:r>
            <w:r w:rsidR="005F1579" w:rsidRPr="005F1579">
              <w:rPr>
                <w:sz w:val="26"/>
                <w:szCs w:val="24"/>
                <w:lang w:eastAsia="lv-LV"/>
              </w:rPr>
              <w:t xml:space="preserve">ierakstīts zemesgrāmatā uz valsts vārda Finanšu ministrijas personā </w:t>
            </w:r>
            <w:r w:rsidR="007326F5" w:rsidRPr="007326F5">
              <w:rPr>
                <w:sz w:val="26"/>
                <w:szCs w:val="24"/>
                <w:lang w:eastAsia="lv-LV"/>
              </w:rPr>
              <w:tab/>
              <w:t>Grundzāles pagast</w:t>
            </w:r>
            <w:r w:rsidR="00000EAE">
              <w:rPr>
                <w:sz w:val="26"/>
                <w:szCs w:val="24"/>
                <w:lang w:eastAsia="lv-LV"/>
              </w:rPr>
              <w:t>a</w:t>
            </w:r>
            <w:r w:rsidR="007326F5" w:rsidRPr="007326F5">
              <w:rPr>
                <w:sz w:val="26"/>
                <w:szCs w:val="24"/>
                <w:lang w:eastAsia="lv-LV"/>
              </w:rPr>
              <w:t xml:space="preserve"> </w:t>
            </w:r>
            <w:r w:rsidR="005F1579" w:rsidRPr="005F1579">
              <w:rPr>
                <w:sz w:val="26"/>
                <w:szCs w:val="24"/>
                <w:lang w:eastAsia="lv-LV"/>
              </w:rPr>
              <w:t>zemesgrāmatas nodalījumā Nr.</w:t>
            </w:r>
            <w:r w:rsidR="00000EAE">
              <w:t> </w:t>
            </w:r>
            <w:r w:rsidR="00000EAE" w:rsidRPr="00000EAE">
              <w:rPr>
                <w:sz w:val="26"/>
                <w:szCs w:val="24"/>
                <w:lang w:eastAsia="lv-LV"/>
              </w:rPr>
              <w:t>100000306897</w:t>
            </w:r>
            <w:r w:rsidR="005F1579" w:rsidRPr="005F1579">
              <w:rPr>
                <w:sz w:val="26"/>
                <w:szCs w:val="24"/>
                <w:lang w:eastAsia="lv-LV"/>
              </w:rPr>
              <w:t xml:space="preserve">, lēmuma datums: </w:t>
            </w:r>
            <w:r w:rsidR="00427C68" w:rsidRPr="00427C68">
              <w:rPr>
                <w:sz w:val="26"/>
                <w:szCs w:val="24"/>
                <w:lang w:eastAsia="lv-LV"/>
              </w:rPr>
              <w:t>21.04.2021</w:t>
            </w:r>
            <w:r w:rsidR="005F1579" w:rsidRPr="005F1579">
              <w:rPr>
                <w:sz w:val="26"/>
                <w:szCs w:val="24"/>
                <w:lang w:eastAsia="lv-LV"/>
              </w:rPr>
              <w:t>. (turpmāk šajā punktā – arī valsts nekustamais īpašums).</w:t>
            </w:r>
          </w:p>
          <w:p w14:paraId="5D0ED197" w14:textId="35E0083D" w:rsidR="00D15B39" w:rsidRPr="00093FAE" w:rsidRDefault="00427C68" w:rsidP="00427C68">
            <w:pPr>
              <w:spacing w:after="0" w:line="240" w:lineRule="auto"/>
              <w:ind w:firstLine="720"/>
              <w:jc w:val="both"/>
              <w:rPr>
                <w:sz w:val="26"/>
                <w:szCs w:val="24"/>
                <w:lang w:eastAsia="lv-LV"/>
              </w:rPr>
            </w:pPr>
            <w:r>
              <w:rPr>
                <w:sz w:val="26"/>
                <w:szCs w:val="24"/>
                <w:lang w:eastAsia="lv-LV"/>
              </w:rPr>
              <w:t xml:space="preserve">Valsts nekustamā īpašuma sastāvā ir reģistrētas šādas būves: </w:t>
            </w:r>
          </w:p>
          <w:p w14:paraId="45E73B6F" w14:textId="53D95E9C" w:rsidR="00E44DF7" w:rsidRPr="00164802" w:rsidRDefault="00427C68" w:rsidP="00E44DF7">
            <w:pPr>
              <w:pStyle w:val="ListParagraph"/>
              <w:numPr>
                <w:ilvl w:val="0"/>
                <w:numId w:val="22"/>
              </w:numPr>
              <w:spacing w:after="0" w:line="240" w:lineRule="auto"/>
              <w:jc w:val="both"/>
              <w:rPr>
                <w:rFonts w:ascii="Times New Roman" w:eastAsia="Times New Roman" w:hAnsi="Times New Roman"/>
                <w:sz w:val="26"/>
                <w:szCs w:val="24"/>
                <w:lang w:eastAsia="lv-LV"/>
              </w:rPr>
            </w:pPr>
            <w:r w:rsidRPr="00164802">
              <w:rPr>
                <w:rFonts w:ascii="Times New Roman" w:eastAsia="Times New Roman" w:hAnsi="Times New Roman"/>
                <w:sz w:val="26"/>
                <w:szCs w:val="24"/>
                <w:lang w:eastAsia="lv-LV"/>
              </w:rPr>
              <w:t>b</w:t>
            </w:r>
            <w:r w:rsidR="00847058" w:rsidRPr="00164802">
              <w:rPr>
                <w:rFonts w:ascii="Times New Roman" w:eastAsia="Times New Roman" w:hAnsi="Times New Roman"/>
                <w:sz w:val="26"/>
                <w:szCs w:val="24"/>
                <w:lang w:eastAsia="lv-LV"/>
              </w:rPr>
              <w:t xml:space="preserve">ūve (būves kadastra apzīmējums 9458 008 0028 008)- </w:t>
            </w:r>
            <w:r w:rsidR="00D15B39" w:rsidRPr="00164802">
              <w:rPr>
                <w:rFonts w:ascii="Times New Roman" w:eastAsia="Times New Roman" w:hAnsi="Times New Roman"/>
                <w:sz w:val="26"/>
                <w:szCs w:val="24"/>
                <w:lang w:eastAsia="lv-LV"/>
              </w:rPr>
              <w:t>graudu kalte 890,5 m</w:t>
            </w:r>
            <w:r w:rsidR="00D15B39" w:rsidRPr="00423780">
              <w:rPr>
                <w:rFonts w:ascii="Times New Roman" w:eastAsia="Times New Roman" w:hAnsi="Times New Roman"/>
                <w:sz w:val="26"/>
                <w:szCs w:val="24"/>
                <w:vertAlign w:val="superscript"/>
                <w:lang w:eastAsia="lv-LV"/>
              </w:rPr>
              <w:t>2</w:t>
            </w:r>
            <w:r w:rsidR="00D15B39" w:rsidRPr="00164802">
              <w:rPr>
                <w:rFonts w:ascii="Times New Roman" w:eastAsia="Times New Roman" w:hAnsi="Times New Roman"/>
                <w:sz w:val="26"/>
                <w:szCs w:val="24"/>
                <w:lang w:eastAsia="lv-LV"/>
              </w:rPr>
              <w:t xml:space="preserve"> platībā</w:t>
            </w:r>
            <w:r w:rsidRPr="00164802">
              <w:rPr>
                <w:rFonts w:ascii="Times New Roman" w:eastAsia="Times New Roman" w:hAnsi="Times New Roman"/>
                <w:sz w:val="26"/>
                <w:szCs w:val="24"/>
                <w:lang w:eastAsia="lv-LV"/>
              </w:rPr>
              <w:t>;</w:t>
            </w:r>
            <w:r w:rsidR="00E6636E" w:rsidRPr="00164802">
              <w:rPr>
                <w:rFonts w:ascii="Times New Roman" w:eastAsia="Times New Roman" w:hAnsi="Times New Roman"/>
                <w:sz w:val="26"/>
                <w:szCs w:val="24"/>
                <w:lang w:eastAsia="lv-LV"/>
              </w:rPr>
              <w:t xml:space="preserve"> būves galvenais lietošanas veids</w:t>
            </w:r>
            <w:r w:rsidR="005C6DD7" w:rsidRPr="00164802">
              <w:rPr>
                <w:rFonts w:ascii="Times New Roman" w:eastAsia="Times New Roman" w:hAnsi="Times New Roman"/>
                <w:sz w:val="26"/>
                <w:szCs w:val="24"/>
                <w:lang w:eastAsia="lv-LV"/>
              </w:rPr>
              <w:t xml:space="preserve">: 1251 - </w:t>
            </w:r>
            <w:r w:rsidR="00E44DF7" w:rsidRPr="00164802">
              <w:rPr>
                <w:rFonts w:ascii="Times New Roman" w:eastAsia="Times New Roman" w:hAnsi="Times New Roman"/>
                <w:sz w:val="26"/>
                <w:szCs w:val="24"/>
                <w:lang w:eastAsia="lv-LV"/>
              </w:rPr>
              <w:t>r</w:t>
            </w:r>
            <w:r w:rsidR="005C6DD7" w:rsidRPr="00164802">
              <w:rPr>
                <w:rFonts w:ascii="Times New Roman" w:eastAsia="Times New Roman" w:hAnsi="Times New Roman"/>
                <w:sz w:val="26"/>
                <w:szCs w:val="24"/>
                <w:lang w:eastAsia="lv-LV"/>
              </w:rPr>
              <w:t>ūpnieciskās ražošanas ēkas;</w:t>
            </w:r>
          </w:p>
          <w:p w14:paraId="73FEC6CC" w14:textId="77777777" w:rsidR="001D0A7A" w:rsidRDefault="00D15B39" w:rsidP="00B061AD">
            <w:pPr>
              <w:pStyle w:val="ListParagraph"/>
              <w:numPr>
                <w:ilvl w:val="0"/>
                <w:numId w:val="22"/>
              </w:numPr>
              <w:spacing w:after="0" w:line="240" w:lineRule="auto"/>
              <w:jc w:val="both"/>
              <w:rPr>
                <w:rFonts w:ascii="Times New Roman" w:eastAsia="Times New Roman" w:hAnsi="Times New Roman"/>
                <w:sz w:val="26"/>
                <w:szCs w:val="24"/>
                <w:lang w:eastAsia="lv-LV"/>
              </w:rPr>
            </w:pPr>
            <w:r w:rsidRPr="00164802">
              <w:rPr>
                <w:rFonts w:ascii="Times New Roman" w:eastAsia="Times New Roman" w:hAnsi="Times New Roman"/>
                <w:sz w:val="26"/>
                <w:szCs w:val="24"/>
                <w:lang w:eastAsia="lv-LV"/>
              </w:rPr>
              <w:t xml:space="preserve"> </w:t>
            </w:r>
            <w:r w:rsidR="00427C68" w:rsidRPr="00164802">
              <w:rPr>
                <w:rFonts w:ascii="Times New Roman" w:eastAsia="Times New Roman" w:hAnsi="Times New Roman"/>
                <w:sz w:val="26"/>
                <w:szCs w:val="24"/>
                <w:lang w:eastAsia="lv-LV"/>
              </w:rPr>
              <w:t>b</w:t>
            </w:r>
            <w:r w:rsidR="00847058" w:rsidRPr="00164802">
              <w:rPr>
                <w:rFonts w:ascii="Times New Roman" w:eastAsia="Times New Roman" w:hAnsi="Times New Roman"/>
                <w:sz w:val="26"/>
                <w:szCs w:val="24"/>
                <w:lang w:eastAsia="lv-LV"/>
              </w:rPr>
              <w:t>ūve (būves kadastra apzīmējums 9458 008 0028 009).</w:t>
            </w:r>
            <w:r w:rsidR="00E6636E" w:rsidRPr="00164802">
              <w:rPr>
                <w:rFonts w:ascii="Times New Roman" w:eastAsia="Times New Roman" w:hAnsi="Times New Roman"/>
                <w:sz w:val="26"/>
                <w:szCs w:val="24"/>
                <w:lang w:eastAsia="lv-LV"/>
              </w:rPr>
              <w:t xml:space="preserve">- </w:t>
            </w:r>
            <w:r w:rsidRPr="00164802">
              <w:rPr>
                <w:rFonts w:ascii="Times New Roman" w:eastAsia="Times New Roman" w:hAnsi="Times New Roman"/>
                <w:sz w:val="26"/>
                <w:szCs w:val="24"/>
                <w:lang w:eastAsia="lv-LV"/>
              </w:rPr>
              <w:t xml:space="preserve"> graudu kodināšanas punkts 22,6 m</w:t>
            </w:r>
            <w:r w:rsidRPr="00423780">
              <w:rPr>
                <w:rFonts w:ascii="Times New Roman" w:eastAsia="Times New Roman" w:hAnsi="Times New Roman"/>
                <w:sz w:val="26"/>
                <w:szCs w:val="24"/>
                <w:vertAlign w:val="superscript"/>
                <w:lang w:eastAsia="lv-LV"/>
              </w:rPr>
              <w:t xml:space="preserve">2 </w:t>
            </w:r>
            <w:r w:rsidRPr="00164802">
              <w:rPr>
                <w:rFonts w:ascii="Times New Roman" w:eastAsia="Times New Roman" w:hAnsi="Times New Roman"/>
                <w:sz w:val="26"/>
                <w:szCs w:val="24"/>
                <w:lang w:eastAsia="lv-LV"/>
              </w:rPr>
              <w:t xml:space="preserve">platībā </w:t>
            </w:r>
            <w:r w:rsidR="00E6636E" w:rsidRPr="00164802">
              <w:rPr>
                <w:rFonts w:ascii="Times New Roman" w:eastAsia="Times New Roman" w:hAnsi="Times New Roman"/>
                <w:sz w:val="26"/>
                <w:szCs w:val="24"/>
                <w:lang w:eastAsia="lv-LV"/>
              </w:rPr>
              <w:t xml:space="preserve">; būves galvenais lietošanas veids: </w:t>
            </w:r>
            <w:r w:rsidR="005C6DD7" w:rsidRPr="00164802">
              <w:rPr>
                <w:rFonts w:ascii="Times New Roman" w:eastAsia="Times New Roman" w:hAnsi="Times New Roman"/>
                <w:sz w:val="26"/>
                <w:szCs w:val="24"/>
                <w:lang w:eastAsia="lv-LV"/>
              </w:rPr>
              <w:t>1251 - rūpnieciskās ražošanas ēkas.</w:t>
            </w:r>
          </w:p>
          <w:p w14:paraId="591C7778" w14:textId="148F912E" w:rsidR="001D0A7A" w:rsidRPr="001D0A7A" w:rsidRDefault="00B061AD" w:rsidP="001D0A7A">
            <w:pPr>
              <w:spacing w:after="0" w:line="240" w:lineRule="auto"/>
              <w:ind w:firstLine="720"/>
              <w:jc w:val="both"/>
              <w:rPr>
                <w:sz w:val="26"/>
                <w:szCs w:val="24"/>
                <w:lang w:eastAsia="lv-LV"/>
              </w:rPr>
            </w:pPr>
            <w:r w:rsidRPr="001D0A7A">
              <w:rPr>
                <w:sz w:val="26"/>
                <w:szCs w:val="24"/>
                <w:lang w:eastAsia="lv-LV"/>
              </w:rPr>
              <w:t xml:space="preserve">Saskaņā ar NĪVKIS datiem valsts nekustamā īpašuma kadastrālā vērtība uz 01.01.2021. ir </w:t>
            </w:r>
            <w:r w:rsidR="007D15C4" w:rsidRPr="001D0A7A">
              <w:rPr>
                <w:sz w:val="26"/>
                <w:szCs w:val="24"/>
                <w:lang w:eastAsia="lv-LV"/>
              </w:rPr>
              <w:t xml:space="preserve">10 511 </w:t>
            </w:r>
            <w:proofErr w:type="spellStart"/>
            <w:r w:rsidRPr="001D0A7A">
              <w:rPr>
                <w:i/>
                <w:iCs/>
                <w:sz w:val="26"/>
                <w:szCs w:val="24"/>
                <w:lang w:eastAsia="lv-LV"/>
              </w:rPr>
              <w:t>euro</w:t>
            </w:r>
            <w:proofErr w:type="spellEnd"/>
            <w:r w:rsidRPr="001D0A7A">
              <w:rPr>
                <w:sz w:val="26"/>
                <w:szCs w:val="24"/>
                <w:lang w:eastAsia="lv-LV"/>
              </w:rPr>
              <w:t xml:space="preserve">. </w:t>
            </w:r>
          </w:p>
          <w:p w14:paraId="30B2EDA2" w14:textId="6EBE0F1B" w:rsidR="007D15C4" w:rsidRDefault="00B061AD" w:rsidP="001D0A7A">
            <w:pPr>
              <w:spacing w:after="0" w:line="240" w:lineRule="auto"/>
              <w:ind w:firstLine="720"/>
              <w:jc w:val="both"/>
              <w:rPr>
                <w:sz w:val="26"/>
                <w:szCs w:val="24"/>
                <w:lang w:eastAsia="lv-LV"/>
              </w:rPr>
            </w:pPr>
            <w:r w:rsidRPr="00B061AD">
              <w:rPr>
                <w:sz w:val="26"/>
                <w:szCs w:val="24"/>
                <w:lang w:eastAsia="lv-LV"/>
              </w:rPr>
              <w:t xml:space="preserve">Valsts nekustamajam īpašumam apgrūtinājumi nav noteikti. </w:t>
            </w:r>
          </w:p>
          <w:p w14:paraId="0C5672BA" w14:textId="09C91D6F" w:rsidR="003D797E" w:rsidRPr="00B061AD" w:rsidRDefault="003D797E" w:rsidP="001D0A7A">
            <w:pPr>
              <w:spacing w:after="0" w:line="240" w:lineRule="auto"/>
              <w:ind w:firstLine="720"/>
              <w:jc w:val="both"/>
              <w:rPr>
                <w:sz w:val="26"/>
                <w:szCs w:val="24"/>
                <w:lang w:eastAsia="lv-LV"/>
              </w:rPr>
            </w:pPr>
            <w:r w:rsidRPr="00AD4EBC">
              <w:rPr>
                <w:sz w:val="26"/>
                <w:szCs w:val="24"/>
                <w:lang w:eastAsia="lv-LV"/>
              </w:rPr>
              <w:t>Valsts nekustamais īpašums nav iznomāts.</w:t>
            </w:r>
          </w:p>
          <w:p w14:paraId="647CDFC9" w14:textId="55CC4443" w:rsidR="00436063" w:rsidRPr="005C6DD7" w:rsidRDefault="0050251C" w:rsidP="00636BB4">
            <w:pPr>
              <w:spacing w:after="0" w:line="240" w:lineRule="auto"/>
              <w:ind w:firstLine="720"/>
              <w:jc w:val="both"/>
              <w:rPr>
                <w:sz w:val="26"/>
                <w:szCs w:val="24"/>
                <w:lang w:eastAsia="lv-LV"/>
              </w:rPr>
            </w:pPr>
            <w:r>
              <w:rPr>
                <w:sz w:val="26"/>
                <w:szCs w:val="24"/>
                <w:lang w:eastAsia="lv-LV"/>
              </w:rPr>
              <w:t xml:space="preserve">VNĪ </w:t>
            </w:r>
            <w:r w:rsidR="003C1F97" w:rsidRPr="003C1F97">
              <w:rPr>
                <w:sz w:val="26"/>
                <w:szCs w:val="24"/>
                <w:lang w:eastAsia="lv-LV"/>
              </w:rPr>
              <w:t xml:space="preserve">veicot </w:t>
            </w:r>
            <w:r w:rsidRPr="003C1F97">
              <w:rPr>
                <w:sz w:val="26"/>
                <w:szCs w:val="24"/>
                <w:lang w:eastAsia="lv-LV"/>
              </w:rPr>
              <w:t xml:space="preserve">05.03.2021. </w:t>
            </w:r>
            <w:r w:rsidR="003C1F97" w:rsidRPr="003C1F97">
              <w:rPr>
                <w:sz w:val="26"/>
                <w:szCs w:val="24"/>
                <w:lang w:eastAsia="lv-LV"/>
              </w:rPr>
              <w:t>vizuālu apsekošanu dabā, konstatēts, ka būve – graudu kalte (būves kadastra apzīmējums 9458 008 0028 008), daļēji ir sagruvusi un būvgruži utilizēti. Dabā palikusi ēkas daļa aptuveni 600 m</w:t>
            </w:r>
            <w:r w:rsidR="003C1F97" w:rsidRPr="00532579">
              <w:rPr>
                <w:sz w:val="26"/>
                <w:szCs w:val="24"/>
                <w:vertAlign w:val="superscript"/>
                <w:lang w:eastAsia="lv-LV"/>
              </w:rPr>
              <w:t>2</w:t>
            </w:r>
            <w:r w:rsidR="003C1F97" w:rsidRPr="003C1F97">
              <w:rPr>
                <w:sz w:val="26"/>
                <w:szCs w:val="24"/>
                <w:lang w:eastAsia="lv-LV"/>
              </w:rPr>
              <w:t xml:space="preserve"> platībā. Būvei – graudu kodināšanas punkts (būves kadastra apzīmējums </w:t>
            </w:r>
            <w:r w:rsidR="004063AD" w:rsidRPr="004063AD">
              <w:rPr>
                <w:sz w:val="26"/>
                <w:szCs w:val="24"/>
                <w:lang w:eastAsia="lv-LV"/>
              </w:rPr>
              <w:t>9458 008 0028 009</w:t>
            </w:r>
            <w:r w:rsidR="003C1F97" w:rsidRPr="003C1F97">
              <w:rPr>
                <w:sz w:val="26"/>
                <w:szCs w:val="24"/>
                <w:lang w:eastAsia="lv-LV"/>
              </w:rPr>
              <w:t xml:space="preserve">) dabā konstatēti monolītie betona pamati, pārējās ēkas daļas dabā neeksistē. </w:t>
            </w:r>
          </w:p>
          <w:p w14:paraId="59088F43" w14:textId="2C7A1C98" w:rsidR="00EA0A86" w:rsidRDefault="00EA0A86" w:rsidP="001D0A7A">
            <w:pPr>
              <w:spacing w:after="0" w:line="240" w:lineRule="auto"/>
              <w:ind w:firstLine="720"/>
              <w:jc w:val="both"/>
              <w:rPr>
                <w:sz w:val="26"/>
                <w:szCs w:val="24"/>
                <w:lang w:eastAsia="lv-LV"/>
              </w:rPr>
            </w:pPr>
            <w:r w:rsidRPr="00EA0A86">
              <w:rPr>
                <w:sz w:val="26"/>
                <w:szCs w:val="24"/>
                <w:lang w:eastAsia="lv-LV"/>
              </w:rPr>
              <w:t xml:space="preserve">Valsts nekustamais īpašums atrodas </w:t>
            </w:r>
            <w:r w:rsidR="00436063">
              <w:rPr>
                <w:sz w:val="26"/>
                <w:szCs w:val="24"/>
                <w:lang w:eastAsia="lv-LV"/>
              </w:rPr>
              <w:t xml:space="preserve">uz </w:t>
            </w:r>
            <w:r w:rsidRPr="00EA0A86">
              <w:rPr>
                <w:sz w:val="26"/>
                <w:szCs w:val="24"/>
                <w:lang w:eastAsia="lv-LV"/>
              </w:rPr>
              <w:t xml:space="preserve">zemes vienības </w:t>
            </w:r>
            <w:r w:rsidR="00A51DF9" w:rsidRPr="00EA0A86">
              <w:rPr>
                <w:sz w:val="26"/>
                <w:szCs w:val="24"/>
                <w:lang w:eastAsia="lv-LV"/>
              </w:rPr>
              <w:t>(</w:t>
            </w:r>
            <w:r w:rsidR="00F65049">
              <w:rPr>
                <w:sz w:val="26"/>
                <w:szCs w:val="24"/>
                <w:lang w:eastAsia="lv-LV"/>
              </w:rPr>
              <w:t xml:space="preserve">zemes vienības </w:t>
            </w:r>
            <w:r w:rsidR="00A51DF9" w:rsidRPr="00EA0A86">
              <w:rPr>
                <w:sz w:val="26"/>
                <w:szCs w:val="24"/>
                <w:lang w:eastAsia="lv-LV"/>
              </w:rPr>
              <w:t>kadastra</w:t>
            </w:r>
            <w:r w:rsidR="00F65049">
              <w:rPr>
                <w:sz w:val="26"/>
                <w:szCs w:val="24"/>
                <w:lang w:eastAsia="lv-LV"/>
              </w:rPr>
              <w:t xml:space="preserve"> apzīmējums</w:t>
            </w:r>
            <w:r w:rsidR="00A51DF9" w:rsidRPr="00EA0A86">
              <w:rPr>
                <w:sz w:val="26"/>
                <w:szCs w:val="24"/>
                <w:lang w:eastAsia="lv-LV"/>
              </w:rPr>
              <w:t xml:space="preserve"> 9458 008 0028)</w:t>
            </w:r>
            <w:r w:rsidR="00F65049">
              <w:rPr>
                <w:sz w:val="26"/>
                <w:szCs w:val="24"/>
                <w:lang w:eastAsia="lv-LV"/>
              </w:rPr>
              <w:t>, kas ietilps nekustamā īpašuma</w:t>
            </w:r>
            <w:r w:rsidR="009F3CAD">
              <w:rPr>
                <w:sz w:val="26"/>
                <w:szCs w:val="24"/>
                <w:lang w:eastAsia="lv-LV"/>
              </w:rPr>
              <w:t xml:space="preserve"> </w:t>
            </w:r>
            <w:r w:rsidR="00F65049">
              <w:rPr>
                <w:sz w:val="26"/>
                <w:szCs w:val="24"/>
                <w:lang w:eastAsia="lv-LV"/>
              </w:rPr>
              <w:t xml:space="preserve">(nekustamā īpašuma </w:t>
            </w:r>
            <w:r w:rsidR="00F65049" w:rsidRPr="003D18A6">
              <w:rPr>
                <w:sz w:val="26"/>
                <w:szCs w:val="24"/>
                <w:lang w:eastAsia="lv-LV"/>
              </w:rPr>
              <w:t>kadastra numurs 9458 008 0028</w:t>
            </w:r>
            <w:r w:rsidR="00F65049">
              <w:rPr>
                <w:sz w:val="26"/>
                <w:szCs w:val="24"/>
                <w:lang w:eastAsia="lv-LV"/>
              </w:rPr>
              <w:t>)</w:t>
            </w:r>
            <w:r w:rsidR="00C7396F" w:rsidRPr="00EA0A86">
              <w:rPr>
                <w:sz w:val="26"/>
                <w:szCs w:val="24"/>
                <w:lang w:eastAsia="lv-LV"/>
              </w:rPr>
              <w:t xml:space="preserve"> "Kalna Jaunzemi" Grundzālē, Grundzāles pagastā, Smiltenes novadā</w:t>
            </w:r>
            <w:r w:rsidR="00E44DF7">
              <w:rPr>
                <w:sz w:val="26"/>
                <w:szCs w:val="24"/>
                <w:lang w:eastAsia="lv-LV"/>
              </w:rPr>
              <w:t>, sastāvā</w:t>
            </w:r>
            <w:r w:rsidR="00B9262F">
              <w:rPr>
                <w:sz w:val="26"/>
                <w:szCs w:val="24"/>
                <w:lang w:eastAsia="lv-LV"/>
              </w:rPr>
              <w:t xml:space="preserve">, </w:t>
            </w:r>
            <w:r w:rsidR="00576A79">
              <w:rPr>
                <w:sz w:val="26"/>
                <w:szCs w:val="24"/>
                <w:lang w:eastAsia="lv-LV"/>
              </w:rPr>
              <w:t>un</w:t>
            </w:r>
            <w:r w:rsidR="00B9262F">
              <w:rPr>
                <w:sz w:val="26"/>
                <w:szCs w:val="24"/>
                <w:lang w:eastAsia="lv-LV"/>
              </w:rPr>
              <w:t xml:space="preserve"> </w:t>
            </w:r>
            <w:r w:rsidR="00B9262F" w:rsidRPr="00EA0A86">
              <w:rPr>
                <w:sz w:val="26"/>
                <w:szCs w:val="24"/>
                <w:lang w:eastAsia="lv-LV"/>
              </w:rPr>
              <w:t>ierakstīts Grundzāles pagasta zemesgrāmatas nodalījumā Nr.76</w:t>
            </w:r>
            <w:r w:rsidR="00B9262F">
              <w:rPr>
                <w:sz w:val="26"/>
                <w:szCs w:val="24"/>
                <w:lang w:eastAsia="lv-LV"/>
              </w:rPr>
              <w:t>.</w:t>
            </w:r>
            <w:r w:rsidR="00576A79">
              <w:rPr>
                <w:sz w:val="26"/>
                <w:szCs w:val="24"/>
                <w:lang w:eastAsia="lv-LV"/>
              </w:rPr>
              <w:t xml:space="preserve"> uz fizisku </w:t>
            </w:r>
            <w:r w:rsidR="005C6273">
              <w:rPr>
                <w:sz w:val="26"/>
                <w:szCs w:val="24"/>
                <w:lang w:eastAsia="lv-LV"/>
              </w:rPr>
              <w:t>personu vārda domājamo daļu apmērā.</w:t>
            </w:r>
          </w:p>
          <w:p w14:paraId="45EA1A3F" w14:textId="77777777" w:rsidR="00885952" w:rsidRDefault="00B457D8" w:rsidP="00B457D8">
            <w:pPr>
              <w:spacing w:after="0" w:line="240" w:lineRule="auto"/>
              <w:ind w:firstLine="720"/>
              <w:jc w:val="both"/>
              <w:rPr>
                <w:sz w:val="26"/>
                <w:szCs w:val="24"/>
                <w:lang w:eastAsia="lv-LV"/>
              </w:rPr>
            </w:pPr>
            <w:r w:rsidRPr="00B457D8">
              <w:rPr>
                <w:sz w:val="26"/>
                <w:szCs w:val="24"/>
                <w:lang w:eastAsia="lv-LV"/>
              </w:rPr>
              <w:t xml:space="preserve">Saskaņā ar Atsavināšanas likuma 4.panta ceturtās daļas 1.punktu atsevišķos gadījumos publiskas personas nekustamā īpašuma atsavināšanu var ierosināt zemes īpašnieks vai visi kopīpašnieki, ja viņi vēlas nopirkt zemesgrāmatā ierakstītu ēku (būvi), kas atrodas uz īpašumā esošās zemes. </w:t>
            </w:r>
          </w:p>
          <w:p w14:paraId="5A2AE17D" w14:textId="717DA657" w:rsidR="00261E52" w:rsidRDefault="00885952" w:rsidP="00905EDD">
            <w:pPr>
              <w:spacing w:after="0" w:line="240" w:lineRule="auto"/>
              <w:ind w:firstLine="720"/>
              <w:jc w:val="both"/>
              <w:rPr>
                <w:sz w:val="26"/>
                <w:szCs w:val="24"/>
                <w:lang w:eastAsia="lv-LV"/>
              </w:rPr>
            </w:pPr>
            <w:r>
              <w:rPr>
                <w:sz w:val="26"/>
                <w:szCs w:val="24"/>
                <w:lang w:eastAsia="lv-LV"/>
              </w:rPr>
              <w:t xml:space="preserve">VNĪ </w:t>
            </w:r>
            <w:r w:rsidR="00314E51">
              <w:rPr>
                <w:sz w:val="26"/>
                <w:szCs w:val="24"/>
                <w:lang w:eastAsia="lv-LV"/>
              </w:rPr>
              <w:t xml:space="preserve">nav saņemts </w:t>
            </w:r>
            <w:r w:rsidR="00F271D9">
              <w:rPr>
                <w:sz w:val="26"/>
                <w:szCs w:val="24"/>
                <w:lang w:eastAsia="lv-LV"/>
              </w:rPr>
              <w:t>atsavināšanas ierosinājums ne no viena no zemes vi</w:t>
            </w:r>
            <w:r w:rsidR="00537809">
              <w:rPr>
                <w:sz w:val="26"/>
                <w:szCs w:val="24"/>
                <w:lang w:eastAsia="lv-LV"/>
              </w:rPr>
              <w:t>enības</w:t>
            </w:r>
            <w:r w:rsidR="0086563F">
              <w:rPr>
                <w:sz w:val="26"/>
                <w:szCs w:val="24"/>
                <w:lang w:eastAsia="lv-LV"/>
              </w:rPr>
              <w:t xml:space="preserve"> (zemes vienības kadastra apzīmējums </w:t>
            </w:r>
            <w:r w:rsidR="0086563F" w:rsidRPr="00EA0A86">
              <w:rPr>
                <w:sz w:val="26"/>
                <w:szCs w:val="24"/>
                <w:lang w:eastAsia="lv-LV"/>
              </w:rPr>
              <w:t>9458 008 0028)</w:t>
            </w:r>
            <w:r w:rsidR="0086563F">
              <w:rPr>
                <w:sz w:val="26"/>
                <w:szCs w:val="24"/>
                <w:lang w:eastAsia="lv-LV"/>
              </w:rPr>
              <w:t xml:space="preserve"> </w:t>
            </w:r>
            <w:r w:rsidR="00537809">
              <w:rPr>
                <w:sz w:val="26"/>
                <w:szCs w:val="24"/>
                <w:lang w:eastAsia="lv-LV"/>
              </w:rPr>
              <w:t>kopīpašniekiem.</w:t>
            </w:r>
          </w:p>
          <w:p w14:paraId="74A60079" w14:textId="47ED39BF" w:rsidR="0018619B" w:rsidRPr="00261E52" w:rsidRDefault="00261E52" w:rsidP="001D0A7A">
            <w:pPr>
              <w:spacing w:after="0" w:line="240" w:lineRule="auto"/>
              <w:ind w:firstLine="720"/>
              <w:jc w:val="both"/>
              <w:rPr>
                <w:sz w:val="26"/>
                <w:szCs w:val="24"/>
                <w:lang w:eastAsia="lv-LV"/>
              </w:rPr>
            </w:pPr>
            <w:r w:rsidRPr="00261E52">
              <w:rPr>
                <w:sz w:val="26"/>
                <w:szCs w:val="24"/>
                <w:lang w:eastAsia="lv-LV"/>
              </w:rPr>
              <w:t xml:space="preserve">Pirmpirkuma tiesības uz valsts būvi saskaņā ar Atsavināšanas likuma 4.panta ceturtās daļas 1.punktu ir zemes vienības </w:t>
            </w:r>
            <w:r w:rsidR="002F5B7E" w:rsidRPr="002F5B7E">
              <w:rPr>
                <w:sz w:val="26"/>
                <w:szCs w:val="24"/>
                <w:lang w:eastAsia="lv-LV"/>
              </w:rPr>
              <w:t>(zemes vienības kadastra apzīmējums 9458 008 0028) kopīpašniekiem</w:t>
            </w:r>
            <w:r w:rsidRPr="00261E52">
              <w:rPr>
                <w:sz w:val="26"/>
                <w:szCs w:val="24"/>
                <w:lang w:eastAsia="lv-LV"/>
              </w:rPr>
              <w:t>. Person</w:t>
            </w:r>
            <w:r w:rsidR="00CD420E">
              <w:rPr>
                <w:sz w:val="26"/>
                <w:szCs w:val="24"/>
                <w:lang w:eastAsia="lv-LV"/>
              </w:rPr>
              <w:t>ām</w:t>
            </w:r>
            <w:r w:rsidRPr="00261E52">
              <w:rPr>
                <w:sz w:val="26"/>
                <w:szCs w:val="24"/>
                <w:lang w:eastAsia="lv-LV"/>
              </w:rPr>
              <w:t xml:space="preserve">, vienlaikus ar sludinājumu par publiskas personas nekustamā īpašuma izsoli, tiks nosūtīts </w:t>
            </w:r>
            <w:r w:rsidRPr="00261E52">
              <w:rPr>
                <w:sz w:val="26"/>
                <w:szCs w:val="24"/>
                <w:lang w:eastAsia="lv-LV"/>
              </w:rPr>
              <w:lastRenderedPageBreak/>
              <w:t>paziņojums par izsoli, vienlaicīgi uzaicinot person</w:t>
            </w:r>
            <w:r w:rsidR="00CD420E">
              <w:rPr>
                <w:sz w:val="26"/>
                <w:szCs w:val="24"/>
                <w:lang w:eastAsia="lv-LV"/>
              </w:rPr>
              <w:t>as</w:t>
            </w:r>
            <w:r w:rsidRPr="00261E52">
              <w:rPr>
                <w:sz w:val="26"/>
                <w:szCs w:val="24"/>
                <w:lang w:eastAsia="lv-LV"/>
              </w:rPr>
              <w:t xml:space="preserve"> mēneša laikā iesniegt pieteikumu par pirmpirkuma tiesību izmantošanu saskaņā ar Atsavināšanas likuma 14.pantu. Ja mēneša laikā minētā</w:t>
            </w:r>
            <w:r w:rsidR="00CD420E">
              <w:rPr>
                <w:sz w:val="26"/>
                <w:szCs w:val="24"/>
                <w:lang w:eastAsia="lv-LV"/>
              </w:rPr>
              <w:t>s</w:t>
            </w:r>
            <w:r w:rsidRPr="00261E52">
              <w:rPr>
                <w:sz w:val="26"/>
                <w:szCs w:val="24"/>
                <w:lang w:eastAsia="lv-LV"/>
              </w:rPr>
              <w:t xml:space="preserve"> persona</w:t>
            </w:r>
            <w:r w:rsidR="00CD420E">
              <w:rPr>
                <w:sz w:val="26"/>
                <w:szCs w:val="24"/>
                <w:lang w:eastAsia="lv-LV"/>
              </w:rPr>
              <w:t>s</w:t>
            </w:r>
            <w:r w:rsidRPr="00261E52">
              <w:rPr>
                <w:sz w:val="26"/>
                <w:szCs w:val="24"/>
                <w:lang w:eastAsia="lv-LV"/>
              </w:rPr>
              <w:t xml:space="preserve"> neiesniegs pieteikumu par nekustamā īpašuma pirkšanu vai iesniegs atteikumu, rīkojama izsole</w:t>
            </w:r>
            <w:r w:rsidR="00BF38D4">
              <w:rPr>
                <w:sz w:val="26"/>
                <w:szCs w:val="24"/>
                <w:lang w:eastAsia="lv-LV"/>
              </w:rPr>
              <w:t xml:space="preserve"> šajā likumā </w:t>
            </w:r>
            <w:r w:rsidR="00BF38D4" w:rsidRPr="009055E9">
              <w:rPr>
                <w:sz w:val="26"/>
                <w:szCs w:val="24"/>
                <w:lang w:eastAsia="lv-LV"/>
              </w:rPr>
              <w:t>noteiktajā kārtībā</w:t>
            </w:r>
            <w:r w:rsidRPr="00261E52">
              <w:rPr>
                <w:sz w:val="26"/>
                <w:szCs w:val="24"/>
                <w:lang w:eastAsia="lv-LV"/>
              </w:rPr>
              <w:t>. Šādā gadījumā minētā</w:t>
            </w:r>
            <w:r w:rsidR="00905EDD">
              <w:rPr>
                <w:sz w:val="26"/>
                <w:szCs w:val="24"/>
                <w:lang w:eastAsia="lv-LV"/>
              </w:rPr>
              <w:t>s</w:t>
            </w:r>
            <w:r w:rsidRPr="00261E52">
              <w:rPr>
                <w:sz w:val="26"/>
                <w:szCs w:val="24"/>
                <w:lang w:eastAsia="lv-LV"/>
              </w:rPr>
              <w:t xml:space="preserve"> persona</w:t>
            </w:r>
            <w:r w:rsidR="00905EDD">
              <w:rPr>
                <w:sz w:val="26"/>
                <w:szCs w:val="24"/>
                <w:lang w:eastAsia="lv-LV"/>
              </w:rPr>
              <w:t>s</w:t>
            </w:r>
            <w:r w:rsidRPr="00261E52">
              <w:rPr>
                <w:sz w:val="26"/>
                <w:szCs w:val="24"/>
                <w:lang w:eastAsia="lv-LV"/>
              </w:rPr>
              <w:t xml:space="preserve"> būs tiesīga</w:t>
            </w:r>
            <w:r w:rsidR="00905EDD">
              <w:rPr>
                <w:sz w:val="26"/>
                <w:szCs w:val="24"/>
                <w:lang w:eastAsia="lv-LV"/>
              </w:rPr>
              <w:t>s</w:t>
            </w:r>
            <w:r w:rsidRPr="00261E52">
              <w:rPr>
                <w:sz w:val="26"/>
                <w:szCs w:val="24"/>
                <w:lang w:eastAsia="lv-LV"/>
              </w:rPr>
              <w:t xml:space="preserve"> iegādāties nekustamo īpašumu izsolē vispārējā kārtībā. </w:t>
            </w:r>
          </w:p>
          <w:p w14:paraId="78FC4CD7" w14:textId="7EAA48F7" w:rsidR="00261E52" w:rsidRDefault="0018619B" w:rsidP="00261E52">
            <w:pPr>
              <w:spacing w:after="0" w:line="240" w:lineRule="auto"/>
              <w:ind w:firstLine="720"/>
              <w:jc w:val="both"/>
              <w:rPr>
                <w:sz w:val="26"/>
                <w:szCs w:val="24"/>
                <w:lang w:eastAsia="lv-LV"/>
              </w:rPr>
            </w:pPr>
            <w:r w:rsidRPr="00B457D8">
              <w:rPr>
                <w:sz w:val="26"/>
                <w:szCs w:val="24"/>
                <w:lang w:eastAsia="lv-LV"/>
              </w:rPr>
              <w:t>Lai nākamajam nekustamā īpašuma ieguvējam nodrošinātu pilnīgu informāciju par pārdodamo nekustamo īpašumu</w:t>
            </w:r>
            <w:r w:rsidR="000B0FBE">
              <w:rPr>
                <w:sz w:val="26"/>
                <w:szCs w:val="24"/>
                <w:lang w:eastAsia="lv-LV"/>
              </w:rPr>
              <w:t>,</w:t>
            </w:r>
            <w:r w:rsidRPr="00B457D8">
              <w:rPr>
                <w:sz w:val="26"/>
                <w:szCs w:val="24"/>
                <w:lang w:eastAsia="lv-LV"/>
              </w:rPr>
              <w:t xml:space="preserve"> atsavināšanas izsoles noteikumos tiks iekļauta informācija par nekustamā īpašuma tehnisko stāvokli</w:t>
            </w:r>
            <w:r w:rsidR="00B33AD9">
              <w:rPr>
                <w:sz w:val="26"/>
                <w:szCs w:val="24"/>
                <w:lang w:eastAsia="lv-LV"/>
              </w:rPr>
              <w:t xml:space="preserve">, kā arī </w:t>
            </w:r>
            <w:r w:rsidR="00261E52" w:rsidRPr="00261E52">
              <w:rPr>
                <w:sz w:val="26"/>
                <w:szCs w:val="24"/>
                <w:lang w:eastAsia="lv-LV"/>
              </w:rPr>
              <w:t>tiks norādīts, ka pārdodamais valsts nekustamais īpašums - būve</w:t>
            </w:r>
            <w:r w:rsidR="00905EDD">
              <w:rPr>
                <w:sz w:val="26"/>
                <w:szCs w:val="24"/>
                <w:lang w:eastAsia="lv-LV"/>
              </w:rPr>
              <w:t>s</w:t>
            </w:r>
            <w:r w:rsidR="00261E52" w:rsidRPr="00261E52">
              <w:rPr>
                <w:sz w:val="26"/>
                <w:szCs w:val="24"/>
                <w:lang w:eastAsia="lv-LV"/>
              </w:rPr>
              <w:t>, atrodas uz zemes vienības, kas neietilpst pārdodamā objekta sastāvā, un ka pircējs neiegūst īpašuma tiesības uz zemi. Papildus izsoles noteikumos tiks norādīts – situācijā, ja valsts nekustamo īpašumu neiegādāsies pirmpirkuma tiesīgā</w:t>
            </w:r>
            <w:r w:rsidR="001844E2">
              <w:rPr>
                <w:sz w:val="26"/>
                <w:szCs w:val="24"/>
                <w:lang w:eastAsia="lv-LV"/>
              </w:rPr>
              <w:t>s</w:t>
            </w:r>
            <w:r w:rsidR="00261E52" w:rsidRPr="00261E52">
              <w:rPr>
                <w:sz w:val="26"/>
                <w:szCs w:val="24"/>
                <w:lang w:eastAsia="lv-LV"/>
              </w:rPr>
              <w:t xml:space="preserve"> persona</w:t>
            </w:r>
            <w:r w:rsidR="001844E2">
              <w:rPr>
                <w:sz w:val="26"/>
                <w:szCs w:val="24"/>
                <w:lang w:eastAsia="lv-LV"/>
              </w:rPr>
              <w:t>s</w:t>
            </w:r>
            <w:r w:rsidR="00261E52" w:rsidRPr="00261E52">
              <w:rPr>
                <w:sz w:val="26"/>
                <w:szCs w:val="24"/>
                <w:lang w:eastAsia="lv-LV"/>
              </w:rPr>
              <w:t xml:space="preserve"> – zemes </w:t>
            </w:r>
            <w:r w:rsidR="001844E2">
              <w:rPr>
                <w:sz w:val="26"/>
                <w:szCs w:val="24"/>
                <w:lang w:eastAsia="lv-LV"/>
              </w:rPr>
              <w:t>kop</w:t>
            </w:r>
            <w:r w:rsidR="00261E52" w:rsidRPr="00261E52">
              <w:rPr>
                <w:sz w:val="26"/>
                <w:szCs w:val="24"/>
                <w:lang w:eastAsia="lv-LV"/>
              </w:rPr>
              <w:t>īpašniek</w:t>
            </w:r>
            <w:r w:rsidR="001844E2">
              <w:rPr>
                <w:sz w:val="26"/>
                <w:szCs w:val="24"/>
                <w:lang w:eastAsia="lv-LV"/>
              </w:rPr>
              <w:t>i</w:t>
            </w:r>
            <w:r w:rsidR="00261E52" w:rsidRPr="00261E52">
              <w:rPr>
                <w:sz w:val="26"/>
                <w:szCs w:val="24"/>
                <w:lang w:eastAsia="lv-LV"/>
              </w:rPr>
              <w:t>, valsts nekustamā īpašuma ieguvējs un zemes īpašniek</w:t>
            </w:r>
            <w:r w:rsidR="001844E2">
              <w:rPr>
                <w:sz w:val="26"/>
                <w:szCs w:val="24"/>
                <w:lang w:eastAsia="lv-LV"/>
              </w:rPr>
              <w:t>i</w:t>
            </w:r>
            <w:r w:rsidR="00261E52" w:rsidRPr="00261E52">
              <w:rPr>
                <w:sz w:val="26"/>
                <w:szCs w:val="24"/>
                <w:lang w:eastAsia="lv-LV"/>
              </w:rPr>
              <w:t xml:space="preserve"> atradīsies piespiedu dalītā īpašuma tiesiskajās attiecībās. Neatkarīgi no zemes un būv</w:t>
            </w:r>
            <w:r w:rsidR="001844E2">
              <w:rPr>
                <w:sz w:val="26"/>
                <w:szCs w:val="24"/>
                <w:lang w:eastAsia="lv-LV"/>
              </w:rPr>
              <w:t>ju</w:t>
            </w:r>
            <w:r w:rsidR="00261E52" w:rsidRPr="00261E52">
              <w:rPr>
                <w:sz w:val="26"/>
                <w:szCs w:val="24"/>
                <w:lang w:eastAsia="lv-LV"/>
              </w:rPr>
              <w:t xml:space="preserve"> īpašnieku gribas, personai, kas būs būves īpašnieks, būs pienākums maksāt piespiedu zemes nomas maksu zemes īpašniek</w:t>
            </w:r>
            <w:r>
              <w:rPr>
                <w:sz w:val="26"/>
                <w:szCs w:val="24"/>
                <w:lang w:eastAsia="lv-LV"/>
              </w:rPr>
              <w:t>iem</w:t>
            </w:r>
            <w:r w:rsidR="00261E52" w:rsidRPr="00261E52">
              <w:rPr>
                <w:sz w:val="26"/>
                <w:szCs w:val="24"/>
                <w:lang w:eastAsia="lv-LV"/>
              </w:rPr>
              <w:t>.</w:t>
            </w:r>
          </w:p>
          <w:p w14:paraId="117F338C" w14:textId="57E9309D" w:rsidR="000258D8" w:rsidRDefault="000258D8" w:rsidP="003117D3">
            <w:pPr>
              <w:spacing w:after="0" w:line="240" w:lineRule="auto"/>
              <w:jc w:val="both"/>
              <w:rPr>
                <w:sz w:val="26"/>
                <w:szCs w:val="24"/>
                <w:lang w:eastAsia="lv-LV"/>
              </w:rPr>
            </w:pPr>
          </w:p>
          <w:p w14:paraId="55F25B5D" w14:textId="026A2CD6" w:rsidR="000258D8" w:rsidRPr="000258D8" w:rsidRDefault="000258D8" w:rsidP="00FE0B26">
            <w:pPr>
              <w:spacing w:after="0" w:line="240" w:lineRule="auto"/>
              <w:ind w:firstLine="720"/>
              <w:jc w:val="both"/>
              <w:rPr>
                <w:sz w:val="26"/>
                <w:szCs w:val="24"/>
                <w:lang w:eastAsia="lv-LV"/>
              </w:rPr>
            </w:pPr>
            <w:r w:rsidRPr="00FE0B26">
              <w:rPr>
                <w:sz w:val="26"/>
                <w:szCs w:val="24"/>
                <w:lang w:eastAsia="lv-LV"/>
              </w:rPr>
              <w:t xml:space="preserve">VNĪ Īpašumu izvērtēšanas komisija pieņemot lēmumu (2021. gada </w:t>
            </w:r>
            <w:r w:rsidR="00F63067" w:rsidRPr="00FE0B26">
              <w:rPr>
                <w:sz w:val="26"/>
                <w:szCs w:val="24"/>
                <w:lang w:eastAsia="lv-LV"/>
              </w:rPr>
              <w:t>15</w:t>
            </w:r>
            <w:r w:rsidRPr="00FE0B26">
              <w:rPr>
                <w:sz w:val="26"/>
                <w:szCs w:val="24"/>
                <w:lang w:eastAsia="lv-LV"/>
              </w:rPr>
              <w:t xml:space="preserve">. aprīļa lēmums, prot. Nr. </w:t>
            </w:r>
            <w:r w:rsidR="00F63067" w:rsidRPr="00FE0B26">
              <w:rPr>
                <w:sz w:val="26"/>
                <w:szCs w:val="24"/>
                <w:lang w:eastAsia="lv-LV"/>
              </w:rPr>
              <w:t>IZKPL-21/16-7</w:t>
            </w:r>
            <w:r w:rsidRPr="00FE0B26">
              <w:rPr>
                <w:sz w:val="26"/>
                <w:szCs w:val="24"/>
                <w:lang w:eastAsia="lv-LV"/>
              </w:rPr>
              <w:t xml:space="preserve">) par nekustamā īpašuma  </w:t>
            </w:r>
            <w:r w:rsidR="00BC2B18" w:rsidRPr="00FE0B26">
              <w:rPr>
                <w:sz w:val="26"/>
                <w:szCs w:val="24"/>
                <w:lang w:eastAsia="lv-LV"/>
              </w:rPr>
              <w:t xml:space="preserve">"Jaunzemi" (kadastra Nr.9458 508 0028) </w:t>
            </w:r>
            <w:r w:rsidR="00FE0B26">
              <w:rPr>
                <w:sz w:val="26"/>
                <w:szCs w:val="24"/>
                <w:lang w:eastAsia="lv-LV"/>
              </w:rPr>
              <w:t xml:space="preserve">“Kalna Jaunzemi”, </w:t>
            </w:r>
            <w:r w:rsidR="00BC2B18" w:rsidRPr="00FE0B26">
              <w:rPr>
                <w:sz w:val="26"/>
                <w:szCs w:val="24"/>
                <w:lang w:eastAsia="lv-LV"/>
              </w:rPr>
              <w:t xml:space="preserve">Grundzālē, Grundzāles pagastā, Smiltenes novadā </w:t>
            </w:r>
            <w:r w:rsidRPr="00FE0B26">
              <w:rPr>
                <w:sz w:val="26"/>
                <w:szCs w:val="24"/>
                <w:lang w:eastAsia="lv-LV"/>
              </w:rPr>
              <w:t>atsavināšanu papildus ņēma vērā:</w:t>
            </w:r>
          </w:p>
          <w:p w14:paraId="4DA7EC41" w14:textId="77777777" w:rsidR="000258D8" w:rsidRPr="000258D8" w:rsidRDefault="000258D8" w:rsidP="000258D8">
            <w:pPr>
              <w:spacing w:after="0" w:line="240" w:lineRule="auto"/>
              <w:ind w:firstLine="720"/>
              <w:jc w:val="both"/>
              <w:rPr>
                <w:sz w:val="26"/>
                <w:szCs w:val="24"/>
                <w:lang w:eastAsia="lv-LV"/>
              </w:rPr>
            </w:pPr>
            <w:r w:rsidRPr="000258D8">
              <w:rPr>
                <w:sz w:val="26"/>
                <w:szCs w:val="24"/>
                <w:lang w:eastAsia="lv-LV"/>
              </w:rPr>
              <w:t xml:space="preserve">– </w:t>
            </w:r>
            <w:r w:rsidRPr="00B457D8">
              <w:rPr>
                <w:i/>
                <w:iCs/>
                <w:sz w:val="26"/>
                <w:szCs w:val="24"/>
                <w:u w:val="single"/>
                <w:lang w:eastAsia="lv-LV"/>
              </w:rPr>
              <w:t>VNĪ portfeļa attīstības stratēģijas pamatprincipus</w:t>
            </w:r>
            <w:r w:rsidRPr="000258D8">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0258D8">
              <w:rPr>
                <w:sz w:val="26"/>
                <w:szCs w:val="24"/>
                <w:lang w:eastAsia="lv-LV"/>
              </w:rPr>
              <w:t>komercpotenciālu</w:t>
            </w:r>
            <w:proofErr w:type="spellEnd"/>
            <w:r w:rsidRPr="000258D8">
              <w:rPr>
                <w:sz w:val="26"/>
                <w:szCs w:val="24"/>
                <w:lang w:eastAsia="lv-LV"/>
              </w:rPr>
              <w:t>. Pārējie īpašumi ir ilgtermiņā atsavināmi valstij visizdevīgākajā veidā;</w:t>
            </w:r>
          </w:p>
          <w:p w14:paraId="3E1F61EA" w14:textId="5DA24547" w:rsidR="000258D8" w:rsidRPr="000258D8" w:rsidRDefault="000258D8" w:rsidP="000258D8">
            <w:pPr>
              <w:spacing w:after="0" w:line="240" w:lineRule="auto"/>
              <w:ind w:firstLine="720"/>
              <w:jc w:val="both"/>
              <w:rPr>
                <w:sz w:val="26"/>
                <w:szCs w:val="24"/>
                <w:lang w:eastAsia="lv-LV"/>
              </w:rPr>
            </w:pPr>
            <w:r w:rsidRPr="000258D8">
              <w:rPr>
                <w:sz w:val="26"/>
                <w:szCs w:val="24"/>
                <w:lang w:eastAsia="lv-LV"/>
              </w:rPr>
              <w:t xml:space="preserve">– </w:t>
            </w:r>
            <w:r w:rsidRPr="00CB234B">
              <w:rPr>
                <w:i/>
                <w:iCs/>
                <w:sz w:val="26"/>
                <w:szCs w:val="24"/>
                <w:u w:val="single"/>
                <w:lang w:eastAsia="lv-LV"/>
              </w:rPr>
              <w:t>nekustamā īpašuma rentabilitātes rādītājus</w:t>
            </w:r>
            <w:r w:rsidRPr="000258D8">
              <w:rPr>
                <w:sz w:val="26"/>
                <w:szCs w:val="24"/>
                <w:lang w:eastAsia="lv-LV"/>
              </w:rPr>
              <w:t xml:space="preserve"> – </w:t>
            </w:r>
            <w:r w:rsidR="004B0A9A">
              <w:rPr>
                <w:sz w:val="26"/>
                <w:szCs w:val="24"/>
                <w:lang w:eastAsia="lv-LV"/>
              </w:rPr>
              <w:t xml:space="preserve">ņemot vērā, ka nekustamais īpašums </w:t>
            </w:r>
            <w:r w:rsidR="004B0A9A" w:rsidRPr="004B0A9A">
              <w:rPr>
                <w:sz w:val="26"/>
                <w:szCs w:val="24"/>
                <w:lang w:eastAsia="lv-LV"/>
              </w:rPr>
              <w:t>ir pārņemts 19.03.2021.</w:t>
            </w:r>
            <w:r w:rsidR="00402E2E">
              <w:rPr>
                <w:sz w:val="26"/>
                <w:szCs w:val="24"/>
                <w:lang w:eastAsia="lv-LV"/>
              </w:rPr>
              <w:t xml:space="preserve">, </w:t>
            </w:r>
            <w:r w:rsidR="004B0A9A" w:rsidRPr="004B0A9A">
              <w:rPr>
                <w:sz w:val="26"/>
                <w:szCs w:val="24"/>
                <w:lang w:eastAsia="lv-LV"/>
              </w:rPr>
              <w:t>līdz ar to nav datu, lai varētu veikt rentabilitātes aprēķinu</w:t>
            </w:r>
            <w:r w:rsidR="00B055FB">
              <w:rPr>
                <w:sz w:val="26"/>
                <w:szCs w:val="24"/>
                <w:lang w:eastAsia="lv-LV"/>
              </w:rPr>
              <w:t>.</w:t>
            </w:r>
          </w:p>
          <w:p w14:paraId="2ED0A3BF" w14:textId="6B557105" w:rsidR="00FE0B26" w:rsidRDefault="000258D8" w:rsidP="00E6755E">
            <w:pPr>
              <w:spacing w:after="0" w:line="240" w:lineRule="auto"/>
              <w:ind w:firstLine="720"/>
              <w:jc w:val="both"/>
              <w:rPr>
                <w:sz w:val="26"/>
                <w:szCs w:val="24"/>
                <w:lang w:eastAsia="lv-LV"/>
              </w:rPr>
            </w:pPr>
            <w:r w:rsidRPr="000258D8">
              <w:rPr>
                <w:sz w:val="26"/>
                <w:szCs w:val="24"/>
                <w:lang w:eastAsia="lv-LV"/>
              </w:rPr>
              <w:t xml:space="preserve">– </w:t>
            </w:r>
            <w:r w:rsidRPr="00CB234B">
              <w:rPr>
                <w:i/>
                <w:iCs/>
                <w:sz w:val="26"/>
                <w:szCs w:val="24"/>
                <w:u w:val="single"/>
                <w:lang w:eastAsia="lv-LV"/>
              </w:rPr>
              <w:t>nekustamā īpašuma tirgus situāciju un izmantošanas iespējas</w:t>
            </w:r>
            <w:r w:rsidRPr="000258D8">
              <w:rPr>
                <w:sz w:val="26"/>
                <w:szCs w:val="24"/>
                <w:lang w:eastAsia="lv-LV"/>
              </w:rPr>
              <w:t xml:space="preserve"> – nekustamā īpašuma sastāvā esoš</w:t>
            </w:r>
            <w:r w:rsidR="00B055FB">
              <w:rPr>
                <w:sz w:val="26"/>
                <w:szCs w:val="24"/>
                <w:lang w:eastAsia="lv-LV"/>
              </w:rPr>
              <w:t>ās</w:t>
            </w:r>
            <w:r w:rsidRPr="000258D8">
              <w:rPr>
                <w:sz w:val="26"/>
                <w:szCs w:val="24"/>
                <w:lang w:eastAsia="lv-LV"/>
              </w:rPr>
              <w:t xml:space="preserve"> </w:t>
            </w:r>
            <w:r w:rsidR="00B055FB">
              <w:rPr>
                <w:sz w:val="26"/>
                <w:szCs w:val="24"/>
                <w:lang w:eastAsia="lv-LV"/>
              </w:rPr>
              <w:t>būves</w:t>
            </w:r>
            <w:r w:rsidRPr="000258D8">
              <w:rPr>
                <w:sz w:val="26"/>
                <w:szCs w:val="24"/>
                <w:lang w:eastAsia="lv-LV"/>
              </w:rPr>
              <w:t xml:space="preserve"> bez papildus ieguldījumu veikšanas nav iespējams izmantot. Ņemot vērā, ka</w:t>
            </w:r>
            <w:r w:rsidR="00CB234B">
              <w:rPr>
                <w:sz w:val="26"/>
                <w:szCs w:val="24"/>
                <w:lang w:eastAsia="lv-LV"/>
              </w:rPr>
              <w:t xml:space="preserve"> būves atrodas uz fizis</w:t>
            </w:r>
            <w:r w:rsidR="009136B5">
              <w:rPr>
                <w:sz w:val="26"/>
                <w:szCs w:val="24"/>
                <w:lang w:eastAsia="lv-LV"/>
              </w:rPr>
              <w:t>kām personām piederoša zemesgabala,</w:t>
            </w:r>
            <w:r w:rsidRPr="000258D8">
              <w:rPr>
                <w:sz w:val="26"/>
                <w:szCs w:val="24"/>
                <w:lang w:eastAsia="lv-LV"/>
              </w:rPr>
              <w:t xml:space="preserve"> nav zināmas valsts vajadzības, kuru nodrošināšanai nekustamais īpašums būtu saglabājams valsts īpašumā, un tas nav nepieciešams VNĪ saimnieciskās darbības veikšanai, līdz ar to optimālākais risinājums to virzīt atsavināšanai.</w:t>
            </w:r>
          </w:p>
          <w:p w14:paraId="47DDB890" w14:textId="77777777" w:rsidR="007D170A" w:rsidRDefault="007D170A" w:rsidP="00E6755E">
            <w:pPr>
              <w:spacing w:after="0" w:line="240" w:lineRule="auto"/>
              <w:ind w:firstLine="720"/>
              <w:jc w:val="both"/>
              <w:rPr>
                <w:sz w:val="26"/>
                <w:szCs w:val="24"/>
                <w:lang w:eastAsia="lv-LV"/>
              </w:rPr>
            </w:pPr>
          </w:p>
          <w:p w14:paraId="40D7AAFC" w14:textId="695CD386" w:rsidR="007D170A" w:rsidRPr="00BF38D4" w:rsidRDefault="007D170A" w:rsidP="007D170A">
            <w:pPr>
              <w:spacing w:after="0" w:line="240" w:lineRule="auto"/>
              <w:jc w:val="both"/>
              <w:rPr>
                <w:b/>
                <w:bCs/>
                <w:sz w:val="26"/>
                <w:szCs w:val="26"/>
                <w:lang w:eastAsia="lv-LV"/>
              </w:rPr>
            </w:pPr>
            <w:r w:rsidRPr="007D170A">
              <w:rPr>
                <w:b/>
                <w:bCs/>
                <w:sz w:val="26"/>
                <w:szCs w:val="24"/>
                <w:lang w:eastAsia="lv-LV"/>
              </w:rPr>
              <w:lastRenderedPageBreak/>
              <w:t xml:space="preserve">Rīkojuma projekta 3.punkts paredz atļaut VNĪ pārdot izsolē valsts nekustamo īpašumu, kas </w:t>
            </w:r>
            <w:r w:rsidRPr="00BF38D4">
              <w:rPr>
                <w:b/>
                <w:bCs/>
                <w:sz w:val="26"/>
                <w:szCs w:val="26"/>
              </w:rPr>
              <w:t>ierakstīts zemesgrāmatā uz valsts vārda Veselības ministrijas personā.</w:t>
            </w:r>
          </w:p>
          <w:p w14:paraId="06C803D1" w14:textId="2CC75ABE" w:rsidR="00FE0B26" w:rsidRDefault="00FE0B26" w:rsidP="00E16658">
            <w:pPr>
              <w:spacing w:after="0" w:line="240" w:lineRule="auto"/>
              <w:ind w:firstLine="720"/>
              <w:jc w:val="both"/>
              <w:rPr>
                <w:sz w:val="26"/>
                <w:szCs w:val="24"/>
                <w:lang w:eastAsia="lv-LV"/>
              </w:rPr>
            </w:pPr>
          </w:p>
          <w:p w14:paraId="0939DEA5" w14:textId="43D60546" w:rsidR="007D170A" w:rsidRDefault="007D170A" w:rsidP="007D170A">
            <w:pPr>
              <w:spacing w:after="0" w:line="240" w:lineRule="auto"/>
              <w:ind w:firstLine="720"/>
              <w:jc w:val="both"/>
              <w:rPr>
                <w:sz w:val="26"/>
                <w:szCs w:val="24"/>
                <w:lang w:eastAsia="lv-LV"/>
              </w:rPr>
            </w:pPr>
            <w:r>
              <w:rPr>
                <w:sz w:val="26"/>
                <w:szCs w:val="24"/>
                <w:lang w:eastAsia="lv-LV"/>
              </w:rPr>
              <w:t>7. </w:t>
            </w:r>
            <w:r w:rsidRPr="004141D1">
              <w:rPr>
                <w:b/>
                <w:bCs/>
                <w:sz w:val="26"/>
                <w:szCs w:val="24"/>
                <w:lang w:eastAsia="lv-LV"/>
              </w:rPr>
              <w:t>Nekustamo īpašumu</w:t>
            </w:r>
            <w:r w:rsidRPr="004141D1">
              <w:rPr>
                <w:sz w:val="26"/>
                <w:szCs w:val="24"/>
                <w:lang w:eastAsia="lv-LV"/>
              </w:rPr>
              <w:t xml:space="preserve"> (nekustamā īpašuma kadastra Nr.7817 003 0130) - zemes vienību (zemes vienības kadastra apzīmējums 7817 003 0130) 0.5773 ha platībā un </w:t>
            </w:r>
            <w:r w:rsidR="005D50B9">
              <w:rPr>
                <w:sz w:val="26"/>
                <w:szCs w:val="24"/>
                <w:lang w:eastAsia="lv-LV"/>
              </w:rPr>
              <w:t xml:space="preserve">piecas </w:t>
            </w:r>
            <w:r w:rsidRPr="004141D1">
              <w:rPr>
                <w:sz w:val="26"/>
                <w:szCs w:val="24"/>
                <w:lang w:eastAsia="lv-LV"/>
              </w:rPr>
              <w:t xml:space="preserve">būves (būvju kadastra apzīmējumi 7817 003 0130 001; 7817 003 0130 002; 7817 003 0130 003; 7817 003 0130 004 un 7817 003 0130 005) - </w:t>
            </w:r>
            <w:r w:rsidRPr="004141D1">
              <w:rPr>
                <w:b/>
                <w:bCs/>
                <w:sz w:val="26"/>
                <w:szCs w:val="24"/>
                <w:lang w:eastAsia="lv-LV"/>
              </w:rPr>
              <w:t>Latgales ielā 1B, Viļānos, Viļānu novadā</w:t>
            </w:r>
            <w:r w:rsidRPr="004141D1">
              <w:rPr>
                <w:sz w:val="26"/>
                <w:szCs w:val="24"/>
                <w:lang w:eastAsia="lv-LV"/>
              </w:rPr>
              <w:t>, kas ierakstīts zemesgrāmatā uz valsts vārda Veselības ministrijas personā</w:t>
            </w:r>
            <w:r>
              <w:rPr>
                <w:sz w:val="26"/>
                <w:szCs w:val="24"/>
                <w:lang w:eastAsia="lv-LV"/>
              </w:rPr>
              <w:t xml:space="preserve"> </w:t>
            </w:r>
            <w:r w:rsidRPr="00913946">
              <w:rPr>
                <w:sz w:val="26"/>
                <w:szCs w:val="24"/>
                <w:lang w:eastAsia="lv-LV"/>
              </w:rPr>
              <w:t>Viļānu pilsētas zemesgrāmatas nodalījums Nr. 100000134526</w:t>
            </w:r>
            <w:r>
              <w:rPr>
                <w:sz w:val="26"/>
                <w:szCs w:val="24"/>
                <w:lang w:eastAsia="lv-LV"/>
              </w:rPr>
              <w:t xml:space="preserve">, lēmuma datums: </w:t>
            </w:r>
            <w:r w:rsidRPr="00225FFE">
              <w:rPr>
                <w:sz w:val="26"/>
                <w:szCs w:val="24"/>
                <w:lang w:eastAsia="lv-LV"/>
              </w:rPr>
              <w:t>03.06.2004.</w:t>
            </w:r>
            <w:r>
              <w:rPr>
                <w:sz w:val="26"/>
                <w:szCs w:val="24"/>
                <w:lang w:eastAsia="lv-LV"/>
              </w:rPr>
              <w:t xml:space="preserve"> (turpmāk šajā punktā arī – valsts nekustamais īpašums).</w:t>
            </w:r>
          </w:p>
          <w:p w14:paraId="52034363" w14:textId="43AE5781" w:rsidR="00D33A04" w:rsidRDefault="00B54144" w:rsidP="00FB4AE9">
            <w:pPr>
              <w:spacing w:after="0" w:line="240" w:lineRule="auto"/>
              <w:ind w:firstLine="720"/>
              <w:jc w:val="both"/>
              <w:rPr>
                <w:sz w:val="26"/>
                <w:szCs w:val="24"/>
                <w:lang w:eastAsia="lv-LV"/>
              </w:rPr>
            </w:pPr>
            <w:r>
              <w:rPr>
                <w:sz w:val="26"/>
                <w:szCs w:val="24"/>
                <w:lang w:eastAsia="lv-LV"/>
              </w:rPr>
              <w:t xml:space="preserve">Saskaņā ar </w:t>
            </w:r>
            <w:r w:rsidR="001E3A1E">
              <w:rPr>
                <w:sz w:val="26"/>
                <w:szCs w:val="24"/>
                <w:lang w:eastAsia="lv-LV"/>
              </w:rPr>
              <w:t>ierakst</w:t>
            </w:r>
            <w:r w:rsidR="000D6E0E">
              <w:rPr>
                <w:sz w:val="26"/>
                <w:szCs w:val="24"/>
                <w:lang w:eastAsia="lv-LV"/>
              </w:rPr>
              <w:t>u</w:t>
            </w:r>
            <w:r w:rsidR="001E3A1E">
              <w:rPr>
                <w:sz w:val="26"/>
                <w:szCs w:val="24"/>
                <w:lang w:eastAsia="lv-LV"/>
              </w:rPr>
              <w:t xml:space="preserve"> </w:t>
            </w:r>
            <w:r w:rsidRPr="00913946">
              <w:rPr>
                <w:sz w:val="26"/>
                <w:szCs w:val="24"/>
                <w:lang w:eastAsia="lv-LV"/>
              </w:rPr>
              <w:t>Viļānu pilsētas zemesgrāmatas nodalījum</w:t>
            </w:r>
            <w:r w:rsidR="001E3A1E">
              <w:rPr>
                <w:sz w:val="26"/>
                <w:szCs w:val="24"/>
                <w:lang w:eastAsia="lv-LV"/>
              </w:rPr>
              <w:t>ā</w:t>
            </w:r>
            <w:r w:rsidR="00657EC2">
              <w:rPr>
                <w:sz w:val="26"/>
                <w:szCs w:val="24"/>
                <w:lang w:eastAsia="lv-LV"/>
              </w:rPr>
              <w:t xml:space="preserve"> </w:t>
            </w:r>
            <w:r w:rsidRPr="00913946">
              <w:rPr>
                <w:sz w:val="26"/>
                <w:szCs w:val="24"/>
                <w:lang w:eastAsia="lv-LV"/>
              </w:rPr>
              <w:t>Nr.100000134526</w:t>
            </w:r>
            <w:r w:rsidR="00FB4AE9">
              <w:rPr>
                <w:sz w:val="26"/>
                <w:szCs w:val="24"/>
                <w:lang w:eastAsia="lv-LV"/>
              </w:rPr>
              <w:t xml:space="preserve"> </w:t>
            </w:r>
            <w:proofErr w:type="spellStart"/>
            <w:r w:rsidR="00DF36CE">
              <w:rPr>
                <w:sz w:val="26"/>
                <w:szCs w:val="24"/>
                <w:lang w:eastAsia="lv-LV"/>
              </w:rPr>
              <w:t>I.daļas</w:t>
            </w:r>
            <w:proofErr w:type="spellEnd"/>
            <w:r w:rsidR="00DF36CE">
              <w:rPr>
                <w:sz w:val="26"/>
                <w:szCs w:val="24"/>
                <w:lang w:eastAsia="lv-LV"/>
              </w:rPr>
              <w:t xml:space="preserve"> </w:t>
            </w:r>
            <w:r w:rsidR="00FB4AE9">
              <w:rPr>
                <w:sz w:val="26"/>
                <w:szCs w:val="24"/>
                <w:lang w:eastAsia="lv-LV"/>
              </w:rPr>
              <w:t>1.</w:t>
            </w:r>
            <w:r w:rsidR="00DF36CE">
              <w:rPr>
                <w:sz w:val="26"/>
                <w:szCs w:val="24"/>
                <w:lang w:eastAsia="lv-LV"/>
              </w:rPr>
              <w:t>iedaļas 1.1.punktā</w:t>
            </w:r>
            <w:r w:rsidR="00FB4AE9">
              <w:rPr>
                <w:sz w:val="26"/>
                <w:szCs w:val="24"/>
                <w:lang w:eastAsia="lv-LV"/>
              </w:rPr>
              <w:t xml:space="preserve"> </w:t>
            </w:r>
            <w:r w:rsidR="000D6E0E">
              <w:rPr>
                <w:sz w:val="26"/>
                <w:szCs w:val="24"/>
                <w:lang w:eastAsia="lv-LV"/>
              </w:rPr>
              <w:t xml:space="preserve"> </w:t>
            </w:r>
            <w:r w:rsidR="000D6E0E" w:rsidRPr="00165B48">
              <w:rPr>
                <w:sz w:val="26"/>
                <w:szCs w:val="24"/>
                <w:lang w:eastAsia="lv-LV"/>
              </w:rPr>
              <w:t>zemes vienības platība ir norādīta 0,5760 ha</w:t>
            </w:r>
            <w:r w:rsidR="00165B48" w:rsidRPr="00165B48">
              <w:rPr>
                <w:sz w:val="26"/>
                <w:szCs w:val="24"/>
                <w:lang w:eastAsia="lv-LV"/>
              </w:rPr>
              <w:t>.</w:t>
            </w:r>
          </w:p>
          <w:p w14:paraId="0C1F1704" w14:textId="77777777" w:rsidR="007D170A" w:rsidRPr="00746B42" w:rsidRDefault="007D170A" w:rsidP="007D170A">
            <w:pPr>
              <w:spacing w:after="0" w:line="240" w:lineRule="auto"/>
              <w:ind w:firstLine="720"/>
              <w:jc w:val="both"/>
              <w:rPr>
                <w:sz w:val="26"/>
                <w:szCs w:val="24"/>
                <w:lang w:eastAsia="lv-LV"/>
              </w:rPr>
            </w:pPr>
            <w:r w:rsidRPr="00746B42">
              <w:rPr>
                <w:sz w:val="26"/>
                <w:szCs w:val="24"/>
                <w:lang w:eastAsia="lv-LV"/>
              </w:rPr>
              <w:t xml:space="preserve">VNĪ saņemta Veselības ministrijas 28.03.2021. vēstule Nr.01-31.1/1702 ar informāciju, ka  izskatot nekustamā īpašuma  (kadastra Nr.7817 003 0130) Latgales ielā 1B, Viļānos, Viļānu novadā,  izmantošanas iespējas nākotnē, ir secināts, ka </w:t>
            </w:r>
            <w:r>
              <w:rPr>
                <w:sz w:val="26"/>
                <w:szCs w:val="24"/>
                <w:lang w:eastAsia="lv-LV"/>
              </w:rPr>
              <w:t xml:space="preserve">nekustamais </w:t>
            </w:r>
            <w:r w:rsidRPr="00746B42">
              <w:rPr>
                <w:sz w:val="26"/>
                <w:szCs w:val="24"/>
                <w:lang w:eastAsia="lv-LV"/>
              </w:rPr>
              <w:t>īpašums nav nepieciešams Veselības ministrijas funkciju nodrošināšanai.</w:t>
            </w:r>
          </w:p>
          <w:p w14:paraId="0C99A5A4" w14:textId="0567259D" w:rsidR="007D170A" w:rsidRDefault="007D170A" w:rsidP="00D33A04">
            <w:pPr>
              <w:spacing w:after="0" w:line="240" w:lineRule="auto"/>
              <w:ind w:firstLine="720"/>
              <w:jc w:val="both"/>
              <w:rPr>
                <w:sz w:val="26"/>
                <w:szCs w:val="24"/>
                <w:lang w:eastAsia="lv-LV"/>
              </w:rPr>
            </w:pPr>
            <w:r w:rsidRPr="00746B42">
              <w:rPr>
                <w:sz w:val="26"/>
                <w:szCs w:val="24"/>
                <w:lang w:eastAsia="lv-LV"/>
              </w:rPr>
              <w:t xml:space="preserve">Veselības ministrija informē, ka </w:t>
            </w:r>
            <w:r>
              <w:rPr>
                <w:sz w:val="26"/>
                <w:szCs w:val="24"/>
                <w:lang w:eastAsia="lv-LV"/>
              </w:rPr>
              <w:t xml:space="preserve">nekustamais </w:t>
            </w:r>
            <w:r w:rsidRPr="00746B42">
              <w:rPr>
                <w:sz w:val="26"/>
                <w:szCs w:val="24"/>
                <w:lang w:eastAsia="lv-LV"/>
              </w:rPr>
              <w:t xml:space="preserve">īpašums ir nodots apsaimniekošanā Neatliekamās medicīniskās palīdzības dienestam (NMPD) un, ņemot vērā, ka NMPD 2018.gada vasarā pārtrauca Viļānu valsts materiālo rezervju noliktavas darbību, </w:t>
            </w:r>
            <w:r>
              <w:rPr>
                <w:sz w:val="26"/>
                <w:szCs w:val="24"/>
                <w:lang w:eastAsia="lv-LV"/>
              </w:rPr>
              <w:t xml:space="preserve">nekustamais </w:t>
            </w:r>
            <w:r w:rsidRPr="00746B42">
              <w:rPr>
                <w:sz w:val="26"/>
                <w:szCs w:val="24"/>
                <w:lang w:eastAsia="lv-LV"/>
              </w:rPr>
              <w:t>īpašums ir atbrīvots un tur šobrīd tiek nodrošināta tikai apsardze. Lai neradītu papildus izmaksas neizmantota īpašuma apsaimniekošanai un uzturēšanai, Veselības ministrija ir nolēmusi to virzīt atsavināšanai un lūdz</w:t>
            </w:r>
            <w:r>
              <w:rPr>
                <w:sz w:val="26"/>
                <w:szCs w:val="24"/>
                <w:lang w:eastAsia="lv-LV"/>
              </w:rPr>
              <w:t xml:space="preserve"> VNĪ </w:t>
            </w:r>
            <w:r w:rsidRPr="00746B42">
              <w:rPr>
                <w:sz w:val="26"/>
                <w:szCs w:val="24"/>
                <w:lang w:eastAsia="lv-LV"/>
              </w:rPr>
              <w:t xml:space="preserve">saskaņā ar  </w:t>
            </w:r>
            <w:r>
              <w:rPr>
                <w:sz w:val="26"/>
                <w:szCs w:val="24"/>
                <w:lang w:eastAsia="lv-LV"/>
              </w:rPr>
              <w:t>A</w:t>
            </w:r>
            <w:r w:rsidRPr="00746B42">
              <w:rPr>
                <w:sz w:val="26"/>
                <w:szCs w:val="24"/>
                <w:lang w:eastAsia="lv-LV"/>
              </w:rPr>
              <w:t xml:space="preserve">tsavināšanas likuma  9.pantu  organizēt </w:t>
            </w:r>
            <w:r>
              <w:rPr>
                <w:sz w:val="26"/>
                <w:szCs w:val="24"/>
                <w:lang w:eastAsia="lv-LV"/>
              </w:rPr>
              <w:t xml:space="preserve">nekustamā </w:t>
            </w:r>
            <w:r w:rsidRPr="00746B42">
              <w:rPr>
                <w:sz w:val="26"/>
                <w:szCs w:val="24"/>
                <w:lang w:eastAsia="lv-LV"/>
              </w:rPr>
              <w:t>īpašuma atsavināšanu.</w:t>
            </w:r>
          </w:p>
          <w:p w14:paraId="7D743E6B" w14:textId="767E82EB" w:rsidR="007D170A" w:rsidRDefault="007D170A" w:rsidP="00DB18C9">
            <w:pPr>
              <w:spacing w:after="0" w:line="240" w:lineRule="auto"/>
              <w:ind w:firstLine="720"/>
              <w:jc w:val="both"/>
              <w:rPr>
                <w:sz w:val="26"/>
                <w:szCs w:val="24"/>
                <w:lang w:eastAsia="lv-LV"/>
              </w:rPr>
            </w:pPr>
            <w:r w:rsidRPr="007540C4">
              <w:rPr>
                <w:sz w:val="26"/>
                <w:szCs w:val="24"/>
                <w:lang w:eastAsia="lv-LV"/>
              </w:rPr>
              <w:t xml:space="preserve">Valsts nekustamais īpašums sastāv no zemes vienības (zemes vienības kadastra apzīmējums </w:t>
            </w:r>
            <w:r w:rsidRPr="00FC5844">
              <w:rPr>
                <w:sz w:val="26"/>
                <w:szCs w:val="24"/>
                <w:lang w:eastAsia="lv-LV"/>
              </w:rPr>
              <w:t>7817 003 0130</w:t>
            </w:r>
            <w:r w:rsidRPr="007540C4">
              <w:rPr>
                <w:sz w:val="26"/>
                <w:szCs w:val="24"/>
                <w:lang w:eastAsia="lv-LV"/>
              </w:rPr>
              <w:t xml:space="preserve">) </w:t>
            </w:r>
            <w:r w:rsidRPr="00FC5844">
              <w:rPr>
                <w:sz w:val="26"/>
                <w:szCs w:val="24"/>
                <w:lang w:eastAsia="lv-LV"/>
              </w:rPr>
              <w:t xml:space="preserve">5773 </w:t>
            </w:r>
            <w:r w:rsidRPr="007540C4">
              <w:rPr>
                <w:sz w:val="26"/>
                <w:szCs w:val="24"/>
                <w:lang w:eastAsia="lv-LV"/>
              </w:rPr>
              <w:t xml:space="preserve">m² platībā </w:t>
            </w:r>
            <w:r w:rsidR="00DB18C9">
              <w:rPr>
                <w:sz w:val="26"/>
                <w:szCs w:val="24"/>
                <w:lang w:eastAsia="lv-LV"/>
              </w:rPr>
              <w:t xml:space="preserve"> </w:t>
            </w:r>
            <w:r w:rsidRPr="007540C4">
              <w:rPr>
                <w:sz w:val="26"/>
                <w:szCs w:val="24"/>
                <w:lang w:eastAsia="lv-LV"/>
              </w:rPr>
              <w:t xml:space="preserve">un piecām būvēm:  </w:t>
            </w:r>
          </w:p>
          <w:p w14:paraId="6F8B97C3" w14:textId="5480837F" w:rsidR="007D170A" w:rsidRPr="00FC5844" w:rsidRDefault="007D170A" w:rsidP="007D170A">
            <w:pPr>
              <w:spacing w:after="0" w:line="240" w:lineRule="auto"/>
              <w:ind w:firstLine="720"/>
              <w:jc w:val="both"/>
              <w:rPr>
                <w:sz w:val="26"/>
                <w:szCs w:val="24"/>
                <w:lang w:eastAsia="lv-LV"/>
              </w:rPr>
            </w:pPr>
            <w:r>
              <w:rPr>
                <w:sz w:val="26"/>
                <w:szCs w:val="24"/>
                <w:lang w:eastAsia="lv-LV"/>
              </w:rPr>
              <w:t>1) būve (</w:t>
            </w:r>
            <w:r w:rsidRPr="001459D5">
              <w:rPr>
                <w:sz w:val="26"/>
                <w:szCs w:val="24"/>
                <w:lang w:eastAsia="lv-LV"/>
              </w:rPr>
              <w:t>būve</w:t>
            </w:r>
            <w:r>
              <w:rPr>
                <w:sz w:val="26"/>
                <w:szCs w:val="24"/>
                <w:lang w:eastAsia="lv-LV"/>
              </w:rPr>
              <w:t>s</w:t>
            </w:r>
            <w:r w:rsidRPr="001459D5">
              <w:rPr>
                <w:sz w:val="26"/>
                <w:szCs w:val="24"/>
                <w:lang w:eastAsia="lv-LV"/>
              </w:rPr>
              <w:t xml:space="preserve"> kadastra apzīmējumu 7817</w:t>
            </w:r>
            <w:r>
              <w:rPr>
                <w:sz w:val="26"/>
                <w:szCs w:val="24"/>
                <w:lang w:eastAsia="lv-LV"/>
              </w:rPr>
              <w:t xml:space="preserve"> </w:t>
            </w:r>
            <w:r w:rsidRPr="001459D5">
              <w:rPr>
                <w:sz w:val="26"/>
                <w:szCs w:val="24"/>
                <w:lang w:eastAsia="lv-LV"/>
              </w:rPr>
              <w:t>003</w:t>
            </w:r>
            <w:r>
              <w:rPr>
                <w:sz w:val="26"/>
                <w:szCs w:val="24"/>
                <w:lang w:eastAsia="lv-LV"/>
              </w:rPr>
              <w:t xml:space="preserve"> </w:t>
            </w:r>
            <w:r w:rsidRPr="001459D5">
              <w:rPr>
                <w:sz w:val="26"/>
                <w:szCs w:val="24"/>
                <w:lang w:eastAsia="lv-LV"/>
              </w:rPr>
              <w:t>0130</w:t>
            </w:r>
            <w:r>
              <w:rPr>
                <w:sz w:val="26"/>
                <w:szCs w:val="24"/>
                <w:lang w:eastAsia="lv-LV"/>
              </w:rPr>
              <w:t xml:space="preserve"> </w:t>
            </w:r>
            <w:r w:rsidRPr="001459D5">
              <w:rPr>
                <w:sz w:val="26"/>
                <w:szCs w:val="24"/>
                <w:lang w:eastAsia="lv-LV"/>
              </w:rPr>
              <w:t>001</w:t>
            </w:r>
            <w:r>
              <w:rPr>
                <w:sz w:val="26"/>
                <w:szCs w:val="24"/>
                <w:lang w:eastAsia="lv-LV"/>
              </w:rPr>
              <w:t xml:space="preserve"> - </w:t>
            </w:r>
            <w:r w:rsidRPr="009476F1">
              <w:rPr>
                <w:sz w:val="26"/>
                <w:szCs w:val="24"/>
                <w:lang w:eastAsia="lv-LV"/>
              </w:rPr>
              <w:t xml:space="preserve">noliktava </w:t>
            </w:r>
            <w:r w:rsidRPr="00FC5844">
              <w:rPr>
                <w:sz w:val="26"/>
                <w:szCs w:val="24"/>
                <w:lang w:eastAsia="lv-LV"/>
              </w:rPr>
              <w:t>1989,</w:t>
            </w:r>
            <w:r w:rsidR="00F14914">
              <w:rPr>
                <w:sz w:val="26"/>
                <w:szCs w:val="24"/>
                <w:lang w:eastAsia="lv-LV"/>
              </w:rPr>
              <w:t> </w:t>
            </w:r>
            <w:r w:rsidRPr="00FC5844">
              <w:rPr>
                <w:sz w:val="26"/>
                <w:szCs w:val="24"/>
                <w:lang w:eastAsia="lv-LV"/>
              </w:rPr>
              <w:t>2 m</w:t>
            </w:r>
            <w:r w:rsidRPr="005D7E4E">
              <w:rPr>
                <w:sz w:val="26"/>
                <w:szCs w:val="24"/>
                <w:vertAlign w:val="superscript"/>
                <w:lang w:eastAsia="lv-LV"/>
              </w:rPr>
              <w:t>2</w:t>
            </w:r>
            <w:r w:rsidRPr="00FC5844">
              <w:rPr>
                <w:sz w:val="26"/>
                <w:szCs w:val="24"/>
                <w:lang w:eastAsia="lv-LV"/>
              </w:rPr>
              <w:t xml:space="preserve"> platībā;</w:t>
            </w:r>
          </w:p>
          <w:p w14:paraId="594A0EA5" w14:textId="77777777" w:rsidR="007D170A" w:rsidRPr="00FC5844" w:rsidRDefault="007D170A" w:rsidP="007D170A">
            <w:pPr>
              <w:spacing w:after="0" w:line="240" w:lineRule="auto"/>
              <w:ind w:firstLine="720"/>
              <w:jc w:val="both"/>
              <w:rPr>
                <w:sz w:val="26"/>
                <w:szCs w:val="24"/>
                <w:lang w:eastAsia="lv-LV"/>
              </w:rPr>
            </w:pPr>
            <w:r>
              <w:rPr>
                <w:sz w:val="26"/>
                <w:szCs w:val="24"/>
                <w:lang w:eastAsia="lv-LV"/>
              </w:rPr>
              <w:t xml:space="preserve">2) būve </w:t>
            </w:r>
            <w:r w:rsidRPr="00FC5844">
              <w:rPr>
                <w:sz w:val="26"/>
                <w:szCs w:val="24"/>
                <w:lang w:eastAsia="lv-LV"/>
              </w:rPr>
              <w:t>(būves kadastra apzīmējums 7817 003 0130 002)</w:t>
            </w:r>
            <w:r>
              <w:rPr>
                <w:sz w:val="26"/>
                <w:szCs w:val="24"/>
                <w:lang w:eastAsia="lv-LV"/>
              </w:rPr>
              <w:t>- g</w:t>
            </w:r>
            <w:r w:rsidRPr="00FC5844">
              <w:rPr>
                <w:sz w:val="26"/>
                <w:szCs w:val="24"/>
                <w:lang w:eastAsia="lv-LV"/>
              </w:rPr>
              <w:t>arāža 636,7 m</w:t>
            </w:r>
            <w:r w:rsidRPr="00121B3D">
              <w:rPr>
                <w:sz w:val="26"/>
                <w:szCs w:val="24"/>
                <w:vertAlign w:val="superscript"/>
                <w:lang w:eastAsia="lv-LV"/>
              </w:rPr>
              <w:t>2</w:t>
            </w:r>
            <w:r w:rsidRPr="00FC5844">
              <w:rPr>
                <w:sz w:val="26"/>
                <w:szCs w:val="24"/>
                <w:lang w:eastAsia="lv-LV"/>
              </w:rPr>
              <w:t xml:space="preserve"> platībā;</w:t>
            </w:r>
          </w:p>
          <w:p w14:paraId="0920C50F" w14:textId="77777777" w:rsidR="007D170A" w:rsidRPr="00FC5844" w:rsidRDefault="007D170A" w:rsidP="007D170A">
            <w:pPr>
              <w:spacing w:after="0" w:line="240" w:lineRule="auto"/>
              <w:ind w:firstLine="720"/>
              <w:jc w:val="both"/>
              <w:rPr>
                <w:sz w:val="26"/>
                <w:szCs w:val="24"/>
                <w:lang w:eastAsia="lv-LV"/>
              </w:rPr>
            </w:pPr>
            <w:r>
              <w:rPr>
                <w:sz w:val="26"/>
                <w:szCs w:val="24"/>
                <w:lang w:eastAsia="lv-LV"/>
              </w:rPr>
              <w:t xml:space="preserve">3) būve </w:t>
            </w:r>
            <w:r w:rsidRPr="00FC5844">
              <w:rPr>
                <w:sz w:val="26"/>
                <w:szCs w:val="24"/>
                <w:lang w:eastAsia="lv-LV"/>
              </w:rPr>
              <w:t>(būves kadastra apzīmējums 7817 003 0130 003)</w:t>
            </w:r>
            <w:r>
              <w:rPr>
                <w:sz w:val="26"/>
                <w:szCs w:val="24"/>
                <w:lang w:eastAsia="lv-LV"/>
              </w:rPr>
              <w:t xml:space="preserve">- </w:t>
            </w:r>
            <w:proofErr w:type="spellStart"/>
            <w:r>
              <w:rPr>
                <w:sz w:val="26"/>
                <w:szCs w:val="24"/>
                <w:lang w:eastAsia="lv-LV"/>
              </w:rPr>
              <w:t>h</w:t>
            </w:r>
            <w:r w:rsidRPr="00FC5844">
              <w:rPr>
                <w:sz w:val="26"/>
                <w:szCs w:val="24"/>
                <w:lang w:eastAsia="lv-LV"/>
              </w:rPr>
              <w:t>lorētava</w:t>
            </w:r>
            <w:proofErr w:type="spellEnd"/>
            <w:r w:rsidRPr="00FC5844">
              <w:rPr>
                <w:sz w:val="26"/>
                <w:szCs w:val="24"/>
                <w:lang w:eastAsia="lv-LV"/>
              </w:rPr>
              <w:t xml:space="preserve"> 4,8 m</w:t>
            </w:r>
            <w:r w:rsidRPr="0060444B">
              <w:rPr>
                <w:sz w:val="26"/>
                <w:szCs w:val="24"/>
                <w:vertAlign w:val="superscript"/>
                <w:lang w:eastAsia="lv-LV"/>
              </w:rPr>
              <w:t>2</w:t>
            </w:r>
            <w:r w:rsidRPr="00FC5844">
              <w:rPr>
                <w:sz w:val="26"/>
                <w:szCs w:val="24"/>
                <w:lang w:eastAsia="lv-LV"/>
              </w:rPr>
              <w:t xml:space="preserve"> platībā;</w:t>
            </w:r>
          </w:p>
          <w:p w14:paraId="49348041" w14:textId="77777777" w:rsidR="007D170A" w:rsidRPr="00FC5844" w:rsidRDefault="007D170A" w:rsidP="007D170A">
            <w:pPr>
              <w:spacing w:after="0" w:line="240" w:lineRule="auto"/>
              <w:ind w:firstLine="720"/>
              <w:jc w:val="both"/>
              <w:rPr>
                <w:sz w:val="26"/>
                <w:szCs w:val="24"/>
                <w:lang w:eastAsia="lv-LV"/>
              </w:rPr>
            </w:pPr>
            <w:r>
              <w:rPr>
                <w:sz w:val="26"/>
                <w:szCs w:val="24"/>
                <w:lang w:eastAsia="lv-LV"/>
              </w:rPr>
              <w:t xml:space="preserve">4) būves </w:t>
            </w:r>
            <w:r w:rsidRPr="00FC5844">
              <w:rPr>
                <w:sz w:val="26"/>
                <w:szCs w:val="24"/>
                <w:lang w:eastAsia="lv-LV"/>
              </w:rPr>
              <w:t>(būves kadastra apzīmējums 7817 003 0130 004)</w:t>
            </w:r>
            <w:r>
              <w:rPr>
                <w:sz w:val="26"/>
                <w:szCs w:val="24"/>
                <w:lang w:eastAsia="lv-LV"/>
              </w:rPr>
              <w:t xml:space="preserve"> -c</w:t>
            </w:r>
            <w:r w:rsidRPr="00FC5844">
              <w:rPr>
                <w:sz w:val="26"/>
                <w:szCs w:val="24"/>
                <w:lang w:eastAsia="lv-LV"/>
              </w:rPr>
              <w:t>aurlaides ēka 8,5 m</w:t>
            </w:r>
            <w:r w:rsidRPr="0060444B">
              <w:rPr>
                <w:sz w:val="26"/>
                <w:szCs w:val="24"/>
                <w:vertAlign w:val="superscript"/>
                <w:lang w:eastAsia="lv-LV"/>
              </w:rPr>
              <w:t>2</w:t>
            </w:r>
            <w:r w:rsidRPr="00FC5844">
              <w:rPr>
                <w:sz w:val="26"/>
                <w:szCs w:val="24"/>
                <w:lang w:eastAsia="lv-LV"/>
              </w:rPr>
              <w:t xml:space="preserve"> platībā</w:t>
            </w:r>
          </w:p>
          <w:p w14:paraId="7E29131A" w14:textId="77777777" w:rsidR="007D170A" w:rsidRDefault="007D170A" w:rsidP="007D170A">
            <w:pPr>
              <w:spacing w:after="0" w:line="240" w:lineRule="auto"/>
              <w:ind w:firstLine="720"/>
              <w:jc w:val="both"/>
              <w:rPr>
                <w:sz w:val="26"/>
                <w:szCs w:val="24"/>
                <w:lang w:eastAsia="lv-LV"/>
              </w:rPr>
            </w:pPr>
            <w:r>
              <w:rPr>
                <w:sz w:val="26"/>
                <w:szCs w:val="24"/>
                <w:lang w:eastAsia="lv-LV"/>
              </w:rPr>
              <w:t xml:space="preserve">5) būves </w:t>
            </w:r>
            <w:r w:rsidRPr="00FC5844">
              <w:rPr>
                <w:sz w:val="26"/>
                <w:szCs w:val="24"/>
                <w:lang w:eastAsia="lv-LV"/>
              </w:rPr>
              <w:t>(būves kadastra apzīmējums 7817 003 0130 005)</w:t>
            </w:r>
            <w:r>
              <w:rPr>
                <w:sz w:val="26"/>
                <w:szCs w:val="24"/>
                <w:lang w:eastAsia="lv-LV"/>
              </w:rPr>
              <w:t>- ž</w:t>
            </w:r>
            <w:r w:rsidRPr="00FC5844">
              <w:rPr>
                <w:sz w:val="26"/>
                <w:szCs w:val="24"/>
                <w:lang w:eastAsia="lv-LV"/>
              </w:rPr>
              <w:t>ogs 702 m</w:t>
            </w:r>
            <w:r w:rsidRPr="00974B05">
              <w:rPr>
                <w:sz w:val="26"/>
                <w:szCs w:val="24"/>
                <w:vertAlign w:val="superscript"/>
                <w:lang w:eastAsia="lv-LV"/>
              </w:rPr>
              <w:t>2</w:t>
            </w:r>
            <w:r w:rsidRPr="00FC5844">
              <w:rPr>
                <w:sz w:val="26"/>
                <w:szCs w:val="24"/>
                <w:lang w:eastAsia="lv-LV"/>
              </w:rPr>
              <w:t xml:space="preserve"> platībā.</w:t>
            </w:r>
          </w:p>
          <w:p w14:paraId="08CED651" w14:textId="635E9885" w:rsidR="007D170A" w:rsidRPr="00F0476D" w:rsidRDefault="007D170A" w:rsidP="007D170A">
            <w:pPr>
              <w:spacing w:after="0" w:line="240" w:lineRule="auto"/>
              <w:ind w:firstLine="720"/>
              <w:jc w:val="both"/>
              <w:rPr>
                <w:sz w:val="26"/>
                <w:szCs w:val="24"/>
                <w:lang w:eastAsia="lv-LV"/>
              </w:rPr>
            </w:pPr>
            <w:r w:rsidRPr="00F0476D">
              <w:rPr>
                <w:sz w:val="26"/>
                <w:szCs w:val="24"/>
                <w:lang w:eastAsia="lv-LV"/>
              </w:rPr>
              <w:lastRenderedPageBreak/>
              <w:t xml:space="preserve">Zemes vienībai noteiktais lietošanas mērķis </w:t>
            </w:r>
            <w:r w:rsidR="00003824" w:rsidRPr="00003824">
              <w:rPr>
                <w:sz w:val="26"/>
                <w:szCs w:val="24"/>
                <w:lang w:eastAsia="lv-LV"/>
              </w:rPr>
              <w:t>1001</w:t>
            </w:r>
            <w:r w:rsidRPr="00F0476D">
              <w:rPr>
                <w:sz w:val="26"/>
                <w:szCs w:val="24"/>
                <w:lang w:eastAsia="lv-LV"/>
              </w:rPr>
              <w:t xml:space="preserve">- </w:t>
            </w:r>
            <w:r w:rsidRPr="002A13CC">
              <w:rPr>
                <w:sz w:val="26"/>
                <w:szCs w:val="24"/>
                <w:lang w:eastAsia="lv-LV"/>
              </w:rPr>
              <w:t>rūpnieciskās ražošanas uzņēmumu apbūve.</w:t>
            </w:r>
            <w:r>
              <w:rPr>
                <w:sz w:val="26"/>
                <w:szCs w:val="24"/>
                <w:lang w:eastAsia="lv-LV"/>
              </w:rPr>
              <w:t xml:space="preserve"> </w:t>
            </w:r>
          </w:p>
          <w:p w14:paraId="02009D4C" w14:textId="77777777" w:rsidR="007D170A" w:rsidRDefault="007D170A" w:rsidP="007D170A">
            <w:pPr>
              <w:spacing w:after="0" w:line="240" w:lineRule="auto"/>
              <w:ind w:firstLine="720"/>
              <w:jc w:val="both"/>
              <w:rPr>
                <w:sz w:val="26"/>
                <w:szCs w:val="24"/>
                <w:lang w:eastAsia="lv-LV"/>
              </w:rPr>
            </w:pPr>
            <w:r w:rsidRPr="00F0476D">
              <w:rPr>
                <w:sz w:val="26"/>
                <w:szCs w:val="24"/>
                <w:lang w:eastAsia="lv-LV"/>
              </w:rPr>
              <w:t xml:space="preserve">Saskaņā ar informāciju no </w:t>
            </w:r>
            <w:r>
              <w:rPr>
                <w:sz w:val="26"/>
                <w:szCs w:val="24"/>
                <w:lang w:eastAsia="lv-LV"/>
              </w:rPr>
              <w:t>NĪVKIS</w:t>
            </w:r>
            <w:r w:rsidRPr="00F0476D">
              <w:rPr>
                <w:sz w:val="26"/>
                <w:szCs w:val="24"/>
                <w:lang w:eastAsia="lv-LV"/>
              </w:rPr>
              <w:t xml:space="preserve"> valsts nekustamā īpašuma kadastrālā vērtība uz 01.01.2021. ir </w:t>
            </w:r>
            <w:r w:rsidRPr="002A13CC">
              <w:rPr>
                <w:sz w:val="26"/>
                <w:szCs w:val="24"/>
                <w:lang w:eastAsia="lv-LV"/>
              </w:rPr>
              <w:t>29</w:t>
            </w:r>
            <w:r>
              <w:rPr>
                <w:sz w:val="26"/>
                <w:szCs w:val="24"/>
                <w:lang w:eastAsia="lv-LV"/>
              </w:rPr>
              <w:t> </w:t>
            </w:r>
            <w:r w:rsidRPr="002A13CC">
              <w:rPr>
                <w:sz w:val="26"/>
                <w:szCs w:val="24"/>
                <w:lang w:eastAsia="lv-LV"/>
              </w:rPr>
              <w:t xml:space="preserve">929 </w:t>
            </w:r>
            <w:r w:rsidRPr="00F0476D">
              <w:rPr>
                <w:sz w:val="26"/>
                <w:szCs w:val="24"/>
                <w:lang w:eastAsia="lv-LV"/>
              </w:rPr>
              <w:t xml:space="preserve"> </w:t>
            </w:r>
            <w:proofErr w:type="spellStart"/>
            <w:r w:rsidRPr="004A037F">
              <w:rPr>
                <w:i/>
                <w:iCs/>
                <w:sz w:val="26"/>
                <w:szCs w:val="24"/>
                <w:lang w:eastAsia="lv-LV"/>
              </w:rPr>
              <w:t>euro</w:t>
            </w:r>
            <w:proofErr w:type="spellEnd"/>
            <w:r w:rsidRPr="00F0476D">
              <w:rPr>
                <w:sz w:val="26"/>
                <w:szCs w:val="24"/>
                <w:lang w:eastAsia="lv-LV"/>
              </w:rPr>
              <w:t xml:space="preserve"> (zemei </w:t>
            </w:r>
            <w:r>
              <w:rPr>
                <w:sz w:val="26"/>
                <w:szCs w:val="24"/>
                <w:lang w:eastAsia="lv-LV"/>
              </w:rPr>
              <w:t>2800</w:t>
            </w:r>
            <w:r w:rsidRPr="00F0476D">
              <w:rPr>
                <w:sz w:val="26"/>
                <w:szCs w:val="24"/>
                <w:lang w:eastAsia="lv-LV"/>
              </w:rPr>
              <w:t xml:space="preserve"> </w:t>
            </w:r>
            <w:proofErr w:type="spellStart"/>
            <w:r w:rsidRPr="00D932C9">
              <w:rPr>
                <w:i/>
                <w:iCs/>
                <w:sz w:val="26"/>
                <w:szCs w:val="24"/>
                <w:lang w:eastAsia="lv-LV"/>
              </w:rPr>
              <w:t>euro</w:t>
            </w:r>
            <w:proofErr w:type="spellEnd"/>
            <w:r w:rsidRPr="00F0476D">
              <w:rPr>
                <w:sz w:val="26"/>
                <w:szCs w:val="24"/>
                <w:lang w:eastAsia="lv-LV"/>
              </w:rPr>
              <w:t xml:space="preserve">, būvēm </w:t>
            </w:r>
            <w:r>
              <w:rPr>
                <w:sz w:val="26"/>
                <w:szCs w:val="24"/>
                <w:lang w:eastAsia="lv-LV"/>
              </w:rPr>
              <w:t>27 129</w:t>
            </w:r>
            <w:r w:rsidRPr="00F0476D">
              <w:rPr>
                <w:sz w:val="26"/>
                <w:szCs w:val="24"/>
                <w:lang w:eastAsia="lv-LV"/>
              </w:rPr>
              <w:t xml:space="preserve"> </w:t>
            </w:r>
            <w:proofErr w:type="spellStart"/>
            <w:r w:rsidRPr="001657EF">
              <w:rPr>
                <w:i/>
                <w:iCs/>
                <w:sz w:val="26"/>
                <w:szCs w:val="24"/>
                <w:lang w:eastAsia="lv-LV"/>
              </w:rPr>
              <w:t>euro</w:t>
            </w:r>
            <w:proofErr w:type="spellEnd"/>
            <w:r w:rsidRPr="00F0476D">
              <w:rPr>
                <w:sz w:val="26"/>
                <w:szCs w:val="24"/>
                <w:lang w:eastAsia="lv-LV"/>
              </w:rPr>
              <w:t>).</w:t>
            </w:r>
          </w:p>
          <w:p w14:paraId="6C9F251A" w14:textId="77777777" w:rsidR="007D170A" w:rsidRDefault="007D170A" w:rsidP="007D170A">
            <w:pPr>
              <w:spacing w:after="0" w:line="240" w:lineRule="auto"/>
              <w:ind w:firstLine="720"/>
              <w:jc w:val="both"/>
              <w:rPr>
                <w:sz w:val="26"/>
                <w:szCs w:val="24"/>
                <w:lang w:eastAsia="lv-LV"/>
              </w:rPr>
            </w:pPr>
            <w:r w:rsidRPr="0073691C">
              <w:rPr>
                <w:sz w:val="26"/>
                <w:szCs w:val="24"/>
                <w:lang w:eastAsia="lv-LV"/>
              </w:rPr>
              <w:t>Saskaņā ar ierakstiem NĪVKIS un zemesgrāmatas nodalījuma III daļas 1.iedaļā valsts zemes vienībai nav noteikti apgrūtinājumi.</w:t>
            </w:r>
          </w:p>
          <w:p w14:paraId="305F5501" w14:textId="0EC274AB" w:rsidR="007D170A" w:rsidRDefault="007D170A" w:rsidP="007D170A">
            <w:pPr>
              <w:spacing w:after="0" w:line="240" w:lineRule="auto"/>
              <w:ind w:firstLine="720"/>
              <w:jc w:val="both"/>
              <w:rPr>
                <w:sz w:val="26"/>
                <w:szCs w:val="24"/>
                <w:lang w:eastAsia="lv-LV"/>
              </w:rPr>
            </w:pPr>
            <w:r>
              <w:rPr>
                <w:sz w:val="26"/>
                <w:szCs w:val="24"/>
                <w:lang w:eastAsia="lv-LV"/>
              </w:rPr>
              <w:t>Valsts n</w:t>
            </w:r>
            <w:r w:rsidRPr="00C229B3">
              <w:rPr>
                <w:sz w:val="26"/>
                <w:szCs w:val="24"/>
                <w:lang w:eastAsia="lv-LV"/>
              </w:rPr>
              <w:t>ekustamā īpašuma sastāvā esoš</w:t>
            </w:r>
            <w:r>
              <w:rPr>
                <w:sz w:val="26"/>
                <w:szCs w:val="24"/>
                <w:lang w:eastAsia="lv-LV"/>
              </w:rPr>
              <w:t xml:space="preserve">ās </w:t>
            </w:r>
            <w:r w:rsidRPr="00C229B3">
              <w:rPr>
                <w:sz w:val="26"/>
                <w:szCs w:val="24"/>
                <w:lang w:eastAsia="lv-LV"/>
              </w:rPr>
              <w:t xml:space="preserve"> būv</w:t>
            </w:r>
            <w:r>
              <w:rPr>
                <w:sz w:val="26"/>
                <w:szCs w:val="24"/>
                <w:lang w:eastAsia="lv-LV"/>
              </w:rPr>
              <w:t>es-</w:t>
            </w:r>
            <w:r w:rsidRPr="00C229B3">
              <w:rPr>
                <w:sz w:val="26"/>
                <w:szCs w:val="24"/>
                <w:lang w:eastAsia="lv-LV"/>
              </w:rPr>
              <w:t xml:space="preserve"> </w:t>
            </w:r>
            <w:r>
              <w:rPr>
                <w:sz w:val="26"/>
                <w:szCs w:val="24"/>
                <w:lang w:eastAsia="lv-LV"/>
              </w:rPr>
              <w:t>n</w:t>
            </w:r>
            <w:r w:rsidRPr="00C229B3">
              <w:rPr>
                <w:sz w:val="26"/>
                <w:szCs w:val="24"/>
                <w:lang w:eastAsia="lv-LV"/>
              </w:rPr>
              <w:t xml:space="preserve">oliktava un </w:t>
            </w:r>
            <w:r>
              <w:rPr>
                <w:sz w:val="26"/>
                <w:szCs w:val="24"/>
                <w:lang w:eastAsia="lv-LV"/>
              </w:rPr>
              <w:t>g</w:t>
            </w:r>
            <w:r w:rsidRPr="00C229B3">
              <w:rPr>
                <w:sz w:val="26"/>
                <w:szCs w:val="24"/>
                <w:lang w:eastAsia="lv-LV"/>
              </w:rPr>
              <w:t>arāža daļ</w:t>
            </w:r>
            <w:r>
              <w:rPr>
                <w:sz w:val="26"/>
                <w:szCs w:val="24"/>
                <w:lang w:eastAsia="lv-LV"/>
              </w:rPr>
              <w:t>ēji</w:t>
            </w:r>
            <w:r w:rsidRPr="00C229B3">
              <w:rPr>
                <w:sz w:val="26"/>
                <w:szCs w:val="24"/>
                <w:lang w:eastAsia="lv-LV"/>
              </w:rPr>
              <w:t xml:space="preserve"> atrodas uz </w:t>
            </w:r>
            <w:r>
              <w:rPr>
                <w:sz w:val="26"/>
                <w:szCs w:val="24"/>
                <w:lang w:eastAsia="lv-LV"/>
              </w:rPr>
              <w:t xml:space="preserve">fiziskas personas īpašumā esošas zemes vienības </w:t>
            </w:r>
            <w:r w:rsidRPr="00C229B3">
              <w:rPr>
                <w:sz w:val="26"/>
                <w:szCs w:val="24"/>
                <w:lang w:eastAsia="lv-LV"/>
              </w:rPr>
              <w:t>(zemes vienības kadastra apzīmējums 7817 003 0101</w:t>
            </w:r>
            <w:r>
              <w:rPr>
                <w:sz w:val="26"/>
                <w:szCs w:val="24"/>
                <w:lang w:eastAsia="lv-LV"/>
              </w:rPr>
              <w:t xml:space="preserve"> </w:t>
            </w:r>
            <w:r w:rsidRPr="00C229B3">
              <w:rPr>
                <w:sz w:val="26"/>
                <w:szCs w:val="24"/>
                <w:lang w:eastAsia="lv-LV"/>
              </w:rPr>
              <w:t>) Latgales iel</w:t>
            </w:r>
            <w:r w:rsidR="008B5B22">
              <w:rPr>
                <w:sz w:val="26"/>
                <w:szCs w:val="24"/>
                <w:lang w:eastAsia="lv-LV"/>
              </w:rPr>
              <w:t>ā</w:t>
            </w:r>
            <w:r w:rsidRPr="00C229B3">
              <w:rPr>
                <w:sz w:val="26"/>
                <w:szCs w:val="24"/>
                <w:lang w:eastAsia="lv-LV"/>
              </w:rPr>
              <w:t xml:space="preserve"> 6, Viļānos,</w:t>
            </w:r>
            <w:r>
              <w:rPr>
                <w:sz w:val="26"/>
                <w:szCs w:val="24"/>
                <w:lang w:eastAsia="lv-LV"/>
              </w:rPr>
              <w:t xml:space="preserve"> Viļānu novadā, </w:t>
            </w:r>
            <w:r w:rsidRPr="00C229B3">
              <w:rPr>
                <w:sz w:val="26"/>
                <w:szCs w:val="24"/>
                <w:lang w:eastAsia="lv-LV"/>
              </w:rPr>
              <w:t xml:space="preserve"> kas ietilpst nekustamā īpašuma </w:t>
            </w:r>
            <w:r w:rsidR="00F6709E">
              <w:rPr>
                <w:sz w:val="26"/>
                <w:szCs w:val="24"/>
                <w:lang w:eastAsia="lv-LV"/>
              </w:rPr>
              <w:t>“</w:t>
            </w:r>
            <w:r w:rsidR="00F6709E" w:rsidRPr="00C229B3">
              <w:rPr>
                <w:sz w:val="26"/>
                <w:szCs w:val="24"/>
                <w:lang w:eastAsia="lv-LV"/>
              </w:rPr>
              <w:t>Latgales iel</w:t>
            </w:r>
            <w:r w:rsidR="008B5B22">
              <w:rPr>
                <w:sz w:val="26"/>
                <w:szCs w:val="24"/>
                <w:lang w:eastAsia="lv-LV"/>
              </w:rPr>
              <w:t>a</w:t>
            </w:r>
            <w:r w:rsidR="00F6709E">
              <w:rPr>
                <w:sz w:val="26"/>
                <w:szCs w:val="24"/>
                <w:lang w:eastAsia="lv-LV"/>
              </w:rPr>
              <w:t xml:space="preserve"> </w:t>
            </w:r>
            <w:r w:rsidR="00F6709E" w:rsidRPr="00C229B3">
              <w:rPr>
                <w:sz w:val="26"/>
                <w:szCs w:val="24"/>
                <w:lang w:eastAsia="lv-LV"/>
              </w:rPr>
              <w:t>5</w:t>
            </w:r>
            <w:r w:rsidR="00F6709E">
              <w:rPr>
                <w:sz w:val="26"/>
                <w:szCs w:val="24"/>
                <w:lang w:eastAsia="lv-LV"/>
              </w:rPr>
              <w:t>”</w:t>
            </w:r>
            <w:r w:rsidRPr="00C229B3">
              <w:rPr>
                <w:sz w:val="26"/>
                <w:szCs w:val="24"/>
                <w:lang w:eastAsia="lv-LV"/>
              </w:rPr>
              <w:t xml:space="preserve"> (kadastra Nr.7817 003 0401) Viļānos, </w:t>
            </w:r>
            <w:r>
              <w:rPr>
                <w:sz w:val="26"/>
                <w:szCs w:val="24"/>
                <w:lang w:eastAsia="lv-LV"/>
              </w:rPr>
              <w:t xml:space="preserve">Viļānu novadā, </w:t>
            </w:r>
            <w:r w:rsidRPr="00C229B3">
              <w:rPr>
                <w:sz w:val="26"/>
                <w:szCs w:val="24"/>
                <w:lang w:eastAsia="lv-LV"/>
              </w:rPr>
              <w:t>sastāvā.</w:t>
            </w:r>
            <w:r>
              <w:rPr>
                <w:sz w:val="26"/>
                <w:szCs w:val="24"/>
                <w:lang w:eastAsia="lv-LV"/>
              </w:rPr>
              <w:t xml:space="preserve">   </w:t>
            </w:r>
          </w:p>
          <w:p w14:paraId="544CC9D3" w14:textId="1BD8D929" w:rsidR="007D170A" w:rsidRPr="00C8521E" w:rsidRDefault="007D170A" w:rsidP="007D170A">
            <w:pPr>
              <w:spacing w:after="0" w:line="240" w:lineRule="auto"/>
              <w:ind w:firstLine="720"/>
              <w:jc w:val="both"/>
              <w:rPr>
                <w:sz w:val="26"/>
                <w:szCs w:val="24"/>
                <w:lang w:eastAsia="lv-LV"/>
              </w:rPr>
            </w:pPr>
            <w:r w:rsidRPr="00C8521E">
              <w:rPr>
                <w:sz w:val="26"/>
                <w:szCs w:val="24"/>
                <w:lang w:eastAsia="lv-LV"/>
              </w:rPr>
              <w:t xml:space="preserve">Nekustamā īpašuma </w:t>
            </w:r>
            <w:r w:rsidR="00780C47">
              <w:rPr>
                <w:sz w:val="26"/>
                <w:szCs w:val="24"/>
                <w:lang w:eastAsia="lv-LV"/>
              </w:rPr>
              <w:t>“</w:t>
            </w:r>
            <w:r w:rsidRPr="008B09FF">
              <w:rPr>
                <w:sz w:val="26"/>
                <w:szCs w:val="24"/>
                <w:lang w:eastAsia="lv-LV"/>
              </w:rPr>
              <w:t>Latgales iel</w:t>
            </w:r>
            <w:r w:rsidR="00780C47">
              <w:rPr>
                <w:sz w:val="26"/>
                <w:szCs w:val="24"/>
                <w:lang w:eastAsia="lv-LV"/>
              </w:rPr>
              <w:t>a</w:t>
            </w:r>
            <w:r w:rsidRPr="008B09FF">
              <w:rPr>
                <w:sz w:val="26"/>
                <w:szCs w:val="24"/>
                <w:lang w:eastAsia="lv-LV"/>
              </w:rPr>
              <w:t xml:space="preserve"> 5</w:t>
            </w:r>
            <w:r w:rsidR="00780C47">
              <w:rPr>
                <w:sz w:val="26"/>
                <w:szCs w:val="24"/>
                <w:lang w:eastAsia="lv-LV"/>
              </w:rPr>
              <w:t>”</w:t>
            </w:r>
            <w:r w:rsidRPr="008B09FF">
              <w:rPr>
                <w:sz w:val="26"/>
                <w:szCs w:val="24"/>
                <w:lang w:eastAsia="lv-LV"/>
              </w:rPr>
              <w:t>, Viļānos, Viļānu novadā</w:t>
            </w:r>
            <w:r w:rsidRPr="00C8521E">
              <w:rPr>
                <w:sz w:val="26"/>
                <w:szCs w:val="24"/>
                <w:lang w:eastAsia="lv-LV"/>
              </w:rPr>
              <w:t xml:space="preserve">, īpašniekam nav pirmpirkuma tiesības uz </w:t>
            </w:r>
            <w:r>
              <w:rPr>
                <w:sz w:val="26"/>
                <w:szCs w:val="24"/>
                <w:lang w:eastAsia="lv-LV"/>
              </w:rPr>
              <w:t xml:space="preserve">valsts </w:t>
            </w:r>
            <w:r w:rsidRPr="00C8521E">
              <w:rPr>
                <w:sz w:val="26"/>
                <w:szCs w:val="24"/>
                <w:lang w:eastAsia="lv-LV"/>
              </w:rPr>
              <w:t xml:space="preserve">nekustamo īpašumu </w:t>
            </w:r>
            <w:r w:rsidRPr="00683BC5">
              <w:rPr>
                <w:sz w:val="26"/>
                <w:szCs w:val="24"/>
                <w:lang w:eastAsia="lv-LV"/>
              </w:rPr>
              <w:t>Latgales ielā 1B, Viļānos, Viļānu novadā</w:t>
            </w:r>
            <w:r w:rsidRPr="00C8521E">
              <w:rPr>
                <w:sz w:val="26"/>
                <w:szCs w:val="24"/>
                <w:lang w:eastAsia="lv-LV"/>
              </w:rPr>
              <w:t xml:space="preserve">, jo tiek atsavināts nekustamais īpašums kā vienots objekts (zeme + ēkas), kas ir ierakstīts vienā </w:t>
            </w:r>
            <w:r>
              <w:rPr>
                <w:sz w:val="26"/>
                <w:szCs w:val="24"/>
                <w:lang w:eastAsia="lv-LV"/>
              </w:rPr>
              <w:t>z</w:t>
            </w:r>
            <w:r w:rsidRPr="00C8521E">
              <w:rPr>
                <w:sz w:val="26"/>
                <w:szCs w:val="24"/>
                <w:lang w:eastAsia="lv-LV"/>
              </w:rPr>
              <w:t>emesgrāmatas nodalījumā.</w:t>
            </w:r>
          </w:p>
          <w:p w14:paraId="20E781EA" w14:textId="77777777" w:rsidR="007D170A" w:rsidRPr="00C9458D" w:rsidRDefault="007D170A" w:rsidP="007D170A">
            <w:pPr>
              <w:spacing w:after="0" w:line="240" w:lineRule="auto"/>
              <w:ind w:firstLine="720"/>
              <w:jc w:val="both"/>
              <w:rPr>
                <w:sz w:val="26"/>
                <w:szCs w:val="24"/>
                <w:lang w:eastAsia="lv-LV"/>
              </w:rPr>
            </w:pPr>
            <w:r w:rsidRPr="00C9458D">
              <w:rPr>
                <w:sz w:val="26"/>
                <w:szCs w:val="24"/>
                <w:lang w:eastAsia="lv-LV"/>
              </w:rPr>
              <w:t>Saskaņā ar likuma „Par atjaunotā Latvijas Republikas 1937.gada Civillikuma ievada, mantojuma tiesību un lietu tiesību daļas spēkā stāšanās laiku un kārtību” 14.panta otro daļu, ja ēkas (būves) vai augļu dārzs (koki) ir patstāvīgs īpašuma objekts, tā pirmpirkuma vai izpirkuma tiesības ir zemes īpašniekam. Tādas pašas pirmpirkuma vai izpirkuma tiesības ir ēku (būvju) vai augļu dārza (koku) īpašniekam, ja atsavina zemes gabalu. Tā kā atsavināšanas objekts šajā gadījumā ir viss nekustamais īpašums Latgales ielā 1B, Viļānos, Viļānu novadā, kas sastāv no zemes vienības un piecām būvēm, līdz ar to nav piemērojamas Civillikuma 14.panta otrajā daļā ietvertās normas par zemes īpašnieka pirmpirkuma tiesībām uz ēku kā patstāvīgu īpašuma objektu.</w:t>
            </w:r>
          </w:p>
          <w:p w14:paraId="6C6FB4D0" w14:textId="570F5B9A" w:rsidR="007D170A" w:rsidRDefault="007D170A" w:rsidP="007D170A">
            <w:pPr>
              <w:spacing w:after="0" w:line="240" w:lineRule="auto"/>
              <w:ind w:firstLine="720"/>
              <w:jc w:val="both"/>
              <w:rPr>
                <w:sz w:val="26"/>
                <w:szCs w:val="24"/>
                <w:lang w:eastAsia="lv-LV"/>
              </w:rPr>
            </w:pPr>
            <w:r w:rsidRPr="00BB523C">
              <w:rPr>
                <w:sz w:val="26"/>
                <w:szCs w:val="24"/>
                <w:lang w:eastAsia="lv-LV"/>
              </w:rPr>
              <w:t xml:space="preserve">Turklāt </w:t>
            </w:r>
            <w:r>
              <w:rPr>
                <w:sz w:val="26"/>
                <w:szCs w:val="24"/>
                <w:lang w:eastAsia="lv-LV"/>
              </w:rPr>
              <w:t>A</w:t>
            </w:r>
            <w:r w:rsidRPr="00BB523C">
              <w:rPr>
                <w:sz w:val="26"/>
                <w:szCs w:val="24"/>
                <w:lang w:eastAsia="lv-LV"/>
              </w:rPr>
              <w:t xml:space="preserve">tsavināšanas likuma 4.panta ceturtā daļa, kas noteic personu loku, kas </w:t>
            </w:r>
            <w:r w:rsidR="005D50B9">
              <w:rPr>
                <w:sz w:val="26"/>
                <w:szCs w:val="24"/>
                <w:lang w:eastAsia="lv-LV"/>
              </w:rPr>
              <w:t>noteiktos</w:t>
            </w:r>
            <w:r w:rsidRPr="00BB523C">
              <w:rPr>
                <w:sz w:val="26"/>
                <w:szCs w:val="24"/>
                <w:lang w:eastAsia="lv-LV"/>
              </w:rPr>
              <w:t xml:space="preserve"> gadījumos var ierosināt publiskas personas nekustamā īpašuma atsavināšanu un izmantot pirmpirkuma tiesības saskaņā ar </w:t>
            </w:r>
            <w:r>
              <w:rPr>
                <w:sz w:val="26"/>
                <w:szCs w:val="24"/>
                <w:lang w:eastAsia="lv-LV"/>
              </w:rPr>
              <w:t>A</w:t>
            </w:r>
            <w:r w:rsidRPr="00BB523C">
              <w:rPr>
                <w:sz w:val="26"/>
                <w:szCs w:val="24"/>
                <w:lang w:eastAsia="lv-LV"/>
              </w:rPr>
              <w:t xml:space="preserve">tsavināšanas likumu, neparedz tādu gadījumu, kad atsavināšanu varētu ierosināt zemes īpašnieks uz visu nekustamo īpašumu (ēku un zemi), bet gan tikai „zemes īpašnieks vai visi kopīpašnieki, ja viņi vēlas nopirkt zemesgrāmatā ierakstītu ēku (būvi), kas atrodas uz īpašumā esošās zemes, vai zemes </w:t>
            </w:r>
            <w:proofErr w:type="spellStart"/>
            <w:r w:rsidRPr="00BB523C">
              <w:rPr>
                <w:sz w:val="26"/>
                <w:szCs w:val="24"/>
                <w:lang w:eastAsia="lv-LV"/>
              </w:rPr>
              <w:t>starpgabalu</w:t>
            </w:r>
            <w:proofErr w:type="spellEnd"/>
            <w:r w:rsidRPr="00BB523C">
              <w:rPr>
                <w:sz w:val="26"/>
                <w:szCs w:val="24"/>
                <w:lang w:eastAsia="lv-LV"/>
              </w:rPr>
              <w:t>, kas piegu</w:t>
            </w:r>
            <w:r w:rsidR="005D50B9">
              <w:rPr>
                <w:sz w:val="26"/>
                <w:szCs w:val="24"/>
                <w:lang w:eastAsia="lv-LV"/>
              </w:rPr>
              <w:t>ļ</w:t>
            </w:r>
            <w:r w:rsidRPr="00BB523C">
              <w:rPr>
                <w:sz w:val="26"/>
                <w:szCs w:val="24"/>
                <w:lang w:eastAsia="lv-LV"/>
              </w:rPr>
              <w:t xml:space="preserve"> viņ</w:t>
            </w:r>
            <w:r w:rsidR="005D50B9">
              <w:rPr>
                <w:sz w:val="26"/>
                <w:szCs w:val="24"/>
                <w:lang w:eastAsia="lv-LV"/>
              </w:rPr>
              <w:t>u</w:t>
            </w:r>
            <w:r w:rsidRPr="00BB523C">
              <w:rPr>
                <w:sz w:val="26"/>
                <w:szCs w:val="24"/>
                <w:lang w:eastAsia="lv-LV"/>
              </w:rPr>
              <w:t xml:space="preserve"> zemei”(4.panta ceturtās daļas 1.apakšpunkts).</w:t>
            </w:r>
          </w:p>
          <w:p w14:paraId="1478825B" w14:textId="6328FBC1" w:rsidR="007D170A" w:rsidRDefault="007D170A" w:rsidP="007D170A">
            <w:pPr>
              <w:spacing w:after="0" w:line="240" w:lineRule="auto"/>
              <w:ind w:firstLine="720"/>
              <w:jc w:val="both"/>
              <w:rPr>
                <w:sz w:val="26"/>
                <w:szCs w:val="24"/>
                <w:lang w:eastAsia="lv-LV"/>
              </w:rPr>
            </w:pPr>
            <w:r w:rsidRPr="00523777">
              <w:rPr>
                <w:sz w:val="26"/>
                <w:szCs w:val="24"/>
                <w:lang w:eastAsia="lv-LV"/>
              </w:rPr>
              <w:t xml:space="preserve">Lai nodrošinātu </w:t>
            </w:r>
            <w:r>
              <w:rPr>
                <w:sz w:val="26"/>
                <w:szCs w:val="24"/>
                <w:lang w:eastAsia="lv-LV"/>
              </w:rPr>
              <w:t xml:space="preserve">valsts </w:t>
            </w:r>
            <w:r w:rsidRPr="00523777">
              <w:rPr>
                <w:sz w:val="26"/>
                <w:szCs w:val="24"/>
                <w:lang w:eastAsia="lv-LV"/>
              </w:rPr>
              <w:t>nekustamā īpašuma</w:t>
            </w:r>
            <w:r>
              <w:rPr>
                <w:sz w:val="26"/>
                <w:szCs w:val="24"/>
                <w:lang w:eastAsia="lv-LV"/>
              </w:rPr>
              <w:t xml:space="preserve"> </w:t>
            </w:r>
            <w:r w:rsidRPr="00544430">
              <w:rPr>
                <w:sz w:val="26"/>
                <w:szCs w:val="24"/>
                <w:lang w:eastAsia="lv-LV"/>
              </w:rPr>
              <w:t>Latgales ielā 1B, Viļānos, Viļānu novadā</w:t>
            </w:r>
            <w:r>
              <w:rPr>
                <w:sz w:val="26"/>
                <w:szCs w:val="24"/>
                <w:lang w:eastAsia="lv-LV"/>
              </w:rPr>
              <w:t>,</w:t>
            </w:r>
            <w:r w:rsidRPr="00523777">
              <w:rPr>
                <w:sz w:val="26"/>
                <w:szCs w:val="24"/>
                <w:lang w:eastAsia="lv-LV"/>
              </w:rPr>
              <w:t xml:space="preserve"> ieguvējam pilnīgu informāciju par pārdodamo objektu, </w:t>
            </w:r>
            <w:r>
              <w:rPr>
                <w:sz w:val="26"/>
                <w:szCs w:val="24"/>
                <w:lang w:eastAsia="lv-LV"/>
              </w:rPr>
              <w:t xml:space="preserve">VNĪ </w:t>
            </w:r>
            <w:r w:rsidRPr="00523777">
              <w:rPr>
                <w:sz w:val="26"/>
                <w:szCs w:val="24"/>
                <w:lang w:eastAsia="lv-LV"/>
              </w:rPr>
              <w:t>izsoles noteikumos iekļaus informāciju par valsts nekustamā īpašuma, sastāvā esošās būves (</w:t>
            </w:r>
            <w:r w:rsidRPr="001D6014">
              <w:rPr>
                <w:sz w:val="26"/>
                <w:szCs w:val="24"/>
                <w:lang w:eastAsia="lv-LV"/>
              </w:rPr>
              <w:t>būves kadastra apzīmējumu 7817 003 0130 001</w:t>
            </w:r>
            <w:r w:rsidRPr="00523777">
              <w:rPr>
                <w:sz w:val="26"/>
                <w:szCs w:val="24"/>
                <w:lang w:eastAsia="lv-LV"/>
              </w:rPr>
              <w:t xml:space="preserve">) </w:t>
            </w:r>
            <w:r>
              <w:rPr>
                <w:sz w:val="26"/>
                <w:szCs w:val="24"/>
                <w:lang w:eastAsia="lv-LV"/>
              </w:rPr>
              <w:t xml:space="preserve">un būves </w:t>
            </w:r>
            <w:r>
              <w:rPr>
                <w:sz w:val="26"/>
                <w:szCs w:val="24"/>
                <w:lang w:eastAsia="lv-LV"/>
              </w:rPr>
              <w:lastRenderedPageBreak/>
              <w:t xml:space="preserve">(būves kadastra apzīmējums </w:t>
            </w:r>
            <w:r w:rsidRPr="004F2245">
              <w:rPr>
                <w:sz w:val="26"/>
                <w:szCs w:val="24"/>
                <w:lang w:eastAsia="lv-LV"/>
              </w:rPr>
              <w:t>7817 003 0130 002</w:t>
            </w:r>
            <w:r>
              <w:rPr>
                <w:sz w:val="26"/>
                <w:szCs w:val="24"/>
                <w:lang w:eastAsia="lv-LV"/>
              </w:rPr>
              <w:t xml:space="preserve">) </w:t>
            </w:r>
            <w:r w:rsidRPr="00523777">
              <w:rPr>
                <w:sz w:val="26"/>
                <w:szCs w:val="24"/>
                <w:lang w:eastAsia="lv-LV"/>
              </w:rPr>
              <w:t xml:space="preserve">saistību ar </w:t>
            </w:r>
            <w:r w:rsidRPr="00286110">
              <w:rPr>
                <w:sz w:val="26"/>
                <w:szCs w:val="24"/>
                <w:lang w:eastAsia="lv-LV"/>
              </w:rPr>
              <w:t xml:space="preserve">nekustamā īpašuma </w:t>
            </w:r>
            <w:r w:rsidR="006860AC">
              <w:rPr>
                <w:sz w:val="26"/>
                <w:szCs w:val="24"/>
                <w:lang w:eastAsia="lv-LV"/>
              </w:rPr>
              <w:t>“</w:t>
            </w:r>
            <w:r w:rsidR="006860AC" w:rsidRPr="00286110">
              <w:rPr>
                <w:sz w:val="26"/>
                <w:szCs w:val="24"/>
                <w:lang w:eastAsia="lv-LV"/>
              </w:rPr>
              <w:t>Latgales iel</w:t>
            </w:r>
            <w:r w:rsidR="006860AC">
              <w:rPr>
                <w:sz w:val="26"/>
                <w:szCs w:val="24"/>
                <w:lang w:eastAsia="lv-LV"/>
              </w:rPr>
              <w:t>a</w:t>
            </w:r>
            <w:r w:rsidR="006860AC" w:rsidRPr="00286110">
              <w:rPr>
                <w:sz w:val="26"/>
                <w:szCs w:val="24"/>
                <w:lang w:eastAsia="lv-LV"/>
              </w:rPr>
              <w:t xml:space="preserve"> 5</w:t>
            </w:r>
            <w:r w:rsidR="006860AC">
              <w:rPr>
                <w:sz w:val="26"/>
                <w:szCs w:val="24"/>
                <w:lang w:eastAsia="lv-LV"/>
              </w:rPr>
              <w:t>”</w:t>
            </w:r>
            <w:r w:rsidR="006860AC" w:rsidRPr="00286110">
              <w:rPr>
                <w:sz w:val="26"/>
                <w:szCs w:val="24"/>
                <w:lang w:eastAsia="lv-LV"/>
              </w:rPr>
              <w:t xml:space="preserve"> </w:t>
            </w:r>
            <w:r w:rsidRPr="00286110">
              <w:rPr>
                <w:sz w:val="26"/>
                <w:szCs w:val="24"/>
                <w:lang w:eastAsia="lv-LV"/>
              </w:rPr>
              <w:t>(kadastra Nr.7817 003 0401) Viļānos, Viļānu novadā, sastāvā</w:t>
            </w:r>
            <w:r>
              <w:rPr>
                <w:sz w:val="26"/>
                <w:szCs w:val="24"/>
                <w:lang w:eastAsia="lv-LV"/>
              </w:rPr>
              <w:t xml:space="preserve">, kā arī to, ka </w:t>
            </w:r>
            <w:r w:rsidRPr="00523777">
              <w:rPr>
                <w:sz w:val="26"/>
                <w:szCs w:val="24"/>
                <w:lang w:eastAsia="lv-LV"/>
              </w:rPr>
              <w:t xml:space="preserve">starp nekustamā īpašuma </w:t>
            </w:r>
            <w:r w:rsidRPr="00A36114">
              <w:rPr>
                <w:sz w:val="26"/>
                <w:szCs w:val="24"/>
                <w:lang w:eastAsia="lv-LV"/>
              </w:rPr>
              <w:t>Latgales ielā 1B, Viļānos, Viļānu novadā</w:t>
            </w:r>
            <w:r w:rsidRPr="00523777">
              <w:rPr>
                <w:sz w:val="26"/>
                <w:szCs w:val="24"/>
                <w:lang w:eastAsia="lv-LV"/>
              </w:rPr>
              <w:t>, īpašnieku no vienas puses un nekustamā īpašuma</w:t>
            </w:r>
            <w:r>
              <w:t xml:space="preserve"> </w:t>
            </w:r>
            <w:r w:rsidR="00647C64">
              <w:t>“</w:t>
            </w:r>
            <w:r w:rsidRPr="00B400FB">
              <w:rPr>
                <w:sz w:val="26"/>
                <w:szCs w:val="24"/>
                <w:lang w:eastAsia="lv-LV"/>
              </w:rPr>
              <w:t>Latgales iel</w:t>
            </w:r>
            <w:r w:rsidR="00647C64">
              <w:rPr>
                <w:sz w:val="26"/>
                <w:szCs w:val="24"/>
                <w:lang w:eastAsia="lv-LV"/>
              </w:rPr>
              <w:t>a</w:t>
            </w:r>
            <w:r w:rsidRPr="00B400FB">
              <w:rPr>
                <w:sz w:val="26"/>
                <w:szCs w:val="24"/>
                <w:lang w:eastAsia="lv-LV"/>
              </w:rPr>
              <w:t xml:space="preserve"> 5</w:t>
            </w:r>
            <w:r w:rsidR="00647C64">
              <w:rPr>
                <w:sz w:val="26"/>
                <w:szCs w:val="24"/>
                <w:lang w:eastAsia="lv-LV"/>
              </w:rPr>
              <w:t>”</w:t>
            </w:r>
            <w:r w:rsidRPr="00B400FB">
              <w:rPr>
                <w:sz w:val="26"/>
                <w:szCs w:val="24"/>
                <w:lang w:eastAsia="lv-LV"/>
              </w:rPr>
              <w:t>, Viļānos, Viļānu novadā</w:t>
            </w:r>
            <w:r>
              <w:rPr>
                <w:sz w:val="26"/>
                <w:szCs w:val="24"/>
                <w:lang w:eastAsia="lv-LV"/>
              </w:rPr>
              <w:t xml:space="preserve">, </w:t>
            </w:r>
            <w:r w:rsidRPr="00523777">
              <w:rPr>
                <w:sz w:val="26"/>
                <w:szCs w:val="24"/>
                <w:lang w:eastAsia="lv-LV"/>
              </w:rPr>
              <w:t>īpašnieku – zemes iznomātāju, pastāvēs piespiedu dalītā īpašuma attiecības un līdz ar to zemes piespiedu nomas tiesiskās attiecības</w:t>
            </w:r>
            <w:r>
              <w:rPr>
                <w:sz w:val="26"/>
                <w:szCs w:val="24"/>
                <w:lang w:eastAsia="lv-LV"/>
              </w:rPr>
              <w:t>.</w:t>
            </w:r>
          </w:p>
          <w:p w14:paraId="6E2D9B06" w14:textId="77777777" w:rsidR="007D170A" w:rsidRPr="003203B1" w:rsidRDefault="007D170A" w:rsidP="007D170A">
            <w:pPr>
              <w:spacing w:after="0" w:line="240" w:lineRule="auto"/>
              <w:ind w:firstLine="720"/>
              <w:jc w:val="both"/>
              <w:rPr>
                <w:sz w:val="26"/>
                <w:szCs w:val="24"/>
                <w:lang w:eastAsia="lv-LV"/>
              </w:rPr>
            </w:pPr>
            <w:r w:rsidRPr="009129A9">
              <w:rPr>
                <w:sz w:val="26"/>
                <w:szCs w:val="24"/>
                <w:lang w:eastAsia="lv-LV"/>
              </w:rPr>
              <w:t xml:space="preserve">VNĪ Īpašumu izvērtēšanas komisija pieņemot lēmumu (2021. gada </w:t>
            </w:r>
            <w:r>
              <w:rPr>
                <w:sz w:val="26"/>
                <w:szCs w:val="24"/>
                <w:lang w:eastAsia="lv-LV"/>
              </w:rPr>
              <w:t>1</w:t>
            </w:r>
            <w:r w:rsidRPr="009129A9">
              <w:rPr>
                <w:sz w:val="26"/>
                <w:szCs w:val="24"/>
                <w:lang w:eastAsia="lv-LV"/>
              </w:rPr>
              <w:t>. aprīļa lēmums, prot. Nr.</w:t>
            </w:r>
            <w:r>
              <w:t xml:space="preserve"> </w:t>
            </w:r>
            <w:r w:rsidRPr="00F351F9">
              <w:rPr>
                <w:sz w:val="26"/>
                <w:szCs w:val="24"/>
                <w:lang w:eastAsia="lv-LV"/>
              </w:rPr>
              <w:t>IZKPL-21/14-6</w:t>
            </w:r>
            <w:r w:rsidRPr="009129A9">
              <w:rPr>
                <w:sz w:val="26"/>
                <w:szCs w:val="24"/>
                <w:lang w:eastAsia="lv-LV"/>
              </w:rPr>
              <w:t xml:space="preserve">) par </w:t>
            </w:r>
            <w:r w:rsidRPr="00AC6A57">
              <w:rPr>
                <w:sz w:val="26"/>
                <w:szCs w:val="24"/>
                <w:lang w:eastAsia="lv-LV"/>
              </w:rPr>
              <w:t>nekustamo īpašumu (</w:t>
            </w:r>
            <w:r>
              <w:rPr>
                <w:sz w:val="26"/>
                <w:szCs w:val="24"/>
                <w:lang w:eastAsia="lv-LV"/>
              </w:rPr>
              <w:t xml:space="preserve">nekustamā īpašuma </w:t>
            </w:r>
            <w:r w:rsidRPr="00AC6A57">
              <w:rPr>
                <w:sz w:val="26"/>
                <w:szCs w:val="24"/>
                <w:lang w:eastAsia="lv-LV"/>
              </w:rPr>
              <w:t>kadastra Nr.7817 003 0130) Latgales iela 1B, Viļānos, Viļānu novadā</w:t>
            </w:r>
            <w:r>
              <w:rPr>
                <w:sz w:val="26"/>
                <w:szCs w:val="24"/>
                <w:lang w:eastAsia="lv-LV"/>
              </w:rPr>
              <w:t>,</w:t>
            </w:r>
            <w:r w:rsidRPr="009129A9">
              <w:rPr>
                <w:sz w:val="26"/>
                <w:szCs w:val="24"/>
                <w:lang w:eastAsia="lv-LV"/>
              </w:rPr>
              <w:t xml:space="preserve"> atsavināšanu papildus ņēma vērā:</w:t>
            </w:r>
          </w:p>
          <w:p w14:paraId="66A11755" w14:textId="77777777" w:rsidR="007D170A" w:rsidRPr="003203B1" w:rsidRDefault="007D170A" w:rsidP="007D170A">
            <w:pPr>
              <w:spacing w:after="0" w:line="240" w:lineRule="auto"/>
              <w:ind w:firstLine="720"/>
              <w:jc w:val="both"/>
              <w:rPr>
                <w:sz w:val="26"/>
                <w:szCs w:val="24"/>
                <w:lang w:eastAsia="lv-LV"/>
              </w:rPr>
            </w:pPr>
            <w:r w:rsidRPr="003203B1">
              <w:rPr>
                <w:sz w:val="26"/>
                <w:szCs w:val="24"/>
                <w:lang w:eastAsia="lv-LV"/>
              </w:rPr>
              <w:t xml:space="preserve">– </w:t>
            </w:r>
            <w:r w:rsidRPr="009129A9">
              <w:rPr>
                <w:i/>
                <w:iCs/>
                <w:sz w:val="26"/>
                <w:szCs w:val="24"/>
                <w:u w:val="single"/>
                <w:lang w:eastAsia="lv-LV"/>
              </w:rPr>
              <w:t>VNĪ portfeļa attīstības stratēģijas pamatprincipus,</w:t>
            </w:r>
            <w:r w:rsidRPr="003203B1">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3203B1">
              <w:rPr>
                <w:sz w:val="26"/>
                <w:szCs w:val="24"/>
                <w:lang w:eastAsia="lv-LV"/>
              </w:rPr>
              <w:t>komercpotenciālu</w:t>
            </w:r>
            <w:proofErr w:type="spellEnd"/>
            <w:r w:rsidRPr="003203B1">
              <w:rPr>
                <w:sz w:val="26"/>
                <w:szCs w:val="24"/>
                <w:lang w:eastAsia="lv-LV"/>
              </w:rPr>
              <w:t>. Pārējie īpašumi ir ilgtermiņā atsavināmi valstij visizdevīgākajā veidā;</w:t>
            </w:r>
          </w:p>
          <w:p w14:paraId="70A8B267" w14:textId="086F2FAB" w:rsidR="007D170A" w:rsidRDefault="007D170A" w:rsidP="009A14D0">
            <w:pPr>
              <w:spacing w:after="0" w:line="240" w:lineRule="auto"/>
              <w:ind w:firstLine="720"/>
              <w:jc w:val="both"/>
              <w:rPr>
                <w:sz w:val="26"/>
                <w:szCs w:val="24"/>
                <w:lang w:eastAsia="lv-LV"/>
              </w:rPr>
            </w:pPr>
            <w:r w:rsidRPr="003203B1">
              <w:rPr>
                <w:sz w:val="26"/>
                <w:szCs w:val="24"/>
                <w:lang w:eastAsia="lv-LV"/>
              </w:rPr>
              <w:t xml:space="preserve">– </w:t>
            </w:r>
            <w:r w:rsidRPr="009129A9">
              <w:rPr>
                <w:i/>
                <w:iCs/>
                <w:sz w:val="26"/>
                <w:szCs w:val="24"/>
                <w:u w:val="single"/>
                <w:lang w:eastAsia="lv-LV"/>
              </w:rPr>
              <w:t>nekustamā īpašuma tirgus situāciju un izmantošanas iespējas</w:t>
            </w:r>
            <w:r w:rsidRPr="003203B1">
              <w:rPr>
                <w:sz w:val="26"/>
                <w:szCs w:val="24"/>
                <w:lang w:eastAsia="lv-LV"/>
              </w:rPr>
              <w:t xml:space="preserve"> –</w:t>
            </w:r>
            <w:r>
              <w:rPr>
                <w:sz w:val="26"/>
                <w:szCs w:val="24"/>
                <w:lang w:eastAsia="lv-LV"/>
              </w:rPr>
              <w:t>ņ</w:t>
            </w:r>
            <w:r w:rsidRPr="002E0DE1">
              <w:rPr>
                <w:sz w:val="26"/>
                <w:szCs w:val="24"/>
                <w:lang w:eastAsia="lv-LV"/>
              </w:rPr>
              <w:t>emot vērā, ka VNĪ nav zināmas valsts funkcijas, kuru īstenošanai būtu lietderīgi nekustamo īpašumu (kadastra Nr.7817 003 0130) Latgales iela 1B, Viļānos, Viļānu novadā, saglabāt valsts īpašumā, kā arī tas nav nepieciešams tā pašreizējam valdītājam Veselības ministrijai, ir atbalstāma tā virzīšana atsavināšanai, nemainot valdītāju</w:t>
            </w:r>
            <w:r>
              <w:rPr>
                <w:sz w:val="26"/>
                <w:szCs w:val="24"/>
                <w:lang w:eastAsia="lv-LV"/>
              </w:rPr>
              <w:t>.</w:t>
            </w:r>
          </w:p>
          <w:p w14:paraId="2C846939" w14:textId="77777777" w:rsidR="009A14D0" w:rsidRDefault="009A14D0" w:rsidP="009A14D0">
            <w:pPr>
              <w:spacing w:after="0" w:line="240" w:lineRule="auto"/>
              <w:ind w:firstLine="720"/>
              <w:jc w:val="both"/>
              <w:rPr>
                <w:sz w:val="26"/>
                <w:szCs w:val="24"/>
                <w:lang w:eastAsia="lv-LV"/>
              </w:rPr>
            </w:pPr>
          </w:p>
          <w:p w14:paraId="497A33E3" w14:textId="77777777" w:rsidR="009A14D0" w:rsidRDefault="009055E9" w:rsidP="009A14D0">
            <w:pPr>
              <w:spacing w:after="0" w:line="240" w:lineRule="auto"/>
              <w:ind w:firstLine="720"/>
              <w:jc w:val="both"/>
              <w:rPr>
                <w:sz w:val="26"/>
                <w:szCs w:val="24"/>
                <w:lang w:eastAsia="lv-LV"/>
              </w:rPr>
            </w:pPr>
            <w:r w:rsidRPr="009055E9">
              <w:rPr>
                <w:sz w:val="26"/>
                <w:szCs w:val="24"/>
                <w:lang w:eastAsia="lv-LV"/>
              </w:rPr>
              <w:t>Saskaņā ar Atsavināšanas likuma 9.panta pirmo daļu valsts nekustamā īpašuma atsavināšanu organizē VNĪ, izņemot šā panta 1.</w:t>
            </w:r>
            <w:r w:rsidRPr="003701D8">
              <w:rPr>
                <w:sz w:val="26"/>
                <w:szCs w:val="24"/>
                <w:vertAlign w:val="superscript"/>
                <w:lang w:eastAsia="lv-LV"/>
              </w:rPr>
              <w:t>1</w:t>
            </w:r>
            <w:r w:rsidRPr="009055E9">
              <w:rPr>
                <w:sz w:val="26"/>
                <w:szCs w:val="24"/>
                <w:lang w:eastAsia="lv-LV"/>
              </w:rPr>
              <w:t>, 1.</w:t>
            </w:r>
            <w:r w:rsidRPr="003701D8">
              <w:rPr>
                <w:sz w:val="26"/>
                <w:szCs w:val="24"/>
                <w:vertAlign w:val="superscript"/>
                <w:lang w:eastAsia="lv-LV"/>
              </w:rPr>
              <w:t>2</w:t>
            </w:r>
            <w:r w:rsidRPr="009055E9">
              <w:rPr>
                <w:sz w:val="26"/>
                <w:szCs w:val="24"/>
                <w:lang w:eastAsia="lv-LV"/>
              </w:rPr>
              <w:t xml:space="preserve"> un 1.</w:t>
            </w:r>
            <w:r w:rsidRPr="003701D8">
              <w:rPr>
                <w:sz w:val="26"/>
                <w:szCs w:val="24"/>
                <w:vertAlign w:val="superscript"/>
                <w:lang w:eastAsia="lv-LV"/>
              </w:rPr>
              <w:t>3</w:t>
            </w:r>
            <w:r w:rsidRPr="009055E9">
              <w:rPr>
                <w:sz w:val="26"/>
                <w:szCs w:val="24"/>
                <w:lang w:eastAsia="lv-LV"/>
              </w:rPr>
              <w:t xml:space="preserve"> daļā minētos gadījumus.</w:t>
            </w:r>
          </w:p>
          <w:p w14:paraId="46A7A32A" w14:textId="77777777" w:rsidR="009A14D0" w:rsidRDefault="00730345" w:rsidP="009A14D0">
            <w:pPr>
              <w:spacing w:after="0" w:line="240" w:lineRule="auto"/>
              <w:ind w:firstLine="720"/>
              <w:jc w:val="both"/>
              <w:rPr>
                <w:sz w:val="26"/>
                <w:szCs w:val="24"/>
                <w:lang w:eastAsia="lv-LV"/>
              </w:rPr>
            </w:pPr>
            <w:r>
              <w:rPr>
                <w:sz w:val="26"/>
                <w:szCs w:val="24"/>
                <w:lang w:eastAsia="lv-LV"/>
              </w:rPr>
              <w:t>Rīkojuma projektā 1.un</w:t>
            </w:r>
            <w:r w:rsidR="009062E3">
              <w:rPr>
                <w:sz w:val="26"/>
                <w:szCs w:val="24"/>
                <w:lang w:eastAsia="lv-LV"/>
              </w:rPr>
              <w:t xml:space="preserve"> 2. punktā </w:t>
            </w:r>
            <w:r>
              <w:rPr>
                <w:sz w:val="26"/>
                <w:szCs w:val="24"/>
                <w:lang w:eastAsia="lv-LV"/>
              </w:rPr>
              <w:t xml:space="preserve">iekļauto </w:t>
            </w:r>
            <w:r w:rsidR="009062E3">
              <w:rPr>
                <w:sz w:val="26"/>
                <w:szCs w:val="24"/>
                <w:lang w:eastAsia="lv-LV"/>
              </w:rPr>
              <w:t xml:space="preserve">valsts </w:t>
            </w:r>
            <w:r>
              <w:rPr>
                <w:sz w:val="26"/>
                <w:szCs w:val="24"/>
                <w:lang w:eastAsia="lv-LV"/>
              </w:rPr>
              <w:t>nek</w:t>
            </w:r>
            <w:r w:rsidR="009062E3">
              <w:rPr>
                <w:sz w:val="26"/>
                <w:szCs w:val="24"/>
                <w:lang w:eastAsia="lv-LV"/>
              </w:rPr>
              <w:t xml:space="preserve">ustamo īpašumu </w:t>
            </w:r>
            <w:r w:rsidR="00A156DE" w:rsidRPr="00A156DE">
              <w:rPr>
                <w:sz w:val="26"/>
                <w:szCs w:val="24"/>
                <w:lang w:eastAsia="lv-LV"/>
              </w:rPr>
              <w:t>atsavināšanu saskaņā ar Atsavināšanas likuma 4.panta otro daļu ierosina Finanšu ministrija</w:t>
            </w:r>
            <w:r w:rsidR="009062E3">
              <w:rPr>
                <w:sz w:val="26"/>
                <w:szCs w:val="24"/>
                <w:lang w:eastAsia="lv-LV"/>
              </w:rPr>
              <w:t xml:space="preserve">, bet rīkojuma projektā 3.punktā iekļautā nekustamā īpašuma atsavināšanu </w:t>
            </w:r>
            <w:r w:rsidR="00E16658">
              <w:rPr>
                <w:sz w:val="26"/>
                <w:szCs w:val="24"/>
                <w:lang w:eastAsia="lv-LV"/>
              </w:rPr>
              <w:t>ierosina Veselības ministrija.</w:t>
            </w:r>
          </w:p>
          <w:p w14:paraId="4C9952C0" w14:textId="0E78AD93" w:rsidR="00A547A9" w:rsidRPr="00AB040D" w:rsidRDefault="000B6923" w:rsidP="009A14D0">
            <w:pPr>
              <w:spacing w:after="0" w:line="240" w:lineRule="auto"/>
              <w:ind w:firstLine="720"/>
              <w:jc w:val="both"/>
              <w:rPr>
                <w:sz w:val="26"/>
                <w:szCs w:val="24"/>
                <w:lang w:eastAsia="lv-LV"/>
              </w:rPr>
            </w:pPr>
            <w:r w:rsidRPr="00AB040D">
              <w:rPr>
                <w:sz w:val="26"/>
                <w:szCs w:val="24"/>
                <w:lang w:eastAsia="lv-LV"/>
              </w:rPr>
              <w:t>Rīkojuma projekts paredz nekustamo īpašumu valdītāj</w:t>
            </w:r>
            <w:r w:rsidR="00B307A5">
              <w:rPr>
                <w:sz w:val="26"/>
                <w:szCs w:val="24"/>
                <w:lang w:eastAsia="lv-LV"/>
              </w:rPr>
              <w:t>iem</w:t>
            </w:r>
            <w:r w:rsidRPr="00AB040D">
              <w:rPr>
                <w:sz w:val="26"/>
                <w:szCs w:val="24"/>
                <w:lang w:eastAsia="lv-LV"/>
              </w:rPr>
              <w:t xml:space="preserve">  – Finanšu ministrijai </w:t>
            </w:r>
            <w:r w:rsidR="00B307A5">
              <w:rPr>
                <w:sz w:val="26"/>
                <w:szCs w:val="24"/>
                <w:lang w:eastAsia="lv-LV"/>
              </w:rPr>
              <w:t xml:space="preserve">un Veselības ministrijai </w:t>
            </w:r>
            <w:r w:rsidRPr="00AB040D">
              <w:rPr>
                <w:sz w:val="26"/>
                <w:szCs w:val="24"/>
                <w:lang w:eastAsia="lv-LV"/>
              </w:rPr>
              <w:t xml:space="preserve">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w:t>
            </w:r>
            <w:r w:rsidRPr="00AB040D">
              <w:rPr>
                <w:sz w:val="26"/>
                <w:szCs w:val="24"/>
                <w:lang w:eastAsia="lv-LV"/>
              </w:rPr>
              <w:lastRenderedPageBreak/>
              <w:t>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042B45" w:rsidRPr="00AB040D">
              <w:rPr>
                <w:sz w:val="26"/>
                <w:szCs w:val="24"/>
                <w:lang w:eastAsia="lv-LV"/>
              </w:rPr>
              <w:t>.</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2CF51326" w:rsidR="00042B45" w:rsidRPr="00AB040D" w:rsidRDefault="00544430" w:rsidP="00042B45">
            <w:pPr>
              <w:spacing w:before="100" w:beforeAutospacing="1" w:after="100" w:afterAutospacing="1" w:line="240" w:lineRule="auto"/>
              <w:rPr>
                <w:sz w:val="26"/>
                <w:szCs w:val="24"/>
                <w:lang w:eastAsia="lv-LV"/>
              </w:rPr>
            </w:pPr>
            <w:r>
              <w:rPr>
                <w:sz w:val="26"/>
                <w:szCs w:val="24"/>
                <w:lang w:eastAsia="lv-LV"/>
              </w:rPr>
              <w:lastRenderedPageBreak/>
              <w:t xml:space="preserve"> </w:t>
            </w:r>
            <w:r w:rsidR="00042B45" w:rsidRPr="00AB040D">
              <w:rPr>
                <w:sz w:val="26"/>
                <w:szCs w:val="24"/>
                <w:lang w:eastAsia="lv-LV"/>
              </w:rPr>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0E87FC67"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05E57DD5" w14:textId="317C2ACD" w:rsidR="00A33119" w:rsidRDefault="007B57F9" w:rsidP="00C948BA">
            <w:pPr>
              <w:spacing w:after="0" w:line="240" w:lineRule="auto"/>
              <w:ind w:firstLine="720"/>
              <w:jc w:val="both"/>
              <w:rPr>
                <w:sz w:val="26"/>
                <w:szCs w:val="24"/>
                <w:lang w:eastAsia="lv-LV"/>
              </w:rPr>
            </w:pPr>
            <w:r>
              <w:rPr>
                <w:sz w:val="26"/>
                <w:szCs w:val="24"/>
                <w:lang w:eastAsia="lv-LV"/>
              </w:rPr>
              <w:t>Attiecībā uz rīkojuma projekt</w:t>
            </w:r>
            <w:r w:rsidR="00C948BA">
              <w:rPr>
                <w:sz w:val="26"/>
                <w:szCs w:val="24"/>
                <w:lang w:eastAsia="lv-LV"/>
              </w:rPr>
              <w:t>ā 1.un 3.punktā iekļautajiem nekustamajiem īpašumiem, j</w:t>
            </w:r>
            <w:r w:rsidR="001626CF" w:rsidRPr="00AB040D">
              <w:rPr>
                <w:sz w:val="26"/>
                <w:szCs w:val="24"/>
                <w:lang w:eastAsia="lv-LV"/>
              </w:rPr>
              <w:t>ebkurš tiesību subjekts - fiziska un juridiska persona, kurai piemīt tiesībspēja un rīcībspēja, un kura vēlas piedalīties izsolē un iegādāties valsts nekustamo</w:t>
            </w:r>
            <w:r w:rsidR="000B6923">
              <w:rPr>
                <w:sz w:val="26"/>
                <w:szCs w:val="24"/>
                <w:lang w:eastAsia="lv-LV"/>
              </w:rPr>
              <w:t>s</w:t>
            </w:r>
            <w:r w:rsidR="001626CF" w:rsidRPr="00AB040D">
              <w:rPr>
                <w:sz w:val="26"/>
                <w:szCs w:val="24"/>
                <w:lang w:eastAsia="lv-LV"/>
              </w:rPr>
              <w:t xml:space="preserve"> īpašumu</w:t>
            </w:r>
            <w:r w:rsidR="000B6923">
              <w:rPr>
                <w:sz w:val="26"/>
                <w:szCs w:val="24"/>
                <w:lang w:eastAsia="lv-LV"/>
              </w:rPr>
              <w:t>s</w:t>
            </w:r>
            <w:r w:rsidR="001626CF" w:rsidRPr="00AB040D">
              <w:rPr>
                <w:sz w:val="26"/>
                <w:szCs w:val="24"/>
                <w:lang w:eastAsia="lv-LV"/>
              </w:rPr>
              <w:t>.</w:t>
            </w:r>
          </w:p>
          <w:p w14:paraId="7CF3D5DA" w14:textId="6033CE37" w:rsidR="00BD7D57" w:rsidRPr="00AB040D" w:rsidRDefault="00E72C85" w:rsidP="00F36115">
            <w:pPr>
              <w:spacing w:after="0" w:line="240" w:lineRule="auto"/>
              <w:ind w:firstLine="720"/>
              <w:jc w:val="both"/>
              <w:rPr>
                <w:sz w:val="26"/>
                <w:szCs w:val="24"/>
                <w:lang w:eastAsia="lv-LV"/>
              </w:rPr>
            </w:pPr>
            <w:r>
              <w:rPr>
                <w:sz w:val="26"/>
                <w:szCs w:val="24"/>
                <w:lang w:eastAsia="lv-LV"/>
              </w:rPr>
              <w:t>Attiecībā un rīkojuma projektā 2.punktā  iekļauto nekustamo īpašumu</w:t>
            </w:r>
            <w:r w:rsidR="00365FAA">
              <w:rPr>
                <w:sz w:val="26"/>
                <w:szCs w:val="24"/>
                <w:lang w:eastAsia="lv-LV"/>
              </w:rPr>
              <w:t>, j</w:t>
            </w:r>
            <w:r w:rsidR="00BD7D57" w:rsidRPr="00BD7D57">
              <w:rPr>
                <w:sz w:val="26"/>
                <w:szCs w:val="24"/>
                <w:lang w:eastAsia="lv-LV"/>
              </w:rPr>
              <w:t>a īpašuma tiesības uz zemes vienībām, uz kurām atrodas rīkojuma projekt</w:t>
            </w:r>
            <w:r w:rsidR="00365FAA">
              <w:rPr>
                <w:sz w:val="26"/>
                <w:szCs w:val="24"/>
                <w:lang w:eastAsia="lv-LV"/>
              </w:rPr>
              <w:t>a 2.punktā</w:t>
            </w:r>
            <w:r w:rsidR="00BD7D57" w:rsidRPr="00BD7D57">
              <w:rPr>
                <w:sz w:val="26"/>
                <w:szCs w:val="24"/>
                <w:lang w:eastAsia="lv-LV"/>
              </w:rPr>
              <w:t xml:space="preserve"> minētās būves  tiks nostiprinātas zemesgrāmatā, - attiecīgās zemes vienības īpašnieks. Ja īpašuma tiesības uz attiecīgo zemes vienību netiks nostiprinātas zemesgrāmatā, vai, ja zemes īpašnieks - pirmpirkuma tiesīgā persona savas tiesības neizmantos - </w:t>
            </w:r>
            <w:r w:rsidR="00BD7D57" w:rsidRPr="00BD7D57">
              <w:rPr>
                <w:sz w:val="26"/>
                <w:szCs w:val="24"/>
                <w:lang w:eastAsia="lv-LV"/>
              </w:rPr>
              <w:lastRenderedPageBreak/>
              <w:t>jebkurš tiesību subjekts - fiziska un juridiska persona, kurai piemīt tiesībspēja un rīcībspēja, un kura vēlas piedalīties izsolē un iegādāties valsts nekustamo īpašumu.</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lastRenderedPageBreak/>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0848DA28"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w:t>
            </w:r>
            <w:r w:rsidR="006E6E65">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28ADC3C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2126" w:type="dxa"/>
            <w:gridSpan w:val="2"/>
          </w:tcPr>
          <w:p w14:paraId="6C052093" w14:textId="1024866D"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b/>
                <w:sz w:val="26"/>
                <w:szCs w:val="24"/>
                <w:lang w:eastAsia="lv-LV"/>
              </w:rPr>
              <w:t>.</w:t>
            </w:r>
          </w:p>
        </w:tc>
        <w:tc>
          <w:tcPr>
            <w:tcW w:w="992" w:type="dxa"/>
          </w:tcPr>
          <w:p w14:paraId="1BBF9D1E" w14:textId="626D5B7C"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4</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2B912CFC"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354D07C2"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078A7D0E"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6922F4">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1.1. valsts pamatbudžets, tai skaitā ieņēmumi no maksas pakalpo-jumiem un 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 Precizēta 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lastRenderedPageBreak/>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71DBD728" w14:textId="377C320E" w:rsidR="007C5B9E"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EC04E3">
              <w:rPr>
                <w:rFonts w:ascii="Times New Roman" w:hAnsi="Times New Roman" w:cs="Times New Roman"/>
                <w:sz w:val="26"/>
                <w:szCs w:val="24"/>
                <w:lang w:eastAsia="lv-LV"/>
              </w:rPr>
              <w:t>ais</w:t>
            </w:r>
            <w:r w:rsidRPr="00AB040D">
              <w:rPr>
                <w:rFonts w:ascii="Times New Roman" w:hAnsi="Times New Roman" w:cs="Times New Roman"/>
                <w:sz w:val="26"/>
                <w:szCs w:val="24"/>
                <w:lang w:eastAsia="lv-LV"/>
              </w:rPr>
              <w:t xml:space="preserve"> īpašum</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tiks atsavināt</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20</w:t>
            </w:r>
            <w:r w:rsidR="005B37BA"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.gadā, tad 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xml:space="preserve">. panta septīto daļu </w:t>
            </w:r>
            <w:r w:rsidRPr="00AB040D">
              <w:rPr>
                <w:rFonts w:ascii="Times New Roman" w:hAnsi="Times New Roman" w:cs="Times New Roman"/>
                <w:sz w:val="26"/>
                <w:szCs w:val="24"/>
                <w:lang w:eastAsia="lv-LV"/>
              </w:rPr>
              <w:lastRenderedPageBreak/>
              <w:t xml:space="preserve">izlietojami valsts īpašumā un VNĪ pārvaldīšanā </w:t>
            </w:r>
            <w:r w:rsidR="00310CE1" w:rsidRPr="007C5B9E">
              <w:rPr>
                <w:rFonts w:ascii="Times New Roman" w:hAnsi="Times New Roman" w:cs="Times New Roman"/>
                <w:sz w:val="26"/>
                <w:szCs w:val="24"/>
                <w:lang w:eastAsia="lv-LV"/>
              </w:rPr>
              <w:t>esošo valsts nekustamo īpašumu pārvaldīšanai (izņemot netiešo izmaksu segšanai), tai skaitā valsts nekustamo īpašumu uzlabošanas darbu veikšanai un vidi degradējošo objektu sakārtošanai.</w:t>
            </w:r>
            <w:r w:rsidR="00D80A88">
              <w:rPr>
                <w:rFonts w:ascii="Times New Roman" w:hAnsi="Times New Roman" w:cs="Times New Roman"/>
                <w:sz w:val="26"/>
                <w:szCs w:val="24"/>
                <w:lang w:eastAsia="lv-LV"/>
              </w:rPr>
              <w:t xml:space="preserve"> </w:t>
            </w:r>
            <w:r w:rsidR="00DE3DD2">
              <w:rPr>
                <w:rFonts w:ascii="Times New Roman" w:hAnsi="Times New Roman" w:cs="Times New Roman"/>
                <w:sz w:val="26"/>
                <w:szCs w:val="24"/>
                <w:lang w:eastAsia="lv-LV"/>
              </w:rPr>
              <w:t xml:space="preserve">VNĪ </w:t>
            </w:r>
            <w:r w:rsidR="007C5B9E" w:rsidRPr="007C5B9E">
              <w:rPr>
                <w:rFonts w:ascii="Times New Roman" w:hAnsi="Times New Roman" w:cs="Times New Roman"/>
                <w:sz w:val="26"/>
                <w:szCs w:val="24"/>
                <w:lang w:eastAsia="lv-LV"/>
              </w:rPr>
              <w:t xml:space="preserve">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007C5B9E" w:rsidRPr="007C5B9E">
              <w:rPr>
                <w:rFonts w:ascii="Times New Roman" w:hAnsi="Times New Roman" w:cs="Times New Roman"/>
                <w:sz w:val="26"/>
                <w:szCs w:val="24"/>
                <w:lang w:eastAsia="lv-LV"/>
              </w:rPr>
              <w:t>priekšfinansēšanai</w:t>
            </w:r>
            <w:proofErr w:type="spellEnd"/>
            <w:r w:rsidR="007C5B9E" w:rsidRPr="007C5B9E">
              <w:rPr>
                <w:rFonts w:ascii="Times New Roman" w:hAnsi="Times New Roman" w:cs="Times New Roman"/>
                <w:sz w:val="26"/>
                <w:szCs w:val="24"/>
                <w:lang w:eastAsia="lv-LV"/>
              </w:rPr>
              <w:t>.</w:t>
            </w:r>
            <w:r w:rsidR="00962B0F">
              <w:t xml:space="preserve"> </w:t>
            </w:r>
            <w:r w:rsidR="00962B0F" w:rsidRPr="006C525E">
              <w:rPr>
                <w:rFonts w:ascii="Times New Roman" w:hAnsi="Times New Roman" w:cs="Times New Roman"/>
                <w:sz w:val="26"/>
                <w:szCs w:val="24"/>
                <w:lang w:eastAsia="lv-LV"/>
              </w:rPr>
              <w:t>Likuma “Par valsts budžetu 2021.gadam” 44.panta piektajā daļā ir noteikts, ja Publiskas</w:t>
            </w:r>
            <w:r w:rsidR="00962B0F" w:rsidRPr="00962B0F">
              <w:rPr>
                <w:rFonts w:ascii="Times New Roman" w:hAnsi="Times New Roman" w:cs="Times New Roman"/>
                <w:sz w:val="26"/>
                <w:szCs w:val="24"/>
                <w:lang w:eastAsia="lv-LV"/>
              </w:rPr>
              <w:t xml:space="preserve">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14:paraId="435609AD" w14:textId="4C63116C"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Līdzekļi, kas 20</w:t>
            </w:r>
            <w:r w:rsidR="00F11847" w:rsidRPr="00AB040D">
              <w:rPr>
                <w:rFonts w:ascii="Times New Roman" w:hAnsi="Times New Roman" w:cs="Times New Roman"/>
                <w:sz w:val="26"/>
                <w:szCs w:val="24"/>
                <w:lang w:eastAsia="lv-LV"/>
              </w:rPr>
              <w:t>2</w:t>
            </w:r>
            <w:r w:rsidR="007C5B9E">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xml:space="preserve">. gadā netiks izlietoti valsts īpašumā un VNĪ </w:t>
            </w:r>
            <w:r w:rsidR="007341EC" w:rsidRPr="007341EC">
              <w:rPr>
                <w:rFonts w:ascii="Times New Roman" w:hAnsi="Times New Roman" w:cs="Times New Roman"/>
                <w:sz w:val="26"/>
                <w:szCs w:val="24"/>
                <w:lang w:eastAsia="lv-LV"/>
              </w:rPr>
              <w:t>pārvaldīšanā esošo valsts nekustamo īpašumu pārvaldīšanai</w:t>
            </w:r>
            <w:r w:rsidRPr="00AB040D">
              <w:rPr>
                <w:rFonts w:ascii="Times New Roman" w:hAnsi="Times New Roman" w:cs="Times New Roman"/>
                <w:sz w:val="26"/>
                <w:szCs w:val="24"/>
                <w:lang w:eastAsia="lv-LV"/>
              </w:rPr>
              <w:t>, līdz 20</w:t>
            </w:r>
            <w:r w:rsidR="00F11847" w:rsidRPr="00AB040D">
              <w:rPr>
                <w:rFonts w:ascii="Times New Roman" w:hAnsi="Times New Roman" w:cs="Times New Roman"/>
                <w:sz w:val="26"/>
                <w:szCs w:val="24"/>
                <w:lang w:eastAsia="lv-LV"/>
              </w:rPr>
              <w:t>2</w:t>
            </w:r>
            <w:r w:rsidR="00310CE1">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lastRenderedPageBreak/>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085DA6B9"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Pr>
                <w:sz w:val="26"/>
                <w:szCs w:val="24"/>
                <w:lang w:eastAsia="lv-LV"/>
              </w:rPr>
              <w:t>tīmekļvietnē</w:t>
            </w:r>
            <w:r w:rsidRPr="00AB040D">
              <w:rPr>
                <w:sz w:val="26"/>
                <w:szCs w:val="24"/>
                <w:lang w:eastAsia="lv-LV"/>
              </w:rPr>
              <w:t xml:space="preserve"> – sadaļā/</w:t>
            </w:r>
            <w:r w:rsidRPr="00AB040D">
              <w:rPr>
                <w:i/>
                <w:sz w:val="26"/>
                <w:szCs w:val="24"/>
                <w:lang w:eastAsia="lv-LV"/>
              </w:rPr>
              <w:t>Tiesību aktu projekti</w:t>
            </w:r>
            <w:r w:rsidRPr="00AB040D">
              <w:rPr>
                <w:sz w:val="26"/>
                <w:szCs w:val="24"/>
                <w:lang w:eastAsia="lv-LV"/>
              </w:rPr>
              <w:t>.</w:t>
            </w:r>
          </w:p>
          <w:p w14:paraId="071A2BD4" w14:textId="4CA58F05" w:rsidR="00042B45"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w:t>
            </w:r>
            <w:r w:rsidRPr="00AB040D">
              <w:rPr>
                <w:sz w:val="26"/>
              </w:rPr>
              <w:lastRenderedPageBreak/>
              <w:t xml:space="preserve">publicējami oficiālajā izdevumā „Latvijas Vēstnesis”, institūcijas, kas organizē nekustamā īpašuma atsavināšanu </w:t>
            </w:r>
            <w:r w:rsidR="00E55FE1">
              <w:rPr>
                <w:sz w:val="26"/>
              </w:rPr>
              <w:t>tīmekļvietnē</w:t>
            </w:r>
            <w:r w:rsidRPr="00AB040D">
              <w:rPr>
                <w:sz w:val="26"/>
              </w:rPr>
              <w:t xml:space="preserve"> un attiecīgās pašvaldības teritorijā izdotajā vietējā laikrakstā, ja tāds ir. Vienlaicīgi ar sludinājumu </w:t>
            </w:r>
            <w:r w:rsidR="007F67F7" w:rsidRPr="00AB040D">
              <w:rPr>
                <w:sz w:val="26"/>
              </w:rPr>
              <w:t xml:space="preserve">VNĪ </w:t>
            </w:r>
            <w:r w:rsidR="00E55FE1">
              <w:rPr>
                <w:sz w:val="26"/>
              </w:rPr>
              <w:t>tīmekļvietnē</w:t>
            </w:r>
            <w:r w:rsidRPr="00AB040D">
              <w:rPr>
                <w:sz w:val="26"/>
              </w:rPr>
              <w:t xml:space="preserve"> ievieto arī pārdodamā valsts nekustamā īpašuma izsoles noteikumus. Rīkojot elektronisku izsoli, sludinājumi par publiskas personas mantas izsoli ievietojami arī elektronisko izsoļu </w:t>
            </w:r>
            <w:r w:rsidR="00E55FE1">
              <w:rPr>
                <w:sz w:val="26"/>
              </w:rPr>
              <w:t>tīmekļ</w:t>
            </w:r>
            <w:r w:rsidRPr="00AB040D">
              <w:rPr>
                <w:sz w:val="26"/>
              </w:rPr>
              <w:t>vietnē (</w:t>
            </w:r>
            <w:hyperlink r:id="rId11" w:history="1">
              <w:r w:rsidR="009E7FBA" w:rsidRPr="000D73DB">
                <w:rPr>
                  <w:rStyle w:val="Hyperlink"/>
                  <w:sz w:val="26"/>
                </w:rPr>
                <w:t>https://izsoles.ta.gov.lv</w:t>
              </w:r>
            </w:hyperlink>
            <w:r w:rsidRPr="00AB040D">
              <w:rPr>
                <w:sz w:val="26"/>
              </w:rPr>
              <w:t>).</w:t>
            </w:r>
          </w:p>
          <w:p w14:paraId="29E706CC" w14:textId="09045AC0" w:rsidR="009E7FBA" w:rsidRPr="00AB040D" w:rsidRDefault="009E7FBA" w:rsidP="009A33B7">
            <w:pPr>
              <w:pStyle w:val="BodyText"/>
              <w:spacing w:after="0"/>
              <w:ind w:right="116" w:firstLine="720"/>
              <w:jc w:val="both"/>
              <w:rPr>
                <w:sz w:val="26"/>
              </w:rPr>
            </w:pP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lastRenderedPageBreak/>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E39C340"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9E7FBA">
              <w:rPr>
                <w:sz w:val="26"/>
                <w:szCs w:val="24"/>
                <w:lang w:eastAsia="lv-LV"/>
              </w:rPr>
              <w:t>:</w:t>
            </w:r>
            <w:r w:rsidRPr="00AB040D">
              <w:rPr>
                <w:sz w:val="26"/>
                <w:szCs w:val="24"/>
                <w:lang w:eastAsia="lv-LV"/>
              </w:rPr>
              <w:t xml:space="preserve"> </w:t>
            </w:r>
            <w:hyperlink r:id="rId12" w:history="1">
              <w:r w:rsidR="009E7FBA" w:rsidRPr="000D73DB">
                <w:rPr>
                  <w:rStyle w:val="Hyperlink"/>
                  <w:sz w:val="26"/>
                  <w:szCs w:val="24"/>
                  <w:lang w:eastAsia="lv-LV"/>
                </w:rPr>
                <w:t>www.vestnesis.lv</w:t>
              </w:r>
            </w:hyperlink>
            <w:r w:rsidRPr="00AB040D">
              <w:rPr>
                <w:sz w:val="26"/>
                <w:szCs w:val="24"/>
                <w:lang w:eastAsia="lv-LV"/>
              </w:rPr>
              <w:t>.</w:t>
            </w:r>
            <w:r w:rsidR="009E7FBA">
              <w:rPr>
                <w:sz w:val="26"/>
                <w:szCs w:val="24"/>
                <w:lang w:eastAsia="lv-LV"/>
              </w:rPr>
              <w:t xml:space="preserve"> </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70FCAF7B"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BF7CC6">
              <w:rPr>
                <w:sz w:val="26"/>
                <w:szCs w:val="24"/>
                <w:lang w:eastAsia="lv-LV"/>
              </w:rPr>
              <w:t>, Veselības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r w:rsidR="00BF7CC6">
              <w:rPr>
                <w:sz w:val="26"/>
                <w:szCs w:val="24"/>
                <w:lang w:eastAsia="lv-LV"/>
              </w:rPr>
              <w:t>.</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FE36BE">
            <w:pPr>
              <w:spacing w:before="100" w:beforeAutospacing="1" w:after="100" w:afterAutospacing="1"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699DD74E" w14:textId="77777777" w:rsidR="009F4FDB" w:rsidRDefault="009F4FDB" w:rsidP="004F2BD3">
      <w:pPr>
        <w:spacing w:after="0" w:line="240" w:lineRule="auto"/>
        <w:rPr>
          <w:sz w:val="26"/>
          <w:szCs w:val="24"/>
          <w:lang w:eastAsia="lv-LV"/>
        </w:rPr>
      </w:pPr>
    </w:p>
    <w:p w14:paraId="594C81C5" w14:textId="035B88DA" w:rsidR="00514A18" w:rsidRPr="00AB040D" w:rsidRDefault="00D963E8" w:rsidP="00AB040D">
      <w:pPr>
        <w:spacing w:after="0" w:line="240" w:lineRule="auto"/>
        <w:ind w:firstLine="720"/>
        <w:rPr>
          <w:sz w:val="26"/>
          <w:szCs w:val="24"/>
          <w:lang w:eastAsia="lv-LV"/>
        </w:rPr>
      </w:pPr>
      <w:r w:rsidRPr="00AB040D">
        <w:rPr>
          <w:sz w:val="26"/>
          <w:szCs w:val="24"/>
          <w:lang w:eastAsia="lv-LV"/>
        </w:rPr>
        <w:t>Finanšu ministr</w:t>
      </w:r>
      <w:r w:rsidR="001626CF" w:rsidRPr="00AB040D">
        <w:rPr>
          <w:sz w:val="26"/>
          <w:szCs w:val="24"/>
          <w:lang w:eastAsia="lv-LV"/>
        </w:rPr>
        <w:t>s</w:t>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Pr="00AB040D">
        <w:rPr>
          <w:sz w:val="26"/>
          <w:szCs w:val="24"/>
          <w:lang w:eastAsia="lv-LV"/>
        </w:rPr>
        <w:tab/>
      </w:r>
      <w:r w:rsidR="008171E8" w:rsidRPr="00AB040D">
        <w:rPr>
          <w:sz w:val="26"/>
          <w:szCs w:val="24"/>
          <w:lang w:eastAsia="lv-LV"/>
        </w:rPr>
        <w:tab/>
      </w:r>
      <w:r w:rsidR="001626CF" w:rsidRPr="00AB040D">
        <w:rPr>
          <w:sz w:val="26"/>
          <w:szCs w:val="24"/>
          <w:lang w:eastAsia="lv-LV"/>
        </w:rPr>
        <w:t>J. Reir</w:t>
      </w:r>
      <w:r w:rsidR="00AB040D">
        <w:rPr>
          <w:sz w:val="26"/>
          <w:szCs w:val="24"/>
          <w:lang w:eastAsia="lv-LV"/>
        </w:rPr>
        <w:t>s</w:t>
      </w:r>
    </w:p>
    <w:p w14:paraId="01A82626" w14:textId="77777777" w:rsidR="00B426F6" w:rsidRDefault="00B426F6" w:rsidP="00CB62EA">
      <w:pPr>
        <w:tabs>
          <w:tab w:val="left" w:pos="720"/>
        </w:tabs>
        <w:spacing w:after="0" w:line="240" w:lineRule="auto"/>
        <w:ind w:right="74"/>
        <w:jc w:val="both"/>
        <w:rPr>
          <w:sz w:val="20"/>
          <w:szCs w:val="20"/>
        </w:rPr>
      </w:pPr>
    </w:p>
    <w:p w14:paraId="1635C766" w14:textId="77777777" w:rsidR="009F4FDB" w:rsidRPr="00AB040D" w:rsidRDefault="009F4FDB" w:rsidP="00CB62EA">
      <w:pPr>
        <w:tabs>
          <w:tab w:val="left" w:pos="720"/>
        </w:tabs>
        <w:spacing w:after="0" w:line="240" w:lineRule="auto"/>
        <w:ind w:right="74"/>
        <w:jc w:val="both"/>
        <w:rPr>
          <w:sz w:val="20"/>
          <w:szCs w:val="20"/>
        </w:rPr>
      </w:pPr>
    </w:p>
    <w:p w14:paraId="25FD6F3C" w14:textId="4983879B" w:rsidR="00CB62EA" w:rsidRPr="00AB040D" w:rsidRDefault="008D017C" w:rsidP="00CB62EA">
      <w:pPr>
        <w:tabs>
          <w:tab w:val="left" w:pos="720"/>
        </w:tabs>
        <w:spacing w:after="0" w:line="240" w:lineRule="auto"/>
        <w:ind w:right="74"/>
        <w:jc w:val="both"/>
        <w:rPr>
          <w:sz w:val="20"/>
          <w:szCs w:val="20"/>
        </w:rPr>
      </w:pPr>
      <w:r w:rsidRPr="00AB040D">
        <w:rPr>
          <w:sz w:val="20"/>
          <w:szCs w:val="20"/>
        </w:rPr>
        <w:t>Bružas</w:t>
      </w:r>
      <w:r w:rsidR="00EB42D9" w:rsidRPr="00AB040D">
        <w:rPr>
          <w:sz w:val="20"/>
          <w:szCs w:val="20"/>
        </w:rPr>
        <w:t xml:space="preserve"> </w:t>
      </w:r>
      <w:r w:rsidR="00684BBF">
        <w:rPr>
          <w:sz w:val="20"/>
          <w:szCs w:val="20"/>
        </w:rPr>
        <w:t>29264491</w:t>
      </w:r>
    </w:p>
    <w:p w14:paraId="06A12060" w14:textId="7CA2874B" w:rsidR="008D017C" w:rsidRPr="00AB040D" w:rsidRDefault="00021707" w:rsidP="008D017C">
      <w:pPr>
        <w:tabs>
          <w:tab w:val="left" w:pos="720"/>
        </w:tabs>
        <w:spacing w:after="0" w:line="240" w:lineRule="auto"/>
        <w:ind w:right="74"/>
        <w:jc w:val="both"/>
        <w:rPr>
          <w:rStyle w:val="Hyperlink"/>
          <w:sz w:val="26"/>
          <w:szCs w:val="18"/>
        </w:rPr>
      </w:pPr>
      <w:hyperlink r:id="rId13" w:history="1">
        <w:r w:rsidR="00865851" w:rsidRPr="00AB040D">
          <w:rPr>
            <w:rStyle w:val="Hyperlink"/>
            <w:sz w:val="20"/>
            <w:szCs w:val="20"/>
          </w:rPr>
          <w:t>Vita.Bruzas@vni.lv</w:t>
        </w:r>
      </w:hyperlink>
    </w:p>
    <w:sectPr w:rsidR="008D017C" w:rsidRPr="00AB040D" w:rsidSect="0071163E">
      <w:headerReference w:type="even" r:id="rId14"/>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E076" w14:textId="77777777" w:rsidR="006B59C8" w:rsidRDefault="006B59C8">
      <w:r>
        <w:separator/>
      </w:r>
    </w:p>
  </w:endnote>
  <w:endnote w:type="continuationSeparator" w:id="0">
    <w:p w14:paraId="30ADD9F6" w14:textId="77777777" w:rsidR="006B59C8" w:rsidRDefault="006B59C8">
      <w:r>
        <w:continuationSeparator/>
      </w:r>
    </w:p>
  </w:endnote>
  <w:endnote w:type="continuationNotice" w:id="1">
    <w:p w14:paraId="53A9D9F4" w14:textId="77777777" w:rsidR="006B59C8" w:rsidRDefault="006B5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0F4" w14:textId="2DFBB716" w:rsidR="00F662C2" w:rsidRPr="00C44679" w:rsidRDefault="00C44679" w:rsidP="00C4467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004F2BD3">
      <w:rPr>
        <w:noProof/>
        <w:sz w:val="18"/>
        <w:szCs w:val="18"/>
      </w:rPr>
      <w:t>0706</w:t>
    </w:r>
    <w:r>
      <w:rPr>
        <w:noProof/>
        <w:sz w:val="18"/>
        <w:szCs w:val="18"/>
      </w:rPr>
      <w:t>21_Nek_pārd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30F" w14:textId="42BDA51D" w:rsidR="00F662C2" w:rsidRPr="004F2BD3" w:rsidRDefault="004F2BD3" w:rsidP="004F2BD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FMAnot_070621_Nek_pārd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CA7A5" w14:textId="77777777" w:rsidR="006B59C8" w:rsidRDefault="006B59C8">
      <w:r>
        <w:separator/>
      </w:r>
    </w:p>
  </w:footnote>
  <w:footnote w:type="continuationSeparator" w:id="0">
    <w:p w14:paraId="1B019088" w14:textId="77777777" w:rsidR="006B59C8" w:rsidRDefault="006B59C8">
      <w:r>
        <w:continuationSeparator/>
      </w:r>
    </w:p>
  </w:footnote>
  <w:footnote w:type="continuationNotice" w:id="1">
    <w:p w14:paraId="2EF0B305" w14:textId="77777777" w:rsidR="006B59C8" w:rsidRDefault="006B59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ED5B"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F662C2" w:rsidRDefault="00F6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77D"/>
    <w:multiLevelType w:val="multilevel"/>
    <w:tmpl w:val="E9CE38B4"/>
    <w:lvl w:ilvl="0">
      <w:start w:val="1"/>
      <w:numFmt w:val="decimal"/>
      <w:lvlText w:val="%1."/>
      <w:lvlJc w:val="left"/>
      <w:pPr>
        <w:ind w:left="2464" w:hanging="360"/>
      </w:pPr>
      <w:rPr>
        <w:rFonts w:hint="default"/>
      </w:rPr>
    </w:lvl>
    <w:lvl w:ilvl="1">
      <w:start w:val="1"/>
      <w:numFmt w:val="decimal"/>
      <w:isLgl/>
      <w:lvlText w:val="%1.%2."/>
      <w:lvlJc w:val="left"/>
      <w:pPr>
        <w:ind w:left="2884" w:hanging="420"/>
      </w:pPr>
      <w:rPr>
        <w:rFonts w:hint="default"/>
      </w:rPr>
    </w:lvl>
    <w:lvl w:ilvl="2">
      <w:start w:val="1"/>
      <w:numFmt w:val="decimal"/>
      <w:isLgl/>
      <w:lvlText w:val="%1.%2.%3."/>
      <w:lvlJc w:val="left"/>
      <w:pPr>
        <w:ind w:left="3544" w:hanging="720"/>
      </w:pPr>
      <w:rPr>
        <w:rFonts w:hint="default"/>
      </w:rPr>
    </w:lvl>
    <w:lvl w:ilvl="3">
      <w:start w:val="1"/>
      <w:numFmt w:val="decimal"/>
      <w:isLgl/>
      <w:lvlText w:val="%1.%2.%3.%4."/>
      <w:lvlJc w:val="left"/>
      <w:pPr>
        <w:ind w:left="3904" w:hanging="72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984" w:hanging="1080"/>
      </w:pPr>
      <w:rPr>
        <w:rFonts w:hint="default"/>
      </w:rPr>
    </w:lvl>
    <w:lvl w:ilvl="6">
      <w:start w:val="1"/>
      <w:numFmt w:val="decimal"/>
      <w:isLgl/>
      <w:lvlText w:val="%1.%2.%3.%4.%5.%6.%7."/>
      <w:lvlJc w:val="left"/>
      <w:pPr>
        <w:ind w:left="5704" w:hanging="1440"/>
      </w:pPr>
      <w:rPr>
        <w:rFonts w:hint="default"/>
      </w:rPr>
    </w:lvl>
    <w:lvl w:ilvl="7">
      <w:start w:val="1"/>
      <w:numFmt w:val="decimal"/>
      <w:isLgl/>
      <w:lvlText w:val="%1.%2.%3.%4.%5.%6.%7.%8."/>
      <w:lvlJc w:val="left"/>
      <w:pPr>
        <w:ind w:left="6064" w:hanging="1440"/>
      </w:pPr>
      <w:rPr>
        <w:rFonts w:hint="default"/>
      </w:rPr>
    </w:lvl>
    <w:lvl w:ilvl="8">
      <w:start w:val="1"/>
      <w:numFmt w:val="decimal"/>
      <w:isLgl/>
      <w:lvlText w:val="%1.%2.%3.%4.%5.%6.%7.%8.%9."/>
      <w:lvlJc w:val="left"/>
      <w:pPr>
        <w:ind w:left="6784" w:hanging="1800"/>
      </w:pPr>
      <w:rPr>
        <w:rFonts w:hint="default"/>
      </w:rPr>
    </w:lvl>
  </w:abstractNum>
  <w:abstractNum w:abstractNumId="1"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2"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A806980"/>
    <w:multiLevelType w:val="multilevel"/>
    <w:tmpl w:val="40FA1610"/>
    <w:lvl w:ilvl="0">
      <w:start w:val="1"/>
      <w:numFmt w:val="decimal"/>
      <w:lvlText w:val="%1."/>
      <w:lvlJc w:val="left"/>
      <w:pPr>
        <w:ind w:left="1080" w:hanging="360"/>
      </w:pPr>
      <w:rPr>
        <w:rFonts w:ascii="Times New Roman" w:hAnsi="Times New Roman" w:cs="Times New Roman" w:hint="default"/>
        <w:sz w:val="24"/>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10"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FB76916"/>
    <w:multiLevelType w:val="hybridMultilevel"/>
    <w:tmpl w:val="D468236E"/>
    <w:lvl w:ilvl="0" w:tplc="A2FC38D6">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54312B4"/>
    <w:multiLevelType w:val="hybridMultilevel"/>
    <w:tmpl w:val="9C8659AC"/>
    <w:lvl w:ilvl="0" w:tplc="E5C2E99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DA10577"/>
    <w:multiLevelType w:val="hybridMultilevel"/>
    <w:tmpl w:val="045463D6"/>
    <w:lvl w:ilvl="0" w:tplc="5E460B5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8"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9" w15:restartNumberingAfterBreak="0">
    <w:nsid w:val="73387AAA"/>
    <w:multiLevelType w:val="hybridMultilevel"/>
    <w:tmpl w:val="D354DD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21"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0"/>
  </w:num>
  <w:num w:numId="2">
    <w:abstractNumId w:val="3"/>
  </w:num>
  <w:num w:numId="3">
    <w:abstractNumId w:val="16"/>
  </w:num>
  <w:num w:numId="4">
    <w:abstractNumId w:val="18"/>
  </w:num>
  <w:num w:numId="5">
    <w:abstractNumId w:val="9"/>
  </w:num>
  <w:num w:numId="6">
    <w:abstractNumId w:val="1"/>
  </w:num>
  <w:num w:numId="7">
    <w:abstractNumId w:val="10"/>
  </w:num>
  <w:num w:numId="8">
    <w:abstractNumId w:val="7"/>
  </w:num>
  <w:num w:numId="9">
    <w:abstractNumId w:val="6"/>
  </w:num>
  <w:num w:numId="10">
    <w:abstractNumId w:val="21"/>
  </w:num>
  <w:num w:numId="11">
    <w:abstractNumId w:val="4"/>
  </w:num>
  <w:num w:numId="12">
    <w:abstractNumId w:val="12"/>
  </w:num>
  <w:num w:numId="13">
    <w:abstractNumId w:val="14"/>
  </w:num>
  <w:num w:numId="14">
    <w:abstractNumId w:val="2"/>
  </w:num>
  <w:num w:numId="15">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5"/>
  </w:num>
  <w:num w:numId="19">
    <w:abstractNumId w:val="8"/>
  </w:num>
  <w:num w:numId="20">
    <w:abstractNumId w:val="15"/>
  </w:num>
  <w:num w:numId="21">
    <w:abstractNumId w:val="13"/>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0EAE"/>
    <w:rsid w:val="0000274A"/>
    <w:rsid w:val="00003824"/>
    <w:rsid w:val="000038A4"/>
    <w:rsid w:val="00003B04"/>
    <w:rsid w:val="0000463F"/>
    <w:rsid w:val="00004CFB"/>
    <w:rsid w:val="0000500B"/>
    <w:rsid w:val="00005809"/>
    <w:rsid w:val="00005B70"/>
    <w:rsid w:val="000065AA"/>
    <w:rsid w:val="000071E5"/>
    <w:rsid w:val="000072A4"/>
    <w:rsid w:val="000077F6"/>
    <w:rsid w:val="00010420"/>
    <w:rsid w:val="0001071F"/>
    <w:rsid w:val="00010875"/>
    <w:rsid w:val="000114AB"/>
    <w:rsid w:val="000131B0"/>
    <w:rsid w:val="00013230"/>
    <w:rsid w:val="00015368"/>
    <w:rsid w:val="000160E4"/>
    <w:rsid w:val="00016174"/>
    <w:rsid w:val="0001646C"/>
    <w:rsid w:val="00016F7C"/>
    <w:rsid w:val="00017514"/>
    <w:rsid w:val="000175C3"/>
    <w:rsid w:val="00021707"/>
    <w:rsid w:val="00021AE9"/>
    <w:rsid w:val="00022887"/>
    <w:rsid w:val="0002330C"/>
    <w:rsid w:val="0002386D"/>
    <w:rsid w:val="00023A1F"/>
    <w:rsid w:val="00023DBF"/>
    <w:rsid w:val="00024CDC"/>
    <w:rsid w:val="00025557"/>
    <w:rsid w:val="000255EE"/>
    <w:rsid w:val="00025681"/>
    <w:rsid w:val="000258D8"/>
    <w:rsid w:val="00025B68"/>
    <w:rsid w:val="00026787"/>
    <w:rsid w:val="000271AE"/>
    <w:rsid w:val="0002730E"/>
    <w:rsid w:val="000275CA"/>
    <w:rsid w:val="000307F8"/>
    <w:rsid w:val="00031BDF"/>
    <w:rsid w:val="000322BF"/>
    <w:rsid w:val="00032BBF"/>
    <w:rsid w:val="000330F2"/>
    <w:rsid w:val="0003345B"/>
    <w:rsid w:val="0003349F"/>
    <w:rsid w:val="00033686"/>
    <w:rsid w:val="00033724"/>
    <w:rsid w:val="0003377A"/>
    <w:rsid w:val="00033F00"/>
    <w:rsid w:val="00034C6C"/>
    <w:rsid w:val="00035289"/>
    <w:rsid w:val="000354D2"/>
    <w:rsid w:val="00035803"/>
    <w:rsid w:val="00036825"/>
    <w:rsid w:val="00036A72"/>
    <w:rsid w:val="00037207"/>
    <w:rsid w:val="00037438"/>
    <w:rsid w:val="000376B1"/>
    <w:rsid w:val="00042835"/>
    <w:rsid w:val="000429A9"/>
    <w:rsid w:val="00042B45"/>
    <w:rsid w:val="00042FE2"/>
    <w:rsid w:val="00043969"/>
    <w:rsid w:val="00043DAA"/>
    <w:rsid w:val="00044286"/>
    <w:rsid w:val="00044458"/>
    <w:rsid w:val="000456B5"/>
    <w:rsid w:val="00045E2D"/>
    <w:rsid w:val="00046F03"/>
    <w:rsid w:val="00051793"/>
    <w:rsid w:val="00051F13"/>
    <w:rsid w:val="00052D41"/>
    <w:rsid w:val="00053881"/>
    <w:rsid w:val="00054C8E"/>
    <w:rsid w:val="00056437"/>
    <w:rsid w:val="000578DE"/>
    <w:rsid w:val="0006007B"/>
    <w:rsid w:val="00060B31"/>
    <w:rsid w:val="00060C21"/>
    <w:rsid w:val="0006178E"/>
    <w:rsid w:val="000621AC"/>
    <w:rsid w:val="000621FE"/>
    <w:rsid w:val="000626FE"/>
    <w:rsid w:val="00062CD0"/>
    <w:rsid w:val="00063E0B"/>
    <w:rsid w:val="000643DE"/>
    <w:rsid w:val="00064C76"/>
    <w:rsid w:val="00065466"/>
    <w:rsid w:val="0006555C"/>
    <w:rsid w:val="00065B50"/>
    <w:rsid w:val="00065E71"/>
    <w:rsid w:val="00066CE3"/>
    <w:rsid w:val="00067DCF"/>
    <w:rsid w:val="00070316"/>
    <w:rsid w:val="00070673"/>
    <w:rsid w:val="000715FF"/>
    <w:rsid w:val="000717F9"/>
    <w:rsid w:val="000719BB"/>
    <w:rsid w:val="00071A81"/>
    <w:rsid w:val="00071DB9"/>
    <w:rsid w:val="0007219C"/>
    <w:rsid w:val="00072EF7"/>
    <w:rsid w:val="0007379A"/>
    <w:rsid w:val="0007421D"/>
    <w:rsid w:val="000744E1"/>
    <w:rsid w:val="00074D8A"/>
    <w:rsid w:val="00074E0C"/>
    <w:rsid w:val="0007688A"/>
    <w:rsid w:val="00077051"/>
    <w:rsid w:val="00077112"/>
    <w:rsid w:val="000773AD"/>
    <w:rsid w:val="00077A0B"/>
    <w:rsid w:val="00077FE6"/>
    <w:rsid w:val="00080372"/>
    <w:rsid w:val="00081A2A"/>
    <w:rsid w:val="000821AB"/>
    <w:rsid w:val="0008269A"/>
    <w:rsid w:val="00083B10"/>
    <w:rsid w:val="00084E3A"/>
    <w:rsid w:val="000854FD"/>
    <w:rsid w:val="0008583F"/>
    <w:rsid w:val="00085A80"/>
    <w:rsid w:val="00086E6A"/>
    <w:rsid w:val="000874E1"/>
    <w:rsid w:val="0008798C"/>
    <w:rsid w:val="000879DE"/>
    <w:rsid w:val="00087C1E"/>
    <w:rsid w:val="000907C0"/>
    <w:rsid w:val="0009201A"/>
    <w:rsid w:val="000923E1"/>
    <w:rsid w:val="00092A27"/>
    <w:rsid w:val="00092DA9"/>
    <w:rsid w:val="0009360C"/>
    <w:rsid w:val="000939B7"/>
    <w:rsid w:val="00093F42"/>
    <w:rsid w:val="00093FAE"/>
    <w:rsid w:val="00094057"/>
    <w:rsid w:val="000945B0"/>
    <w:rsid w:val="00094F59"/>
    <w:rsid w:val="00095157"/>
    <w:rsid w:val="00095A1A"/>
    <w:rsid w:val="00095A69"/>
    <w:rsid w:val="00095C38"/>
    <w:rsid w:val="00095CCB"/>
    <w:rsid w:val="000A119B"/>
    <w:rsid w:val="000A16BC"/>
    <w:rsid w:val="000A1BF0"/>
    <w:rsid w:val="000A3090"/>
    <w:rsid w:val="000A38A1"/>
    <w:rsid w:val="000A468B"/>
    <w:rsid w:val="000A490B"/>
    <w:rsid w:val="000A4CDA"/>
    <w:rsid w:val="000A55F4"/>
    <w:rsid w:val="000A5AAD"/>
    <w:rsid w:val="000B0295"/>
    <w:rsid w:val="000B0658"/>
    <w:rsid w:val="000B0A74"/>
    <w:rsid w:val="000B0FBE"/>
    <w:rsid w:val="000B1518"/>
    <w:rsid w:val="000B2457"/>
    <w:rsid w:val="000B34FF"/>
    <w:rsid w:val="000B3679"/>
    <w:rsid w:val="000B39A9"/>
    <w:rsid w:val="000B41DA"/>
    <w:rsid w:val="000B44F7"/>
    <w:rsid w:val="000B4C43"/>
    <w:rsid w:val="000B529C"/>
    <w:rsid w:val="000B5314"/>
    <w:rsid w:val="000B62D1"/>
    <w:rsid w:val="000B6506"/>
    <w:rsid w:val="000B651C"/>
    <w:rsid w:val="000B66DD"/>
    <w:rsid w:val="000B6923"/>
    <w:rsid w:val="000B6A66"/>
    <w:rsid w:val="000B77A3"/>
    <w:rsid w:val="000B7A8E"/>
    <w:rsid w:val="000C097A"/>
    <w:rsid w:val="000C1050"/>
    <w:rsid w:val="000C1461"/>
    <w:rsid w:val="000C2993"/>
    <w:rsid w:val="000C2E03"/>
    <w:rsid w:val="000C2FC7"/>
    <w:rsid w:val="000C35FB"/>
    <w:rsid w:val="000C3CE6"/>
    <w:rsid w:val="000C4987"/>
    <w:rsid w:val="000C4DBB"/>
    <w:rsid w:val="000C5174"/>
    <w:rsid w:val="000C7755"/>
    <w:rsid w:val="000C778A"/>
    <w:rsid w:val="000C77BB"/>
    <w:rsid w:val="000C77EF"/>
    <w:rsid w:val="000D03DA"/>
    <w:rsid w:val="000D0713"/>
    <w:rsid w:val="000D072D"/>
    <w:rsid w:val="000D1A47"/>
    <w:rsid w:val="000D3122"/>
    <w:rsid w:val="000D3220"/>
    <w:rsid w:val="000D3965"/>
    <w:rsid w:val="000D4231"/>
    <w:rsid w:val="000D5AB1"/>
    <w:rsid w:val="000D5F54"/>
    <w:rsid w:val="000D61BC"/>
    <w:rsid w:val="000D639F"/>
    <w:rsid w:val="000D6E0E"/>
    <w:rsid w:val="000D72C0"/>
    <w:rsid w:val="000E078D"/>
    <w:rsid w:val="000E0EFD"/>
    <w:rsid w:val="000E1626"/>
    <w:rsid w:val="000E1907"/>
    <w:rsid w:val="000E1E25"/>
    <w:rsid w:val="000E25F6"/>
    <w:rsid w:val="000E27A0"/>
    <w:rsid w:val="000E4567"/>
    <w:rsid w:val="000E4763"/>
    <w:rsid w:val="000E5890"/>
    <w:rsid w:val="000E626D"/>
    <w:rsid w:val="000E70A7"/>
    <w:rsid w:val="000E76EE"/>
    <w:rsid w:val="000E7868"/>
    <w:rsid w:val="000F0809"/>
    <w:rsid w:val="000F08F3"/>
    <w:rsid w:val="000F0CFF"/>
    <w:rsid w:val="000F0FEA"/>
    <w:rsid w:val="000F1794"/>
    <w:rsid w:val="000F19A5"/>
    <w:rsid w:val="000F2B9E"/>
    <w:rsid w:val="000F2EA4"/>
    <w:rsid w:val="000F3098"/>
    <w:rsid w:val="000F37DB"/>
    <w:rsid w:val="000F3B5A"/>
    <w:rsid w:val="000F596C"/>
    <w:rsid w:val="000F5B44"/>
    <w:rsid w:val="000F5DB5"/>
    <w:rsid w:val="000F692E"/>
    <w:rsid w:val="00101124"/>
    <w:rsid w:val="001012DF"/>
    <w:rsid w:val="001025A1"/>
    <w:rsid w:val="001029A4"/>
    <w:rsid w:val="00102FDC"/>
    <w:rsid w:val="00103D86"/>
    <w:rsid w:val="00103F17"/>
    <w:rsid w:val="00104C83"/>
    <w:rsid w:val="0010509E"/>
    <w:rsid w:val="0010522D"/>
    <w:rsid w:val="001056DB"/>
    <w:rsid w:val="001058E9"/>
    <w:rsid w:val="0010603B"/>
    <w:rsid w:val="00106F2B"/>
    <w:rsid w:val="00107603"/>
    <w:rsid w:val="00107CAF"/>
    <w:rsid w:val="001105F0"/>
    <w:rsid w:val="00110A8C"/>
    <w:rsid w:val="00111F47"/>
    <w:rsid w:val="00112C16"/>
    <w:rsid w:val="001130EB"/>
    <w:rsid w:val="00113569"/>
    <w:rsid w:val="00113F44"/>
    <w:rsid w:val="0011488B"/>
    <w:rsid w:val="00115A80"/>
    <w:rsid w:val="001161BD"/>
    <w:rsid w:val="001161C7"/>
    <w:rsid w:val="0012069D"/>
    <w:rsid w:val="00120FCC"/>
    <w:rsid w:val="00121AE0"/>
    <w:rsid w:val="00121B3D"/>
    <w:rsid w:val="00121C8A"/>
    <w:rsid w:val="00121E09"/>
    <w:rsid w:val="00121EA5"/>
    <w:rsid w:val="00122E9B"/>
    <w:rsid w:val="00123712"/>
    <w:rsid w:val="00123D2E"/>
    <w:rsid w:val="00124780"/>
    <w:rsid w:val="00124911"/>
    <w:rsid w:val="00124F9F"/>
    <w:rsid w:val="001251B0"/>
    <w:rsid w:val="00125993"/>
    <w:rsid w:val="001262A8"/>
    <w:rsid w:val="00126DC3"/>
    <w:rsid w:val="0012723C"/>
    <w:rsid w:val="00127D89"/>
    <w:rsid w:val="00127E0B"/>
    <w:rsid w:val="00130973"/>
    <w:rsid w:val="0013136C"/>
    <w:rsid w:val="0013170D"/>
    <w:rsid w:val="00131D4B"/>
    <w:rsid w:val="00132916"/>
    <w:rsid w:val="001331EE"/>
    <w:rsid w:val="00133BE9"/>
    <w:rsid w:val="001342DB"/>
    <w:rsid w:val="00135A62"/>
    <w:rsid w:val="00135ED7"/>
    <w:rsid w:val="00137151"/>
    <w:rsid w:val="00137739"/>
    <w:rsid w:val="00137C60"/>
    <w:rsid w:val="00140C0B"/>
    <w:rsid w:val="00142185"/>
    <w:rsid w:val="00142B3B"/>
    <w:rsid w:val="00142B52"/>
    <w:rsid w:val="00142B61"/>
    <w:rsid w:val="001432F6"/>
    <w:rsid w:val="00144D05"/>
    <w:rsid w:val="001452E4"/>
    <w:rsid w:val="001459D5"/>
    <w:rsid w:val="00145AEC"/>
    <w:rsid w:val="00147574"/>
    <w:rsid w:val="00147CE6"/>
    <w:rsid w:val="0015049C"/>
    <w:rsid w:val="00151AA7"/>
    <w:rsid w:val="00151D38"/>
    <w:rsid w:val="0015206C"/>
    <w:rsid w:val="00152F6F"/>
    <w:rsid w:val="00154CCB"/>
    <w:rsid w:val="00154E12"/>
    <w:rsid w:val="00155F15"/>
    <w:rsid w:val="001568CB"/>
    <w:rsid w:val="00160E8A"/>
    <w:rsid w:val="00161D41"/>
    <w:rsid w:val="00162426"/>
    <w:rsid w:val="001626CF"/>
    <w:rsid w:val="001630E1"/>
    <w:rsid w:val="001634DB"/>
    <w:rsid w:val="00164802"/>
    <w:rsid w:val="001653EF"/>
    <w:rsid w:val="0016558F"/>
    <w:rsid w:val="00165617"/>
    <w:rsid w:val="001657EF"/>
    <w:rsid w:val="00165B48"/>
    <w:rsid w:val="00167EE5"/>
    <w:rsid w:val="001715C0"/>
    <w:rsid w:val="00172142"/>
    <w:rsid w:val="00172B77"/>
    <w:rsid w:val="00172FA7"/>
    <w:rsid w:val="00173B62"/>
    <w:rsid w:val="00173C5F"/>
    <w:rsid w:val="00173D2F"/>
    <w:rsid w:val="001745EC"/>
    <w:rsid w:val="00174FDB"/>
    <w:rsid w:val="00175945"/>
    <w:rsid w:val="00175DA1"/>
    <w:rsid w:val="001761AD"/>
    <w:rsid w:val="001768DF"/>
    <w:rsid w:val="00176B8A"/>
    <w:rsid w:val="00176D54"/>
    <w:rsid w:val="001774A4"/>
    <w:rsid w:val="001774E1"/>
    <w:rsid w:val="00177F25"/>
    <w:rsid w:val="00180F0E"/>
    <w:rsid w:val="00181AEC"/>
    <w:rsid w:val="00181DBB"/>
    <w:rsid w:val="00181EA0"/>
    <w:rsid w:val="00181F76"/>
    <w:rsid w:val="00183B10"/>
    <w:rsid w:val="001844E2"/>
    <w:rsid w:val="00184E75"/>
    <w:rsid w:val="0018518A"/>
    <w:rsid w:val="00185872"/>
    <w:rsid w:val="00186013"/>
    <w:rsid w:val="00186173"/>
    <w:rsid w:val="0018619B"/>
    <w:rsid w:val="00186989"/>
    <w:rsid w:val="00187A6B"/>
    <w:rsid w:val="001900E9"/>
    <w:rsid w:val="001901EE"/>
    <w:rsid w:val="001902E5"/>
    <w:rsid w:val="00190301"/>
    <w:rsid w:val="001905E0"/>
    <w:rsid w:val="001906A9"/>
    <w:rsid w:val="00190CD2"/>
    <w:rsid w:val="00190E86"/>
    <w:rsid w:val="001914BF"/>
    <w:rsid w:val="00191E86"/>
    <w:rsid w:val="00191EB1"/>
    <w:rsid w:val="00192043"/>
    <w:rsid w:val="00192337"/>
    <w:rsid w:val="001929F8"/>
    <w:rsid w:val="00192A13"/>
    <w:rsid w:val="00192DBD"/>
    <w:rsid w:val="001930A2"/>
    <w:rsid w:val="00193B57"/>
    <w:rsid w:val="00193EDF"/>
    <w:rsid w:val="00196C52"/>
    <w:rsid w:val="001977E4"/>
    <w:rsid w:val="0019798C"/>
    <w:rsid w:val="001A1391"/>
    <w:rsid w:val="001A14AC"/>
    <w:rsid w:val="001A2AC5"/>
    <w:rsid w:val="001A2DC0"/>
    <w:rsid w:val="001A3128"/>
    <w:rsid w:val="001A39BB"/>
    <w:rsid w:val="001A3E54"/>
    <w:rsid w:val="001A57DB"/>
    <w:rsid w:val="001A59B1"/>
    <w:rsid w:val="001A5CE5"/>
    <w:rsid w:val="001A5D31"/>
    <w:rsid w:val="001A6526"/>
    <w:rsid w:val="001A6BC4"/>
    <w:rsid w:val="001A754A"/>
    <w:rsid w:val="001A7CB8"/>
    <w:rsid w:val="001B05CA"/>
    <w:rsid w:val="001B0CB5"/>
    <w:rsid w:val="001B109C"/>
    <w:rsid w:val="001B257E"/>
    <w:rsid w:val="001B3A22"/>
    <w:rsid w:val="001B3A71"/>
    <w:rsid w:val="001B4799"/>
    <w:rsid w:val="001B4BD0"/>
    <w:rsid w:val="001B4D3C"/>
    <w:rsid w:val="001B5306"/>
    <w:rsid w:val="001B5578"/>
    <w:rsid w:val="001B5D83"/>
    <w:rsid w:val="001B721C"/>
    <w:rsid w:val="001B72C1"/>
    <w:rsid w:val="001B7C3A"/>
    <w:rsid w:val="001B7D9A"/>
    <w:rsid w:val="001C00AB"/>
    <w:rsid w:val="001C06E1"/>
    <w:rsid w:val="001C0A31"/>
    <w:rsid w:val="001C0F05"/>
    <w:rsid w:val="001C135E"/>
    <w:rsid w:val="001C1A81"/>
    <w:rsid w:val="001C2577"/>
    <w:rsid w:val="001C2BA2"/>
    <w:rsid w:val="001C37C0"/>
    <w:rsid w:val="001C3E06"/>
    <w:rsid w:val="001C44BE"/>
    <w:rsid w:val="001C4C04"/>
    <w:rsid w:val="001C54B0"/>
    <w:rsid w:val="001C54C2"/>
    <w:rsid w:val="001C5725"/>
    <w:rsid w:val="001C5FAE"/>
    <w:rsid w:val="001C66ED"/>
    <w:rsid w:val="001C6B3D"/>
    <w:rsid w:val="001C7013"/>
    <w:rsid w:val="001C770A"/>
    <w:rsid w:val="001C7B3F"/>
    <w:rsid w:val="001D0010"/>
    <w:rsid w:val="001D0713"/>
    <w:rsid w:val="001D0A7A"/>
    <w:rsid w:val="001D1782"/>
    <w:rsid w:val="001D1DF3"/>
    <w:rsid w:val="001D2182"/>
    <w:rsid w:val="001D2C68"/>
    <w:rsid w:val="001D34B5"/>
    <w:rsid w:val="001D37BD"/>
    <w:rsid w:val="001D3CB8"/>
    <w:rsid w:val="001D448F"/>
    <w:rsid w:val="001D480F"/>
    <w:rsid w:val="001D4AAF"/>
    <w:rsid w:val="001D5521"/>
    <w:rsid w:val="001D6014"/>
    <w:rsid w:val="001D6FBF"/>
    <w:rsid w:val="001D78C9"/>
    <w:rsid w:val="001E01A9"/>
    <w:rsid w:val="001E0998"/>
    <w:rsid w:val="001E104A"/>
    <w:rsid w:val="001E3365"/>
    <w:rsid w:val="001E3A1E"/>
    <w:rsid w:val="001E5A70"/>
    <w:rsid w:val="001E626E"/>
    <w:rsid w:val="001E62C3"/>
    <w:rsid w:val="001E6422"/>
    <w:rsid w:val="001E6A95"/>
    <w:rsid w:val="001E6F18"/>
    <w:rsid w:val="001E71CE"/>
    <w:rsid w:val="001E772F"/>
    <w:rsid w:val="001F022E"/>
    <w:rsid w:val="001F028B"/>
    <w:rsid w:val="001F116F"/>
    <w:rsid w:val="001F121A"/>
    <w:rsid w:val="001F1220"/>
    <w:rsid w:val="001F1721"/>
    <w:rsid w:val="001F1C80"/>
    <w:rsid w:val="001F23F8"/>
    <w:rsid w:val="001F2C52"/>
    <w:rsid w:val="001F3F8D"/>
    <w:rsid w:val="001F4588"/>
    <w:rsid w:val="001F4CD8"/>
    <w:rsid w:val="001F6D21"/>
    <w:rsid w:val="001F7129"/>
    <w:rsid w:val="0020011D"/>
    <w:rsid w:val="002003EC"/>
    <w:rsid w:val="00200486"/>
    <w:rsid w:val="0020328F"/>
    <w:rsid w:val="002034FB"/>
    <w:rsid w:val="00205DC6"/>
    <w:rsid w:val="00205E07"/>
    <w:rsid w:val="00206A7D"/>
    <w:rsid w:val="00206D2D"/>
    <w:rsid w:val="0020746E"/>
    <w:rsid w:val="00207522"/>
    <w:rsid w:val="002076F3"/>
    <w:rsid w:val="002079FA"/>
    <w:rsid w:val="0021001E"/>
    <w:rsid w:val="002118FC"/>
    <w:rsid w:val="00211A6D"/>
    <w:rsid w:val="0021350E"/>
    <w:rsid w:val="00213D4E"/>
    <w:rsid w:val="00213D60"/>
    <w:rsid w:val="002147C2"/>
    <w:rsid w:val="00214B5A"/>
    <w:rsid w:val="00215838"/>
    <w:rsid w:val="00216347"/>
    <w:rsid w:val="00216A1A"/>
    <w:rsid w:val="0022073F"/>
    <w:rsid w:val="002208DB"/>
    <w:rsid w:val="002216E9"/>
    <w:rsid w:val="0022234A"/>
    <w:rsid w:val="00222681"/>
    <w:rsid w:val="00222860"/>
    <w:rsid w:val="00223B54"/>
    <w:rsid w:val="00223F09"/>
    <w:rsid w:val="00225FFE"/>
    <w:rsid w:val="002268BB"/>
    <w:rsid w:val="00226D8D"/>
    <w:rsid w:val="00226DFC"/>
    <w:rsid w:val="002305D6"/>
    <w:rsid w:val="00230D4D"/>
    <w:rsid w:val="00230DCA"/>
    <w:rsid w:val="00232D78"/>
    <w:rsid w:val="002346BA"/>
    <w:rsid w:val="00234F33"/>
    <w:rsid w:val="00235864"/>
    <w:rsid w:val="002360BB"/>
    <w:rsid w:val="00236663"/>
    <w:rsid w:val="00237CA5"/>
    <w:rsid w:val="002414A1"/>
    <w:rsid w:val="00241534"/>
    <w:rsid w:val="0024274B"/>
    <w:rsid w:val="00242869"/>
    <w:rsid w:val="0024295C"/>
    <w:rsid w:val="00242D1F"/>
    <w:rsid w:val="00243E23"/>
    <w:rsid w:val="00245135"/>
    <w:rsid w:val="00245A47"/>
    <w:rsid w:val="00245EE4"/>
    <w:rsid w:val="002463B7"/>
    <w:rsid w:val="0024676A"/>
    <w:rsid w:val="002473AB"/>
    <w:rsid w:val="00247430"/>
    <w:rsid w:val="00250514"/>
    <w:rsid w:val="00251E1E"/>
    <w:rsid w:val="00252112"/>
    <w:rsid w:val="002526A4"/>
    <w:rsid w:val="00252722"/>
    <w:rsid w:val="00252E72"/>
    <w:rsid w:val="002533B0"/>
    <w:rsid w:val="002548A2"/>
    <w:rsid w:val="00254B6D"/>
    <w:rsid w:val="00254CC4"/>
    <w:rsid w:val="00256716"/>
    <w:rsid w:val="002579E7"/>
    <w:rsid w:val="00261E52"/>
    <w:rsid w:val="00262969"/>
    <w:rsid w:val="00263624"/>
    <w:rsid w:val="002636AB"/>
    <w:rsid w:val="00263907"/>
    <w:rsid w:val="0026464A"/>
    <w:rsid w:val="00265701"/>
    <w:rsid w:val="002657AA"/>
    <w:rsid w:val="00265975"/>
    <w:rsid w:val="0026673F"/>
    <w:rsid w:val="00270F00"/>
    <w:rsid w:val="00272568"/>
    <w:rsid w:val="00272FB3"/>
    <w:rsid w:val="0027330D"/>
    <w:rsid w:val="00273C78"/>
    <w:rsid w:val="00273EEA"/>
    <w:rsid w:val="00274190"/>
    <w:rsid w:val="002745EC"/>
    <w:rsid w:val="0027505E"/>
    <w:rsid w:val="00275616"/>
    <w:rsid w:val="00275E32"/>
    <w:rsid w:val="00277379"/>
    <w:rsid w:val="00277AFE"/>
    <w:rsid w:val="00280AC7"/>
    <w:rsid w:val="0028108D"/>
    <w:rsid w:val="00281756"/>
    <w:rsid w:val="0028183A"/>
    <w:rsid w:val="002826A3"/>
    <w:rsid w:val="00283000"/>
    <w:rsid w:val="00283FBD"/>
    <w:rsid w:val="002846AC"/>
    <w:rsid w:val="00284B15"/>
    <w:rsid w:val="00285101"/>
    <w:rsid w:val="0028563B"/>
    <w:rsid w:val="00286110"/>
    <w:rsid w:val="00287E81"/>
    <w:rsid w:val="0029252A"/>
    <w:rsid w:val="00293229"/>
    <w:rsid w:val="002943DD"/>
    <w:rsid w:val="0029478D"/>
    <w:rsid w:val="002959A1"/>
    <w:rsid w:val="00296E2E"/>
    <w:rsid w:val="002A0366"/>
    <w:rsid w:val="002A056C"/>
    <w:rsid w:val="002A069D"/>
    <w:rsid w:val="002A093C"/>
    <w:rsid w:val="002A115B"/>
    <w:rsid w:val="002A13CC"/>
    <w:rsid w:val="002A1847"/>
    <w:rsid w:val="002A1D81"/>
    <w:rsid w:val="002A32E8"/>
    <w:rsid w:val="002A4387"/>
    <w:rsid w:val="002A444C"/>
    <w:rsid w:val="002A46F6"/>
    <w:rsid w:val="002A4945"/>
    <w:rsid w:val="002A5F64"/>
    <w:rsid w:val="002A70F4"/>
    <w:rsid w:val="002A74A2"/>
    <w:rsid w:val="002A7933"/>
    <w:rsid w:val="002A79D3"/>
    <w:rsid w:val="002B0D68"/>
    <w:rsid w:val="002B13DB"/>
    <w:rsid w:val="002B1936"/>
    <w:rsid w:val="002B20C0"/>
    <w:rsid w:val="002B2A68"/>
    <w:rsid w:val="002B3576"/>
    <w:rsid w:val="002B35EB"/>
    <w:rsid w:val="002B37F7"/>
    <w:rsid w:val="002B3DA9"/>
    <w:rsid w:val="002B4BFE"/>
    <w:rsid w:val="002B6BCB"/>
    <w:rsid w:val="002B7752"/>
    <w:rsid w:val="002B7FEF"/>
    <w:rsid w:val="002C025F"/>
    <w:rsid w:val="002C03A8"/>
    <w:rsid w:val="002C0C73"/>
    <w:rsid w:val="002C2E05"/>
    <w:rsid w:val="002C2EEB"/>
    <w:rsid w:val="002C2F8C"/>
    <w:rsid w:val="002C3151"/>
    <w:rsid w:val="002C37E9"/>
    <w:rsid w:val="002C3E28"/>
    <w:rsid w:val="002C3EBD"/>
    <w:rsid w:val="002C4388"/>
    <w:rsid w:val="002C6936"/>
    <w:rsid w:val="002C6B8D"/>
    <w:rsid w:val="002C6FF9"/>
    <w:rsid w:val="002C7754"/>
    <w:rsid w:val="002D17FE"/>
    <w:rsid w:val="002D1B94"/>
    <w:rsid w:val="002D3B16"/>
    <w:rsid w:val="002D3B8B"/>
    <w:rsid w:val="002D3FFE"/>
    <w:rsid w:val="002D440F"/>
    <w:rsid w:val="002D4CAA"/>
    <w:rsid w:val="002D5A71"/>
    <w:rsid w:val="002D5F47"/>
    <w:rsid w:val="002D6B97"/>
    <w:rsid w:val="002D6C8A"/>
    <w:rsid w:val="002D73CB"/>
    <w:rsid w:val="002D7A5A"/>
    <w:rsid w:val="002E0269"/>
    <w:rsid w:val="002E0406"/>
    <w:rsid w:val="002E0DE1"/>
    <w:rsid w:val="002E1067"/>
    <w:rsid w:val="002E1760"/>
    <w:rsid w:val="002E17A4"/>
    <w:rsid w:val="002E1893"/>
    <w:rsid w:val="002E2FAA"/>
    <w:rsid w:val="002E3AC6"/>
    <w:rsid w:val="002E4755"/>
    <w:rsid w:val="002E4B9F"/>
    <w:rsid w:val="002E5168"/>
    <w:rsid w:val="002E57E2"/>
    <w:rsid w:val="002E57EE"/>
    <w:rsid w:val="002E641D"/>
    <w:rsid w:val="002F02BD"/>
    <w:rsid w:val="002F2563"/>
    <w:rsid w:val="002F2F07"/>
    <w:rsid w:val="002F2FB2"/>
    <w:rsid w:val="002F3216"/>
    <w:rsid w:val="002F37C3"/>
    <w:rsid w:val="002F3A69"/>
    <w:rsid w:val="002F4A5D"/>
    <w:rsid w:val="002F52A3"/>
    <w:rsid w:val="002F5668"/>
    <w:rsid w:val="002F5B7E"/>
    <w:rsid w:val="002F606F"/>
    <w:rsid w:val="002F61D3"/>
    <w:rsid w:val="002F63EC"/>
    <w:rsid w:val="002F7343"/>
    <w:rsid w:val="002F7533"/>
    <w:rsid w:val="003001D1"/>
    <w:rsid w:val="003004CC"/>
    <w:rsid w:val="00300938"/>
    <w:rsid w:val="00301FF6"/>
    <w:rsid w:val="003022E8"/>
    <w:rsid w:val="003028F4"/>
    <w:rsid w:val="0030302C"/>
    <w:rsid w:val="00303B60"/>
    <w:rsid w:val="00304988"/>
    <w:rsid w:val="00305726"/>
    <w:rsid w:val="00305C6C"/>
    <w:rsid w:val="00305EB6"/>
    <w:rsid w:val="003066BF"/>
    <w:rsid w:val="00307C9A"/>
    <w:rsid w:val="00310CE1"/>
    <w:rsid w:val="0031135E"/>
    <w:rsid w:val="003117B6"/>
    <w:rsid w:val="003117D3"/>
    <w:rsid w:val="0031387D"/>
    <w:rsid w:val="00313AE3"/>
    <w:rsid w:val="00314E51"/>
    <w:rsid w:val="00315857"/>
    <w:rsid w:val="00315D8D"/>
    <w:rsid w:val="00315DD8"/>
    <w:rsid w:val="00316693"/>
    <w:rsid w:val="003166A5"/>
    <w:rsid w:val="00317F95"/>
    <w:rsid w:val="003203B1"/>
    <w:rsid w:val="00320413"/>
    <w:rsid w:val="00320F86"/>
    <w:rsid w:val="00321348"/>
    <w:rsid w:val="00321EC0"/>
    <w:rsid w:val="00321FA5"/>
    <w:rsid w:val="00322964"/>
    <w:rsid w:val="00322A58"/>
    <w:rsid w:val="00322AC3"/>
    <w:rsid w:val="00322E41"/>
    <w:rsid w:val="00323085"/>
    <w:rsid w:val="00323546"/>
    <w:rsid w:val="003240E5"/>
    <w:rsid w:val="00324348"/>
    <w:rsid w:val="0032524D"/>
    <w:rsid w:val="003269F8"/>
    <w:rsid w:val="00327BD4"/>
    <w:rsid w:val="003305F9"/>
    <w:rsid w:val="00330DF5"/>
    <w:rsid w:val="003319BD"/>
    <w:rsid w:val="00331DE9"/>
    <w:rsid w:val="00332A0A"/>
    <w:rsid w:val="0033307B"/>
    <w:rsid w:val="0033376A"/>
    <w:rsid w:val="003344B2"/>
    <w:rsid w:val="00336290"/>
    <w:rsid w:val="0034003C"/>
    <w:rsid w:val="00340F11"/>
    <w:rsid w:val="00341568"/>
    <w:rsid w:val="00343568"/>
    <w:rsid w:val="003439A5"/>
    <w:rsid w:val="00343CB8"/>
    <w:rsid w:val="00345ADB"/>
    <w:rsid w:val="00345CFB"/>
    <w:rsid w:val="003501B8"/>
    <w:rsid w:val="003502D0"/>
    <w:rsid w:val="003503B8"/>
    <w:rsid w:val="003508F7"/>
    <w:rsid w:val="003520DE"/>
    <w:rsid w:val="00352CED"/>
    <w:rsid w:val="00353165"/>
    <w:rsid w:val="00353498"/>
    <w:rsid w:val="00353B2A"/>
    <w:rsid w:val="00354C53"/>
    <w:rsid w:val="00354C84"/>
    <w:rsid w:val="00355204"/>
    <w:rsid w:val="0035631D"/>
    <w:rsid w:val="003564A0"/>
    <w:rsid w:val="00356E35"/>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5FAA"/>
    <w:rsid w:val="00366983"/>
    <w:rsid w:val="0036721F"/>
    <w:rsid w:val="00367BB6"/>
    <w:rsid w:val="003701D8"/>
    <w:rsid w:val="003714D5"/>
    <w:rsid w:val="00371585"/>
    <w:rsid w:val="003718EE"/>
    <w:rsid w:val="00371C37"/>
    <w:rsid w:val="00371E63"/>
    <w:rsid w:val="003736B4"/>
    <w:rsid w:val="00374092"/>
    <w:rsid w:val="00374CD7"/>
    <w:rsid w:val="00375467"/>
    <w:rsid w:val="003755A7"/>
    <w:rsid w:val="003756FA"/>
    <w:rsid w:val="0037602C"/>
    <w:rsid w:val="00376FA1"/>
    <w:rsid w:val="003778B6"/>
    <w:rsid w:val="00377A87"/>
    <w:rsid w:val="00377DD5"/>
    <w:rsid w:val="00380706"/>
    <w:rsid w:val="0038147B"/>
    <w:rsid w:val="00381880"/>
    <w:rsid w:val="00381BF3"/>
    <w:rsid w:val="0038278C"/>
    <w:rsid w:val="00382B2F"/>
    <w:rsid w:val="00382D18"/>
    <w:rsid w:val="00382ED8"/>
    <w:rsid w:val="00383942"/>
    <w:rsid w:val="00383AFE"/>
    <w:rsid w:val="00384074"/>
    <w:rsid w:val="00384AFD"/>
    <w:rsid w:val="00384BF1"/>
    <w:rsid w:val="003855DC"/>
    <w:rsid w:val="00385AFA"/>
    <w:rsid w:val="00385B17"/>
    <w:rsid w:val="0038613B"/>
    <w:rsid w:val="00387134"/>
    <w:rsid w:val="00387C62"/>
    <w:rsid w:val="003902F7"/>
    <w:rsid w:val="0039039F"/>
    <w:rsid w:val="00391BFC"/>
    <w:rsid w:val="00391FFE"/>
    <w:rsid w:val="00392C76"/>
    <w:rsid w:val="00392E4C"/>
    <w:rsid w:val="00393A6D"/>
    <w:rsid w:val="00393BAF"/>
    <w:rsid w:val="0039420B"/>
    <w:rsid w:val="00395064"/>
    <w:rsid w:val="00395497"/>
    <w:rsid w:val="00395632"/>
    <w:rsid w:val="003968B5"/>
    <w:rsid w:val="003A1280"/>
    <w:rsid w:val="003A2D3A"/>
    <w:rsid w:val="003A3A9F"/>
    <w:rsid w:val="003A3EB2"/>
    <w:rsid w:val="003A5286"/>
    <w:rsid w:val="003A5305"/>
    <w:rsid w:val="003A58EE"/>
    <w:rsid w:val="003A599E"/>
    <w:rsid w:val="003A5A8B"/>
    <w:rsid w:val="003A5DCC"/>
    <w:rsid w:val="003A740B"/>
    <w:rsid w:val="003A76D4"/>
    <w:rsid w:val="003A7EC6"/>
    <w:rsid w:val="003A7F21"/>
    <w:rsid w:val="003A7F7E"/>
    <w:rsid w:val="003A7F94"/>
    <w:rsid w:val="003B04EF"/>
    <w:rsid w:val="003B09A1"/>
    <w:rsid w:val="003B1087"/>
    <w:rsid w:val="003B1229"/>
    <w:rsid w:val="003B2473"/>
    <w:rsid w:val="003B33DC"/>
    <w:rsid w:val="003B3BEF"/>
    <w:rsid w:val="003B3D9C"/>
    <w:rsid w:val="003B40E7"/>
    <w:rsid w:val="003B4437"/>
    <w:rsid w:val="003B4A18"/>
    <w:rsid w:val="003B5616"/>
    <w:rsid w:val="003B5F49"/>
    <w:rsid w:val="003B6453"/>
    <w:rsid w:val="003B69F9"/>
    <w:rsid w:val="003B6E23"/>
    <w:rsid w:val="003B7203"/>
    <w:rsid w:val="003B7542"/>
    <w:rsid w:val="003B77E5"/>
    <w:rsid w:val="003B7B06"/>
    <w:rsid w:val="003B7D1D"/>
    <w:rsid w:val="003B7E35"/>
    <w:rsid w:val="003C05CC"/>
    <w:rsid w:val="003C0645"/>
    <w:rsid w:val="003C0768"/>
    <w:rsid w:val="003C1A82"/>
    <w:rsid w:val="003C1C8C"/>
    <w:rsid w:val="003C1F97"/>
    <w:rsid w:val="003C2412"/>
    <w:rsid w:val="003C25C9"/>
    <w:rsid w:val="003C3F63"/>
    <w:rsid w:val="003C501E"/>
    <w:rsid w:val="003C53CD"/>
    <w:rsid w:val="003C5EF0"/>
    <w:rsid w:val="003C69B4"/>
    <w:rsid w:val="003C6E99"/>
    <w:rsid w:val="003C6FC7"/>
    <w:rsid w:val="003D041A"/>
    <w:rsid w:val="003D05B6"/>
    <w:rsid w:val="003D18A6"/>
    <w:rsid w:val="003D1FAC"/>
    <w:rsid w:val="003D21F3"/>
    <w:rsid w:val="003D286E"/>
    <w:rsid w:val="003D4512"/>
    <w:rsid w:val="003D4975"/>
    <w:rsid w:val="003D51C2"/>
    <w:rsid w:val="003D5907"/>
    <w:rsid w:val="003D7294"/>
    <w:rsid w:val="003D7931"/>
    <w:rsid w:val="003D797E"/>
    <w:rsid w:val="003E0339"/>
    <w:rsid w:val="003E03B4"/>
    <w:rsid w:val="003E059F"/>
    <w:rsid w:val="003E0DD1"/>
    <w:rsid w:val="003E1127"/>
    <w:rsid w:val="003E1C22"/>
    <w:rsid w:val="003E2796"/>
    <w:rsid w:val="003E312B"/>
    <w:rsid w:val="003E3A29"/>
    <w:rsid w:val="003E42EC"/>
    <w:rsid w:val="003E4817"/>
    <w:rsid w:val="003E4B23"/>
    <w:rsid w:val="003E4BD1"/>
    <w:rsid w:val="003E4D35"/>
    <w:rsid w:val="003E5296"/>
    <w:rsid w:val="003E580B"/>
    <w:rsid w:val="003E63A3"/>
    <w:rsid w:val="003E6790"/>
    <w:rsid w:val="003E6AC3"/>
    <w:rsid w:val="003E6D0C"/>
    <w:rsid w:val="003E6D9A"/>
    <w:rsid w:val="003E717B"/>
    <w:rsid w:val="003F02EE"/>
    <w:rsid w:val="003F0807"/>
    <w:rsid w:val="003F0F24"/>
    <w:rsid w:val="003F1A4C"/>
    <w:rsid w:val="003F2D24"/>
    <w:rsid w:val="003F3ECE"/>
    <w:rsid w:val="003F4342"/>
    <w:rsid w:val="003F67E6"/>
    <w:rsid w:val="003F6DCF"/>
    <w:rsid w:val="003F6E4E"/>
    <w:rsid w:val="00400F5B"/>
    <w:rsid w:val="00401A8B"/>
    <w:rsid w:val="0040240D"/>
    <w:rsid w:val="00402E2E"/>
    <w:rsid w:val="004038C4"/>
    <w:rsid w:val="0040403E"/>
    <w:rsid w:val="00404AA2"/>
    <w:rsid w:val="00405700"/>
    <w:rsid w:val="004063AD"/>
    <w:rsid w:val="00406F67"/>
    <w:rsid w:val="00407C1F"/>
    <w:rsid w:val="00410006"/>
    <w:rsid w:val="00410CA4"/>
    <w:rsid w:val="004110AE"/>
    <w:rsid w:val="0041257E"/>
    <w:rsid w:val="00412898"/>
    <w:rsid w:val="00412C91"/>
    <w:rsid w:val="004132D5"/>
    <w:rsid w:val="004141D1"/>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31BE"/>
    <w:rsid w:val="00423780"/>
    <w:rsid w:val="0042490C"/>
    <w:rsid w:val="004255D6"/>
    <w:rsid w:val="004267EF"/>
    <w:rsid w:val="00427C68"/>
    <w:rsid w:val="00427DC3"/>
    <w:rsid w:val="00427F10"/>
    <w:rsid w:val="004305B1"/>
    <w:rsid w:val="004306B9"/>
    <w:rsid w:val="004309B7"/>
    <w:rsid w:val="0043200B"/>
    <w:rsid w:val="00432106"/>
    <w:rsid w:val="00432ACA"/>
    <w:rsid w:val="00433580"/>
    <w:rsid w:val="00433D19"/>
    <w:rsid w:val="004346DC"/>
    <w:rsid w:val="00435714"/>
    <w:rsid w:val="00435931"/>
    <w:rsid w:val="00435988"/>
    <w:rsid w:val="00436063"/>
    <w:rsid w:val="00436F09"/>
    <w:rsid w:val="00437DB8"/>
    <w:rsid w:val="00437E68"/>
    <w:rsid w:val="00437FAE"/>
    <w:rsid w:val="00440BB0"/>
    <w:rsid w:val="004413F2"/>
    <w:rsid w:val="00441584"/>
    <w:rsid w:val="0044168C"/>
    <w:rsid w:val="004417B7"/>
    <w:rsid w:val="004430EB"/>
    <w:rsid w:val="0044340A"/>
    <w:rsid w:val="00443870"/>
    <w:rsid w:val="0044475B"/>
    <w:rsid w:val="0044503D"/>
    <w:rsid w:val="0044653E"/>
    <w:rsid w:val="004475A4"/>
    <w:rsid w:val="00447C88"/>
    <w:rsid w:val="00450389"/>
    <w:rsid w:val="00450450"/>
    <w:rsid w:val="0045205F"/>
    <w:rsid w:val="0045419B"/>
    <w:rsid w:val="004553AC"/>
    <w:rsid w:val="004553F1"/>
    <w:rsid w:val="004564B0"/>
    <w:rsid w:val="00460C20"/>
    <w:rsid w:val="00460D15"/>
    <w:rsid w:val="004611AF"/>
    <w:rsid w:val="00462367"/>
    <w:rsid w:val="00462615"/>
    <w:rsid w:val="00462CF8"/>
    <w:rsid w:val="00462F23"/>
    <w:rsid w:val="004642DF"/>
    <w:rsid w:val="00464300"/>
    <w:rsid w:val="00464789"/>
    <w:rsid w:val="00465198"/>
    <w:rsid w:val="00465369"/>
    <w:rsid w:val="00465439"/>
    <w:rsid w:val="00465CCC"/>
    <w:rsid w:val="00466341"/>
    <w:rsid w:val="0046688E"/>
    <w:rsid w:val="004669D2"/>
    <w:rsid w:val="004701E3"/>
    <w:rsid w:val="00470508"/>
    <w:rsid w:val="00471B92"/>
    <w:rsid w:val="00471D39"/>
    <w:rsid w:val="00472276"/>
    <w:rsid w:val="00473FA5"/>
    <w:rsid w:val="004742F4"/>
    <w:rsid w:val="00474575"/>
    <w:rsid w:val="004759E4"/>
    <w:rsid w:val="00475D8B"/>
    <w:rsid w:val="004763F2"/>
    <w:rsid w:val="00476DF9"/>
    <w:rsid w:val="00477224"/>
    <w:rsid w:val="00477775"/>
    <w:rsid w:val="004779ED"/>
    <w:rsid w:val="00477B7A"/>
    <w:rsid w:val="004803FF"/>
    <w:rsid w:val="00481498"/>
    <w:rsid w:val="00481E48"/>
    <w:rsid w:val="00482411"/>
    <w:rsid w:val="00482D82"/>
    <w:rsid w:val="00483EBD"/>
    <w:rsid w:val="0048430B"/>
    <w:rsid w:val="004852FC"/>
    <w:rsid w:val="00486589"/>
    <w:rsid w:val="004867B3"/>
    <w:rsid w:val="0048734D"/>
    <w:rsid w:val="00487397"/>
    <w:rsid w:val="00487A77"/>
    <w:rsid w:val="00487FAC"/>
    <w:rsid w:val="0049018F"/>
    <w:rsid w:val="004913AA"/>
    <w:rsid w:val="0049188B"/>
    <w:rsid w:val="00491B21"/>
    <w:rsid w:val="004920CC"/>
    <w:rsid w:val="00493322"/>
    <w:rsid w:val="00494706"/>
    <w:rsid w:val="004953B6"/>
    <w:rsid w:val="004957B3"/>
    <w:rsid w:val="00495FF7"/>
    <w:rsid w:val="0049699B"/>
    <w:rsid w:val="00496A99"/>
    <w:rsid w:val="00496B02"/>
    <w:rsid w:val="004A037F"/>
    <w:rsid w:val="004A07AD"/>
    <w:rsid w:val="004A0D89"/>
    <w:rsid w:val="004A0E87"/>
    <w:rsid w:val="004A130A"/>
    <w:rsid w:val="004A18B9"/>
    <w:rsid w:val="004A2118"/>
    <w:rsid w:val="004A2128"/>
    <w:rsid w:val="004A2EE8"/>
    <w:rsid w:val="004A31BA"/>
    <w:rsid w:val="004A36F7"/>
    <w:rsid w:val="004A3807"/>
    <w:rsid w:val="004A3ADA"/>
    <w:rsid w:val="004A3FC9"/>
    <w:rsid w:val="004A489C"/>
    <w:rsid w:val="004A7200"/>
    <w:rsid w:val="004B0A9A"/>
    <w:rsid w:val="004B1009"/>
    <w:rsid w:val="004B15F7"/>
    <w:rsid w:val="004B2940"/>
    <w:rsid w:val="004B2ACD"/>
    <w:rsid w:val="004B310E"/>
    <w:rsid w:val="004B3B3E"/>
    <w:rsid w:val="004B506C"/>
    <w:rsid w:val="004B6077"/>
    <w:rsid w:val="004B6231"/>
    <w:rsid w:val="004B62F4"/>
    <w:rsid w:val="004B6A58"/>
    <w:rsid w:val="004B734A"/>
    <w:rsid w:val="004C00DD"/>
    <w:rsid w:val="004C04EB"/>
    <w:rsid w:val="004C050B"/>
    <w:rsid w:val="004C08AB"/>
    <w:rsid w:val="004C16F4"/>
    <w:rsid w:val="004C207A"/>
    <w:rsid w:val="004C22A4"/>
    <w:rsid w:val="004C265A"/>
    <w:rsid w:val="004C2BD7"/>
    <w:rsid w:val="004C5AF8"/>
    <w:rsid w:val="004C6DC0"/>
    <w:rsid w:val="004C7923"/>
    <w:rsid w:val="004C7AB8"/>
    <w:rsid w:val="004D0A00"/>
    <w:rsid w:val="004D186E"/>
    <w:rsid w:val="004D19C9"/>
    <w:rsid w:val="004D1A95"/>
    <w:rsid w:val="004D32E6"/>
    <w:rsid w:val="004D3FAD"/>
    <w:rsid w:val="004D5A20"/>
    <w:rsid w:val="004D6BF0"/>
    <w:rsid w:val="004D6CE1"/>
    <w:rsid w:val="004D78C4"/>
    <w:rsid w:val="004D7977"/>
    <w:rsid w:val="004E0654"/>
    <w:rsid w:val="004E0710"/>
    <w:rsid w:val="004E0833"/>
    <w:rsid w:val="004E0866"/>
    <w:rsid w:val="004E0E35"/>
    <w:rsid w:val="004E17E8"/>
    <w:rsid w:val="004E294B"/>
    <w:rsid w:val="004E3C81"/>
    <w:rsid w:val="004E3F7F"/>
    <w:rsid w:val="004E4460"/>
    <w:rsid w:val="004E46A6"/>
    <w:rsid w:val="004E4D36"/>
    <w:rsid w:val="004E5080"/>
    <w:rsid w:val="004E524E"/>
    <w:rsid w:val="004E5B3C"/>
    <w:rsid w:val="004E6798"/>
    <w:rsid w:val="004E7470"/>
    <w:rsid w:val="004E759C"/>
    <w:rsid w:val="004E7697"/>
    <w:rsid w:val="004F00AE"/>
    <w:rsid w:val="004F0947"/>
    <w:rsid w:val="004F0A4D"/>
    <w:rsid w:val="004F20DA"/>
    <w:rsid w:val="004F2245"/>
    <w:rsid w:val="004F229C"/>
    <w:rsid w:val="004F2BD0"/>
    <w:rsid w:val="004F2BD3"/>
    <w:rsid w:val="004F2E10"/>
    <w:rsid w:val="004F3549"/>
    <w:rsid w:val="004F4AF9"/>
    <w:rsid w:val="004F544E"/>
    <w:rsid w:val="004F5623"/>
    <w:rsid w:val="004F63BB"/>
    <w:rsid w:val="004F699E"/>
    <w:rsid w:val="004F6BC9"/>
    <w:rsid w:val="004F7A48"/>
    <w:rsid w:val="005005A4"/>
    <w:rsid w:val="00500C99"/>
    <w:rsid w:val="005018E5"/>
    <w:rsid w:val="00501E15"/>
    <w:rsid w:val="0050218E"/>
    <w:rsid w:val="0050251C"/>
    <w:rsid w:val="00502AFA"/>
    <w:rsid w:val="00502C25"/>
    <w:rsid w:val="00502F28"/>
    <w:rsid w:val="0050361F"/>
    <w:rsid w:val="00503B6C"/>
    <w:rsid w:val="005041B0"/>
    <w:rsid w:val="00504D0F"/>
    <w:rsid w:val="00504D4B"/>
    <w:rsid w:val="00505606"/>
    <w:rsid w:val="00505998"/>
    <w:rsid w:val="005060D2"/>
    <w:rsid w:val="00506BBD"/>
    <w:rsid w:val="005076E0"/>
    <w:rsid w:val="0051077D"/>
    <w:rsid w:val="00511638"/>
    <w:rsid w:val="00511B6E"/>
    <w:rsid w:val="0051225E"/>
    <w:rsid w:val="005127B2"/>
    <w:rsid w:val="00512B23"/>
    <w:rsid w:val="0051390A"/>
    <w:rsid w:val="00513DBF"/>
    <w:rsid w:val="005141B0"/>
    <w:rsid w:val="00514648"/>
    <w:rsid w:val="00514A18"/>
    <w:rsid w:val="00514A8F"/>
    <w:rsid w:val="00514AEC"/>
    <w:rsid w:val="0051502B"/>
    <w:rsid w:val="0051672B"/>
    <w:rsid w:val="00517220"/>
    <w:rsid w:val="00517F5F"/>
    <w:rsid w:val="00520218"/>
    <w:rsid w:val="00520320"/>
    <w:rsid w:val="0052076E"/>
    <w:rsid w:val="005227B5"/>
    <w:rsid w:val="00523777"/>
    <w:rsid w:val="0052384D"/>
    <w:rsid w:val="00523E70"/>
    <w:rsid w:val="00524582"/>
    <w:rsid w:val="0052467E"/>
    <w:rsid w:val="0052468C"/>
    <w:rsid w:val="00524E77"/>
    <w:rsid w:val="00524EE7"/>
    <w:rsid w:val="00526328"/>
    <w:rsid w:val="00526554"/>
    <w:rsid w:val="0052674F"/>
    <w:rsid w:val="00527BAF"/>
    <w:rsid w:val="00527C85"/>
    <w:rsid w:val="00530566"/>
    <w:rsid w:val="00530FA5"/>
    <w:rsid w:val="00531610"/>
    <w:rsid w:val="00532091"/>
    <w:rsid w:val="00532579"/>
    <w:rsid w:val="00533077"/>
    <w:rsid w:val="00533B7E"/>
    <w:rsid w:val="005343C4"/>
    <w:rsid w:val="0053477A"/>
    <w:rsid w:val="00534830"/>
    <w:rsid w:val="00534CEF"/>
    <w:rsid w:val="005352A3"/>
    <w:rsid w:val="00535335"/>
    <w:rsid w:val="005357D3"/>
    <w:rsid w:val="0053697F"/>
    <w:rsid w:val="0053698D"/>
    <w:rsid w:val="00537809"/>
    <w:rsid w:val="005410CD"/>
    <w:rsid w:val="00541348"/>
    <w:rsid w:val="005417E4"/>
    <w:rsid w:val="00543067"/>
    <w:rsid w:val="0054351B"/>
    <w:rsid w:val="005442A0"/>
    <w:rsid w:val="00544430"/>
    <w:rsid w:val="00544E06"/>
    <w:rsid w:val="00544F25"/>
    <w:rsid w:val="0054570E"/>
    <w:rsid w:val="00545AC7"/>
    <w:rsid w:val="0054682B"/>
    <w:rsid w:val="00546D7B"/>
    <w:rsid w:val="0054749A"/>
    <w:rsid w:val="00547723"/>
    <w:rsid w:val="00550839"/>
    <w:rsid w:val="00550F6D"/>
    <w:rsid w:val="00552271"/>
    <w:rsid w:val="00553356"/>
    <w:rsid w:val="00553AF8"/>
    <w:rsid w:val="005540E6"/>
    <w:rsid w:val="00554A5F"/>
    <w:rsid w:val="00554B66"/>
    <w:rsid w:val="0055525C"/>
    <w:rsid w:val="00556526"/>
    <w:rsid w:val="00556647"/>
    <w:rsid w:val="00556CD9"/>
    <w:rsid w:val="0055717A"/>
    <w:rsid w:val="0055770B"/>
    <w:rsid w:val="00560954"/>
    <w:rsid w:val="00560F6B"/>
    <w:rsid w:val="00560F78"/>
    <w:rsid w:val="00560F89"/>
    <w:rsid w:val="005611CF"/>
    <w:rsid w:val="005617FD"/>
    <w:rsid w:val="005637C1"/>
    <w:rsid w:val="005638EA"/>
    <w:rsid w:val="00563D73"/>
    <w:rsid w:val="0056623F"/>
    <w:rsid w:val="00566804"/>
    <w:rsid w:val="00566D53"/>
    <w:rsid w:val="00571345"/>
    <w:rsid w:val="00573244"/>
    <w:rsid w:val="00573DFC"/>
    <w:rsid w:val="00574312"/>
    <w:rsid w:val="005743AA"/>
    <w:rsid w:val="00574AFD"/>
    <w:rsid w:val="0057517C"/>
    <w:rsid w:val="00575703"/>
    <w:rsid w:val="005759E9"/>
    <w:rsid w:val="00575C63"/>
    <w:rsid w:val="005769E7"/>
    <w:rsid w:val="00576A79"/>
    <w:rsid w:val="00576E06"/>
    <w:rsid w:val="0057792A"/>
    <w:rsid w:val="00580620"/>
    <w:rsid w:val="00580653"/>
    <w:rsid w:val="00581376"/>
    <w:rsid w:val="00581B75"/>
    <w:rsid w:val="00581F9D"/>
    <w:rsid w:val="00586C3F"/>
    <w:rsid w:val="0058791B"/>
    <w:rsid w:val="0059043E"/>
    <w:rsid w:val="0059069B"/>
    <w:rsid w:val="00590D0F"/>
    <w:rsid w:val="00591512"/>
    <w:rsid w:val="005917D9"/>
    <w:rsid w:val="005924F7"/>
    <w:rsid w:val="0059264E"/>
    <w:rsid w:val="00592F79"/>
    <w:rsid w:val="00592FE1"/>
    <w:rsid w:val="00593AEF"/>
    <w:rsid w:val="0059499E"/>
    <w:rsid w:val="00594DFE"/>
    <w:rsid w:val="005954BD"/>
    <w:rsid w:val="00595BB4"/>
    <w:rsid w:val="00595E6D"/>
    <w:rsid w:val="00596BFB"/>
    <w:rsid w:val="005974B1"/>
    <w:rsid w:val="005974C4"/>
    <w:rsid w:val="005A04D8"/>
    <w:rsid w:val="005A085F"/>
    <w:rsid w:val="005A11C2"/>
    <w:rsid w:val="005A1214"/>
    <w:rsid w:val="005A1BA0"/>
    <w:rsid w:val="005A2067"/>
    <w:rsid w:val="005A2357"/>
    <w:rsid w:val="005A2A98"/>
    <w:rsid w:val="005A3698"/>
    <w:rsid w:val="005A379C"/>
    <w:rsid w:val="005A3FD0"/>
    <w:rsid w:val="005A407A"/>
    <w:rsid w:val="005A53B6"/>
    <w:rsid w:val="005A5A55"/>
    <w:rsid w:val="005A5B3A"/>
    <w:rsid w:val="005A5D10"/>
    <w:rsid w:val="005A6A57"/>
    <w:rsid w:val="005A6C96"/>
    <w:rsid w:val="005A72CB"/>
    <w:rsid w:val="005A7F12"/>
    <w:rsid w:val="005B0165"/>
    <w:rsid w:val="005B026A"/>
    <w:rsid w:val="005B0479"/>
    <w:rsid w:val="005B0B62"/>
    <w:rsid w:val="005B0C09"/>
    <w:rsid w:val="005B24D2"/>
    <w:rsid w:val="005B29FB"/>
    <w:rsid w:val="005B37BA"/>
    <w:rsid w:val="005B4371"/>
    <w:rsid w:val="005B4DAC"/>
    <w:rsid w:val="005B55E4"/>
    <w:rsid w:val="005B6733"/>
    <w:rsid w:val="005B6883"/>
    <w:rsid w:val="005B6CCD"/>
    <w:rsid w:val="005B73B9"/>
    <w:rsid w:val="005B7601"/>
    <w:rsid w:val="005C17F0"/>
    <w:rsid w:val="005C242A"/>
    <w:rsid w:val="005C2C4D"/>
    <w:rsid w:val="005C33F5"/>
    <w:rsid w:val="005C38DE"/>
    <w:rsid w:val="005C484E"/>
    <w:rsid w:val="005C4BA8"/>
    <w:rsid w:val="005C4CF4"/>
    <w:rsid w:val="005C4DEE"/>
    <w:rsid w:val="005C5387"/>
    <w:rsid w:val="005C549F"/>
    <w:rsid w:val="005C6273"/>
    <w:rsid w:val="005C648C"/>
    <w:rsid w:val="005C650A"/>
    <w:rsid w:val="005C6DD7"/>
    <w:rsid w:val="005C703D"/>
    <w:rsid w:val="005C71DA"/>
    <w:rsid w:val="005C7263"/>
    <w:rsid w:val="005C7921"/>
    <w:rsid w:val="005D0993"/>
    <w:rsid w:val="005D0C57"/>
    <w:rsid w:val="005D0D33"/>
    <w:rsid w:val="005D1BAD"/>
    <w:rsid w:val="005D1F15"/>
    <w:rsid w:val="005D4D77"/>
    <w:rsid w:val="005D50B9"/>
    <w:rsid w:val="005D5BE4"/>
    <w:rsid w:val="005D6033"/>
    <w:rsid w:val="005D7414"/>
    <w:rsid w:val="005D7632"/>
    <w:rsid w:val="005D7E4E"/>
    <w:rsid w:val="005E0900"/>
    <w:rsid w:val="005E1DCE"/>
    <w:rsid w:val="005E2E46"/>
    <w:rsid w:val="005E31B7"/>
    <w:rsid w:val="005E38D1"/>
    <w:rsid w:val="005E3B12"/>
    <w:rsid w:val="005E3C4A"/>
    <w:rsid w:val="005E422A"/>
    <w:rsid w:val="005E42D9"/>
    <w:rsid w:val="005E4338"/>
    <w:rsid w:val="005E527D"/>
    <w:rsid w:val="005E5734"/>
    <w:rsid w:val="005F05DA"/>
    <w:rsid w:val="005F095A"/>
    <w:rsid w:val="005F11D5"/>
    <w:rsid w:val="005F11F3"/>
    <w:rsid w:val="005F1579"/>
    <w:rsid w:val="005F1E5D"/>
    <w:rsid w:val="005F1F00"/>
    <w:rsid w:val="005F24BA"/>
    <w:rsid w:val="005F2658"/>
    <w:rsid w:val="005F26FB"/>
    <w:rsid w:val="005F3424"/>
    <w:rsid w:val="005F39FF"/>
    <w:rsid w:val="005F5570"/>
    <w:rsid w:val="005F60F3"/>
    <w:rsid w:val="005F6D1E"/>
    <w:rsid w:val="005F6D3B"/>
    <w:rsid w:val="005F7B73"/>
    <w:rsid w:val="005F7D2F"/>
    <w:rsid w:val="00600157"/>
    <w:rsid w:val="00600813"/>
    <w:rsid w:val="00601480"/>
    <w:rsid w:val="00602BAB"/>
    <w:rsid w:val="00603595"/>
    <w:rsid w:val="00603A5E"/>
    <w:rsid w:val="00603A7A"/>
    <w:rsid w:val="006041FD"/>
    <w:rsid w:val="0060444B"/>
    <w:rsid w:val="006047DB"/>
    <w:rsid w:val="0060495F"/>
    <w:rsid w:val="00604D90"/>
    <w:rsid w:val="00605FF8"/>
    <w:rsid w:val="00606B7A"/>
    <w:rsid w:val="00607B77"/>
    <w:rsid w:val="006104B3"/>
    <w:rsid w:val="00610906"/>
    <w:rsid w:val="00611088"/>
    <w:rsid w:val="006112FC"/>
    <w:rsid w:val="00611C52"/>
    <w:rsid w:val="0061201D"/>
    <w:rsid w:val="00612C9F"/>
    <w:rsid w:val="0061336A"/>
    <w:rsid w:val="0061554B"/>
    <w:rsid w:val="00615B43"/>
    <w:rsid w:val="006166AD"/>
    <w:rsid w:val="006166CF"/>
    <w:rsid w:val="00616A36"/>
    <w:rsid w:val="00616A46"/>
    <w:rsid w:val="006177D8"/>
    <w:rsid w:val="00617FFA"/>
    <w:rsid w:val="006212A8"/>
    <w:rsid w:val="006217CA"/>
    <w:rsid w:val="00622361"/>
    <w:rsid w:val="00622D7F"/>
    <w:rsid w:val="0062364D"/>
    <w:rsid w:val="00624F5F"/>
    <w:rsid w:val="00624FB4"/>
    <w:rsid w:val="00625B10"/>
    <w:rsid w:val="00625B7D"/>
    <w:rsid w:val="00626BFD"/>
    <w:rsid w:val="00630573"/>
    <w:rsid w:val="0063088F"/>
    <w:rsid w:val="00631368"/>
    <w:rsid w:val="00632B3B"/>
    <w:rsid w:val="00632EFB"/>
    <w:rsid w:val="00633802"/>
    <w:rsid w:val="0063537C"/>
    <w:rsid w:val="00635446"/>
    <w:rsid w:val="00635CA7"/>
    <w:rsid w:val="0063648B"/>
    <w:rsid w:val="006367B3"/>
    <w:rsid w:val="00636BB4"/>
    <w:rsid w:val="0064002C"/>
    <w:rsid w:val="00640198"/>
    <w:rsid w:val="00640CC1"/>
    <w:rsid w:val="00640D00"/>
    <w:rsid w:val="00640F01"/>
    <w:rsid w:val="00640F4C"/>
    <w:rsid w:val="0064115E"/>
    <w:rsid w:val="00641870"/>
    <w:rsid w:val="00643E9E"/>
    <w:rsid w:val="006449D0"/>
    <w:rsid w:val="00644A50"/>
    <w:rsid w:val="006458FF"/>
    <w:rsid w:val="00645C39"/>
    <w:rsid w:val="00645F1D"/>
    <w:rsid w:val="00646292"/>
    <w:rsid w:val="00646FB9"/>
    <w:rsid w:val="00647B69"/>
    <w:rsid w:val="00647C64"/>
    <w:rsid w:val="0065110F"/>
    <w:rsid w:val="00651712"/>
    <w:rsid w:val="00651987"/>
    <w:rsid w:val="00652542"/>
    <w:rsid w:val="00652BCB"/>
    <w:rsid w:val="00653EAE"/>
    <w:rsid w:val="00654475"/>
    <w:rsid w:val="006546D3"/>
    <w:rsid w:val="006547BA"/>
    <w:rsid w:val="006548CF"/>
    <w:rsid w:val="006576DC"/>
    <w:rsid w:val="00657EC2"/>
    <w:rsid w:val="006601FB"/>
    <w:rsid w:val="00660815"/>
    <w:rsid w:val="00660915"/>
    <w:rsid w:val="00661D17"/>
    <w:rsid w:val="00661E59"/>
    <w:rsid w:val="00662BBC"/>
    <w:rsid w:val="00662E2F"/>
    <w:rsid w:val="00664ABF"/>
    <w:rsid w:val="00664D83"/>
    <w:rsid w:val="00665C43"/>
    <w:rsid w:val="0066734B"/>
    <w:rsid w:val="00667650"/>
    <w:rsid w:val="00667B4D"/>
    <w:rsid w:val="00670914"/>
    <w:rsid w:val="006712F9"/>
    <w:rsid w:val="0067172A"/>
    <w:rsid w:val="00671A28"/>
    <w:rsid w:val="00672F22"/>
    <w:rsid w:val="00674C29"/>
    <w:rsid w:val="00674CE7"/>
    <w:rsid w:val="00675324"/>
    <w:rsid w:val="00676D48"/>
    <w:rsid w:val="006770DE"/>
    <w:rsid w:val="00677137"/>
    <w:rsid w:val="0067748D"/>
    <w:rsid w:val="00677EC8"/>
    <w:rsid w:val="006803EC"/>
    <w:rsid w:val="00680B10"/>
    <w:rsid w:val="00681E41"/>
    <w:rsid w:val="0068305D"/>
    <w:rsid w:val="00683897"/>
    <w:rsid w:val="00683BC5"/>
    <w:rsid w:val="00683C05"/>
    <w:rsid w:val="0068412D"/>
    <w:rsid w:val="006842C9"/>
    <w:rsid w:val="00684723"/>
    <w:rsid w:val="00684BBF"/>
    <w:rsid w:val="0068540A"/>
    <w:rsid w:val="006858B7"/>
    <w:rsid w:val="00685BFD"/>
    <w:rsid w:val="006860AC"/>
    <w:rsid w:val="006862F9"/>
    <w:rsid w:val="00686CD7"/>
    <w:rsid w:val="00687504"/>
    <w:rsid w:val="0068798A"/>
    <w:rsid w:val="00690108"/>
    <w:rsid w:val="00690232"/>
    <w:rsid w:val="006904D1"/>
    <w:rsid w:val="006909F8"/>
    <w:rsid w:val="006909FE"/>
    <w:rsid w:val="00691D46"/>
    <w:rsid w:val="006922F4"/>
    <w:rsid w:val="006924B2"/>
    <w:rsid w:val="006927B7"/>
    <w:rsid w:val="00692C36"/>
    <w:rsid w:val="0069337D"/>
    <w:rsid w:val="00694745"/>
    <w:rsid w:val="00696553"/>
    <w:rsid w:val="00696873"/>
    <w:rsid w:val="00696CBC"/>
    <w:rsid w:val="00697F8D"/>
    <w:rsid w:val="006A0E62"/>
    <w:rsid w:val="006A11CA"/>
    <w:rsid w:val="006A1346"/>
    <w:rsid w:val="006A1E2A"/>
    <w:rsid w:val="006A3875"/>
    <w:rsid w:val="006A3C1F"/>
    <w:rsid w:val="006A3DB0"/>
    <w:rsid w:val="006A507B"/>
    <w:rsid w:val="006A5CE7"/>
    <w:rsid w:val="006A5FD0"/>
    <w:rsid w:val="006A6667"/>
    <w:rsid w:val="006A6F16"/>
    <w:rsid w:val="006A6F39"/>
    <w:rsid w:val="006A7638"/>
    <w:rsid w:val="006A7873"/>
    <w:rsid w:val="006B055E"/>
    <w:rsid w:val="006B1B7C"/>
    <w:rsid w:val="006B1FC2"/>
    <w:rsid w:val="006B219C"/>
    <w:rsid w:val="006B229C"/>
    <w:rsid w:val="006B2304"/>
    <w:rsid w:val="006B2CDA"/>
    <w:rsid w:val="006B309C"/>
    <w:rsid w:val="006B326F"/>
    <w:rsid w:val="006B35A5"/>
    <w:rsid w:val="006B37F2"/>
    <w:rsid w:val="006B4260"/>
    <w:rsid w:val="006B546B"/>
    <w:rsid w:val="006B59C8"/>
    <w:rsid w:val="006B79F9"/>
    <w:rsid w:val="006C010A"/>
    <w:rsid w:val="006C0B0B"/>
    <w:rsid w:val="006C10D4"/>
    <w:rsid w:val="006C1EC6"/>
    <w:rsid w:val="006C2444"/>
    <w:rsid w:val="006C24F9"/>
    <w:rsid w:val="006C4616"/>
    <w:rsid w:val="006C525E"/>
    <w:rsid w:val="006C536A"/>
    <w:rsid w:val="006C7DB6"/>
    <w:rsid w:val="006D12A5"/>
    <w:rsid w:val="006D131A"/>
    <w:rsid w:val="006D195C"/>
    <w:rsid w:val="006D21F6"/>
    <w:rsid w:val="006D22CD"/>
    <w:rsid w:val="006D2707"/>
    <w:rsid w:val="006D2989"/>
    <w:rsid w:val="006D3037"/>
    <w:rsid w:val="006D4515"/>
    <w:rsid w:val="006D6867"/>
    <w:rsid w:val="006D68BE"/>
    <w:rsid w:val="006D76B6"/>
    <w:rsid w:val="006E031B"/>
    <w:rsid w:val="006E0D7A"/>
    <w:rsid w:val="006E1126"/>
    <w:rsid w:val="006E12B7"/>
    <w:rsid w:val="006E15AD"/>
    <w:rsid w:val="006E1C62"/>
    <w:rsid w:val="006E2BF8"/>
    <w:rsid w:val="006E2D2F"/>
    <w:rsid w:val="006E2F8F"/>
    <w:rsid w:val="006E363F"/>
    <w:rsid w:val="006E371E"/>
    <w:rsid w:val="006E3DB5"/>
    <w:rsid w:val="006E451D"/>
    <w:rsid w:val="006E4B34"/>
    <w:rsid w:val="006E52CD"/>
    <w:rsid w:val="006E6777"/>
    <w:rsid w:val="006E6E65"/>
    <w:rsid w:val="006F1142"/>
    <w:rsid w:val="006F1D06"/>
    <w:rsid w:val="006F2B41"/>
    <w:rsid w:val="006F2B52"/>
    <w:rsid w:val="006F3103"/>
    <w:rsid w:val="006F36F3"/>
    <w:rsid w:val="006F37C5"/>
    <w:rsid w:val="006F4317"/>
    <w:rsid w:val="006F4455"/>
    <w:rsid w:val="006F450D"/>
    <w:rsid w:val="006F494C"/>
    <w:rsid w:val="006F57B9"/>
    <w:rsid w:val="006F60B4"/>
    <w:rsid w:val="006F64BF"/>
    <w:rsid w:val="006F6E94"/>
    <w:rsid w:val="006F6F77"/>
    <w:rsid w:val="006F7882"/>
    <w:rsid w:val="00700A39"/>
    <w:rsid w:val="00701689"/>
    <w:rsid w:val="0070185F"/>
    <w:rsid w:val="00701877"/>
    <w:rsid w:val="00701C7E"/>
    <w:rsid w:val="00701F7A"/>
    <w:rsid w:val="00702205"/>
    <w:rsid w:val="0070256B"/>
    <w:rsid w:val="0070284C"/>
    <w:rsid w:val="00704203"/>
    <w:rsid w:val="00704A83"/>
    <w:rsid w:val="00705041"/>
    <w:rsid w:val="00705A55"/>
    <w:rsid w:val="00706201"/>
    <w:rsid w:val="007103DA"/>
    <w:rsid w:val="00710496"/>
    <w:rsid w:val="007109C1"/>
    <w:rsid w:val="0071163E"/>
    <w:rsid w:val="00712CB8"/>
    <w:rsid w:val="00713937"/>
    <w:rsid w:val="0071478E"/>
    <w:rsid w:val="00714983"/>
    <w:rsid w:val="0071510A"/>
    <w:rsid w:val="00715F20"/>
    <w:rsid w:val="00716008"/>
    <w:rsid w:val="00716305"/>
    <w:rsid w:val="00716671"/>
    <w:rsid w:val="00716C14"/>
    <w:rsid w:val="00717566"/>
    <w:rsid w:val="007175C4"/>
    <w:rsid w:val="007177F3"/>
    <w:rsid w:val="00717854"/>
    <w:rsid w:val="00720310"/>
    <w:rsid w:val="00721143"/>
    <w:rsid w:val="0072186E"/>
    <w:rsid w:val="0072316E"/>
    <w:rsid w:val="007235CF"/>
    <w:rsid w:val="00724A6A"/>
    <w:rsid w:val="0072532B"/>
    <w:rsid w:val="007255F1"/>
    <w:rsid w:val="00725A02"/>
    <w:rsid w:val="00725BC4"/>
    <w:rsid w:val="007266E9"/>
    <w:rsid w:val="00726BB9"/>
    <w:rsid w:val="007273D6"/>
    <w:rsid w:val="007275BE"/>
    <w:rsid w:val="00730027"/>
    <w:rsid w:val="00730345"/>
    <w:rsid w:val="007304EC"/>
    <w:rsid w:val="00730579"/>
    <w:rsid w:val="00730A6A"/>
    <w:rsid w:val="00731B8F"/>
    <w:rsid w:val="007323D6"/>
    <w:rsid w:val="007326F5"/>
    <w:rsid w:val="0073333B"/>
    <w:rsid w:val="00733AB7"/>
    <w:rsid w:val="007340ED"/>
    <w:rsid w:val="007341EC"/>
    <w:rsid w:val="00734333"/>
    <w:rsid w:val="007350B2"/>
    <w:rsid w:val="0073557F"/>
    <w:rsid w:val="007355B1"/>
    <w:rsid w:val="0073691C"/>
    <w:rsid w:val="007374EC"/>
    <w:rsid w:val="00737F2C"/>
    <w:rsid w:val="00737FB6"/>
    <w:rsid w:val="00740CBB"/>
    <w:rsid w:val="00740DD9"/>
    <w:rsid w:val="007432AC"/>
    <w:rsid w:val="007435B8"/>
    <w:rsid w:val="007435E3"/>
    <w:rsid w:val="00743BF4"/>
    <w:rsid w:val="0074405E"/>
    <w:rsid w:val="007440AA"/>
    <w:rsid w:val="007442CE"/>
    <w:rsid w:val="00744BB4"/>
    <w:rsid w:val="00745BB3"/>
    <w:rsid w:val="007462C1"/>
    <w:rsid w:val="00746B42"/>
    <w:rsid w:val="00746C00"/>
    <w:rsid w:val="007476AE"/>
    <w:rsid w:val="00747DDA"/>
    <w:rsid w:val="00750327"/>
    <w:rsid w:val="00751BF8"/>
    <w:rsid w:val="00752239"/>
    <w:rsid w:val="0075283F"/>
    <w:rsid w:val="007534EF"/>
    <w:rsid w:val="007540C4"/>
    <w:rsid w:val="007541D6"/>
    <w:rsid w:val="00754832"/>
    <w:rsid w:val="00754D41"/>
    <w:rsid w:val="00754F48"/>
    <w:rsid w:val="00756BC7"/>
    <w:rsid w:val="00757F8F"/>
    <w:rsid w:val="007601A5"/>
    <w:rsid w:val="007605D9"/>
    <w:rsid w:val="00760749"/>
    <w:rsid w:val="0076198A"/>
    <w:rsid w:val="007623B1"/>
    <w:rsid w:val="007623C9"/>
    <w:rsid w:val="00763C81"/>
    <w:rsid w:val="0076554C"/>
    <w:rsid w:val="007655F0"/>
    <w:rsid w:val="00765C3E"/>
    <w:rsid w:val="00765D89"/>
    <w:rsid w:val="00766A54"/>
    <w:rsid w:val="00767152"/>
    <w:rsid w:val="007706D5"/>
    <w:rsid w:val="00770A4B"/>
    <w:rsid w:val="00771256"/>
    <w:rsid w:val="00771F8B"/>
    <w:rsid w:val="0077226E"/>
    <w:rsid w:val="007747DD"/>
    <w:rsid w:val="00775022"/>
    <w:rsid w:val="00775D6D"/>
    <w:rsid w:val="00776627"/>
    <w:rsid w:val="00776866"/>
    <w:rsid w:val="00776A74"/>
    <w:rsid w:val="0077758B"/>
    <w:rsid w:val="00777C2D"/>
    <w:rsid w:val="007803E4"/>
    <w:rsid w:val="00780580"/>
    <w:rsid w:val="00780C47"/>
    <w:rsid w:val="007813B8"/>
    <w:rsid w:val="0078162C"/>
    <w:rsid w:val="007816D9"/>
    <w:rsid w:val="00782BEC"/>
    <w:rsid w:val="00783686"/>
    <w:rsid w:val="00783732"/>
    <w:rsid w:val="00783CA2"/>
    <w:rsid w:val="00783DD3"/>
    <w:rsid w:val="0078442B"/>
    <w:rsid w:val="0078488B"/>
    <w:rsid w:val="007853F6"/>
    <w:rsid w:val="00785474"/>
    <w:rsid w:val="007859BE"/>
    <w:rsid w:val="00785EA6"/>
    <w:rsid w:val="007870B5"/>
    <w:rsid w:val="0079005D"/>
    <w:rsid w:val="00790310"/>
    <w:rsid w:val="0079033A"/>
    <w:rsid w:val="00790811"/>
    <w:rsid w:val="00790F1E"/>
    <w:rsid w:val="00791A50"/>
    <w:rsid w:val="00791E72"/>
    <w:rsid w:val="00791F93"/>
    <w:rsid w:val="0079262F"/>
    <w:rsid w:val="007936C4"/>
    <w:rsid w:val="007949DD"/>
    <w:rsid w:val="00794C8A"/>
    <w:rsid w:val="00794FE4"/>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22"/>
    <w:rsid w:val="007A1397"/>
    <w:rsid w:val="007A3311"/>
    <w:rsid w:val="007A3FF7"/>
    <w:rsid w:val="007A413D"/>
    <w:rsid w:val="007A43CD"/>
    <w:rsid w:val="007A47D0"/>
    <w:rsid w:val="007A5714"/>
    <w:rsid w:val="007A5731"/>
    <w:rsid w:val="007A5E5B"/>
    <w:rsid w:val="007A634D"/>
    <w:rsid w:val="007A63CF"/>
    <w:rsid w:val="007A65F8"/>
    <w:rsid w:val="007A7F60"/>
    <w:rsid w:val="007B0D2C"/>
    <w:rsid w:val="007B0F19"/>
    <w:rsid w:val="007B19F9"/>
    <w:rsid w:val="007B26A1"/>
    <w:rsid w:val="007B2D54"/>
    <w:rsid w:val="007B2DFB"/>
    <w:rsid w:val="007B3816"/>
    <w:rsid w:val="007B3E8E"/>
    <w:rsid w:val="007B57F9"/>
    <w:rsid w:val="007B5875"/>
    <w:rsid w:val="007B5FD0"/>
    <w:rsid w:val="007B6068"/>
    <w:rsid w:val="007B6182"/>
    <w:rsid w:val="007B6980"/>
    <w:rsid w:val="007B78E5"/>
    <w:rsid w:val="007C0548"/>
    <w:rsid w:val="007C0BF8"/>
    <w:rsid w:val="007C0E4B"/>
    <w:rsid w:val="007C1598"/>
    <w:rsid w:val="007C1BA9"/>
    <w:rsid w:val="007C1CFC"/>
    <w:rsid w:val="007C27DD"/>
    <w:rsid w:val="007C370F"/>
    <w:rsid w:val="007C3988"/>
    <w:rsid w:val="007C3DDB"/>
    <w:rsid w:val="007C4255"/>
    <w:rsid w:val="007C57B0"/>
    <w:rsid w:val="007C5B9E"/>
    <w:rsid w:val="007C6A83"/>
    <w:rsid w:val="007C7A64"/>
    <w:rsid w:val="007D00E1"/>
    <w:rsid w:val="007D0F23"/>
    <w:rsid w:val="007D15C4"/>
    <w:rsid w:val="007D170A"/>
    <w:rsid w:val="007D289A"/>
    <w:rsid w:val="007D32A6"/>
    <w:rsid w:val="007D40FC"/>
    <w:rsid w:val="007D480F"/>
    <w:rsid w:val="007D58A9"/>
    <w:rsid w:val="007D5C39"/>
    <w:rsid w:val="007D675A"/>
    <w:rsid w:val="007D71BD"/>
    <w:rsid w:val="007D79FD"/>
    <w:rsid w:val="007D7C64"/>
    <w:rsid w:val="007D7FF0"/>
    <w:rsid w:val="007E0759"/>
    <w:rsid w:val="007E0CA4"/>
    <w:rsid w:val="007E0F6D"/>
    <w:rsid w:val="007E15AA"/>
    <w:rsid w:val="007E1654"/>
    <w:rsid w:val="007E286E"/>
    <w:rsid w:val="007E3360"/>
    <w:rsid w:val="007E4AD2"/>
    <w:rsid w:val="007E5CB7"/>
    <w:rsid w:val="007E5ECF"/>
    <w:rsid w:val="007E6541"/>
    <w:rsid w:val="007E693B"/>
    <w:rsid w:val="007E6D0A"/>
    <w:rsid w:val="007E7136"/>
    <w:rsid w:val="007E75E1"/>
    <w:rsid w:val="007E761A"/>
    <w:rsid w:val="007F04B2"/>
    <w:rsid w:val="007F0AC3"/>
    <w:rsid w:val="007F1223"/>
    <w:rsid w:val="007F2C50"/>
    <w:rsid w:val="007F49CE"/>
    <w:rsid w:val="007F517F"/>
    <w:rsid w:val="007F538C"/>
    <w:rsid w:val="007F55AD"/>
    <w:rsid w:val="007F57D2"/>
    <w:rsid w:val="007F6447"/>
    <w:rsid w:val="007F67F7"/>
    <w:rsid w:val="007F6AA4"/>
    <w:rsid w:val="007F6F2E"/>
    <w:rsid w:val="007F7F4F"/>
    <w:rsid w:val="008001EE"/>
    <w:rsid w:val="00800271"/>
    <w:rsid w:val="008005DC"/>
    <w:rsid w:val="00800922"/>
    <w:rsid w:val="00801637"/>
    <w:rsid w:val="00801D1A"/>
    <w:rsid w:val="008042B9"/>
    <w:rsid w:val="00804DD5"/>
    <w:rsid w:val="008053B1"/>
    <w:rsid w:val="0080570D"/>
    <w:rsid w:val="00806311"/>
    <w:rsid w:val="008064C0"/>
    <w:rsid w:val="00806C28"/>
    <w:rsid w:val="00806F6C"/>
    <w:rsid w:val="0080736C"/>
    <w:rsid w:val="00807AFF"/>
    <w:rsid w:val="00807E3D"/>
    <w:rsid w:val="00807EF1"/>
    <w:rsid w:val="0081094C"/>
    <w:rsid w:val="00811168"/>
    <w:rsid w:val="0081266F"/>
    <w:rsid w:val="00812F2A"/>
    <w:rsid w:val="00812F38"/>
    <w:rsid w:val="0081324F"/>
    <w:rsid w:val="0081346E"/>
    <w:rsid w:val="0081524B"/>
    <w:rsid w:val="00815893"/>
    <w:rsid w:val="008158E2"/>
    <w:rsid w:val="00815953"/>
    <w:rsid w:val="00815AE8"/>
    <w:rsid w:val="00815ECA"/>
    <w:rsid w:val="008167EE"/>
    <w:rsid w:val="008171E8"/>
    <w:rsid w:val="00817DF1"/>
    <w:rsid w:val="008207D7"/>
    <w:rsid w:val="00820FC4"/>
    <w:rsid w:val="00822B1E"/>
    <w:rsid w:val="00823953"/>
    <w:rsid w:val="00824E4C"/>
    <w:rsid w:val="00824ECB"/>
    <w:rsid w:val="008250BF"/>
    <w:rsid w:val="00825328"/>
    <w:rsid w:val="008253DC"/>
    <w:rsid w:val="0082575D"/>
    <w:rsid w:val="00826E36"/>
    <w:rsid w:val="00827105"/>
    <w:rsid w:val="00827336"/>
    <w:rsid w:val="00827CC3"/>
    <w:rsid w:val="00830314"/>
    <w:rsid w:val="008307EC"/>
    <w:rsid w:val="00831A9A"/>
    <w:rsid w:val="00831D8F"/>
    <w:rsid w:val="00832C0B"/>
    <w:rsid w:val="00833413"/>
    <w:rsid w:val="00833575"/>
    <w:rsid w:val="008338DA"/>
    <w:rsid w:val="00833B81"/>
    <w:rsid w:val="00834143"/>
    <w:rsid w:val="00834483"/>
    <w:rsid w:val="008345E5"/>
    <w:rsid w:val="00834944"/>
    <w:rsid w:val="00835308"/>
    <w:rsid w:val="008355B3"/>
    <w:rsid w:val="0083597B"/>
    <w:rsid w:val="008365E6"/>
    <w:rsid w:val="008374C7"/>
    <w:rsid w:val="0083762E"/>
    <w:rsid w:val="00837E4C"/>
    <w:rsid w:val="008400C5"/>
    <w:rsid w:val="008407B4"/>
    <w:rsid w:val="00840B0D"/>
    <w:rsid w:val="00840B85"/>
    <w:rsid w:val="00843237"/>
    <w:rsid w:val="00843813"/>
    <w:rsid w:val="00843E43"/>
    <w:rsid w:val="008446A8"/>
    <w:rsid w:val="00845032"/>
    <w:rsid w:val="0084513E"/>
    <w:rsid w:val="0084516E"/>
    <w:rsid w:val="00845E4C"/>
    <w:rsid w:val="0084658D"/>
    <w:rsid w:val="00846CFD"/>
    <w:rsid w:val="00847058"/>
    <w:rsid w:val="008474AF"/>
    <w:rsid w:val="00847512"/>
    <w:rsid w:val="00850110"/>
    <w:rsid w:val="00850D04"/>
    <w:rsid w:val="00850F6E"/>
    <w:rsid w:val="00851360"/>
    <w:rsid w:val="00851E7D"/>
    <w:rsid w:val="00852D64"/>
    <w:rsid w:val="008543B0"/>
    <w:rsid w:val="00854755"/>
    <w:rsid w:val="00854A0E"/>
    <w:rsid w:val="00854BCB"/>
    <w:rsid w:val="008550E5"/>
    <w:rsid w:val="00855129"/>
    <w:rsid w:val="00855EED"/>
    <w:rsid w:val="00855F96"/>
    <w:rsid w:val="008566AC"/>
    <w:rsid w:val="00856AA5"/>
    <w:rsid w:val="00857C60"/>
    <w:rsid w:val="00857D43"/>
    <w:rsid w:val="008602AC"/>
    <w:rsid w:val="00860772"/>
    <w:rsid w:val="00860F05"/>
    <w:rsid w:val="00860F42"/>
    <w:rsid w:val="00861413"/>
    <w:rsid w:val="00861426"/>
    <w:rsid w:val="0086214E"/>
    <w:rsid w:val="008621B2"/>
    <w:rsid w:val="00862DBF"/>
    <w:rsid w:val="008630D4"/>
    <w:rsid w:val="00863635"/>
    <w:rsid w:val="00863EFA"/>
    <w:rsid w:val="0086463E"/>
    <w:rsid w:val="0086563F"/>
    <w:rsid w:val="00865851"/>
    <w:rsid w:val="0086684E"/>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779EA"/>
    <w:rsid w:val="00880EA1"/>
    <w:rsid w:val="00881078"/>
    <w:rsid w:val="008838C9"/>
    <w:rsid w:val="0088404B"/>
    <w:rsid w:val="00884609"/>
    <w:rsid w:val="0088480D"/>
    <w:rsid w:val="00885952"/>
    <w:rsid w:val="00886079"/>
    <w:rsid w:val="00886744"/>
    <w:rsid w:val="00886D38"/>
    <w:rsid w:val="00886EB6"/>
    <w:rsid w:val="008875AD"/>
    <w:rsid w:val="00887AFF"/>
    <w:rsid w:val="00890946"/>
    <w:rsid w:val="0089226E"/>
    <w:rsid w:val="0089360D"/>
    <w:rsid w:val="00893C96"/>
    <w:rsid w:val="00894BDD"/>
    <w:rsid w:val="008960EA"/>
    <w:rsid w:val="00896F0D"/>
    <w:rsid w:val="008973A0"/>
    <w:rsid w:val="00897435"/>
    <w:rsid w:val="008A14F1"/>
    <w:rsid w:val="008A14F2"/>
    <w:rsid w:val="008A2352"/>
    <w:rsid w:val="008A236F"/>
    <w:rsid w:val="008A2B0E"/>
    <w:rsid w:val="008A2D56"/>
    <w:rsid w:val="008A3588"/>
    <w:rsid w:val="008A399E"/>
    <w:rsid w:val="008A3D6A"/>
    <w:rsid w:val="008A55A2"/>
    <w:rsid w:val="008A578E"/>
    <w:rsid w:val="008A60BB"/>
    <w:rsid w:val="008B09FF"/>
    <w:rsid w:val="008B1869"/>
    <w:rsid w:val="008B2741"/>
    <w:rsid w:val="008B38D6"/>
    <w:rsid w:val="008B5175"/>
    <w:rsid w:val="008B5B22"/>
    <w:rsid w:val="008B697D"/>
    <w:rsid w:val="008B77BA"/>
    <w:rsid w:val="008C01F1"/>
    <w:rsid w:val="008C0A99"/>
    <w:rsid w:val="008C124A"/>
    <w:rsid w:val="008C148B"/>
    <w:rsid w:val="008C1966"/>
    <w:rsid w:val="008C1C95"/>
    <w:rsid w:val="008C1EAA"/>
    <w:rsid w:val="008C24B9"/>
    <w:rsid w:val="008C2CB6"/>
    <w:rsid w:val="008C3162"/>
    <w:rsid w:val="008C4700"/>
    <w:rsid w:val="008C4BDB"/>
    <w:rsid w:val="008C7E3C"/>
    <w:rsid w:val="008D017C"/>
    <w:rsid w:val="008D0688"/>
    <w:rsid w:val="008D070A"/>
    <w:rsid w:val="008D0B96"/>
    <w:rsid w:val="008D0E23"/>
    <w:rsid w:val="008D1E6A"/>
    <w:rsid w:val="008D23E4"/>
    <w:rsid w:val="008D28BF"/>
    <w:rsid w:val="008D2A9A"/>
    <w:rsid w:val="008D2E8F"/>
    <w:rsid w:val="008D372B"/>
    <w:rsid w:val="008D4053"/>
    <w:rsid w:val="008D4359"/>
    <w:rsid w:val="008D480F"/>
    <w:rsid w:val="008D4FF2"/>
    <w:rsid w:val="008D5EAD"/>
    <w:rsid w:val="008D7C72"/>
    <w:rsid w:val="008E0625"/>
    <w:rsid w:val="008E0ECE"/>
    <w:rsid w:val="008E21A6"/>
    <w:rsid w:val="008E2668"/>
    <w:rsid w:val="008E27B3"/>
    <w:rsid w:val="008E2DBE"/>
    <w:rsid w:val="008E3413"/>
    <w:rsid w:val="008E5159"/>
    <w:rsid w:val="008E54A1"/>
    <w:rsid w:val="008E65AD"/>
    <w:rsid w:val="008E672E"/>
    <w:rsid w:val="008E7194"/>
    <w:rsid w:val="008E76D8"/>
    <w:rsid w:val="008F0789"/>
    <w:rsid w:val="008F0790"/>
    <w:rsid w:val="008F0878"/>
    <w:rsid w:val="008F09C6"/>
    <w:rsid w:val="008F0B51"/>
    <w:rsid w:val="008F37AE"/>
    <w:rsid w:val="008F3FBA"/>
    <w:rsid w:val="008F5617"/>
    <w:rsid w:val="008F6405"/>
    <w:rsid w:val="008F7781"/>
    <w:rsid w:val="008F7B74"/>
    <w:rsid w:val="00900298"/>
    <w:rsid w:val="0090060B"/>
    <w:rsid w:val="00900C3D"/>
    <w:rsid w:val="009011F4"/>
    <w:rsid w:val="00901411"/>
    <w:rsid w:val="00902CF6"/>
    <w:rsid w:val="009038ED"/>
    <w:rsid w:val="00904693"/>
    <w:rsid w:val="0090527B"/>
    <w:rsid w:val="009055E9"/>
    <w:rsid w:val="00905EDD"/>
    <w:rsid w:val="00906124"/>
    <w:rsid w:val="009062E3"/>
    <w:rsid w:val="009067DD"/>
    <w:rsid w:val="0090694D"/>
    <w:rsid w:val="00906AA4"/>
    <w:rsid w:val="00906E78"/>
    <w:rsid w:val="00907497"/>
    <w:rsid w:val="0090788C"/>
    <w:rsid w:val="00907A8F"/>
    <w:rsid w:val="00910149"/>
    <w:rsid w:val="009111DB"/>
    <w:rsid w:val="00911983"/>
    <w:rsid w:val="00911B5A"/>
    <w:rsid w:val="009129A9"/>
    <w:rsid w:val="00912D68"/>
    <w:rsid w:val="00913147"/>
    <w:rsid w:val="009136B5"/>
    <w:rsid w:val="009136D9"/>
    <w:rsid w:val="00913726"/>
    <w:rsid w:val="00913946"/>
    <w:rsid w:val="009144CE"/>
    <w:rsid w:val="00914A0F"/>
    <w:rsid w:val="00914C81"/>
    <w:rsid w:val="00915096"/>
    <w:rsid w:val="009153A6"/>
    <w:rsid w:val="009153B8"/>
    <w:rsid w:val="00915EAD"/>
    <w:rsid w:val="00916064"/>
    <w:rsid w:val="00916430"/>
    <w:rsid w:val="00916D51"/>
    <w:rsid w:val="00917603"/>
    <w:rsid w:val="00917987"/>
    <w:rsid w:val="00917A74"/>
    <w:rsid w:val="00917AFE"/>
    <w:rsid w:val="009209DF"/>
    <w:rsid w:val="00920A11"/>
    <w:rsid w:val="00921E5D"/>
    <w:rsid w:val="009223E9"/>
    <w:rsid w:val="00923BD7"/>
    <w:rsid w:val="00923F7A"/>
    <w:rsid w:val="00924D4A"/>
    <w:rsid w:val="0092501C"/>
    <w:rsid w:val="009257A9"/>
    <w:rsid w:val="00925F02"/>
    <w:rsid w:val="00927B2F"/>
    <w:rsid w:val="009301D0"/>
    <w:rsid w:val="00930350"/>
    <w:rsid w:val="009305D3"/>
    <w:rsid w:val="00930854"/>
    <w:rsid w:val="0093091E"/>
    <w:rsid w:val="009323BC"/>
    <w:rsid w:val="0093402C"/>
    <w:rsid w:val="009341DF"/>
    <w:rsid w:val="0093539B"/>
    <w:rsid w:val="0093682D"/>
    <w:rsid w:val="00936B1F"/>
    <w:rsid w:val="00936B2C"/>
    <w:rsid w:val="0093716E"/>
    <w:rsid w:val="009376C7"/>
    <w:rsid w:val="009376DE"/>
    <w:rsid w:val="00937A70"/>
    <w:rsid w:val="00937CF6"/>
    <w:rsid w:val="00941441"/>
    <w:rsid w:val="00942199"/>
    <w:rsid w:val="009426F3"/>
    <w:rsid w:val="0094319B"/>
    <w:rsid w:val="009431AA"/>
    <w:rsid w:val="00943C19"/>
    <w:rsid w:val="009445BF"/>
    <w:rsid w:val="009446DD"/>
    <w:rsid w:val="00944E5C"/>
    <w:rsid w:val="00945FAD"/>
    <w:rsid w:val="00946109"/>
    <w:rsid w:val="00946503"/>
    <w:rsid w:val="009465A1"/>
    <w:rsid w:val="009469F5"/>
    <w:rsid w:val="00946A3A"/>
    <w:rsid w:val="00946EED"/>
    <w:rsid w:val="009476F1"/>
    <w:rsid w:val="00950123"/>
    <w:rsid w:val="00950221"/>
    <w:rsid w:val="00950A53"/>
    <w:rsid w:val="00950B12"/>
    <w:rsid w:val="00950C50"/>
    <w:rsid w:val="00952812"/>
    <w:rsid w:val="009528B4"/>
    <w:rsid w:val="00952DE3"/>
    <w:rsid w:val="00952E6F"/>
    <w:rsid w:val="0095317B"/>
    <w:rsid w:val="009535C2"/>
    <w:rsid w:val="009556D8"/>
    <w:rsid w:val="00956789"/>
    <w:rsid w:val="00956B4C"/>
    <w:rsid w:val="0095710E"/>
    <w:rsid w:val="00957B8B"/>
    <w:rsid w:val="00960E7B"/>
    <w:rsid w:val="00960EBE"/>
    <w:rsid w:val="00960F92"/>
    <w:rsid w:val="0096101B"/>
    <w:rsid w:val="009613B0"/>
    <w:rsid w:val="0096176A"/>
    <w:rsid w:val="00961F88"/>
    <w:rsid w:val="0096219D"/>
    <w:rsid w:val="00962543"/>
    <w:rsid w:val="00962B0F"/>
    <w:rsid w:val="009637BC"/>
    <w:rsid w:val="00963ECA"/>
    <w:rsid w:val="009663F0"/>
    <w:rsid w:val="00966DEA"/>
    <w:rsid w:val="00966E45"/>
    <w:rsid w:val="00967107"/>
    <w:rsid w:val="0096765C"/>
    <w:rsid w:val="00967BB9"/>
    <w:rsid w:val="009704BA"/>
    <w:rsid w:val="00973CF4"/>
    <w:rsid w:val="009741AB"/>
    <w:rsid w:val="009742FA"/>
    <w:rsid w:val="00974B05"/>
    <w:rsid w:val="00975203"/>
    <w:rsid w:val="009756F6"/>
    <w:rsid w:val="00976128"/>
    <w:rsid w:val="00976493"/>
    <w:rsid w:val="009768F8"/>
    <w:rsid w:val="00976E8E"/>
    <w:rsid w:val="0097798A"/>
    <w:rsid w:val="00977CF5"/>
    <w:rsid w:val="0098041E"/>
    <w:rsid w:val="00980713"/>
    <w:rsid w:val="00981261"/>
    <w:rsid w:val="009819EF"/>
    <w:rsid w:val="00981B1C"/>
    <w:rsid w:val="00982338"/>
    <w:rsid w:val="00982A29"/>
    <w:rsid w:val="009831A7"/>
    <w:rsid w:val="009842FB"/>
    <w:rsid w:val="00984637"/>
    <w:rsid w:val="00984E60"/>
    <w:rsid w:val="009864C2"/>
    <w:rsid w:val="00987412"/>
    <w:rsid w:val="0098797A"/>
    <w:rsid w:val="00992097"/>
    <w:rsid w:val="0099224C"/>
    <w:rsid w:val="00992479"/>
    <w:rsid w:val="0099307E"/>
    <w:rsid w:val="009935CB"/>
    <w:rsid w:val="009939E6"/>
    <w:rsid w:val="00994766"/>
    <w:rsid w:val="00994D3E"/>
    <w:rsid w:val="00994FB8"/>
    <w:rsid w:val="00996A5D"/>
    <w:rsid w:val="00996ED5"/>
    <w:rsid w:val="0099761F"/>
    <w:rsid w:val="00997E5F"/>
    <w:rsid w:val="00997F00"/>
    <w:rsid w:val="009A14D0"/>
    <w:rsid w:val="009A1D8B"/>
    <w:rsid w:val="009A1DBD"/>
    <w:rsid w:val="009A2CC1"/>
    <w:rsid w:val="009A3350"/>
    <w:rsid w:val="009A33B7"/>
    <w:rsid w:val="009A4389"/>
    <w:rsid w:val="009A46E4"/>
    <w:rsid w:val="009A499C"/>
    <w:rsid w:val="009A4F66"/>
    <w:rsid w:val="009A5506"/>
    <w:rsid w:val="009A58E7"/>
    <w:rsid w:val="009A63B1"/>
    <w:rsid w:val="009A6968"/>
    <w:rsid w:val="009A7D64"/>
    <w:rsid w:val="009B0A07"/>
    <w:rsid w:val="009B124B"/>
    <w:rsid w:val="009B1917"/>
    <w:rsid w:val="009B1AFE"/>
    <w:rsid w:val="009B1DCA"/>
    <w:rsid w:val="009B1F36"/>
    <w:rsid w:val="009B32C8"/>
    <w:rsid w:val="009B353E"/>
    <w:rsid w:val="009B4086"/>
    <w:rsid w:val="009B44AA"/>
    <w:rsid w:val="009B5679"/>
    <w:rsid w:val="009B56F3"/>
    <w:rsid w:val="009B66AF"/>
    <w:rsid w:val="009B6716"/>
    <w:rsid w:val="009B71EA"/>
    <w:rsid w:val="009B7703"/>
    <w:rsid w:val="009B7ED7"/>
    <w:rsid w:val="009C092F"/>
    <w:rsid w:val="009C30C5"/>
    <w:rsid w:val="009C4337"/>
    <w:rsid w:val="009C4F04"/>
    <w:rsid w:val="009C5401"/>
    <w:rsid w:val="009C561C"/>
    <w:rsid w:val="009C58F3"/>
    <w:rsid w:val="009C5B63"/>
    <w:rsid w:val="009C66F3"/>
    <w:rsid w:val="009C6FC9"/>
    <w:rsid w:val="009C70DB"/>
    <w:rsid w:val="009C70DE"/>
    <w:rsid w:val="009C727D"/>
    <w:rsid w:val="009D01DF"/>
    <w:rsid w:val="009D031A"/>
    <w:rsid w:val="009D0413"/>
    <w:rsid w:val="009D1124"/>
    <w:rsid w:val="009D157B"/>
    <w:rsid w:val="009D17DA"/>
    <w:rsid w:val="009D2B87"/>
    <w:rsid w:val="009D2DDA"/>
    <w:rsid w:val="009D42B0"/>
    <w:rsid w:val="009D4A39"/>
    <w:rsid w:val="009D5C0D"/>
    <w:rsid w:val="009D6ABB"/>
    <w:rsid w:val="009D6FCF"/>
    <w:rsid w:val="009D75CF"/>
    <w:rsid w:val="009D75DE"/>
    <w:rsid w:val="009D7D36"/>
    <w:rsid w:val="009E0992"/>
    <w:rsid w:val="009E0A67"/>
    <w:rsid w:val="009E0C39"/>
    <w:rsid w:val="009E0D3C"/>
    <w:rsid w:val="009E0FC7"/>
    <w:rsid w:val="009E10E7"/>
    <w:rsid w:val="009E1720"/>
    <w:rsid w:val="009E1741"/>
    <w:rsid w:val="009E2BC7"/>
    <w:rsid w:val="009E2F0B"/>
    <w:rsid w:val="009E339A"/>
    <w:rsid w:val="009E33DF"/>
    <w:rsid w:val="009E454D"/>
    <w:rsid w:val="009E5329"/>
    <w:rsid w:val="009E60DB"/>
    <w:rsid w:val="009E615B"/>
    <w:rsid w:val="009E6294"/>
    <w:rsid w:val="009E6A2F"/>
    <w:rsid w:val="009E6E22"/>
    <w:rsid w:val="009E7026"/>
    <w:rsid w:val="009E71BE"/>
    <w:rsid w:val="009E75A5"/>
    <w:rsid w:val="009E7729"/>
    <w:rsid w:val="009E7D98"/>
    <w:rsid w:val="009E7EF7"/>
    <w:rsid w:val="009E7FBA"/>
    <w:rsid w:val="009F0151"/>
    <w:rsid w:val="009F0785"/>
    <w:rsid w:val="009F0D0B"/>
    <w:rsid w:val="009F1300"/>
    <w:rsid w:val="009F14B3"/>
    <w:rsid w:val="009F1F6E"/>
    <w:rsid w:val="009F2517"/>
    <w:rsid w:val="009F2CE5"/>
    <w:rsid w:val="009F2DDD"/>
    <w:rsid w:val="009F366D"/>
    <w:rsid w:val="009F3CAD"/>
    <w:rsid w:val="009F3E1E"/>
    <w:rsid w:val="009F452F"/>
    <w:rsid w:val="009F4FDB"/>
    <w:rsid w:val="009F5676"/>
    <w:rsid w:val="009F58DE"/>
    <w:rsid w:val="009F5CF0"/>
    <w:rsid w:val="009F5EB6"/>
    <w:rsid w:val="009F6614"/>
    <w:rsid w:val="009F7BFB"/>
    <w:rsid w:val="00A00B6F"/>
    <w:rsid w:val="00A00CFD"/>
    <w:rsid w:val="00A019AC"/>
    <w:rsid w:val="00A01A10"/>
    <w:rsid w:val="00A028B1"/>
    <w:rsid w:val="00A03B9A"/>
    <w:rsid w:val="00A03C3B"/>
    <w:rsid w:val="00A03E09"/>
    <w:rsid w:val="00A0445A"/>
    <w:rsid w:val="00A0516E"/>
    <w:rsid w:val="00A05208"/>
    <w:rsid w:val="00A053A8"/>
    <w:rsid w:val="00A05985"/>
    <w:rsid w:val="00A059B3"/>
    <w:rsid w:val="00A05A19"/>
    <w:rsid w:val="00A05D72"/>
    <w:rsid w:val="00A0629B"/>
    <w:rsid w:val="00A0677F"/>
    <w:rsid w:val="00A071F0"/>
    <w:rsid w:val="00A076F9"/>
    <w:rsid w:val="00A12334"/>
    <w:rsid w:val="00A12930"/>
    <w:rsid w:val="00A12D05"/>
    <w:rsid w:val="00A13101"/>
    <w:rsid w:val="00A13176"/>
    <w:rsid w:val="00A138CE"/>
    <w:rsid w:val="00A13954"/>
    <w:rsid w:val="00A1434A"/>
    <w:rsid w:val="00A143D5"/>
    <w:rsid w:val="00A14503"/>
    <w:rsid w:val="00A14594"/>
    <w:rsid w:val="00A145F8"/>
    <w:rsid w:val="00A1491A"/>
    <w:rsid w:val="00A15534"/>
    <w:rsid w:val="00A156DE"/>
    <w:rsid w:val="00A161B7"/>
    <w:rsid w:val="00A178D3"/>
    <w:rsid w:val="00A17B62"/>
    <w:rsid w:val="00A202BE"/>
    <w:rsid w:val="00A21068"/>
    <w:rsid w:val="00A2162B"/>
    <w:rsid w:val="00A22318"/>
    <w:rsid w:val="00A225F5"/>
    <w:rsid w:val="00A22CB2"/>
    <w:rsid w:val="00A22DE2"/>
    <w:rsid w:val="00A233A9"/>
    <w:rsid w:val="00A23690"/>
    <w:rsid w:val="00A239DB"/>
    <w:rsid w:val="00A23B14"/>
    <w:rsid w:val="00A244D4"/>
    <w:rsid w:val="00A245E8"/>
    <w:rsid w:val="00A249F0"/>
    <w:rsid w:val="00A258BE"/>
    <w:rsid w:val="00A2618B"/>
    <w:rsid w:val="00A263A6"/>
    <w:rsid w:val="00A2643A"/>
    <w:rsid w:val="00A26D9F"/>
    <w:rsid w:val="00A27544"/>
    <w:rsid w:val="00A27EDA"/>
    <w:rsid w:val="00A3061C"/>
    <w:rsid w:val="00A30986"/>
    <w:rsid w:val="00A31086"/>
    <w:rsid w:val="00A31DD8"/>
    <w:rsid w:val="00A32200"/>
    <w:rsid w:val="00A33119"/>
    <w:rsid w:val="00A337D4"/>
    <w:rsid w:val="00A338B5"/>
    <w:rsid w:val="00A33C6E"/>
    <w:rsid w:val="00A34F6C"/>
    <w:rsid w:val="00A3609D"/>
    <w:rsid w:val="00A36114"/>
    <w:rsid w:val="00A36314"/>
    <w:rsid w:val="00A36A17"/>
    <w:rsid w:val="00A37C26"/>
    <w:rsid w:val="00A405B2"/>
    <w:rsid w:val="00A412FB"/>
    <w:rsid w:val="00A420B9"/>
    <w:rsid w:val="00A42560"/>
    <w:rsid w:val="00A42C1A"/>
    <w:rsid w:val="00A4301C"/>
    <w:rsid w:val="00A44806"/>
    <w:rsid w:val="00A448A2"/>
    <w:rsid w:val="00A4588E"/>
    <w:rsid w:val="00A4595E"/>
    <w:rsid w:val="00A45DB0"/>
    <w:rsid w:val="00A47420"/>
    <w:rsid w:val="00A475BD"/>
    <w:rsid w:val="00A4767A"/>
    <w:rsid w:val="00A500F7"/>
    <w:rsid w:val="00A50129"/>
    <w:rsid w:val="00A507F9"/>
    <w:rsid w:val="00A50EEB"/>
    <w:rsid w:val="00A51DF9"/>
    <w:rsid w:val="00A5205C"/>
    <w:rsid w:val="00A524E5"/>
    <w:rsid w:val="00A52765"/>
    <w:rsid w:val="00A535F9"/>
    <w:rsid w:val="00A53B7A"/>
    <w:rsid w:val="00A53BC1"/>
    <w:rsid w:val="00A5429C"/>
    <w:rsid w:val="00A547A9"/>
    <w:rsid w:val="00A5520B"/>
    <w:rsid w:val="00A55AEE"/>
    <w:rsid w:val="00A55CCB"/>
    <w:rsid w:val="00A56A63"/>
    <w:rsid w:val="00A56E55"/>
    <w:rsid w:val="00A57315"/>
    <w:rsid w:val="00A60ACA"/>
    <w:rsid w:val="00A6307A"/>
    <w:rsid w:val="00A630AE"/>
    <w:rsid w:val="00A634A8"/>
    <w:rsid w:val="00A63BE5"/>
    <w:rsid w:val="00A6434F"/>
    <w:rsid w:val="00A643CC"/>
    <w:rsid w:val="00A65702"/>
    <w:rsid w:val="00A65C06"/>
    <w:rsid w:val="00A65DB2"/>
    <w:rsid w:val="00A664A4"/>
    <w:rsid w:val="00A66619"/>
    <w:rsid w:val="00A66791"/>
    <w:rsid w:val="00A667F8"/>
    <w:rsid w:val="00A66839"/>
    <w:rsid w:val="00A6761A"/>
    <w:rsid w:val="00A67A46"/>
    <w:rsid w:val="00A7082F"/>
    <w:rsid w:val="00A71712"/>
    <w:rsid w:val="00A72F76"/>
    <w:rsid w:val="00A7415D"/>
    <w:rsid w:val="00A746EC"/>
    <w:rsid w:val="00A747F2"/>
    <w:rsid w:val="00A74E23"/>
    <w:rsid w:val="00A75A9B"/>
    <w:rsid w:val="00A76466"/>
    <w:rsid w:val="00A777F0"/>
    <w:rsid w:val="00A81E6B"/>
    <w:rsid w:val="00A820D2"/>
    <w:rsid w:val="00A8299B"/>
    <w:rsid w:val="00A83503"/>
    <w:rsid w:val="00A84369"/>
    <w:rsid w:val="00A85170"/>
    <w:rsid w:val="00A85BD5"/>
    <w:rsid w:val="00A8695C"/>
    <w:rsid w:val="00A86B0E"/>
    <w:rsid w:val="00A86B30"/>
    <w:rsid w:val="00A9008B"/>
    <w:rsid w:val="00A91C2A"/>
    <w:rsid w:val="00A92853"/>
    <w:rsid w:val="00A929BD"/>
    <w:rsid w:val="00A9380E"/>
    <w:rsid w:val="00A93CB6"/>
    <w:rsid w:val="00A956B6"/>
    <w:rsid w:val="00A95706"/>
    <w:rsid w:val="00A95DD2"/>
    <w:rsid w:val="00A96176"/>
    <w:rsid w:val="00A963DD"/>
    <w:rsid w:val="00A972F8"/>
    <w:rsid w:val="00AA0182"/>
    <w:rsid w:val="00AA1473"/>
    <w:rsid w:val="00AA259B"/>
    <w:rsid w:val="00AA2619"/>
    <w:rsid w:val="00AA2C08"/>
    <w:rsid w:val="00AA2D93"/>
    <w:rsid w:val="00AA3713"/>
    <w:rsid w:val="00AA3A4B"/>
    <w:rsid w:val="00AA3A75"/>
    <w:rsid w:val="00AA3AA6"/>
    <w:rsid w:val="00AA478F"/>
    <w:rsid w:val="00AA4CB7"/>
    <w:rsid w:val="00AA51EE"/>
    <w:rsid w:val="00AA7799"/>
    <w:rsid w:val="00AA7C9C"/>
    <w:rsid w:val="00AB01B3"/>
    <w:rsid w:val="00AB040D"/>
    <w:rsid w:val="00AB08AD"/>
    <w:rsid w:val="00AB0C75"/>
    <w:rsid w:val="00AB1156"/>
    <w:rsid w:val="00AB12F0"/>
    <w:rsid w:val="00AB1AC2"/>
    <w:rsid w:val="00AB1D4A"/>
    <w:rsid w:val="00AB248C"/>
    <w:rsid w:val="00AB25E8"/>
    <w:rsid w:val="00AB2D97"/>
    <w:rsid w:val="00AB3EA8"/>
    <w:rsid w:val="00AB441A"/>
    <w:rsid w:val="00AB513C"/>
    <w:rsid w:val="00AB646A"/>
    <w:rsid w:val="00AC09D1"/>
    <w:rsid w:val="00AC16D4"/>
    <w:rsid w:val="00AC195D"/>
    <w:rsid w:val="00AC1A19"/>
    <w:rsid w:val="00AC23EB"/>
    <w:rsid w:val="00AC2440"/>
    <w:rsid w:val="00AC35EA"/>
    <w:rsid w:val="00AC3763"/>
    <w:rsid w:val="00AC4850"/>
    <w:rsid w:val="00AC4900"/>
    <w:rsid w:val="00AC53F3"/>
    <w:rsid w:val="00AC57EF"/>
    <w:rsid w:val="00AC58EF"/>
    <w:rsid w:val="00AC5A8F"/>
    <w:rsid w:val="00AC6A57"/>
    <w:rsid w:val="00AC718A"/>
    <w:rsid w:val="00AC74EA"/>
    <w:rsid w:val="00AC77EF"/>
    <w:rsid w:val="00AC7D00"/>
    <w:rsid w:val="00AC7FB7"/>
    <w:rsid w:val="00AD0A0D"/>
    <w:rsid w:val="00AD0C64"/>
    <w:rsid w:val="00AD1E57"/>
    <w:rsid w:val="00AD2C9A"/>
    <w:rsid w:val="00AD2D17"/>
    <w:rsid w:val="00AD3A5B"/>
    <w:rsid w:val="00AD3C7C"/>
    <w:rsid w:val="00AD3D20"/>
    <w:rsid w:val="00AD4217"/>
    <w:rsid w:val="00AD47C4"/>
    <w:rsid w:val="00AD4B29"/>
    <w:rsid w:val="00AD4C24"/>
    <w:rsid w:val="00AD4EBC"/>
    <w:rsid w:val="00AD5235"/>
    <w:rsid w:val="00AD6241"/>
    <w:rsid w:val="00AD6269"/>
    <w:rsid w:val="00AD6796"/>
    <w:rsid w:val="00AD7DF8"/>
    <w:rsid w:val="00AE000B"/>
    <w:rsid w:val="00AE15ED"/>
    <w:rsid w:val="00AE16B2"/>
    <w:rsid w:val="00AE1BBD"/>
    <w:rsid w:val="00AE1CB5"/>
    <w:rsid w:val="00AE28BC"/>
    <w:rsid w:val="00AE3377"/>
    <w:rsid w:val="00AE40C7"/>
    <w:rsid w:val="00AE5322"/>
    <w:rsid w:val="00AE5B6B"/>
    <w:rsid w:val="00AE5BB7"/>
    <w:rsid w:val="00AE5D34"/>
    <w:rsid w:val="00AE7D00"/>
    <w:rsid w:val="00AF07B3"/>
    <w:rsid w:val="00AF0BC2"/>
    <w:rsid w:val="00AF0C56"/>
    <w:rsid w:val="00AF0E21"/>
    <w:rsid w:val="00AF0E62"/>
    <w:rsid w:val="00AF0EB3"/>
    <w:rsid w:val="00AF2500"/>
    <w:rsid w:val="00AF27DF"/>
    <w:rsid w:val="00AF2C86"/>
    <w:rsid w:val="00AF34C5"/>
    <w:rsid w:val="00AF4725"/>
    <w:rsid w:val="00AF4D4D"/>
    <w:rsid w:val="00AF4F30"/>
    <w:rsid w:val="00AF56A8"/>
    <w:rsid w:val="00AF581D"/>
    <w:rsid w:val="00AF5825"/>
    <w:rsid w:val="00AF67C7"/>
    <w:rsid w:val="00B000ED"/>
    <w:rsid w:val="00B00EB8"/>
    <w:rsid w:val="00B01803"/>
    <w:rsid w:val="00B02E4D"/>
    <w:rsid w:val="00B03ACC"/>
    <w:rsid w:val="00B04B99"/>
    <w:rsid w:val="00B04F0C"/>
    <w:rsid w:val="00B055FB"/>
    <w:rsid w:val="00B05C32"/>
    <w:rsid w:val="00B061AD"/>
    <w:rsid w:val="00B06B9B"/>
    <w:rsid w:val="00B126DB"/>
    <w:rsid w:val="00B12B6A"/>
    <w:rsid w:val="00B12DE9"/>
    <w:rsid w:val="00B135CA"/>
    <w:rsid w:val="00B15906"/>
    <w:rsid w:val="00B16051"/>
    <w:rsid w:val="00B16172"/>
    <w:rsid w:val="00B1645D"/>
    <w:rsid w:val="00B16BEB"/>
    <w:rsid w:val="00B172E5"/>
    <w:rsid w:val="00B20334"/>
    <w:rsid w:val="00B231DC"/>
    <w:rsid w:val="00B23254"/>
    <w:rsid w:val="00B25661"/>
    <w:rsid w:val="00B25811"/>
    <w:rsid w:val="00B26D7B"/>
    <w:rsid w:val="00B2703B"/>
    <w:rsid w:val="00B2714E"/>
    <w:rsid w:val="00B304A6"/>
    <w:rsid w:val="00B307A5"/>
    <w:rsid w:val="00B30DC2"/>
    <w:rsid w:val="00B313A4"/>
    <w:rsid w:val="00B31929"/>
    <w:rsid w:val="00B320DF"/>
    <w:rsid w:val="00B325A0"/>
    <w:rsid w:val="00B33AD9"/>
    <w:rsid w:val="00B33D1C"/>
    <w:rsid w:val="00B3419C"/>
    <w:rsid w:val="00B3491C"/>
    <w:rsid w:val="00B35451"/>
    <w:rsid w:val="00B36F85"/>
    <w:rsid w:val="00B374CC"/>
    <w:rsid w:val="00B3762C"/>
    <w:rsid w:val="00B37889"/>
    <w:rsid w:val="00B37BEE"/>
    <w:rsid w:val="00B400FB"/>
    <w:rsid w:val="00B405A7"/>
    <w:rsid w:val="00B41705"/>
    <w:rsid w:val="00B426F6"/>
    <w:rsid w:val="00B432BA"/>
    <w:rsid w:val="00B437CD"/>
    <w:rsid w:val="00B43884"/>
    <w:rsid w:val="00B439D4"/>
    <w:rsid w:val="00B44402"/>
    <w:rsid w:val="00B4480E"/>
    <w:rsid w:val="00B45490"/>
    <w:rsid w:val="00B457D8"/>
    <w:rsid w:val="00B459F8"/>
    <w:rsid w:val="00B46124"/>
    <w:rsid w:val="00B46B30"/>
    <w:rsid w:val="00B47054"/>
    <w:rsid w:val="00B471C7"/>
    <w:rsid w:val="00B47E84"/>
    <w:rsid w:val="00B5028F"/>
    <w:rsid w:val="00B5029C"/>
    <w:rsid w:val="00B5149C"/>
    <w:rsid w:val="00B52737"/>
    <w:rsid w:val="00B5294E"/>
    <w:rsid w:val="00B529AE"/>
    <w:rsid w:val="00B54144"/>
    <w:rsid w:val="00B54994"/>
    <w:rsid w:val="00B55092"/>
    <w:rsid w:val="00B55897"/>
    <w:rsid w:val="00B562DD"/>
    <w:rsid w:val="00B56BAF"/>
    <w:rsid w:val="00B57C78"/>
    <w:rsid w:val="00B57E4A"/>
    <w:rsid w:val="00B6020A"/>
    <w:rsid w:val="00B61020"/>
    <w:rsid w:val="00B62DE6"/>
    <w:rsid w:val="00B63649"/>
    <w:rsid w:val="00B63BBC"/>
    <w:rsid w:val="00B64B62"/>
    <w:rsid w:val="00B66581"/>
    <w:rsid w:val="00B67E77"/>
    <w:rsid w:val="00B70098"/>
    <w:rsid w:val="00B713ED"/>
    <w:rsid w:val="00B714E9"/>
    <w:rsid w:val="00B71A78"/>
    <w:rsid w:val="00B71B0A"/>
    <w:rsid w:val="00B71E4A"/>
    <w:rsid w:val="00B72E02"/>
    <w:rsid w:val="00B7317F"/>
    <w:rsid w:val="00B73308"/>
    <w:rsid w:val="00B756E4"/>
    <w:rsid w:val="00B7668A"/>
    <w:rsid w:val="00B77D07"/>
    <w:rsid w:val="00B80F46"/>
    <w:rsid w:val="00B81B4A"/>
    <w:rsid w:val="00B81B66"/>
    <w:rsid w:val="00B821C1"/>
    <w:rsid w:val="00B82210"/>
    <w:rsid w:val="00B83850"/>
    <w:rsid w:val="00B83CE5"/>
    <w:rsid w:val="00B83DDC"/>
    <w:rsid w:val="00B842D1"/>
    <w:rsid w:val="00B8459F"/>
    <w:rsid w:val="00B84701"/>
    <w:rsid w:val="00B84F3B"/>
    <w:rsid w:val="00B8537A"/>
    <w:rsid w:val="00B85F59"/>
    <w:rsid w:val="00B8648D"/>
    <w:rsid w:val="00B86D18"/>
    <w:rsid w:val="00B870E5"/>
    <w:rsid w:val="00B90341"/>
    <w:rsid w:val="00B910F2"/>
    <w:rsid w:val="00B9136F"/>
    <w:rsid w:val="00B919FF"/>
    <w:rsid w:val="00B91BF2"/>
    <w:rsid w:val="00B9262F"/>
    <w:rsid w:val="00B928EF"/>
    <w:rsid w:val="00B93F4A"/>
    <w:rsid w:val="00B9479D"/>
    <w:rsid w:val="00B9530F"/>
    <w:rsid w:val="00B978CC"/>
    <w:rsid w:val="00B97AA8"/>
    <w:rsid w:val="00BA0177"/>
    <w:rsid w:val="00BA0BB8"/>
    <w:rsid w:val="00BA1960"/>
    <w:rsid w:val="00BA1C3F"/>
    <w:rsid w:val="00BA2084"/>
    <w:rsid w:val="00BA22BE"/>
    <w:rsid w:val="00BA235F"/>
    <w:rsid w:val="00BA2680"/>
    <w:rsid w:val="00BA2CCE"/>
    <w:rsid w:val="00BA2F26"/>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23C"/>
    <w:rsid w:val="00BB5A83"/>
    <w:rsid w:val="00BB5FDF"/>
    <w:rsid w:val="00BB643A"/>
    <w:rsid w:val="00BB6705"/>
    <w:rsid w:val="00BB6D42"/>
    <w:rsid w:val="00BB6E21"/>
    <w:rsid w:val="00BB6FE9"/>
    <w:rsid w:val="00BC0213"/>
    <w:rsid w:val="00BC036F"/>
    <w:rsid w:val="00BC0538"/>
    <w:rsid w:val="00BC06AC"/>
    <w:rsid w:val="00BC119C"/>
    <w:rsid w:val="00BC14ED"/>
    <w:rsid w:val="00BC1643"/>
    <w:rsid w:val="00BC1CEE"/>
    <w:rsid w:val="00BC1D39"/>
    <w:rsid w:val="00BC2A5C"/>
    <w:rsid w:val="00BC2B18"/>
    <w:rsid w:val="00BC2F65"/>
    <w:rsid w:val="00BC370F"/>
    <w:rsid w:val="00BC3CEF"/>
    <w:rsid w:val="00BC44ED"/>
    <w:rsid w:val="00BD0657"/>
    <w:rsid w:val="00BD08D3"/>
    <w:rsid w:val="00BD1441"/>
    <w:rsid w:val="00BD2343"/>
    <w:rsid w:val="00BD27BF"/>
    <w:rsid w:val="00BD38D1"/>
    <w:rsid w:val="00BD3EC1"/>
    <w:rsid w:val="00BD53F2"/>
    <w:rsid w:val="00BD564A"/>
    <w:rsid w:val="00BD5C56"/>
    <w:rsid w:val="00BD5E67"/>
    <w:rsid w:val="00BD5F72"/>
    <w:rsid w:val="00BD6A5B"/>
    <w:rsid w:val="00BD6F97"/>
    <w:rsid w:val="00BD7499"/>
    <w:rsid w:val="00BD7792"/>
    <w:rsid w:val="00BD7D57"/>
    <w:rsid w:val="00BE04DE"/>
    <w:rsid w:val="00BE0861"/>
    <w:rsid w:val="00BE0C4E"/>
    <w:rsid w:val="00BE0C80"/>
    <w:rsid w:val="00BE0D6C"/>
    <w:rsid w:val="00BE1A24"/>
    <w:rsid w:val="00BE1BF8"/>
    <w:rsid w:val="00BE2378"/>
    <w:rsid w:val="00BE348B"/>
    <w:rsid w:val="00BE38A5"/>
    <w:rsid w:val="00BE3BBA"/>
    <w:rsid w:val="00BE3C79"/>
    <w:rsid w:val="00BE410C"/>
    <w:rsid w:val="00BE5476"/>
    <w:rsid w:val="00BE5661"/>
    <w:rsid w:val="00BE5B9E"/>
    <w:rsid w:val="00BE5E25"/>
    <w:rsid w:val="00BE6F41"/>
    <w:rsid w:val="00BE71FA"/>
    <w:rsid w:val="00BF00A5"/>
    <w:rsid w:val="00BF05CB"/>
    <w:rsid w:val="00BF1244"/>
    <w:rsid w:val="00BF2DC3"/>
    <w:rsid w:val="00BF2E38"/>
    <w:rsid w:val="00BF38D4"/>
    <w:rsid w:val="00BF42D8"/>
    <w:rsid w:val="00BF4969"/>
    <w:rsid w:val="00BF4B10"/>
    <w:rsid w:val="00BF52E7"/>
    <w:rsid w:val="00BF577C"/>
    <w:rsid w:val="00BF7608"/>
    <w:rsid w:val="00BF7CC6"/>
    <w:rsid w:val="00C005A0"/>
    <w:rsid w:val="00C014A2"/>
    <w:rsid w:val="00C02D78"/>
    <w:rsid w:val="00C035EB"/>
    <w:rsid w:val="00C0374A"/>
    <w:rsid w:val="00C04B8D"/>
    <w:rsid w:val="00C052F1"/>
    <w:rsid w:val="00C05C27"/>
    <w:rsid w:val="00C07001"/>
    <w:rsid w:val="00C10309"/>
    <w:rsid w:val="00C10752"/>
    <w:rsid w:val="00C109E2"/>
    <w:rsid w:val="00C10E41"/>
    <w:rsid w:val="00C11EAD"/>
    <w:rsid w:val="00C132EA"/>
    <w:rsid w:val="00C13CB6"/>
    <w:rsid w:val="00C143D0"/>
    <w:rsid w:val="00C149BB"/>
    <w:rsid w:val="00C14BFA"/>
    <w:rsid w:val="00C15569"/>
    <w:rsid w:val="00C159F7"/>
    <w:rsid w:val="00C16670"/>
    <w:rsid w:val="00C20643"/>
    <w:rsid w:val="00C2074B"/>
    <w:rsid w:val="00C20C21"/>
    <w:rsid w:val="00C21A60"/>
    <w:rsid w:val="00C21D54"/>
    <w:rsid w:val="00C2241C"/>
    <w:rsid w:val="00C229A6"/>
    <w:rsid w:val="00C229B3"/>
    <w:rsid w:val="00C23580"/>
    <w:rsid w:val="00C258E8"/>
    <w:rsid w:val="00C25932"/>
    <w:rsid w:val="00C25E49"/>
    <w:rsid w:val="00C27039"/>
    <w:rsid w:val="00C271FF"/>
    <w:rsid w:val="00C278A1"/>
    <w:rsid w:val="00C27AE4"/>
    <w:rsid w:val="00C27B2F"/>
    <w:rsid w:val="00C30139"/>
    <w:rsid w:val="00C30E1F"/>
    <w:rsid w:val="00C315D7"/>
    <w:rsid w:val="00C32731"/>
    <w:rsid w:val="00C32A81"/>
    <w:rsid w:val="00C332D2"/>
    <w:rsid w:val="00C338DC"/>
    <w:rsid w:val="00C35EBD"/>
    <w:rsid w:val="00C365B4"/>
    <w:rsid w:val="00C367D0"/>
    <w:rsid w:val="00C368E8"/>
    <w:rsid w:val="00C37178"/>
    <w:rsid w:val="00C374AE"/>
    <w:rsid w:val="00C404B1"/>
    <w:rsid w:val="00C4104C"/>
    <w:rsid w:val="00C423C1"/>
    <w:rsid w:val="00C4325C"/>
    <w:rsid w:val="00C44679"/>
    <w:rsid w:val="00C44EC8"/>
    <w:rsid w:val="00C4585A"/>
    <w:rsid w:val="00C459B1"/>
    <w:rsid w:val="00C4626F"/>
    <w:rsid w:val="00C46316"/>
    <w:rsid w:val="00C4699C"/>
    <w:rsid w:val="00C47673"/>
    <w:rsid w:val="00C47825"/>
    <w:rsid w:val="00C503C5"/>
    <w:rsid w:val="00C504B6"/>
    <w:rsid w:val="00C51720"/>
    <w:rsid w:val="00C518EC"/>
    <w:rsid w:val="00C52840"/>
    <w:rsid w:val="00C539A8"/>
    <w:rsid w:val="00C53A69"/>
    <w:rsid w:val="00C53FA8"/>
    <w:rsid w:val="00C54405"/>
    <w:rsid w:val="00C54794"/>
    <w:rsid w:val="00C54C27"/>
    <w:rsid w:val="00C57492"/>
    <w:rsid w:val="00C574BA"/>
    <w:rsid w:val="00C5786B"/>
    <w:rsid w:val="00C61C86"/>
    <w:rsid w:val="00C623B7"/>
    <w:rsid w:val="00C62EA1"/>
    <w:rsid w:val="00C635F3"/>
    <w:rsid w:val="00C65E80"/>
    <w:rsid w:val="00C66254"/>
    <w:rsid w:val="00C6701C"/>
    <w:rsid w:val="00C67A35"/>
    <w:rsid w:val="00C70463"/>
    <w:rsid w:val="00C70756"/>
    <w:rsid w:val="00C70AAB"/>
    <w:rsid w:val="00C72800"/>
    <w:rsid w:val="00C733F7"/>
    <w:rsid w:val="00C7396F"/>
    <w:rsid w:val="00C73E1D"/>
    <w:rsid w:val="00C74AD8"/>
    <w:rsid w:val="00C74C85"/>
    <w:rsid w:val="00C75426"/>
    <w:rsid w:val="00C7553F"/>
    <w:rsid w:val="00C75D2A"/>
    <w:rsid w:val="00C75EB3"/>
    <w:rsid w:val="00C767CD"/>
    <w:rsid w:val="00C77343"/>
    <w:rsid w:val="00C77960"/>
    <w:rsid w:val="00C77F0A"/>
    <w:rsid w:val="00C80D4E"/>
    <w:rsid w:val="00C823D0"/>
    <w:rsid w:val="00C82E93"/>
    <w:rsid w:val="00C82F3D"/>
    <w:rsid w:val="00C8423F"/>
    <w:rsid w:val="00C85094"/>
    <w:rsid w:val="00C8521E"/>
    <w:rsid w:val="00C86020"/>
    <w:rsid w:val="00C86357"/>
    <w:rsid w:val="00C87C5D"/>
    <w:rsid w:val="00C87EB5"/>
    <w:rsid w:val="00C90464"/>
    <w:rsid w:val="00C90D60"/>
    <w:rsid w:val="00C92541"/>
    <w:rsid w:val="00C930D8"/>
    <w:rsid w:val="00C93862"/>
    <w:rsid w:val="00C938D5"/>
    <w:rsid w:val="00C9458D"/>
    <w:rsid w:val="00C948BA"/>
    <w:rsid w:val="00C949EA"/>
    <w:rsid w:val="00C94CE3"/>
    <w:rsid w:val="00C94E8D"/>
    <w:rsid w:val="00C95294"/>
    <w:rsid w:val="00C95399"/>
    <w:rsid w:val="00C9644C"/>
    <w:rsid w:val="00C96A9F"/>
    <w:rsid w:val="00C9759B"/>
    <w:rsid w:val="00C97A03"/>
    <w:rsid w:val="00C97FD4"/>
    <w:rsid w:val="00CA0006"/>
    <w:rsid w:val="00CA0655"/>
    <w:rsid w:val="00CA0763"/>
    <w:rsid w:val="00CA09FD"/>
    <w:rsid w:val="00CA0F8D"/>
    <w:rsid w:val="00CA10E8"/>
    <w:rsid w:val="00CA14BF"/>
    <w:rsid w:val="00CA2E9D"/>
    <w:rsid w:val="00CA4666"/>
    <w:rsid w:val="00CA4809"/>
    <w:rsid w:val="00CA4D0D"/>
    <w:rsid w:val="00CA4F55"/>
    <w:rsid w:val="00CA51AD"/>
    <w:rsid w:val="00CA547E"/>
    <w:rsid w:val="00CA5D41"/>
    <w:rsid w:val="00CA6291"/>
    <w:rsid w:val="00CA6826"/>
    <w:rsid w:val="00CA7368"/>
    <w:rsid w:val="00CA73B7"/>
    <w:rsid w:val="00CA79EB"/>
    <w:rsid w:val="00CB0F64"/>
    <w:rsid w:val="00CB1976"/>
    <w:rsid w:val="00CB234B"/>
    <w:rsid w:val="00CB2457"/>
    <w:rsid w:val="00CB30B3"/>
    <w:rsid w:val="00CB3828"/>
    <w:rsid w:val="00CB5080"/>
    <w:rsid w:val="00CB50FF"/>
    <w:rsid w:val="00CB6150"/>
    <w:rsid w:val="00CB62EA"/>
    <w:rsid w:val="00CB689B"/>
    <w:rsid w:val="00CB6E5F"/>
    <w:rsid w:val="00CB6E98"/>
    <w:rsid w:val="00CB7808"/>
    <w:rsid w:val="00CC1185"/>
    <w:rsid w:val="00CC1229"/>
    <w:rsid w:val="00CC194B"/>
    <w:rsid w:val="00CC1ABA"/>
    <w:rsid w:val="00CC1CEC"/>
    <w:rsid w:val="00CC2B28"/>
    <w:rsid w:val="00CC2CC9"/>
    <w:rsid w:val="00CC3B9F"/>
    <w:rsid w:val="00CC57E6"/>
    <w:rsid w:val="00CC5CBF"/>
    <w:rsid w:val="00CC6CD1"/>
    <w:rsid w:val="00CC7680"/>
    <w:rsid w:val="00CD0164"/>
    <w:rsid w:val="00CD04F6"/>
    <w:rsid w:val="00CD0577"/>
    <w:rsid w:val="00CD0F33"/>
    <w:rsid w:val="00CD0FA1"/>
    <w:rsid w:val="00CD1AFF"/>
    <w:rsid w:val="00CD25B6"/>
    <w:rsid w:val="00CD33FD"/>
    <w:rsid w:val="00CD346C"/>
    <w:rsid w:val="00CD372A"/>
    <w:rsid w:val="00CD39B0"/>
    <w:rsid w:val="00CD3B94"/>
    <w:rsid w:val="00CD4014"/>
    <w:rsid w:val="00CD40A6"/>
    <w:rsid w:val="00CD41B3"/>
    <w:rsid w:val="00CD420E"/>
    <w:rsid w:val="00CD4D9D"/>
    <w:rsid w:val="00CD5E10"/>
    <w:rsid w:val="00CD5EC4"/>
    <w:rsid w:val="00CD616B"/>
    <w:rsid w:val="00CD7D82"/>
    <w:rsid w:val="00CE0B39"/>
    <w:rsid w:val="00CE11F4"/>
    <w:rsid w:val="00CE2230"/>
    <w:rsid w:val="00CE27CA"/>
    <w:rsid w:val="00CE2A70"/>
    <w:rsid w:val="00CE2FFC"/>
    <w:rsid w:val="00CE3365"/>
    <w:rsid w:val="00CE3D51"/>
    <w:rsid w:val="00CE40AC"/>
    <w:rsid w:val="00CE412F"/>
    <w:rsid w:val="00CE4145"/>
    <w:rsid w:val="00CE42C8"/>
    <w:rsid w:val="00CE4447"/>
    <w:rsid w:val="00CE55B0"/>
    <w:rsid w:val="00CE5912"/>
    <w:rsid w:val="00CE5B06"/>
    <w:rsid w:val="00CE7206"/>
    <w:rsid w:val="00CE74EF"/>
    <w:rsid w:val="00CE7FE0"/>
    <w:rsid w:val="00CF0248"/>
    <w:rsid w:val="00CF039A"/>
    <w:rsid w:val="00CF14C0"/>
    <w:rsid w:val="00CF14E1"/>
    <w:rsid w:val="00CF2F51"/>
    <w:rsid w:val="00CF3573"/>
    <w:rsid w:val="00CF3C3F"/>
    <w:rsid w:val="00CF3F07"/>
    <w:rsid w:val="00CF47D1"/>
    <w:rsid w:val="00CF4AB2"/>
    <w:rsid w:val="00CF51FE"/>
    <w:rsid w:val="00CF520A"/>
    <w:rsid w:val="00CF5221"/>
    <w:rsid w:val="00CF56EA"/>
    <w:rsid w:val="00CF5AA0"/>
    <w:rsid w:val="00CF5DD8"/>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69BE"/>
    <w:rsid w:val="00D07048"/>
    <w:rsid w:val="00D07595"/>
    <w:rsid w:val="00D07F68"/>
    <w:rsid w:val="00D107C3"/>
    <w:rsid w:val="00D11377"/>
    <w:rsid w:val="00D1238A"/>
    <w:rsid w:val="00D12B5E"/>
    <w:rsid w:val="00D14869"/>
    <w:rsid w:val="00D158E7"/>
    <w:rsid w:val="00D15B39"/>
    <w:rsid w:val="00D171E1"/>
    <w:rsid w:val="00D2008C"/>
    <w:rsid w:val="00D2059E"/>
    <w:rsid w:val="00D21AC9"/>
    <w:rsid w:val="00D220D4"/>
    <w:rsid w:val="00D23579"/>
    <w:rsid w:val="00D2405E"/>
    <w:rsid w:val="00D250AC"/>
    <w:rsid w:val="00D257A6"/>
    <w:rsid w:val="00D25C6B"/>
    <w:rsid w:val="00D25EF5"/>
    <w:rsid w:val="00D26173"/>
    <w:rsid w:val="00D26582"/>
    <w:rsid w:val="00D26F21"/>
    <w:rsid w:val="00D270F0"/>
    <w:rsid w:val="00D31683"/>
    <w:rsid w:val="00D320E0"/>
    <w:rsid w:val="00D329AD"/>
    <w:rsid w:val="00D32B37"/>
    <w:rsid w:val="00D32FB4"/>
    <w:rsid w:val="00D33535"/>
    <w:rsid w:val="00D33A04"/>
    <w:rsid w:val="00D33C33"/>
    <w:rsid w:val="00D34146"/>
    <w:rsid w:val="00D3430F"/>
    <w:rsid w:val="00D34BDA"/>
    <w:rsid w:val="00D36A41"/>
    <w:rsid w:val="00D36C26"/>
    <w:rsid w:val="00D3731D"/>
    <w:rsid w:val="00D3750E"/>
    <w:rsid w:val="00D37924"/>
    <w:rsid w:val="00D3798A"/>
    <w:rsid w:val="00D40A6C"/>
    <w:rsid w:val="00D411C9"/>
    <w:rsid w:val="00D42B02"/>
    <w:rsid w:val="00D42F10"/>
    <w:rsid w:val="00D43D65"/>
    <w:rsid w:val="00D43F45"/>
    <w:rsid w:val="00D443AA"/>
    <w:rsid w:val="00D446AC"/>
    <w:rsid w:val="00D446C5"/>
    <w:rsid w:val="00D4507D"/>
    <w:rsid w:val="00D46336"/>
    <w:rsid w:val="00D47220"/>
    <w:rsid w:val="00D47838"/>
    <w:rsid w:val="00D47EE5"/>
    <w:rsid w:val="00D50AAE"/>
    <w:rsid w:val="00D51794"/>
    <w:rsid w:val="00D517F2"/>
    <w:rsid w:val="00D51954"/>
    <w:rsid w:val="00D519A7"/>
    <w:rsid w:val="00D5240D"/>
    <w:rsid w:val="00D52A61"/>
    <w:rsid w:val="00D52E09"/>
    <w:rsid w:val="00D535A3"/>
    <w:rsid w:val="00D54764"/>
    <w:rsid w:val="00D54DD6"/>
    <w:rsid w:val="00D5524E"/>
    <w:rsid w:val="00D55B52"/>
    <w:rsid w:val="00D564DE"/>
    <w:rsid w:val="00D5784C"/>
    <w:rsid w:val="00D57FA2"/>
    <w:rsid w:val="00D60F06"/>
    <w:rsid w:val="00D61DF4"/>
    <w:rsid w:val="00D62199"/>
    <w:rsid w:val="00D622CF"/>
    <w:rsid w:val="00D6256E"/>
    <w:rsid w:val="00D62C54"/>
    <w:rsid w:val="00D62FBA"/>
    <w:rsid w:val="00D63282"/>
    <w:rsid w:val="00D633C5"/>
    <w:rsid w:val="00D655D9"/>
    <w:rsid w:val="00D66631"/>
    <w:rsid w:val="00D66651"/>
    <w:rsid w:val="00D674A8"/>
    <w:rsid w:val="00D675CD"/>
    <w:rsid w:val="00D677EE"/>
    <w:rsid w:val="00D67963"/>
    <w:rsid w:val="00D715FC"/>
    <w:rsid w:val="00D724B5"/>
    <w:rsid w:val="00D7374F"/>
    <w:rsid w:val="00D73CAF"/>
    <w:rsid w:val="00D73E6A"/>
    <w:rsid w:val="00D74686"/>
    <w:rsid w:val="00D74BC6"/>
    <w:rsid w:val="00D74BE4"/>
    <w:rsid w:val="00D755FD"/>
    <w:rsid w:val="00D75611"/>
    <w:rsid w:val="00D768F2"/>
    <w:rsid w:val="00D76A6B"/>
    <w:rsid w:val="00D807B2"/>
    <w:rsid w:val="00D80A88"/>
    <w:rsid w:val="00D80F82"/>
    <w:rsid w:val="00D82F78"/>
    <w:rsid w:val="00D838D3"/>
    <w:rsid w:val="00D841F2"/>
    <w:rsid w:val="00D846E8"/>
    <w:rsid w:val="00D84FD1"/>
    <w:rsid w:val="00D85F85"/>
    <w:rsid w:val="00D864BB"/>
    <w:rsid w:val="00D86C74"/>
    <w:rsid w:val="00D873A7"/>
    <w:rsid w:val="00D87D01"/>
    <w:rsid w:val="00D902A0"/>
    <w:rsid w:val="00D906D5"/>
    <w:rsid w:val="00D90A8D"/>
    <w:rsid w:val="00D90F21"/>
    <w:rsid w:val="00D9184A"/>
    <w:rsid w:val="00D925EC"/>
    <w:rsid w:val="00D92E5A"/>
    <w:rsid w:val="00D932C9"/>
    <w:rsid w:val="00D933EC"/>
    <w:rsid w:val="00D93760"/>
    <w:rsid w:val="00D93771"/>
    <w:rsid w:val="00D9383B"/>
    <w:rsid w:val="00D939A9"/>
    <w:rsid w:val="00D93C46"/>
    <w:rsid w:val="00D94867"/>
    <w:rsid w:val="00D9528C"/>
    <w:rsid w:val="00D95D74"/>
    <w:rsid w:val="00D96386"/>
    <w:rsid w:val="00D963E8"/>
    <w:rsid w:val="00D964A9"/>
    <w:rsid w:val="00D9660E"/>
    <w:rsid w:val="00D97697"/>
    <w:rsid w:val="00D97B49"/>
    <w:rsid w:val="00DA1359"/>
    <w:rsid w:val="00DA2B49"/>
    <w:rsid w:val="00DA3A07"/>
    <w:rsid w:val="00DA3F88"/>
    <w:rsid w:val="00DA4A73"/>
    <w:rsid w:val="00DA4B5E"/>
    <w:rsid w:val="00DA5080"/>
    <w:rsid w:val="00DA5C18"/>
    <w:rsid w:val="00DA6F3B"/>
    <w:rsid w:val="00DA75EE"/>
    <w:rsid w:val="00DB08AD"/>
    <w:rsid w:val="00DB0C58"/>
    <w:rsid w:val="00DB149E"/>
    <w:rsid w:val="00DB18C9"/>
    <w:rsid w:val="00DB19E1"/>
    <w:rsid w:val="00DB221C"/>
    <w:rsid w:val="00DB27B6"/>
    <w:rsid w:val="00DB281F"/>
    <w:rsid w:val="00DB3AB2"/>
    <w:rsid w:val="00DB52BE"/>
    <w:rsid w:val="00DB554E"/>
    <w:rsid w:val="00DB6733"/>
    <w:rsid w:val="00DB69D7"/>
    <w:rsid w:val="00DB709A"/>
    <w:rsid w:val="00DB7255"/>
    <w:rsid w:val="00DB7D23"/>
    <w:rsid w:val="00DB7E5F"/>
    <w:rsid w:val="00DC05A9"/>
    <w:rsid w:val="00DC134B"/>
    <w:rsid w:val="00DC1DED"/>
    <w:rsid w:val="00DC22BA"/>
    <w:rsid w:val="00DC28D4"/>
    <w:rsid w:val="00DC2DAD"/>
    <w:rsid w:val="00DC30E7"/>
    <w:rsid w:val="00DC3969"/>
    <w:rsid w:val="00DC3A40"/>
    <w:rsid w:val="00DC4802"/>
    <w:rsid w:val="00DC4D34"/>
    <w:rsid w:val="00DC4FE8"/>
    <w:rsid w:val="00DC57FD"/>
    <w:rsid w:val="00DC5905"/>
    <w:rsid w:val="00DC77D8"/>
    <w:rsid w:val="00DD0124"/>
    <w:rsid w:val="00DD2A15"/>
    <w:rsid w:val="00DD2A91"/>
    <w:rsid w:val="00DD4213"/>
    <w:rsid w:val="00DD43D7"/>
    <w:rsid w:val="00DD443E"/>
    <w:rsid w:val="00DD4C7E"/>
    <w:rsid w:val="00DD506F"/>
    <w:rsid w:val="00DD51C5"/>
    <w:rsid w:val="00DD5E34"/>
    <w:rsid w:val="00DE0506"/>
    <w:rsid w:val="00DE0CA0"/>
    <w:rsid w:val="00DE1A8A"/>
    <w:rsid w:val="00DE1DFC"/>
    <w:rsid w:val="00DE3A94"/>
    <w:rsid w:val="00DE3AD6"/>
    <w:rsid w:val="00DE3B4A"/>
    <w:rsid w:val="00DE3DD2"/>
    <w:rsid w:val="00DE4EEB"/>
    <w:rsid w:val="00DF1166"/>
    <w:rsid w:val="00DF1990"/>
    <w:rsid w:val="00DF1BF9"/>
    <w:rsid w:val="00DF36CE"/>
    <w:rsid w:val="00DF4265"/>
    <w:rsid w:val="00DF49DD"/>
    <w:rsid w:val="00DF5069"/>
    <w:rsid w:val="00DF5700"/>
    <w:rsid w:val="00DF7DC9"/>
    <w:rsid w:val="00E00354"/>
    <w:rsid w:val="00E00E98"/>
    <w:rsid w:val="00E01018"/>
    <w:rsid w:val="00E01433"/>
    <w:rsid w:val="00E02458"/>
    <w:rsid w:val="00E0419B"/>
    <w:rsid w:val="00E04530"/>
    <w:rsid w:val="00E0477A"/>
    <w:rsid w:val="00E05091"/>
    <w:rsid w:val="00E059BE"/>
    <w:rsid w:val="00E077A2"/>
    <w:rsid w:val="00E078B2"/>
    <w:rsid w:val="00E10426"/>
    <w:rsid w:val="00E10D33"/>
    <w:rsid w:val="00E10D4E"/>
    <w:rsid w:val="00E115AD"/>
    <w:rsid w:val="00E11AA3"/>
    <w:rsid w:val="00E13080"/>
    <w:rsid w:val="00E131AB"/>
    <w:rsid w:val="00E13254"/>
    <w:rsid w:val="00E1348A"/>
    <w:rsid w:val="00E13625"/>
    <w:rsid w:val="00E13E3C"/>
    <w:rsid w:val="00E1451D"/>
    <w:rsid w:val="00E14F93"/>
    <w:rsid w:val="00E164D1"/>
    <w:rsid w:val="00E16658"/>
    <w:rsid w:val="00E166E3"/>
    <w:rsid w:val="00E16961"/>
    <w:rsid w:val="00E16C9F"/>
    <w:rsid w:val="00E2000D"/>
    <w:rsid w:val="00E2197C"/>
    <w:rsid w:val="00E23C73"/>
    <w:rsid w:val="00E23E9C"/>
    <w:rsid w:val="00E24111"/>
    <w:rsid w:val="00E25081"/>
    <w:rsid w:val="00E255F1"/>
    <w:rsid w:val="00E25C9A"/>
    <w:rsid w:val="00E2686D"/>
    <w:rsid w:val="00E26B1E"/>
    <w:rsid w:val="00E31A3A"/>
    <w:rsid w:val="00E326B7"/>
    <w:rsid w:val="00E32E7E"/>
    <w:rsid w:val="00E33929"/>
    <w:rsid w:val="00E3488E"/>
    <w:rsid w:val="00E34E20"/>
    <w:rsid w:val="00E358E2"/>
    <w:rsid w:val="00E35C07"/>
    <w:rsid w:val="00E35F28"/>
    <w:rsid w:val="00E372BD"/>
    <w:rsid w:val="00E3753C"/>
    <w:rsid w:val="00E37C38"/>
    <w:rsid w:val="00E37EB2"/>
    <w:rsid w:val="00E40863"/>
    <w:rsid w:val="00E41684"/>
    <w:rsid w:val="00E41F87"/>
    <w:rsid w:val="00E4255E"/>
    <w:rsid w:val="00E42917"/>
    <w:rsid w:val="00E42A6E"/>
    <w:rsid w:val="00E42FE7"/>
    <w:rsid w:val="00E43576"/>
    <w:rsid w:val="00E44DF7"/>
    <w:rsid w:val="00E455D9"/>
    <w:rsid w:val="00E46B5C"/>
    <w:rsid w:val="00E47AE2"/>
    <w:rsid w:val="00E513BB"/>
    <w:rsid w:val="00E51BB4"/>
    <w:rsid w:val="00E5205F"/>
    <w:rsid w:val="00E524D5"/>
    <w:rsid w:val="00E52A80"/>
    <w:rsid w:val="00E52D01"/>
    <w:rsid w:val="00E52EE8"/>
    <w:rsid w:val="00E530E8"/>
    <w:rsid w:val="00E53537"/>
    <w:rsid w:val="00E537BA"/>
    <w:rsid w:val="00E53A8C"/>
    <w:rsid w:val="00E53D3A"/>
    <w:rsid w:val="00E54BFC"/>
    <w:rsid w:val="00E5583E"/>
    <w:rsid w:val="00E55FE1"/>
    <w:rsid w:val="00E563AD"/>
    <w:rsid w:val="00E566AD"/>
    <w:rsid w:val="00E614D0"/>
    <w:rsid w:val="00E61BCC"/>
    <w:rsid w:val="00E6387B"/>
    <w:rsid w:val="00E63EBC"/>
    <w:rsid w:val="00E64048"/>
    <w:rsid w:val="00E6460C"/>
    <w:rsid w:val="00E64C31"/>
    <w:rsid w:val="00E652BF"/>
    <w:rsid w:val="00E6636E"/>
    <w:rsid w:val="00E674FF"/>
    <w:rsid w:val="00E6755E"/>
    <w:rsid w:val="00E67D8A"/>
    <w:rsid w:val="00E7014C"/>
    <w:rsid w:val="00E7042A"/>
    <w:rsid w:val="00E70827"/>
    <w:rsid w:val="00E708DE"/>
    <w:rsid w:val="00E709AD"/>
    <w:rsid w:val="00E70A22"/>
    <w:rsid w:val="00E712BB"/>
    <w:rsid w:val="00E713A1"/>
    <w:rsid w:val="00E7188C"/>
    <w:rsid w:val="00E71BF6"/>
    <w:rsid w:val="00E71D83"/>
    <w:rsid w:val="00E72328"/>
    <w:rsid w:val="00E7236F"/>
    <w:rsid w:val="00E72983"/>
    <w:rsid w:val="00E72C85"/>
    <w:rsid w:val="00E730DA"/>
    <w:rsid w:val="00E739BE"/>
    <w:rsid w:val="00E747AA"/>
    <w:rsid w:val="00E747ED"/>
    <w:rsid w:val="00E74ED3"/>
    <w:rsid w:val="00E7587E"/>
    <w:rsid w:val="00E75B95"/>
    <w:rsid w:val="00E76E91"/>
    <w:rsid w:val="00E774E2"/>
    <w:rsid w:val="00E77EA2"/>
    <w:rsid w:val="00E8196F"/>
    <w:rsid w:val="00E81BB5"/>
    <w:rsid w:val="00E82096"/>
    <w:rsid w:val="00E825A7"/>
    <w:rsid w:val="00E828FF"/>
    <w:rsid w:val="00E82CDD"/>
    <w:rsid w:val="00E83D72"/>
    <w:rsid w:val="00E84942"/>
    <w:rsid w:val="00E84BB2"/>
    <w:rsid w:val="00E84C20"/>
    <w:rsid w:val="00E84FCA"/>
    <w:rsid w:val="00E85AF5"/>
    <w:rsid w:val="00E85C9A"/>
    <w:rsid w:val="00E87B08"/>
    <w:rsid w:val="00E90368"/>
    <w:rsid w:val="00E90A4B"/>
    <w:rsid w:val="00E90CC7"/>
    <w:rsid w:val="00E90D47"/>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A86"/>
    <w:rsid w:val="00EA0C28"/>
    <w:rsid w:val="00EA1AA2"/>
    <w:rsid w:val="00EA3435"/>
    <w:rsid w:val="00EA3E97"/>
    <w:rsid w:val="00EA45E2"/>
    <w:rsid w:val="00EA4D31"/>
    <w:rsid w:val="00EA5211"/>
    <w:rsid w:val="00EA52E6"/>
    <w:rsid w:val="00EA5F21"/>
    <w:rsid w:val="00EA63D2"/>
    <w:rsid w:val="00EA6565"/>
    <w:rsid w:val="00EA709F"/>
    <w:rsid w:val="00EA77B1"/>
    <w:rsid w:val="00EA7E27"/>
    <w:rsid w:val="00EB0CED"/>
    <w:rsid w:val="00EB11D8"/>
    <w:rsid w:val="00EB1477"/>
    <w:rsid w:val="00EB1B73"/>
    <w:rsid w:val="00EB2F71"/>
    <w:rsid w:val="00EB42D9"/>
    <w:rsid w:val="00EB4578"/>
    <w:rsid w:val="00EB5430"/>
    <w:rsid w:val="00EB5956"/>
    <w:rsid w:val="00EB6077"/>
    <w:rsid w:val="00EB6FA1"/>
    <w:rsid w:val="00EB7268"/>
    <w:rsid w:val="00EB77AE"/>
    <w:rsid w:val="00EC04E3"/>
    <w:rsid w:val="00EC1B88"/>
    <w:rsid w:val="00EC2D97"/>
    <w:rsid w:val="00EC30DE"/>
    <w:rsid w:val="00EC39E2"/>
    <w:rsid w:val="00EC3F48"/>
    <w:rsid w:val="00EC47E3"/>
    <w:rsid w:val="00EC47E5"/>
    <w:rsid w:val="00EC520D"/>
    <w:rsid w:val="00EC5685"/>
    <w:rsid w:val="00EC591E"/>
    <w:rsid w:val="00EC5F6F"/>
    <w:rsid w:val="00EC6845"/>
    <w:rsid w:val="00EC6E8E"/>
    <w:rsid w:val="00EC7165"/>
    <w:rsid w:val="00EC739A"/>
    <w:rsid w:val="00ED01FB"/>
    <w:rsid w:val="00ED120B"/>
    <w:rsid w:val="00ED151F"/>
    <w:rsid w:val="00ED22E4"/>
    <w:rsid w:val="00ED2804"/>
    <w:rsid w:val="00ED2E5B"/>
    <w:rsid w:val="00ED3207"/>
    <w:rsid w:val="00ED36B0"/>
    <w:rsid w:val="00ED3C60"/>
    <w:rsid w:val="00ED41F5"/>
    <w:rsid w:val="00ED4532"/>
    <w:rsid w:val="00ED4B60"/>
    <w:rsid w:val="00ED54E4"/>
    <w:rsid w:val="00ED561D"/>
    <w:rsid w:val="00ED59AC"/>
    <w:rsid w:val="00ED59E7"/>
    <w:rsid w:val="00ED6317"/>
    <w:rsid w:val="00ED767E"/>
    <w:rsid w:val="00ED79B2"/>
    <w:rsid w:val="00EE0EE3"/>
    <w:rsid w:val="00EE1674"/>
    <w:rsid w:val="00EE374D"/>
    <w:rsid w:val="00EE3B71"/>
    <w:rsid w:val="00EE3FDC"/>
    <w:rsid w:val="00EE42FE"/>
    <w:rsid w:val="00EE4DEB"/>
    <w:rsid w:val="00EE5581"/>
    <w:rsid w:val="00EE56A8"/>
    <w:rsid w:val="00EE5755"/>
    <w:rsid w:val="00EE5A37"/>
    <w:rsid w:val="00EE6A53"/>
    <w:rsid w:val="00EF209C"/>
    <w:rsid w:val="00EF2152"/>
    <w:rsid w:val="00EF22E9"/>
    <w:rsid w:val="00EF326B"/>
    <w:rsid w:val="00EF3649"/>
    <w:rsid w:val="00EF3B1D"/>
    <w:rsid w:val="00EF3DD4"/>
    <w:rsid w:val="00EF448E"/>
    <w:rsid w:val="00EF4782"/>
    <w:rsid w:val="00EF4A16"/>
    <w:rsid w:val="00EF4B4F"/>
    <w:rsid w:val="00EF5B65"/>
    <w:rsid w:val="00EF608A"/>
    <w:rsid w:val="00EF61C3"/>
    <w:rsid w:val="00EF6344"/>
    <w:rsid w:val="00EF6EDC"/>
    <w:rsid w:val="00EF6EE4"/>
    <w:rsid w:val="00EF6FA2"/>
    <w:rsid w:val="00EF72CF"/>
    <w:rsid w:val="00EF7B45"/>
    <w:rsid w:val="00EF7E63"/>
    <w:rsid w:val="00F000E5"/>
    <w:rsid w:val="00F0092C"/>
    <w:rsid w:val="00F016AD"/>
    <w:rsid w:val="00F01F3A"/>
    <w:rsid w:val="00F0389B"/>
    <w:rsid w:val="00F03CC2"/>
    <w:rsid w:val="00F03E2D"/>
    <w:rsid w:val="00F0470B"/>
    <w:rsid w:val="00F0476D"/>
    <w:rsid w:val="00F05248"/>
    <w:rsid w:val="00F05DA4"/>
    <w:rsid w:val="00F05F95"/>
    <w:rsid w:val="00F06B2C"/>
    <w:rsid w:val="00F1070F"/>
    <w:rsid w:val="00F11847"/>
    <w:rsid w:val="00F13062"/>
    <w:rsid w:val="00F13663"/>
    <w:rsid w:val="00F14914"/>
    <w:rsid w:val="00F14AF6"/>
    <w:rsid w:val="00F14EF8"/>
    <w:rsid w:val="00F15649"/>
    <w:rsid w:val="00F159EB"/>
    <w:rsid w:val="00F16EF0"/>
    <w:rsid w:val="00F17F19"/>
    <w:rsid w:val="00F205C7"/>
    <w:rsid w:val="00F20875"/>
    <w:rsid w:val="00F21C08"/>
    <w:rsid w:val="00F21CB6"/>
    <w:rsid w:val="00F2342D"/>
    <w:rsid w:val="00F23B5B"/>
    <w:rsid w:val="00F23CF5"/>
    <w:rsid w:val="00F25F3F"/>
    <w:rsid w:val="00F2629E"/>
    <w:rsid w:val="00F271D9"/>
    <w:rsid w:val="00F30A44"/>
    <w:rsid w:val="00F30AFB"/>
    <w:rsid w:val="00F30CC2"/>
    <w:rsid w:val="00F31185"/>
    <w:rsid w:val="00F312E1"/>
    <w:rsid w:val="00F32BA7"/>
    <w:rsid w:val="00F32D2B"/>
    <w:rsid w:val="00F34A16"/>
    <w:rsid w:val="00F34E68"/>
    <w:rsid w:val="00F351A6"/>
    <w:rsid w:val="00F351F9"/>
    <w:rsid w:val="00F35E9F"/>
    <w:rsid w:val="00F36115"/>
    <w:rsid w:val="00F373D6"/>
    <w:rsid w:val="00F37E67"/>
    <w:rsid w:val="00F40E9E"/>
    <w:rsid w:val="00F41FFE"/>
    <w:rsid w:val="00F42565"/>
    <w:rsid w:val="00F425F4"/>
    <w:rsid w:val="00F42827"/>
    <w:rsid w:val="00F4381B"/>
    <w:rsid w:val="00F43DAB"/>
    <w:rsid w:val="00F44AF0"/>
    <w:rsid w:val="00F44B5F"/>
    <w:rsid w:val="00F44BF4"/>
    <w:rsid w:val="00F457B0"/>
    <w:rsid w:val="00F458A0"/>
    <w:rsid w:val="00F45BE9"/>
    <w:rsid w:val="00F462F5"/>
    <w:rsid w:val="00F46635"/>
    <w:rsid w:val="00F46E68"/>
    <w:rsid w:val="00F4747F"/>
    <w:rsid w:val="00F4766E"/>
    <w:rsid w:val="00F476B4"/>
    <w:rsid w:val="00F502CD"/>
    <w:rsid w:val="00F502F1"/>
    <w:rsid w:val="00F51424"/>
    <w:rsid w:val="00F51BCD"/>
    <w:rsid w:val="00F5206F"/>
    <w:rsid w:val="00F522D6"/>
    <w:rsid w:val="00F547D4"/>
    <w:rsid w:val="00F5572F"/>
    <w:rsid w:val="00F5585A"/>
    <w:rsid w:val="00F558D4"/>
    <w:rsid w:val="00F55A15"/>
    <w:rsid w:val="00F55E16"/>
    <w:rsid w:val="00F56085"/>
    <w:rsid w:val="00F5619D"/>
    <w:rsid w:val="00F56E31"/>
    <w:rsid w:val="00F5733D"/>
    <w:rsid w:val="00F60F7F"/>
    <w:rsid w:val="00F618C1"/>
    <w:rsid w:val="00F6255C"/>
    <w:rsid w:val="00F628EB"/>
    <w:rsid w:val="00F62D01"/>
    <w:rsid w:val="00F63067"/>
    <w:rsid w:val="00F63277"/>
    <w:rsid w:val="00F63B02"/>
    <w:rsid w:val="00F64FC8"/>
    <w:rsid w:val="00F65049"/>
    <w:rsid w:val="00F653FA"/>
    <w:rsid w:val="00F65544"/>
    <w:rsid w:val="00F656F1"/>
    <w:rsid w:val="00F65810"/>
    <w:rsid w:val="00F65BDE"/>
    <w:rsid w:val="00F662C2"/>
    <w:rsid w:val="00F6672D"/>
    <w:rsid w:val="00F66734"/>
    <w:rsid w:val="00F66758"/>
    <w:rsid w:val="00F66CA8"/>
    <w:rsid w:val="00F6709E"/>
    <w:rsid w:val="00F675F6"/>
    <w:rsid w:val="00F70220"/>
    <w:rsid w:val="00F70F74"/>
    <w:rsid w:val="00F715C0"/>
    <w:rsid w:val="00F716E4"/>
    <w:rsid w:val="00F71846"/>
    <w:rsid w:val="00F7236C"/>
    <w:rsid w:val="00F72ABA"/>
    <w:rsid w:val="00F72C75"/>
    <w:rsid w:val="00F749A8"/>
    <w:rsid w:val="00F74F99"/>
    <w:rsid w:val="00F7564C"/>
    <w:rsid w:val="00F76137"/>
    <w:rsid w:val="00F761E9"/>
    <w:rsid w:val="00F77C80"/>
    <w:rsid w:val="00F77DB0"/>
    <w:rsid w:val="00F77E32"/>
    <w:rsid w:val="00F80A09"/>
    <w:rsid w:val="00F80B86"/>
    <w:rsid w:val="00F81A0E"/>
    <w:rsid w:val="00F82ADC"/>
    <w:rsid w:val="00F82C34"/>
    <w:rsid w:val="00F8308C"/>
    <w:rsid w:val="00F83FC1"/>
    <w:rsid w:val="00F8436A"/>
    <w:rsid w:val="00F84BBD"/>
    <w:rsid w:val="00F84CD5"/>
    <w:rsid w:val="00F85941"/>
    <w:rsid w:val="00F859CE"/>
    <w:rsid w:val="00F86A00"/>
    <w:rsid w:val="00F86A3B"/>
    <w:rsid w:val="00F87D80"/>
    <w:rsid w:val="00F908D2"/>
    <w:rsid w:val="00F90E58"/>
    <w:rsid w:val="00F91CB8"/>
    <w:rsid w:val="00F928CE"/>
    <w:rsid w:val="00F92ABA"/>
    <w:rsid w:val="00F92CD4"/>
    <w:rsid w:val="00F92D9F"/>
    <w:rsid w:val="00F93099"/>
    <w:rsid w:val="00F94CB4"/>
    <w:rsid w:val="00F94D4F"/>
    <w:rsid w:val="00F95E17"/>
    <w:rsid w:val="00F96081"/>
    <w:rsid w:val="00F962A1"/>
    <w:rsid w:val="00F962CB"/>
    <w:rsid w:val="00F96A72"/>
    <w:rsid w:val="00F97EE8"/>
    <w:rsid w:val="00FA0DD2"/>
    <w:rsid w:val="00FA2ECC"/>
    <w:rsid w:val="00FA31CD"/>
    <w:rsid w:val="00FA3316"/>
    <w:rsid w:val="00FA4530"/>
    <w:rsid w:val="00FA4CF2"/>
    <w:rsid w:val="00FA5029"/>
    <w:rsid w:val="00FA503D"/>
    <w:rsid w:val="00FA50F0"/>
    <w:rsid w:val="00FA6C74"/>
    <w:rsid w:val="00FA6D8A"/>
    <w:rsid w:val="00FA752E"/>
    <w:rsid w:val="00FA7818"/>
    <w:rsid w:val="00FB03CD"/>
    <w:rsid w:val="00FB0445"/>
    <w:rsid w:val="00FB0580"/>
    <w:rsid w:val="00FB084D"/>
    <w:rsid w:val="00FB14DE"/>
    <w:rsid w:val="00FB2117"/>
    <w:rsid w:val="00FB2371"/>
    <w:rsid w:val="00FB25E7"/>
    <w:rsid w:val="00FB2660"/>
    <w:rsid w:val="00FB2A1F"/>
    <w:rsid w:val="00FB2ED3"/>
    <w:rsid w:val="00FB34F8"/>
    <w:rsid w:val="00FB3F21"/>
    <w:rsid w:val="00FB42E4"/>
    <w:rsid w:val="00FB496A"/>
    <w:rsid w:val="00FB4AE9"/>
    <w:rsid w:val="00FB5413"/>
    <w:rsid w:val="00FB5469"/>
    <w:rsid w:val="00FB6B57"/>
    <w:rsid w:val="00FB6FB2"/>
    <w:rsid w:val="00FB76CD"/>
    <w:rsid w:val="00FB7C7D"/>
    <w:rsid w:val="00FC0E86"/>
    <w:rsid w:val="00FC1A8A"/>
    <w:rsid w:val="00FC20A9"/>
    <w:rsid w:val="00FC2723"/>
    <w:rsid w:val="00FC2FE1"/>
    <w:rsid w:val="00FC3D72"/>
    <w:rsid w:val="00FC3D9A"/>
    <w:rsid w:val="00FC4538"/>
    <w:rsid w:val="00FC5844"/>
    <w:rsid w:val="00FC5CE7"/>
    <w:rsid w:val="00FC64C2"/>
    <w:rsid w:val="00FC6DCD"/>
    <w:rsid w:val="00FC7EC2"/>
    <w:rsid w:val="00FD0CEE"/>
    <w:rsid w:val="00FD130B"/>
    <w:rsid w:val="00FD1313"/>
    <w:rsid w:val="00FD197D"/>
    <w:rsid w:val="00FD1B4B"/>
    <w:rsid w:val="00FD1E1D"/>
    <w:rsid w:val="00FD2024"/>
    <w:rsid w:val="00FD2774"/>
    <w:rsid w:val="00FD2ADD"/>
    <w:rsid w:val="00FD39E9"/>
    <w:rsid w:val="00FD3C3C"/>
    <w:rsid w:val="00FD50BC"/>
    <w:rsid w:val="00FD50C1"/>
    <w:rsid w:val="00FD6250"/>
    <w:rsid w:val="00FD6323"/>
    <w:rsid w:val="00FD697B"/>
    <w:rsid w:val="00FD69A5"/>
    <w:rsid w:val="00FD6F00"/>
    <w:rsid w:val="00FD737C"/>
    <w:rsid w:val="00FD73E9"/>
    <w:rsid w:val="00FD7F6B"/>
    <w:rsid w:val="00FE04B7"/>
    <w:rsid w:val="00FE0883"/>
    <w:rsid w:val="00FE0B26"/>
    <w:rsid w:val="00FE281D"/>
    <w:rsid w:val="00FE3293"/>
    <w:rsid w:val="00FE331C"/>
    <w:rsid w:val="00FE36BE"/>
    <w:rsid w:val="00FE4197"/>
    <w:rsid w:val="00FE4E88"/>
    <w:rsid w:val="00FE4E8F"/>
    <w:rsid w:val="00FE50DE"/>
    <w:rsid w:val="00FE5875"/>
    <w:rsid w:val="00FE5921"/>
    <w:rsid w:val="00FE596E"/>
    <w:rsid w:val="00FE596F"/>
    <w:rsid w:val="00FE62FE"/>
    <w:rsid w:val="00FE7322"/>
    <w:rsid w:val="00FF1D0B"/>
    <w:rsid w:val="00FF35DE"/>
    <w:rsid w:val="00FF36DF"/>
    <w:rsid w:val="00FF3972"/>
    <w:rsid w:val="00FF3AD3"/>
    <w:rsid w:val="00FF47A9"/>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 w:type="character" w:styleId="UnresolvedMention">
    <w:name w:val="Unresolved Mention"/>
    <w:basedOn w:val="DefaultParagraphFont"/>
    <w:uiPriority w:val="99"/>
    <w:semiHidden/>
    <w:unhideWhenUsed/>
    <w:rsid w:val="009E7FBA"/>
    <w:rPr>
      <w:color w:val="605E5C"/>
      <w:shd w:val="clear" w:color="auto" w:fill="E1DFDD"/>
    </w:rPr>
  </w:style>
  <w:style w:type="paragraph" w:styleId="FootnoteText">
    <w:name w:val="footnote text"/>
    <w:basedOn w:val="Normal"/>
    <w:link w:val="FootnoteTextChar"/>
    <w:rsid w:val="007C4255"/>
    <w:pPr>
      <w:spacing w:after="0" w:line="240" w:lineRule="auto"/>
    </w:pPr>
    <w:rPr>
      <w:sz w:val="20"/>
      <w:szCs w:val="20"/>
    </w:rPr>
  </w:style>
  <w:style w:type="character" w:customStyle="1" w:styleId="FootnoteTextChar">
    <w:name w:val="Footnote Text Char"/>
    <w:basedOn w:val="DefaultParagraphFont"/>
    <w:link w:val="FootnoteText"/>
    <w:rsid w:val="007C4255"/>
    <w:rPr>
      <w:lang w:eastAsia="en-US"/>
    </w:rPr>
  </w:style>
  <w:style w:type="character" w:styleId="FootnoteReference">
    <w:name w:val="footnote reference"/>
    <w:basedOn w:val="DefaultParagraphFont"/>
    <w:rsid w:val="007C42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62311">
      <w:bodyDiv w:val="1"/>
      <w:marLeft w:val="0"/>
      <w:marRight w:val="0"/>
      <w:marTop w:val="0"/>
      <w:marBottom w:val="0"/>
      <w:divBdr>
        <w:top w:val="none" w:sz="0" w:space="0" w:color="auto"/>
        <w:left w:val="none" w:sz="0" w:space="0" w:color="auto"/>
        <w:bottom w:val="none" w:sz="0" w:space="0" w:color="auto"/>
        <w:right w:val="none" w:sz="0" w:space="0" w:color="auto"/>
      </w:divBdr>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Bruzas@vn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2.xml><?xml version="1.0" encoding="utf-8"?>
<ds:datastoreItem xmlns:ds="http://schemas.openxmlformats.org/officeDocument/2006/customXml" ds:itemID="{360BE544-B627-47F0-B5BE-EF85576AD298}">
  <ds:schemaRefs>
    <ds:schemaRef ds:uri="http://schemas.openxmlformats.org/officeDocument/2006/bibliography"/>
  </ds:schemaRefs>
</ds:datastoreItem>
</file>

<file path=customXml/itemProps3.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6247</Words>
  <Characters>43204</Characters>
  <Application>Microsoft Office Word</Application>
  <DocSecurity>4</DocSecurity>
  <Lines>360</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49353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vita.bruzas@vni.lv
29264491</dc:description>
  <cp:lastModifiedBy>Inguna Dancīte</cp:lastModifiedBy>
  <cp:revision>2</cp:revision>
  <cp:lastPrinted>2020-07-06T10:56:00Z</cp:lastPrinted>
  <dcterms:created xsi:type="dcterms:W3CDTF">2021-06-11T09:20:00Z</dcterms:created>
  <dcterms:modified xsi:type="dcterms:W3CDTF">2021-06-11T09:20:00Z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