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03175" w14:textId="77777777" w:rsidR="00C57CD7" w:rsidRPr="00457D52" w:rsidRDefault="00C57CD7">
      <w:pPr>
        <w:rPr>
          <w:sz w:val="28"/>
          <w:szCs w:val="28"/>
          <w:lang w:val="lv-LV"/>
        </w:rPr>
      </w:pPr>
    </w:p>
    <w:p w14:paraId="2E7A44A6" w14:textId="36AB434C" w:rsidR="00457D52" w:rsidRPr="000A3130" w:rsidRDefault="00457D52" w:rsidP="00457D52">
      <w:pPr>
        <w:tabs>
          <w:tab w:val="left" w:pos="6663"/>
        </w:tabs>
        <w:rPr>
          <w:b/>
          <w:sz w:val="28"/>
          <w:szCs w:val="28"/>
          <w:lang w:val="lv-LV"/>
        </w:rPr>
      </w:pPr>
      <w:r w:rsidRPr="000A3130">
        <w:rPr>
          <w:sz w:val="28"/>
          <w:szCs w:val="28"/>
          <w:lang w:val="lv-LV"/>
        </w:rPr>
        <w:t xml:space="preserve">2021. gada </w:t>
      </w:r>
      <w:r w:rsidR="000A3130" w:rsidRPr="000A3130">
        <w:rPr>
          <w:sz w:val="28"/>
          <w:szCs w:val="28"/>
          <w:lang w:val="lv-LV"/>
        </w:rPr>
        <w:t>2. jūnijā</w:t>
      </w:r>
      <w:r w:rsidRPr="000A3130">
        <w:rPr>
          <w:sz w:val="28"/>
          <w:szCs w:val="28"/>
          <w:lang w:val="lv-LV"/>
        </w:rPr>
        <w:tab/>
        <w:t>Rīkojums Nr.</w:t>
      </w:r>
      <w:r w:rsidR="000A3130">
        <w:rPr>
          <w:sz w:val="28"/>
          <w:szCs w:val="28"/>
          <w:lang w:val="lv-LV"/>
        </w:rPr>
        <w:t> 368</w:t>
      </w:r>
    </w:p>
    <w:p w14:paraId="23A86E4C" w14:textId="1405F892" w:rsidR="00457D52" w:rsidRPr="000A3130" w:rsidRDefault="00457D52" w:rsidP="00457D52">
      <w:pPr>
        <w:tabs>
          <w:tab w:val="left" w:pos="6663"/>
        </w:tabs>
        <w:rPr>
          <w:sz w:val="28"/>
          <w:szCs w:val="28"/>
          <w:lang w:val="lv-LV"/>
        </w:rPr>
      </w:pPr>
      <w:r w:rsidRPr="000A3130">
        <w:rPr>
          <w:sz w:val="28"/>
          <w:szCs w:val="28"/>
          <w:lang w:val="lv-LV"/>
        </w:rPr>
        <w:t>Rīgā</w:t>
      </w:r>
      <w:r w:rsidRPr="000A3130">
        <w:rPr>
          <w:sz w:val="28"/>
          <w:szCs w:val="28"/>
          <w:lang w:val="lv-LV"/>
        </w:rPr>
        <w:tab/>
        <w:t>(prot. Nr.</w:t>
      </w:r>
      <w:r w:rsidR="000A3130">
        <w:rPr>
          <w:sz w:val="28"/>
          <w:szCs w:val="28"/>
          <w:lang w:val="lv-LV"/>
        </w:rPr>
        <w:t> 45 13</w:t>
      </w:r>
      <w:bookmarkStart w:id="0" w:name="_GoBack"/>
      <w:bookmarkEnd w:id="0"/>
      <w:r w:rsidRPr="000A3130">
        <w:rPr>
          <w:sz w:val="28"/>
          <w:szCs w:val="28"/>
          <w:lang w:val="lv-LV"/>
        </w:rPr>
        <w:t>. §)</w:t>
      </w:r>
    </w:p>
    <w:p w14:paraId="51903179" w14:textId="77777777" w:rsidR="00C57CD7" w:rsidRPr="00457D52" w:rsidRDefault="00C57CD7">
      <w:pPr>
        <w:rPr>
          <w:sz w:val="28"/>
          <w:szCs w:val="28"/>
          <w:lang w:val="lv-LV"/>
        </w:rPr>
      </w:pPr>
    </w:p>
    <w:p w14:paraId="1640C4C6" w14:textId="0D8DDF95" w:rsidR="00E21827" w:rsidRPr="00457D52" w:rsidRDefault="000A684C">
      <w:pPr>
        <w:jc w:val="center"/>
        <w:rPr>
          <w:b/>
          <w:bCs/>
          <w:sz w:val="28"/>
          <w:szCs w:val="28"/>
          <w:lang w:val="lv-LV"/>
        </w:rPr>
      </w:pPr>
      <w:r w:rsidRPr="00457D52">
        <w:rPr>
          <w:b/>
          <w:bCs/>
          <w:sz w:val="28"/>
          <w:szCs w:val="28"/>
          <w:lang w:val="lv-LV"/>
        </w:rPr>
        <w:t>Par valsts nekustam</w:t>
      </w:r>
      <w:r w:rsidR="0008178E" w:rsidRPr="00457D52">
        <w:rPr>
          <w:b/>
          <w:bCs/>
          <w:sz w:val="28"/>
          <w:szCs w:val="28"/>
          <w:lang w:val="lv-LV"/>
        </w:rPr>
        <w:t>o</w:t>
      </w:r>
      <w:r w:rsidRPr="00457D52">
        <w:rPr>
          <w:b/>
          <w:bCs/>
          <w:sz w:val="28"/>
          <w:szCs w:val="28"/>
          <w:lang w:val="lv-LV"/>
        </w:rPr>
        <w:t xml:space="preserve"> īpašum</w:t>
      </w:r>
      <w:r w:rsidR="0008178E" w:rsidRPr="00457D52">
        <w:rPr>
          <w:b/>
          <w:bCs/>
          <w:sz w:val="28"/>
          <w:szCs w:val="28"/>
          <w:lang w:val="lv-LV"/>
        </w:rPr>
        <w:t>u</w:t>
      </w:r>
      <w:r w:rsidRPr="00457D52">
        <w:rPr>
          <w:b/>
          <w:bCs/>
          <w:sz w:val="28"/>
          <w:szCs w:val="28"/>
          <w:lang w:val="lv-LV"/>
        </w:rPr>
        <w:t xml:space="preserve"> nodošanu </w:t>
      </w:r>
      <w:r w:rsidR="0008178E" w:rsidRPr="00457D52">
        <w:rPr>
          <w:b/>
          <w:bCs/>
          <w:sz w:val="28"/>
          <w:szCs w:val="28"/>
          <w:lang w:val="lv-LV"/>
        </w:rPr>
        <w:t>Rēzeknes</w:t>
      </w:r>
      <w:r w:rsidRPr="00457D52">
        <w:rPr>
          <w:b/>
          <w:bCs/>
          <w:sz w:val="28"/>
          <w:szCs w:val="28"/>
          <w:lang w:val="lv-LV"/>
        </w:rPr>
        <w:t xml:space="preserve"> </w:t>
      </w:r>
      <w:r w:rsidR="008D145A" w:rsidRPr="00457D52">
        <w:rPr>
          <w:b/>
          <w:bCs/>
          <w:sz w:val="28"/>
          <w:szCs w:val="28"/>
          <w:lang w:val="lv-LV"/>
        </w:rPr>
        <w:t>novada</w:t>
      </w:r>
      <w:r w:rsidRPr="00457D52">
        <w:rPr>
          <w:b/>
          <w:bCs/>
          <w:sz w:val="28"/>
          <w:szCs w:val="28"/>
          <w:lang w:val="lv-LV"/>
        </w:rPr>
        <w:t xml:space="preserve"> pašvaldības īpašumā</w:t>
      </w:r>
    </w:p>
    <w:p w14:paraId="1522F935" w14:textId="77777777" w:rsidR="000A684C" w:rsidRPr="00457D52" w:rsidRDefault="000A684C">
      <w:pPr>
        <w:jc w:val="center"/>
        <w:rPr>
          <w:bCs/>
          <w:sz w:val="28"/>
          <w:szCs w:val="28"/>
          <w:lang w:val="lv-LV"/>
        </w:rPr>
      </w:pPr>
    </w:p>
    <w:p w14:paraId="47672815" w14:textId="724FDF9C" w:rsidR="00AF55CF" w:rsidRPr="00457D52" w:rsidRDefault="00AF55CF" w:rsidP="00AF55CF">
      <w:pPr>
        <w:ind w:firstLine="720"/>
        <w:jc w:val="both"/>
        <w:rPr>
          <w:color w:val="000000"/>
          <w:sz w:val="28"/>
          <w:szCs w:val="28"/>
          <w:lang w:val="lv-LV"/>
        </w:rPr>
      </w:pPr>
      <w:r w:rsidRPr="00457D52">
        <w:rPr>
          <w:color w:val="000000"/>
          <w:sz w:val="28"/>
          <w:szCs w:val="28"/>
          <w:lang w:val="lv-LV"/>
        </w:rPr>
        <w:t>1. Saskaņā ar Publiskas personas mantas atsavināšanas likuma 42. panta pirmo daļu</w:t>
      </w:r>
      <w:r w:rsidR="002E2C09" w:rsidRPr="00457D52">
        <w:rPr>
          <w:color w:val="000000"/>
          <w:sz w:val="28"/>
          <w:szCs w:val="28"/>
          <w:lang w:val="lv-LV"/>
        </w:rPr>
        <w:t xml:space="preserve"> un</w:t>
      </w:r>
      <w:r w:rsidRPr="00457D52">
        <w:rPr>
          <w:color w:val="000000"/>
          <w:sz w:val="28"/>
          <w:szCs w:val="28"/>
          <w:lang w:val="lv-LV"/>
        </w:rPr>
        <w:t xml:space="preserve"> 43. pantu </w:t>
      </w:r>
      <w:r w:rsidR="00A8466C" w:rsidRPr="00457D52">
        <w:rPr>
          <w:color w:val="000000"/>
          <w:sz w:val="28"/>
          <w:szCs w:val="28"/>
          <w:lang w:val="lv-LV"/>
        </w:rPr>
        <w:t xml:space="preserve">atļaut </w:t>
      </w:r>
      <w:r w:rsidRPr="00457D52">
        <w:rPr>
          <w:color w:val="000000"/>
          <w:sz w:val="28"/>
          <w:szCs w:val="28"/>
          <w:lang w:val="lv-LV"/>
        </w:rPr>
        <w:t xml:space="preserve">Finanšu ministrijai nodot bez atlīdzības </w:t>
      </w:r>
      <w:r w:rsidR="004E0360" w:rsidRPr="00457D52">
        <w:rPr>
          <w:color w:val="000000"/>
          <w:sz w:val="28"/>
          <w:szCs w:val="28"/>
          <w:lang w:val="lv-LV"/>
        </w:rPr>
        <w:t xml:space="preserve">Rēzeknes </w:t>
      </w:r>
      <w:r w:rsidR="006533D7" w:rsidRPr="00457D52">
        <w:rPr>
          <w:color w:val="000000"/>
          <w:sz w:val="28"/>
          <w:szCs w:val="28"/>
          <w:lang w:val="lv-LV"/>
        </w:rPr>
        <w:t>novada</w:t>
      </w:r>
      <w:r w:rsidR="0083580F" w:rsidRPr="00457D52">
        <w:rPr>
          <w:color w:val="000000"/>
          <w:sz w:val="28"/>
          <w:szCs w:val="28"/>
          <w:lang w:val="lv-LV"/>
        </w:rPr>
        <w:t xml:space="preserve"> </w:t>
      </w:r>
      <w:r w:rsidRPr="00457D52">
        <w:rPr>
          <w:color w:val="000000"/>
          <w:sz w:val="28"/>
          <w:szCs w:val="28"/>
          <w:lang w:val="lv-LV"/>
        </w:rPr>
        <w:t xml:space="preserve">pašvaldības īpašumā </w:t>
      </w:r>
      <w:r w:rsidR="00334256" w:rsidRPr="00457D52">
        <w:rPr>
          <w:color w:val="000000"/>
          <w:sz w:val="28"/>
          <w:szCs w:val="28"/>
          <w:lang w:val="lv-LV"/>
        </w:rPr>
        <w:t xml:space="preserve">šādus </w:t>
      </w:r>
      <w:r w:rsidR="008C0082" w:rsidRPr="00457D52">
        <w:rPr>
          <w:color w:val="000000"/>
          <w:sz w:val="28"/>
          <w:szCs w:val="28"/>
          <w:lang w:val="lv-LV"/>
        </w:rPr>
        <w:t xml:space="preserve">zemesgrāmatā uz valsts vārda Finanšu ministrijas personā </w:t>
      </w:r>
      <w:r w:rsidR="008C0082">
        <w:rPr>
          <w:color w:val="000000"/>
          <w:sz w:val="28"/>
          <w:szCs w:val="28"/>
          <w:lang w:val="lv-LV"/>
        </w:rPr>
        <w:t xml:space="preserve">ierakstītos </w:t>
      </w:r>
      <w:r w:rsidR="00334256" w:rsidRPr="00457D52">
        <w:rPr>
          <w:color w:val="000000"/>
          <w:sz w:val="28"/>
          <w:szCs w:val="28"/>
          <w:lang w:val="lv-LV"/>
        </w:rPr>
        <w:t xml:space="preserve">valsts nekustamos īpašumus, </w:t>
      </w:r>
      <w:r w:rsidR="008C0082" w:rsidRPr="00457D52">
        <w:rPr>
          <w:color w:val="000000"/>
          <w:sz w:val="28"/>
          <w:szCs w:val="28"/>
          <w:lang w:val="lv-LV"/>
        </w:rPr>
        <w:t>lai saskaņā ar likuma "Par pašvaldībām" 15.</w:t>
      </w:r>
      <w:r w:rsidR="008C0082">
        <w:rPr>
          <w:color w:val="000000"/>
          <w:sz w:val="28"/>
          <w:szCs w:val="28"/>
          <w:lang w:val="lv-LV"/>
        </w:rPr>
        <w:t> </w:t>
      </w:r>
      <w:r w:rsidR="008C0082" w:rsidRPr="00457D52">
        <w:rPr>
          <w:color w:val="000000"/>
          <w:sz w:val="28"/>
          <w:szCs w:val="28"/>
          <w:lang w:val="lv-LV"/>
        </w:rPr>
        <w:t>panta pirmo daļu tos izmantotu pašvaldības autonomo funkciju īstenošanai</w:t>
      </w:r>
      <w:r w:rsidR="004426AE" w:rsidRPr="00457D52">
        <w:rPr>
          <w:color w:val="000000"/>
          <w:sz w:val="28"/>
          <w:szCs w:val="28"/>
          <w:lang w:val="lv-LV"/>
        </w:rPr>
        <w:t>:</w:t>
      </w:r>
    </w:p>
    <w:p w14:paraId="2077A27B" w14:textId="15053C05" w:rsidR="008C2858" w:rsidRPr="00C4207A" w:rsidRDefault="008C0082" w:rsidP="00C4207A">
      <w:pPr>
        <w:ind w:firstLine="720"/>
        <w:jc w:val="both"/>
        <w:rPr>
          <w:color w:val="000000"/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>1.1. </w:t>
      </w:r>
      <w:r w:rsidR="00446A68" w:rsidRPr="00C4207A">
        <w:rPr>
          <w:color w:val="000000"/>
          <w:sz w:val="28"/>
          <w:szCs w:val="28"/>
          <w:lang w:val="lv-LV"/>
        </w:rPr>
        <w:t>nekustamo īpašumu</w:t>
      </w:r>
      <w:r w:rsidR="00E54965" w:rsidRPr="00C4207A">
        <w:rPr>
          <w:color w:val="000000"/>
          <w:sz w:val="28"/>
          <w:szCs w:val="28"/>
          <w:lang w:val="lv-LV"/>
        </w:rPr>
        <w:t xml:space="preserve"> </w:t>
      </w:r>
      <w:r w:rsidRPr="00C4207A">
        <w:rPr>
          <w:bCs/>
          <w:sz w:val="28"/>
          <w:szCs w:val="28"/>
          <w:shd w:val="clear" w:color="auto" w:fill="FFFFFF"/>
          <w:lang w:val="lv-LV"/>
        </w:rPr>
        <w:t>"</w:t>
      </w:r>
      <w:r w:rsidR="00E54965" w:rsidRPr="00C4207A">
        <w:rPr>
          <w:color w:val="000000"/>
          <w:sz w:val="28"/>
          <w:szCs w:val="28"/>
          <w:lang w:val="lv-LV"/>
        </w:rPr>
        <w:t>Atbrīvošanas aleja 97</w:t>
      </w:r>
      <w:r w:rsidR="00D300B9" w:rsidRPr="00C4207A">
        <w:rPr>
          <w:color w:val="000000"/>
          <w:sz w:val="28"/>
          <w:szCs w:val="28"/>
          <w:lang w:val="lv-LV"/>
        </w:rPr>
        <w:t>/5</w:t>
      </w:r>
      <w:r w:rsidRPr="00C4207A">
        <w:rPr>
          <w:bCs/>
          <w:sz w:val="28"/>
          <w:szCs w:val="28"/>
          <w:shd w:val="clear" w:color="auto" w:fill="FFFFFF"/>
          <w:lang w:val="lv-LV"/>
        </w:rPr>
        <w:t>"</w:t>
      </w:r>
      <w:r w:rsidR="00446A68" w:rsidRPr="00C4207A">
        <w:rPr>
          <w:color w:val="000000"/>
          <w:sz w:val="28"/>
          <w:szCs w:val="28"/>
          <w:lang w:val="lv-LV"/>
        </w:rPr>
        <w:t xml:space="preserve"> </w:t>
      </w:r>
      <w:r w:rsidR="008C2858" w:rsidRPr="00C4207A">
        <w:rPr>
          <w:color w:val="000000"/>
          <w:sz w:val="28"/>
          <w:szCs w:val="28"/>
          <w:lang w:val="lv-LV"/>
        </w:rPr>
        <w:t>(nekustamā īpašuma kadastra Nr</w:t>
      </w:r>
      <w:r w:rsidRPr="00C4207A">
        <w:rPr>
          <w:color w:val="000000"/>
          <w:sz w:val="28"/>
          <w:szCs w:val="28"/>
          <w:lang w:val="lv-LV"/>
        </w:rPr>
        <w:t>.</w:t>
      </w:r>
      <w:r>
        <w:rPr>
          <w:color w:val="000000"/>
          <w:sz w:val="28"/>
          <w:szCs w:val="28"/>
          <w:lang w:val="lv-LV"/>
        </w:rPr>
        <w:t> </w:t>
      </w:r>
      <w:r w:rsidRPr="00C4207A">
        <w:rPr>
          <w:color w:val="000000"/>
          <w:sz w:val="28"/>
          <w:szCs w:val="28"/>
          <w:lang w:val="lv-LV"/>
        </w:rPr>
        <w:t>2100</w:t>
      </w:r>
      <w:r>
        <w:rPr>
          <w:color w:val="000000"/>
          <w:sz w:val="28"/>
          <w:szCs w:val="28"/>
          <w:lang w:val="lv-LV"/>
        </w:rPr>
        <w:t> </w:t>
      </w:r>
      <w:r w:rsidRPr="00C4207A">
        <w:rPr>
          <w:color w:val="000000"/>
          <w:sz w:val="28"/>
          <w:szCs w:val="28"/>
          <w:lang w:val="lv-LV"/>
        </w:rPr>
        <w:t>508</w:t>
      </w:r>
      <w:r>
        <w:rPr>
          <w:color w:val="000000"/>
          <w:sz w:val="28"/>
          <w:szCs w:val="28"/>
          <w:lang w:val="lv-LV"/>
        </w:rPr>
        <w:t> </w:t>
      </w:r>
      <w:r w:rsidR="00467C97" w:rsidRPr="00C4207A">
        <w:rPr>
          <w:color w:val="000000"/>
          <w:sz w:val="28"/>
          <w:szCs w:val="28"/>
          <w:lang w:val="lv-LV"/>
        </w:rPr>
        <w:t>0608</w:t>
      </w:r>
      <w:r w:rsidR="008C2858" w:rsidRPr="00C4207A">
        <w:rPr>
          <w:color w:val="000000"/>
          <w:sz w:val="28"/>
          <w:szCs w:val="28"/>
          <w:lang w:val="lv-LV"/>
        </w:rPr>
        <w:t xml:space="preserve">) – </w:t>
      </w:r>
      <w:r w:rsidR="00633242" w:rsidRPr="00C4207A">
        <w:rPr>
          <w:color w:val="000000"/>
          <w:sz w:val="28"/>
          <w:szCs w:val="28"/>
          <w:lang w:val="lv-LV"/>
        </w:rPr>
        <w:t xml:space="preserve">būvi </w:t>
      </w:r>
      <w:r w:rsidR="008C2858" w:rsidRPr="00C4207A">
        <w:rPr>
          <w:color w:val="000000"/>
          <w:sz w:val="28"/>
          <w:szCs w:val="28"/>
          <w:lang w:val="lv-LV"/>
        </w:rPr>
        <w:t xml:space="preserve"> (</w:t>
      </w:r>
      <w:r w:rsidR="00DF3697" w:rsidRPr="00C4207A">
        <w:rPr>
          <w:color w:val="000000"/>
          <w:sz w:val="28"/>
          <w:szCs w:val="28"/>
          <w:lang w:val="lv-LV"/>
        </w:rPr>
        <w:t>būves</w:t>
      </w:r>
      <w:r w:rsidR="008C2858" w:rsidRPr="00C4207A">
        <w:rPr>
          <w:color w:val="000000"/>
          <w:sz w:val="28"/>
          <w:szCs w:val="28"/>
          <w:lang w:val="lv-LV"/>
        </w:rPr>
        <w:t xml:space="preserve"> kadastra apzīmējums</w:t>
      </w:r>
      <w:r w:rsidR="00DF3697" w:rsidRPr="00C4207A">
        <w:rPr>
          <w:color w:val="000000"/>
          <w:sz w:val="28"/>
          <w:szCs w:val="28"/>
          <w:lang w:val="lv-LV"/>
        </w:rPr>
        <w:t xml:space="preserve"> </w:t>
      </w:r>
      <w:r w:rsidRPr="00C4207A">
        <w:rPr>
          <w:color w:val="000000"/>
          <w:sz w:val="28"/>
          <w:szCs w:val="28"/>
          <w:lang w:val="lv-LV"/>
        </w:rPr>
        <w:t>2100</w:t>
      </w:r>
      <w:r>
        <w:rPr>
          <w:color w:val="000000"/>
          <w:sz w:val="28"/>
          <w:szCs w:val="28"/>
          <w:lang w:val="lv-LV"/>
        </w:rPr>
        <w:t> </w:t>
      </w:r>
      <w:r w:rsidRPr="00C4207A">
        <w:rPr>
          <w:color w:val="000000"/>
          <w:sz w:val="28"/>
          <w:szCs w:val="28"/>
          <w:lang w:val="lv-LV"/>
        </w:rPr>
        <w:t>008</w:t>
      </w:r>
      <w:r>
        <w:rPr>
          <w:color w:val="000000"/>
          <w:sz w:val="28"/>
          <w:szCs w:val="28"/>
          <w:lang w:val="lv-LV"/>
        </w:rPr>
        <w:t> </w:t>
      </w:r>
      <w:r w:rsidRPr="00C4207A">
        <w:rPr>
          <w:color w:val="000000"/>
          <w:sz w:val="28"/>
          <w:szCs w:val="28"/>
          <w:lang w:val="lv-LV"/>
        </w:rPr>
        <w:t>0602</w:t>
      </w:r>
      <w:r>
        <w:rPr>
          <w:color w:val="000000"/>
          <w:sz w:val="28"/>
          <w:szCs w:val="28"/>
          <w:lang w:val="lv-LV"/>
        </w:rPr>
        <w:t> </w:t>
      </w:r>
      <w:r w:rsidR="002D10C0" w:rsidRPr="00C4207A">
        <w:rPr>
          <w:color w:val="000000"/>
          <w:sz w:val="28"/>
          <w:szCs w:val="28"/>
          <w:lang w:val="lv-LV"/>
        </w:rPr>
        <w:t>003</w:t>
      </w:r>
      <w:r w:rsidR="008C2858" w:rsidRPr="00C4207A">
        <w:rPr>
          <w:color w:val="000000"/>
          <w:sz w:val="28"/>
          <w:szCs w:val="28"/>
          <w:lang w:val="lv-LV"/>
        </w:rPr>
        <w:t xml:space="preserve">) </w:t>
      </w:r>
      <w:r w:rsidRPr="005E3C41">
        <w:rPr>
          <w:color w:val="000000"/>
          <w:sz w:val="28"/>
          <w:szCs w:val="28"/>
          <w:lang w:val="lv-LV"/>
        </w:rPr>
        <w:t>–</w:t>
      </w:r>
      <w:r>
        <w:rPr>
          <w:color w:val="000000"/>
          <w:sz w:val="28"/>
          <w:szCs w:val="28"/>
          <w:lang w:val="lv-LV"/>
        </w:rPr>
        <w:t xml:space="preserve"> </w:t>
      </w:r>
      <w:r w:rsidR="001B4D2D" w:rsidRPr="00C4207A">
        <w:rPr>
          <w:color w:val="000000"/>
          <w:sz w:val="28"/>
          <w:szCs w:val="28"/>
          <w:lang w:val="lv-LV"/>
        </w:rPr>
        <w:t>Atbrīvošanas alejā 97A</w:t>
      </w:r>
      <w:r>
        <w:rPr>
          <w:color w:val="000000"/>
          <w:sz w:val="28"/>
          <w:szCs w:val="28"/>
          <w:lang w:val="lv-LV"/>
        </w:rPr>
        <w:t>,</w:t>
      </w:r>
      <w:r w:rsidR="001B4D2D" w:rsidRPr="00C4207A">
        <w:rPr>
          <w:color w:val="000000"/>
          <w:sz w:val="28"/>
          <w:szCs w:val="28"/>
          <w:lang w:val="lv-LV"/>
        </w:rPr>
        <w:t xml:space="preserve"> k-4, Rēzeknē;</w:t>
      </w:r>
      <w:r>
        <w:rPr>
          <w:color w:val="000000"/>
          <w:sz w:val="28"/>
          <w:szCs w:val="28"/>
          <w:lang w:val="lv-LV"/>
        </w:rPr>
        <w:t xml:space="preserve"> </w:t>
      </w:r>
    </w:p>
    <w:p w14:paraId="01E5A40C" w14:textId="5456DED2" w:rsidR="004915D0" w:rsidRPr="00C4207A" w:rsidRDefault="008C0082" w:rsidP="00C4207A">
      <w:pPr>
        <w:ind w:firstLine="720"/>
        <w:jc w:val="both"/>
        <w:rPr>
          <w:color w:val="000000"/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>1.2. </w:t>
      </w:r>
      <w:r w:rsidR="00F672E2" w:rsidRPr="00C4207A">
        <w:rPr>
          <w:color w:val="000000"/>
          <w:sz w:val="28"/>
          <w:szCs w:val="28"/>
          <w:lang w:val="lv-LV"/>
        </w:rPr>
        <w:t xml:space="preserve">nekustamo īpašumu </w:t>
      </w:r>
      <w:r w:rsidRPr="00C4207A">
        <w:rPr>
          <w:bCs/>
          <w:sz w:val="28"/>
          <w:szCs w:val="28"/>
          <w:shd w:val="clear" w:color="auto" w:fill="FFFFFF"/>
          <w:lang w:val="lv-LV"/>
        </w:rPr>
        <w:t>"</w:t>
      </w:r>
      <w:r w:rsidR="005F2B8C" w:rsidRPr="00C4207A">
        <w:rPr>
          <w:color w:val="000000"/>
          <w:sz w:val="28"/>
          <w:szCs w:val="28"/>
          <w:lang w:val="lv-LV"/>
        </w:rPr>
        <w:t>Atbrīvošanas aleja 97/8</w:t>
      </w:r>
      <w:r w:rsidRPr="00C4207A">
        <w:rPr>
          <w:bCs/>
          <w:sz w:val="28"/>
          <w:szCs w:val="28"/>
          <w:shd w:val="clear" w:color="auto" w:fill="FFFFFF"/>
          <w:lang w:val="lv-LV"/>
        </w:rPr>
        <w:t>"</w:t>
      </w:r>
      <w:r w:rsidR="005F2B8C" w:rsidRPr="00C4207A">
        <w:rPr>
          <w:color w:val="000000"/>
          <w:sz w:val="28"/>
          <w:szCs w:val="28"/>
          <w:lang w:val="lv-LV"/>
        </w:rPr>
        <w:t xml:space="preserve"> </w:t>
      </w:r>
      <w:r w:rsidR="00F672E2" w:rsidRPr="00C4207A">
        <w:rPr>
          <w:color w:val="000000"/>
          <w:sz w:val="28"/>
          <w:szCs w:val="28"/>
          <w:lang w:val="lv-LV"/>
        </w:rPr>
        <w:t>(nekustamā īpašuma kadastra</w:t>
      </w:r>
      <w:r w:rsidR="007D6FF9" w:rsidRPr="00C4207A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Nr. </w:t>
      </w:r>
      <w:r w:rsidRPr="00C4207A">
        <w:rPr>
          <w:color w:val="000000"/>
          <w:sz w:val="28"/>
          <w:szCs w:val="28"/>
          <w:lang w:val="lv-LV"/>
        </w:rPr>
        <w:t>2100</w:t>
      </w:r>
      <w:r>
        <w:rPr>
          <w:color w:val="000000"/>
          <w:sz w:val="28"/>
          <w:szCs w:val="28"/>
          <w:lang w:val="lv-LV"/>
        </w:rPr>
        <w:t> </w:t>
      </w:r>
      <w:r w:rsidRPr="00C4207A">
        <w:rPr>
          <w:color w:val="000000"/>
          <w:sz w:val="28"/>
          <w:szCs w:val="28"/>
          <w:lang w:val="lv-LV"/>
        </w:rPr>
        <w:t>508</w:t>
      </w:r>
      <w:r>
        <w:rPr>
          <w:color w:val="000000"/>
          <w:sz w:val="28"/>
          <w:szCs w:val="28"/>
          <w:lang w:val="lv-LV"/>
        </w:rPr>
        <w:t> </w:t>
      </w:r>
      <w:r w:rsidR="007D6FF9" w:rsidRPr="00C4207A">
        <w:rPr>
          <w:color w:val="000000"/>
          <w:sz w:val="28"/>
          <w:szCs w:val="28"/>
          <w:lang w:val="lv-LV"/>
        </w:rPr>
        <w:t>0606)</w:t>
      </w:r>
      <w:r>
        <w:rPr>
          <w:color w:val="000000"/>
          <w:sz w:val="28"/>
          <w:szCs w:val="28"/>
          <w:lang w:val="lv-LV"/>
        </w:rPr>
        <w:t xml:space="preserve"> </w:t>
      </w:r>
      <w:r w:rsidR="005B755C" w:rsidRPr="00C4207A">
        <w:rPr>
          <w:color w:val="000000"/>
          <w:sz w:val="28"/>
          <w:szCs w:val="28"/>
          <w:lang w:val="lv-LV"/>
        </w:rPr>
        <w:t>–</w:t>
      </w:r>
      <w:r>
        <w:rPr>
          <w:color w:val="000000"/>
          <w:sz w:val="28"/>
          <w:szCs w:val="28"/>
          <w:lang w:val="lv-LV"/>
        </w:rPr>
        <w:t xml:space="preserve"> </w:t>
      </w:r>
      <w:r w:rsidR="005B755C" w:rsidRPr="00C4207A">
        <w:rPr>
          <w:color w:val="000000"/>
          <w:sz w:val="28"/>
          <w:szCs w:val="28"/>
          <w:lang w:val="lv-LV"/>
        </w:rPr>
        <w:t xml:space="preserve">būvi (būves kadastra apzīmējums </w:t>
      </w:r>
      <w:r w:rsidRPr="00C4207A">
        <w:rPr>
          <w:color w:val="000000"/>
          <w:sz w:val="28"/>
          <w:szCs w:val="28"/>
          <w:lang w:val="lv-LV"/>
        </w:rPr>
        <w:t>2100</w:t>
      </w:r>
      <w:r>
        <w:rPr>
          <w:color w:val="000000"/>
          <w:sz w:val="28"/>
          <w:szCs w:val="28"/>
          <w:lang w:val="lv-LV"/>
        </w:rPr>
        <w:t> </w:t>
      </w:r>
      <w:r w:rsidRPr="00C4207A">
        <w:rPr>
          <w:color w:val="000000"/>
          <w:sz w:val="28"/>
          <w:szCs w:val="28"/>
          <w:lang w:val="lv-LV"/>
        </w:rPr>
        <w:t>008</w:t>
      </w:r>
      <w:r>
        <w:rPr>
          <w:color w:val="000000"/>
          <w:sz w:val="28"/>
          <w:szCs w:val="28"/>
          <w:lang w:val="lv-LV"/>
        </w:rPr>
        <w:t> </w:t>
      </w:r>
      <w:r w:rsidRPr="00C4207A">
        <w:rPr>
          <w:color w:val="000000"/>
          <w:sz w:val="28"/>
          <w:szCs w:val="28"/>
          <w:lang w:val="lv-LV"/>
        </w:rPr>
        <w:t>0602</w:t>
      </w:r>
      <w:r>
        <w:rPr>
          <w:color w:val="000000"/>
          <w:sz w:val="28"/>
          <w:szCs w:val="28"/>
          <w:lang w:val="lv-LV"/>
        </w:rPr>
        <w:t> </w:t>
      </w:r>
      <w:r w:rsidR="00833537" w:rsidRPr="00C4207A">
        <w:rPr>
          <w:color w:val="000000"/>
          <w:sz w:val="28"/>
          <w:szCs w:val="28"/>
          <w:lang w:val="lv-LV"/>
        </w:rPr>
        <w:t xml:space="preserve">005) </w:t>
      </w:r>
      <w:r w:rsidRPr="005E3C41">
        <w:rPr>
          <w:color w:val="000000"/>
          <w:sz w:val="28"/>
          <w:szCs w:val="28"/>
          <w:lang w:val="lv-LV"/>
        </w:rPr>
        <w:t>–</w:t>
      </w:r>
      <w:r w:rsidR="00833537" w:rsidRPr="00C4207A">
        <w:rPr>
          <w:color w:val="000000"/>
          <w:sz w:val="28"/>
          <w:szCs w:val="28"/>
          <w:lang w:val="lv-LV"/>
        </w:rPr>
        <w:t xml:space="preserve"> Atbrīvošanas alejā 97A</w:t>
      </w:r>
      <w:r>
        <w:rPr>
          <w:color w:val="000000"/>
          <w:sz w:val="28"/>
          <w:szCs w:val="28"/>
          <w:lang w:val="lv-LV"/>
        </w:rPr>
        <w:t>,</w:t>
      </w:r>
      <w:r w:rsidR="00833537" w:rsidRPr="00C4207A">
        <w:rPr>
          <w:color w:val="000000"/>
          <w:sz w:val="28"/>
          <w:szCs w:val="28"/>
          <w:lang w:val="lv-LV"/>
        </w:rPr>
        <w:t xml:space="preserve"> k-</w:t>
      </w:r>
      <w:r w:rsidR="00870734" w:rsidRPr="00C4207A">
        <w:rPr>
          <w:color w:val="000000"/>
          <w:sz w:val="28"/>
          <w:szCs w:val="28"/>
          <w:lang w:val="lv-LV"/>
        </w:rPr>
        <w:t>7</w:t>
      </w:r>
      <w:r w:rsidR="00833537" w:rsidRPr="00C4207A">
        <w:rPr>
          <w:color w:val="000000"/>
          <w:sz w:val="28"/>
          <w:szCs w:val="28"/>
          <w:lang w:val="lv-LV"/>
        </w:rPr>
        <w:t>, Rēzeknē</w:t>
      </w:r>
      <w:r w:rsidR="00D300B9" w:rsidRPr="00C4207A">
        <w:rPr>
          <w:color w:val="000000"/>
          <w:sz w:val="28"/>
          <w:szCs w:val="28"/>
          <w:lang w:val="lv-LV"/>
        </w:rPr>
        <w:t>.</w:t>
      </w:r>
    </w:p>
    <w:p w14:paraId="359F29E8" w14:textId="77777777" w:rsidR="00F672E2" w:rsidRPr="00457D52" w:rsidRDefault="00F672E2" w:rsidP="00F672E2">
      <w:pPr>
        <w:pStyle w:val="ListParagraph"/>
        <w:ind w:left="1440"/>
        <w:jc w:val="both"/>
        <w:rPr>
          <w:color w:val="000000"/>
          <w:sz w:val="28"/>
          <w:szCs w:val="28"/>
          <w:lang w:val="lv-LV"/>
        </w:rPr>
      </w:pPr>
    </w:p>
    <w:p w14:paraId="6248C181" w14:textId="23AF1162" w:rsidR="00AF55CF" w:rsidRPr="00457D52" w:rsidRDefault="00B61F2B" w:rsidP="00AF55CF">
      <w:pPr>
        <w:ind w:firstLine="720"/>
        <w:jc w:val="both"/>
        <w:rPr>
          <w:color w:val="000000"/>
          <w:sz w:val="28"/>
          <w:szCs w:val="28"/>
          <w:lang w:val="lv-LV"/>
        </w:rPr>
      </w:pPr>
      <w:r w:rsidRPr="00457D52">
        <w:rPr>
          <w:color w:val="000000"/>
          <w:sz w:val="28"/>
          <w:szCs w:val="28"/>
          <w:lang w:val="lv-LV"/>
        </w:rPr>
        <w:t>2</w:t>
      </w:r>
      <w:r w:rsidR="00AF55CF" w:rsidRPr="00457D52">
        <w:rPr>
          <w:color w:val="000000"/>
          <w:sz w:val="28"/>
          <w:szCs w:val="28"/>
          <w:lang w:val="lv-LV"/>
        </w:rPr>
        <w:t xml:space="preserve">. </w:t>
      </w:r>
      <w:r w:rsidR="009A1951" w:rsidRPr="00457D52">
        <w:rPr>
          <w:color w:val="000000"/>
          <w:sz w:val="28"/>
          <w:szCs w:val="28"/>
          <w:lang w:val="lv-LV"/>
        </w:rPr>
        <w:t xml:space="preserve">Rēzeknes </w:t>
      </w:r>
      <w:r w:rsidR="009A1951" w:rsidRPr="00457D52">
        <w:rPr>
          <w:sz w:val="28"/>
          <w:szCs w:val="28"/>
          <w:lang w:val="lv-LV"/>
        </w:rPr>
        <w:t>novada</w:t>
      </w:r>
      <w:r w:rsidR="00AF55CF" w:rsidRPr="00457D52">
        <w:rPr>
          <w:color w:val="000000"/>
          <w:sz w:val="28"/>
          <w:szCs w:val="28"/>
          <w:lang w:val="lv-LV"/>
        </w:rPr>
        <w:t xml:space="preserve"> pašvaldībai </w:t>
      </w:r>
      <w:r w:rsidR="006A3765" w:rsidRPr="00457D52">
        <w:rPr>
          <w:color w:val="000000"/>
          <w:sz w:val="28"/>
          <w:szCs w:val="28"/>
          <w:lang w:val="lv-LV"/>
        </w:rPr>
        <w:t>šā rīkojuma 1.</w:t>
      </w:r>
      <w:r w:rsidR="00DB1378" w:rsidRPr="00457D52">
        <w:rPr>
          <w:color w:val="000000"/>
          <w:sz w:val="28"/>
          <w:szCs w:val="28"/>
          <w:lang w:val="lv-LV"/>
        </w:rPr>
        <w:t xml:space="preserve"> </w:t>
      </w:r>
      <w:r w:rsidR="006A3765" w:rsidRPr="00457D52">
        <w:rPr>
          <w:color w:val="000000"/>
          <w:sz w:val="28"/>
          <w:szCs w:val="28"/>
          <w:lang w:val="lv-LV"/>
        </w:rPr>
        <w:t xml:space="preserve">punktā minētos </w:t>
      </w:r>
      <w:r w:rsidR="00AF55CF" w:rsidRPr="00457D52">
        <w:rPr>
          <w:color w:val="000000"/>
          <w:sz w:val="28"/>
          <w:szCs w:val="28"/>
          <w:lang w:val="lv-LV"/>
        </w:rPr>
        <w:t>nekustamo</w:t>
      </w:r>
      <w:r w:rsidR="006A3765" w:rsidRPr="00457D52">
        <w:rPr>
          <w:color w:val="000000"/>
          <w:sz w:val="28"/>
          <w:szCs w:val="28"/>
          <w:lang w:val="lv-LV"/>
        </w:rPr>
        <w:t>s</w:t>
      </w:r>
      <w:r w:rsidR="00AF55CF" w:rsidRPr="00457D52">
        <w:rPr>
          <w:color w:val="000000"/>
          <w:sz w:val="28"/>
          <w:szCs w:val="28"/>
          <w:lang w:val="lv-LV"/>
        </w:rPr>
        <w:t xml:space="preserve"> īpašumu</w:t>
      </w:r>
      <w:r w:rsidR="006A3765" w:rsidRPr="00457D52">
        <w:rPr>
          <w:color w:val="000000"/>
          <w:sz w:val="28"/>
          <w:szCs w:val="28"/>
          <w:lang w:val="lv-LV"/>
        </w:rPr>
        <w:t>s</w:t>
      </w:r>
      <w:r w:rsidR="00AF55CF" w:rsidRPr="00457D52">
        <w:rPr>
          <w:color w:val="000000"/>
          <w:sz w:val="28"/>
          <w:szCs w:val="28"/>
          <w:lang w:val="lv-LV"/>
        </w:rPr>
        <w:t xml:space="preserve"> bez atlīdzības nodot valstij, ja t</w:t>
      </w:r>
      <w:r w:rsidR="006A3765" w:rsidRPr="00457D52">
        <w:rPr>
          <w:color w:val="000000"/>
          <w:sz w:val="28"/>
          <w:szCs w:val="28"/>
          <w:lang w:val="lv-LV"/>
        </w:rPr>
        <w:t>ie</w:t>
      </w:r>
      <w:r w:rsidR="00AF55CF" w:rsidRPr="00457D52">
        <w:rPr>
          <w:color w:val="000000"/>
          <w:sz w:val="28"/>
          <w:szCs w:val="28"/>
          <w:lang w:val="lv-LV"/>
        </w:rPr>
        <w:t xml:space="preserve"> vairs netiek izmantot</w:t>
      </w:r>
      <w:r w:rsidR="006A3765" w:rsidRPr="00457D52">
        <w:rPr>
          <w:color w:val="000000"/>
          <w:sz w:val="28"/>
          <w:szCs w:val="28"/>
          <w:lang w:val="lv-LV"/>
        </w:rPr>
        <w:t>i</w:t>
      </w:r>
      <w:r w:rsidR="00AF55CF" w:rsidRPr="00457D52">
        <w:rPr>
          <w:color w:val="000000"/>
          <w:sz w:val="28"/>
          <w:szCs w:val="28"/>
          <w:lang w:val="lv-LV"/>
        </w:rPr>
        <w:t xml:space="preserve"> šā rīkojuma 1</w:t>
      </w:r>
      <w:r w:rsidR="008C0082" w:rsidRPr="00457D52">
        <w:rPr>
          <w:color w:val="000000"/>
          <w:sz w:val="28"/>
          <w:szCs w:val="28"/>
          <w:lang w:val="lv-LV"/>
        </w:rPr>
        <w:t>.</w:t>
      </w:r>
      <w:r w:rsidR="008C0082">
        <w:rPr>
          <w:color w:val="000000"/>
          <w:sz w:val="28"/>
          <w:szCs w:val="28"/>
          <w:lang w:val="lv-LV"/>
        </w:rPr>
        <w:t> </w:t>
      </w:r>
      <w:r w:rsidR="00AF55CF" w:rsidRPr="00457D52">
        <w:rPr>
          <w:color w:val="000000"/>
          <w:sz w:val="28"/>
          <w:szCs w:val="28"/>
          <w:lang w:val="lv-LV"/>
        </w:rPr>
        <w:t>punktā minēto funkciju īstenošanai.</w:t>
      </w:r>
    </w:p>
    <w:p w14:paraId="1C344EDA" w14:textId="7D9FDF7D" w:rsidR="00AF55CF" w:rsidRPr="00457D52" w:rsidRDefault="00F672E2" w:rsidP="00AF55CF">
      <w:pPr>
        <w:ind w:firstLine="720"/>
        <w:jc w:val="both"/>
        <w:rPr>
          <w:color w:val="000000"/>
          <w:sz w:val="28"/>
          <w:szCs w:val="28"/>
          <w:lang w:val="lv-LV"/>
        </w:rPr>
      </w:pPr>
      <w:r w:rsidRPr="00457D52">
        <w:rPr>
          <w:color w:val="000000"/>
          <w:sz w:val="28"/>
          <w:szCs w:val="28"/>
          <w:lang w:val="lv-LV"/>
        </w:rPr>
        <w:t xml:space="preserve"> </w:t>
      </w:r>
    </w:p>
    <w:p w14:paraId="1E387EA2" w14:textId="0E3A9015" w:rsidR="00AF55CF" w:rsidRPr="00457D52" w:rsidRDefault="009A1951" w:rsidP="00AF55CF">
      <w:pPr>
        <w:ind w:firstLine="720"/>
        <w:jc w:val="both"/>
        <w:rPr>
          <w:color w:val="000000"/>
          <w:sz w:val="28"/>
          <w:szCs w:val="28"/>
          <w:lang w:val="lv-LV"/>
        </w:rPr>
      </w:pPr>
      <w:r w:rsidRPr="00457D52">
        <w:rPr>
          <w:color w:val="000000"/>
          <w:sz w:val="28"/>
          <w:szCs w:val="28"/>
          <w:lang w:val="lv-LV"/>
        </w:rPr>
        <w:t>3</w:t>
      </w:r>
      <w:r w:rsidR="00AF55CF" w:rsidRPr="00457D52">
        <w:rPr>
          <w:color w:val="000000"/>
          <w:sz w:val="28"/>
          <w:szCs w:val="28"/>
          <w:lang w:val="lv-LV"/>
        </w:rPr>
        <w:t xml:space="preserve">. </w:t>
      </w:r>
      <w:r w:rsidRPr="00457D52">
        <w:rPr>
          <w:color w:val="000000"/>
          <w:sz w:val="28"/>
          <w:szCs w:val="28"/>
          <w:lang w:val="lv-LV"/>
        </w:rPr>
        <w:t>Rēzeknes novada</w:t>
      </w:r>
      <w:r w:rsidR="00AF55CF" w:rsidRPr="00457D52">
        <w:rPr>
          <w:color w:val="000000"/>
          <w:sz w:val="28"/>
          <w:szCs w:val="28"/>
          <w:lang w:val="lv-LV"/>
        </w:rPr>
        <w:t xml:space="preserve"> pašvaldībai, nostiprinot zemesgrāmatā īpašuma tiesības uz </w:t>
      </w:r>
      <w:r w:rsidRPr="00457D52">
        <w:rPr>
          <w:color w:val="000000"/>
          <w:sz w:val="28"/>
          <w:szCs w:val="28"/>
          <w:lang w:val="lv-LV"/>
        </w:rPr>
        <w:t>šā rīkojuma 1.</w:t>
      </w:r>
      <w:r w:rsidR="008C0082">
        <w:rPr>
          <w:color w:val="000000"/>
          <w:sz w:val="28"/>
          <w:szCs w:val="28"/>
          <w:lang w:val="lv-LV"/>
        </w:rPr>
        <w:t> </w:t>
      </w:r>
      <w:r w:rsidRPr="00457D52">
        <w:rPr>
          <w:color w:val="000000"/>
          <w:sz w:val="28"/>
          <w:szCs w:val="28"/>
          <w:lang w:val="lv-LV"/>
        </w:rPr>
        <w:t xml:space="preserve">punktā minētajiem </w:t>
      </w:r>
      <w:r w:rsidR="00AF55CF" w:rsidRPr="00457D52">
        <w:rPr>
          <w:color w:val="000000"/>
          <w:sz w:val="28"/>
          <w:szCs w:val="28"/>
          <w:lang w:val="lv-LV"/>
        </w:rPr>
        <w:t>nekustam</w:t>
      </w:r>
      <w:r w:rsidRPr="00457D52">
        <w:rPr>
          <w:color w:val="000000"/>
          <w:sz w:val="28"/>
          <w:szCs w:val="28"/>
          <w:lang w:val="lv-LV"/>
        </w:rPr>
        <w:t>ajiem</w:t>
      </w:r>
      <w:r w:rsidR="00AF55CF" w:rsidRPr="00457D52">
        <w:rPr>
          <w:color w:val="000000"/>
          <w:sz w:val="28"/>
          <w:szCs w:val="28"/>
          <w:lang w:val="lv-LV"/>
        </w:rPr>
        <w:t xml:space="preserve"> </w:t>
      </w:r>
      <w:r w:rsidR="003636CE" w:rsidRPr="00457D52">
        <w:rPr>
          <w:color w:val="000000"/>
          <w:sz w:val="28"/>
          <w:szCs w:val="28"/>
          <w:lang w:val="lv-LV"/>
        </w:rPr>
        <w:t>īpašum</w:t>
      </w:r>
      <w:r w:rsidR="003636CE">
        <w:rPr>
          <w:color w:val="000000"/>
          <w:sz w:val="28"/>
          <w:szCs w:val="28"/>
          <w:lang w:val="lv-LV"/>
        </w:rPr>
        <w:t>iem</w:t>
      </w:r>
      <w:r w:rsidR="00AF55CF" w:rsidRPr="00457D52">
        <w:rPr>
          <w:color w:val="000000"/>
          <w:sz w:val="28"/>
          <w:szCs w:val="28"/>
          <w:lang w:val="lv-LV"/>
        </w:rPr>
        <w:t>:</w:t>
      </w:r>
    </w:p>
    <w:p w14:paraId="6A7D34B7" w14:textId="53175A14" w:rsidR="00AF55CF" w:rsidRPr="00457D52" w:rsidRDefault="009A1951" w:rsidP="00AF55CF">
      <w:pPr>
        <w:ind w:firstLine="720"/>
        <w:jc w:val="both"/>
        <w:rPr>
          <w:color w:val="000000"/>
          <w:sz w:val="28"/>
          <w:szCs w:val="28"/>
          <w:lang w:val="lv-LV"/>
        </w:rPr>
      </w:pPr>
      <w:r w:rsidRPr="00457D52">
        <w:rPr>
          <w:color w:val="000000"/>
          <w:sz w:val="28"/>
          <w:szCs w:val="28"/>
          <w:lang w:val="lv-LV"/>
        </w:rPr>
        <w:t>3</w:t>
      </w:r>
      <w:r w:rsidR="00AF55CF" w:rsidRPr="00457D52">
        <w:rPr>
          <w:color w:val="000000"/>
          <w:sz w:val="28"/>
          <w:szCs w:val="28"/>
          <w:lang w:val="lv-LV"/>
        </w:rPr>
        <w:t>.</w:t>
      </w:r>
      <w:r w:rsidR="000A3FF2" w:rsidRPr="00457D52">
        <w:rPr>
          <w:color w:val="000000"/>
          <w:sz w:val="28"/>
          <w:szCs w:val="28"/>
          <w:lang w:val="lv-LV"/>
        </w:rPr>
        <w:t>1</w:t>
      </w:r>
      <w:r w:rsidR="00AF55CF" w:rsidRPr="00457D52">
        <w:rPr>
          <w:color w:val="000000"/>
          <w:sz w:val="28"/>
          <w:szCs w:val="28"/>
          <w:lang w:val="lv-LV"/>
        </w:rPr>
        <w:t xml:space="preserve">. norādīt, ka īpašuma tiesības nostiprinātas uz laiku, kamēr </w:t>
      </w:r>
      <w:r w:rsidRPr="00457D52">
        <w:rPr>
          <w:color w:val="000000"/>
          <w:sz w:val="28"/>
          <w:szCs w:val="28"/>
          <w:lang w:val="lv-LV"/>
        </w:rPr>
        <w:t xml:space="preserve">Rēzeknes novada </w:t>
      </w:r>
      <w:r w:rsidR="00AF55CF" w:rsidRPr="00457D52">
        <w:rPr>
          <w:color w:val="000000"/>
          <w:sz w:val="28"/>
          <w:szCs w:val="28"/>
          <w:lang w:val="lv-LV"/>
        </w:rPr>
        <w:t>pašvaldība nodrošina šā rīkojuma 1. punktā minēto funkciju īstenošanu;</w:t>
      </w:r>
    </w:p>
    <w:p w14:paraId="605C334F" w14:textId="6B2C465F" w:rsidR="00AF55CF" w:rsidRPr="00457D52" w:rsidRDefault="009A1951" w:rsidP="00AF55CF">
      <w:pPr>
        <w:ind w:firstLine="720"/>
        <w:jc w:val="both"/>
        <w:rPr>
          <w:color w:val="000000"/>
          <w:sz w:val="28"/>
          <w:szCs w:val="28"/>
          <w:lang w:val="lv-LV"/>
        </w:rPr>
      </w:pPr>
      <w:r w:rsidRPr="00457D52">
        <w:rPr>
          <w:color w:val="000000"/>
          <w:sz w:val="28"/>
          <w:szCs w:val="28"/>
          <w:lang w:val="lv-LV"/>
        </w:rPr>
        <w:t>3</w:t>
      </w:r>
      <w:r w:rsidR="00AF55CF" w:rsidRPr="00457D52">
        <w:rPr>
          <w:color w:val="000000"/>
          <w:sz w:val="28"/>
          <w:szCs w:val="28"/>
          <w:lang w:val="lv-LV"/>
        </w:rPr>
        <w:t>.</w:t>
      </w:r>
      <w:r w:rsidR="00B905C5" w:rsidRPr="00457D52">
        <w:rPr>
          <w:color w:val="000000"/>
          <w:sz w:val="28"/>
          <w:szCs w:val="28"/>
          <w:lang w:val="lv-LV"/>
        </w:rPr>
        <w:t>2</w:t>
      </w:r>
      <w:r w:rsidR="00AF55CF" w:rsidRPr="00457D52">
        <w:rPr>
          <w:color w:val="000000"/>
          <w:sz w:val="28"/>
          <w:szCs w:val="28"/>
          <w:lang w:val="lv-LV"/>
        </w:rPr>
        <w:t>. ierakstīt atzīmi par aizliegumu atsavināt nekustamo</w:t>
      </w:r>
      <w:r w:rsidRPr="00457D52">
        <w:rPr>
          <w:color w:val="000000"/>
          <w:sz w:val="28"/>
          <w:szCs w:val="28"/>
          <w:lang w:val="lv-LV"/>
        </w:rPr>
        <w:t>s</w:t>
      </w:r>
      <w:r w:rsidR="00AF55CF" w:rsidRPr="00457D52">
        <w:rPr>
          <w:color w:val="000000"/>
          <w:sz w:val="28"/>
          <w:szCs w:val="28"/>
          <w:lang w:val="lv-LV"/>
        </w:rPr>
        <w:t xml:space="preserve"> īpašumu</w:t>
      </w:r>
      <w:r w:rsidRPr="00457D52">
        <w:rPr>
          <w:color w:val="000000"/>
          <w:sz w:val="28"/>
          <w:szCs w:val="28"/>
          <w:lang w:val="lv-LV"/>
        </w:rPr>
        <w:t>s</w:t>
      </w:r>
      <w:r w:rsidR="00AF55CF" w:rsidRPr="00457D52">
        <w:rPr>
          <w:color w:val="000000"/>
          <w:sz w:val="28"/>
          <w:szCs w:val="28"/>
          <w:lang w:val="lv-LV"/>
        </w:rPr>
        <w:t xml:space="preserve"> un apgrūtināt to</w:t>
      </w:r>
      <w:r w:rsidRPr="00457D52">
        <w:rPr>
          <w:color w:val="000000"/>
          <w:sz w:val="28"/>
          <w:szCs w:val="28"/>
          <w:lang w:val="lv-LV"/>
        </w:rPr>
        <w:t>s</w:t>
      </w:r>
      <w:r w:rsidR="00AF55CF" w:rsidRPr="00457D52">
        <w:rPr>
          <w:color w:val="000000"/>
          <w:sz w:val="28"/>
          <w:szCs w:val="28"/>
          <w:lang w:val="lv-LV"/>
        </w:rPr>
        <w:t xml:space="preserve"> ar hipotēku.</w:t>
      </w:r>
    </w:p>
    <w:p w14:paraId="4C294DF1" w14:textId="77777777" w:rsidR="00AF55CF" w:rsidRPr="00457D52" w:rsidRDefault="00AF55CF" w:rsidP="00AF55CF">
      <w:pPr>
        <w:ind w:firstLine="720"/>
        <w:jc w:val="both"/>
        <w:rPr>
          <w:color w:val="000000"/>
          <w:sz w:val="28"/>
          <w:szCs w:val="28"/>
          <w:lang w:val="lv-LV"/>
        </w:rPr>
      </w:pPr>
    </w:p>
    <w:p w14:paraId="43031C0E" w14:textId="77B620EF" w:rsidR="00AF55CF" w:rsidRPr="00457D52" w:rsidRDefault="009A1951" w:rsidP="00AF55CF">
      <w:pPr>
        <w:ind w:firstLine="720"/>
        <w:jc w:val="both"/>
        <w:rPr>
          <w:color w:val="000000"/>
          <w:sz w:val="28"/>
          <w:szCs w:val="28"/>
          <w:lang w:val="lv-LV"/>
        </w:rPr>
      </w:pPr>
      <w:r w:rsidRPr="00457D52">
        <w:rPr>
          <w:color w:val="000000"/>
          <w:sz w:val="28"/>
          <w:szCs w:val="28"/>
          <w:lang w:val="lv-LV"/>
        </w:rPr>
        <w:t>4</w:t>
      </w:r>
      <w:r w:rsidR="00457D52">
        <w:rPr>
          <w:color w:val="000000"/>
          <w:sz w:val="28"/>
          <w:szCs w:val="28"/>
          <w:lang w:val="lv-LV"/>
        </w:rPr>
        <w:t>. </w:t>
      </w:r>
      <w:r w:rsidR="00AF55CF" w:rsidRPr="00457D52">
        <w:rPr>
          <w:color w:val="000000"/>
          <w:sz w:val="28"/>
          <w:szCs w:val="28"/>
          <w:lang w:val="lv-LV"/>
        </w:rPr>
        <w:t xml:space="preserve">Šā rīkojuma </w:t>
      </w:r>
      <w:r w:rsidRPr="00457D52">
        <w:rPr>
          <w:color w:val="000000"/>
          <w:sz w:val="28"/>
          <w:szCs w:val="28"/>
          <w:lang w:val="lv-LV"/>
        </w:rPr>
        <w:t>3</w:t>
      </w:r>
      <w:r w:rsidR="00AF55CF" w:rsidRPr="00457D52">
        <w:rPr>
          <w:color w:val="000000"/>
          <w:sz w:val="28"/>
          <w:szCs w:val="28"/>
          <w:lang w:val="lv-LV"/>
        </w:rPr>
        <w:t>.</w:t>
      </w:r>
      <w:r w:rsidR="00B905C5" w:rsidRPr="00457D52">
        <w:rPr>
          <w:color w:val="000000"/>
          <w:sz w:val="28"/>
          <w:szCs w:val="28"/>
          <w:lang w:val="lv-LV"/>
        </w:rPr>
        <w:t>2</w:t>
      </w:r>
      <w:r w:rsidR="008C0082" w:rsidRPr="00457D52">
        <w:rPr>
          <w:color w:val="000000"/>
          <w:sz w:val="28"/>
          <w:szCs w:val="28"/>
          <w:lang w:val="lv-LV"/>
        </w:rPr>
        <w:t>.</w:t>
      </w:r>
      <w:r w:rsidR="008C0082">
        <w:rPr>
          <w:color w:val="000000"/>
          <w:sz w:val="28"/>
          <w:szCs w:val="28"/>
          <w:lang w:val="lv-LV"/>
        </w:rPr>
        <w:t> </w:t>
      </w:r>
      <w:r w:rsidR="00AF55CF" w:rsidRPr="00457D52">
        <w:rPr>
          <w:color w:val="000000"/>
          <w:sz w:val="28"/>
          <w:szCs w:val="28"/>
          <w:lang w:val="lv-LV"/>
        </w:rPr>
        <w:t>apakšpunktā minēto aizliegumu – apgrūtināt nekustamo</w:t>
      </w:r>
      <w:r w:rsidRPr="00457D52">
        <w:rPr>
          <w:color w:val="000000"/>
          <w:sz w:val="28"/>
          <w:szCs w:val="28"/>
          <w:lang w:val="lv-LV"/>
        </w:rPr>
        <w:t>s</w:t>
      </w:r>
      <w:r w:rsidR="00AF55CF" w:rsidRPr="00457D52">
        <w:rPr>
          <w:color w:val="000000"/>
          <w:sz w:val="28"/>
          <w:szCs w:val="28"/>
          <w:lang w:val="lv-LV"/>
        </w:rPr>
        <w:t xml:space="preserve"> īpašumu</w:t>
      </w:r>
      <w:r w:rsidRPr="00457D52">
        <w:rPr>
          <w:color w:val="000000"/>
          <w:sz w:val="28"/>
          <w:szCs w:val="28"/>
          <w:lang w:val="lv-LV"/>
        </w:rPr>
        <w:t>s</w:t>
      </w:r>
      <w:r w:rsidR="00AF55CF" w:rsidRPr="00457D52">
        <w:rPr>
          <w:color w:val="000000"/>
          <w:sz w:val="28"/>
          <w:szCs w:val="28"/>
          <w:lang w:val="lv-LV"/>
        </w:rPr>
        <w:t xml:space="preserve"> ar hipotēku – nepiemēro, ja nekustam</w:t>
      </w:r>
      <w:r w:rsidR="00DE42F0" w:rsidRPr="00457D52">
        <w:rPr>
          <w:color w:val="000000"/>
          <w:sz w:val="28"/>
          <w:szCs w:val="28"/>
          <w:lang w:val="lv-LV"/>
        </w:rPr>
        <w:t>ie</w:t>
      </w:r>
      <w:r w:rsidR="00AF55CF" w:rsidRPr="00457D52">
        <w:rPr>
          <w:color w:val="000000"/>
          <w:sz w:val="28"/>
          <w:szCs w:val="28"/>
          <w:lang w:val="lv-LV"/>
        </w:rPr>
        <w:t xml:space="preserve"> īpašum</w:t>
      </w:r>
      <w:r w:rsidR="00DE42F0" w:rsidRPr="00457D52">
        <w:rPr>
          <w:color w:val="000000"/>
          <w:sz w:val="28"/>
          <w:szCs w:val="28"/>
          <w:lang w:val="lv-LV"/>
        </w:rPr>
        <w:t>i</w:t>
      </w:r>
      <w:r w:rsidR="00AF55CF" w:rsidRPr="00457D52">
        <w:rPr>
          <w:color w:val="000000"/>
          <w:sz w:val="28"/>
          <w:szCs w:val="28"/>
          <w:lang w:val="lv-LV"/>
        </w:rPr>
        <w:t xml:space="preserve"> tiek ieķīlāt</w:t>
      </w:r>
      <w:r w:rsidR="00DE42F0" w:rsidRPr="00457D52">
        <w:rPr>
          <w:color w:val="000000"/>
          <w:sz w:val="28"/>
          <w:szCs w:val="28"/>
          <w:lang w:val="lv-LV"/>
        </w:rPr>
        <w:t>i</w:t>
      </w:r>
      <w:r w:rsidR="00AF55CF" w:rsidRPr="00457D52">
        <w:rPr>
          <w:color w:val="000000"/>
          <w:sz w:val="28"/>
          <w:szCs w:val="28"/>
          <w:lang w:val="lv-LV"/>
        </w:rPr>
        <w:t xml:space="preserve"> par labu valstij (Valsts kases personā), lai saņemtu Eiropas Savienības fondu atbalstu.</w:t>
      </w:r>
    </w:p>
    <w:p w14:paraId="495424EE" w14:textId="3C1993BB" w:rsidR="006B1193" w:rsidRPr="00457D52" w:rsidRDefault="006B1193" w:rsidP="00AF55CF">
      <w:pPr>
        <w:ind w:firstLine="720"/>
        <w:jc w:val="both"/>
        <w:rPr>
          <w:color w:val="000000"/>
          <w:lang w:val="lv-LV"/>
        </w:rPr>
      </w:pPr>
    </w:p>
    <w:p w14:paraId="5D9CAEBB" w14:textId="2C2FC6EB" w:rsidR="001E156F" w:rsidRPr="00457D52" w:rsidRDefault="001E156F" w:rsidP="009E41C1">
      <w:pPr>
        <w:pStyle w:val="BodyTextIndent"/>
        <w:ind w:left="0" w:firstLine="720"/>
        <w:rPr>
          <w:sz w:val="24"/>
          <w:szCs w:val="24"/>
        </w:rPr>
      </w:pPr>
    </w:p>
    <w:p w14:paraId="51903181" w14:textId="65709CD1" w:rsidR="00C57CD7" w:rsidRPr="00457D52" w:rsidRDefault="00B13F28" w:rsidP="008925E4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457D52">
        <w:rPr>
          <w:szCs w:val="28"/>
        </w:rPr>
        <w:t>Ministru prezidents</w:t>
      </w:r>
      <w:r w:rsidRPr="00457D52">
        <w:rPr>
          <w:szCs w:val="28"/>
        </w:rPr>
        <w:tab/>
        <w:t>A.</w:t>
      </w:r>
      <w:r w:rsidR="009E41C1" w:rsidRPr="00457D52">
        <w:rPr>
          <w:szCs w:val="28"/>
        </w:rPr>
        <w:t> </w:t>
      </w:r>
      <w:r w:rsidRPr="00457D52">
        <w:rPr>
          <w:szCs w:val="28"/>
        </w:rPr>
        <w:t>K.</w:t>
      </w:r>
      <w:r w:rsidR="009E41C1" w:rsidRPr="00457D52">
        <w:rPr>
          <w:szCs w:val="28"/>
        </w:rPr>
        <w:t> </w:t>
      </w:r>
      <w:r w:rsidRPr="00457D52">
        <w:rPr>
          <w:szCs w:val="28"/>
        </w:rPr>
        <w:t>Kariņš</w:t>
      </w:r>
    </w:p>
    <w:p w14:paraId="4689DD6A" w14:textId="77777777" w:rsidR="001544C9" w:rsidRDefault="001544C9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20000A1" w14:textId="77777777" w:rsidR="001544C9" w:rsidRDefault="001544C9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524E127" w14:textId="77777777" w:rsidR="001544C9" w:rsidRPr="00DE283C" w:rsidRDefault="001544C9" w:rsidP="001544C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Ārlietu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E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Rinkēvičs</w:t>
      </w:r>
    </w:p>
    <w:sectPr w:rsidR="001544C9" w:rsidRPr="00DE283C" w:rsidSect="00457D5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CF5C0" w14:textId="77777777" w:rsidR="00944765" w:rsidRDefault="00944765">
      <w:r>
        <w:separator/>
      </w:r>
    </w:p>
  </w:endnote>
  <w:endnote w:type="continuationSeparator" w:id="0">
    <w:p w14:paraId="43F7A72A" w14:textId="77777777" w:rsidR="00944765" w:rsidRDefault="00944765">
      <w:r>
        <w:continuationSeparator/>
      </w:r>
    </w:p>
  </w:endnote>
  <w:endnote w:type="continuationNotice" w:id="1">
    <w:p w14:paraId="1393D407" w14:textId="77777777" w:rsidR="00944765" w:rsidRDefault="009447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5D6A4" w14:textId="77777777" w:rsidR="00457D52" w:rsidRPr="00457D52" w:rsidRDefault="00457D52" w:rsidP="00457D52">
    <w:pPr>
      <w:pStyle w:val="Footer"/>
      <w:rPr>
        <w:sz w:val="16"/>
        <w:szCs w:val="16"/>
      </w:rPr>
    </w:pPr>
    <w:r>
      <w:rPr>
        <w:sz w:val="16"/>
        <w:szCs w:val="16"/>
      </w:rPr>
      <w:t>R1089_1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0318F" w14:textId="77777777" w:rsidR="00966B7C" w:rsidRDefault="00B13F28">
    <w:r>
      <w:t>FMRik_160617_JLienes</w:t>
    </w:r>
  </w:p>
  <w:p w14:paraId="51903190" w14:textId="77777777" w:rsidR="00966B7C" w:rsidRDefault="000A313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27BB0" w14:textId="143EF870" w:rsidR="00457D52" w:rsidRPr="00457D52" w:rsidRDefault="00457D52">
    <w:pPr>
      <w:pStyle w:val="Footer"/>
      <w:rPr>
        <w:sz w:val="16"/>
        <w:szCs w:val="16"/>
      </w:rPr>
    </w:pPr>
    <w:r>
      <w:rPr>
        <w:sz w:val="16"/>
        <w:szCs w:val="16"/>
      </w:rPr>
      <w:t>R1089_1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399AE" w14:textId="77777777" w:rsidR="00944765" w:rsidRDefault="00944765">
      <w:r>
        <w:separator/>
      </w:r>
    </w:p>
  </w:footnote>
  <w:footnote w:type="continuationSeparator" w:id="0">
    <w:p w14:paraId="3689A649" w14:textId="77777777" w:rsidR="00944765" w:rsidRDefault="00944765">
      <w:r>
        <w:continuationSeparator/>
      </w:r>
    </w:p>
  </w:footnote>
  <w:footnote w:type="continuationNotice" w:id="1">
    <w:p w14:paraId="43B8D17C" w14:textId="77777777" w:rsidR="00944765" w:rsidRDefault="009447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0318D" w14:textId="77777777" w:rsidR="00966B7C" w:rsidRDefault="00B13F28">
    <w:r>
      <w:t>PAGE   2</w:t>
    </w:r>
  </w:p>
  <w:p w14:paraId="5190318E" w14:textId="77777777" w:rsidR="00966B7C" w:rsidRDefault="000A313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60A36" w14:textId="77777777" w:rsidR="00457D52" w:rsidRDefault="00457D52">
    <w:pPr>
      <w:pStyle w:val="Header"/>
    </w:pPr>
  </w:p>
  <w:p w14:paraId="49B67E36" w14:textId="77777777" w:rsidR="00457D52" w:rsidRDefault="00457D52" w:rsidP="00457D52">
    <w:pPr>
      <w:pStyle w:val="Header"/>
    </w:pPr>
    <w:r>
      <w:rPr>
        <w:noProof/>
        <w:lang w:eastAsia="lv-LV"/>
      </w:rPr>
      <w:drawing>
        <wp:inline distT="0" distB="0" distL="0" distR="0" wp14:anchorId="7914C970" wp14:editId="2D80B62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D30AAB"/>
    <w:multiLevelType w:val="multilevel"/>
    <w:tmpl w:val="E6E20F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5B3"/>
    <w:rsid w:val="000002E2"/>
    <w:rsid w:val="00013CA9"/>
    <w:rsid w:val="00017AEC"/>
    <w:rsid w:val="00037B92"/>
    <w:rsid w:val="00054CC2"/>
    <w:rsid w:val="000573B1"/>
    <w:rsid w:val="00066B0E"/>
    <w:rsid w:val="00075BD7"/>
    <w:rsid w:val="0008178E"/>
    <w:rsid w:val="000A3130"/>
    <w:rsid w:val="000A3FF2"/>
    <w:rsid w:val="000A684C"/>
    <w:rsid w:val="000B44CF"/>
    <w:rsid w:val="000C737D"/>
    <w:rsid w:val="000F0009"/>
    <w:rsid w:val="000F1943"/>
    <w:rsid w:val="000F5969"/>
    <w:rsid w:val="0011015E"/>
    <w:rsid w:val="00111842"/>
    <w:rsid w:val="00130589"/>
    <w:rsid w:val="0013523F"/>
    <w:rsid w:val="00135DAF"/>
    <w:rsid w:val="001400C7"/>
    <w:rsid w:val="001544C9"/>
    <w:rsid w:val="00156E33"/>
    <w:rsid w:val="0018264E"/>
    <w:rsid w:val="001922F2"/>
    <w:rsid w:val="001B4D2D"/>
    <w:rsid w:val="001C3473"/>
    <w:rsid w:val="001C522C"/>
    <w:rsid w:val="001E156F"/>
    <w:rsid w:val="001F7954"/>
    <w:rsid w:val="002348DF"/>
    <w:rsid w:val="002355CF"/>
    <w:rsid w:val="002360CE"/>
    <w:rsid w:val="00242F22"/>
    <w:rsid w:val="00262188"/>
    <w:rsid w:val="002716D4"/>
    <w:rsid w:val="00280233"/>
    <w:rsid w:val="00280514"/>
    <w:rsid w:val="002B3BE8"/>
    <w:rsid w:val="002C0AF1"/>
    <w:rsid w:val="002C1A59"/>
    <w:rsid w:val="002D10C0"/>
    <w:rsid w:val="002E1CA4"/>
    <w:rsid w:val="002E293B"/>
    <w:rsid w:val="002E2C09"/>
    <w:rsid w:val="00315CAD"/>
    <w:rsid w:val="00326FB0"/>
    <w:rsid w:val="0033189E"/>
    <w:rsid w:val="00334256"/>
    <w:rsid w:val="003344C6"/>
    <w:rsid w:val="003404A5"/>
    <w:rsid w:val="003414D0"/>
    <w:rsid w:val="003574E5"/>
    <w:rsid w:val="003636CE"/>
    <w:rsid w:val="003876C2"/>
    <w:rsid w:val="003A7AF5"/>
    <w:rsid w:val="003C1FFB"/>
    <w:rsid w:val="003E0C87"/>
    <w:rsid w:val="003F225C"/>
    <w:rsid w:val="00417D74"/>
    <w:rsid w:val="00424102"/>
    <w:rsid w:val="004426AE"/>
    <w:rsid w:val="004457EB"/>
    <w:rsid w:val="00446A68"/>
    <w:rsid w:val="00457D52"/>
    <w:rsid w:val="00467C97"/>
    <w:rsid w:val="0048186B"/>
    <w:rsid w:val="004915D0"/>
    <w:rsid w:val="00495867"/>
    <w:rsid w:val="004B4AAC"/>
    <w:rsid w:val="004E0360"/>
    <w:rsid w:val="004E10AF"/>
    <w:rsid w:val="004E690A"/>
    <w:rsid w:val="004E7A20"/>
    <w:rsid w:val="004F50E8"/>
    <w:rsid w:val="00511BB9"/>
    <w:rsid w:val="00512328"/>
    <w:rsid w:val="00522D74"/>
    <w:rsid w:val="00525D04"/>
    <w:rsid w:val="00525D47"/>
    <w:rsid w:val="0052709B"/>
    <w:rsid w:val="005430FB"/>
    <w:rsid w:val="00544D36"/>
    <w:rsid w:val="00547BD3"/>
    <w:rsid w:val="005526CB"/>
    <w:rsid w:val="00555386"/>
    <w:rsid w:val="00570CF9"/>
    <w:rsid w:val="00577B15"/>
    <w:rsid w:val="00585767"/>
    <w:rsid w:val="005B755C"/>
    <w:rsid w:val="005D20FF"/>
    <w:rsid w:val="005D5F79"/>
    <w:rsid w:val="005F2B8C"/>
    <w:rsid w:val="00627B62"/>
    <w:rsid w:val="00633242"/>
    <w:rsid w:val="00642EA0"/>
    <w:rsid w:val="00645C45"/>
    <w:rsid w:val="00651B75"/>
    <w:rsid w:val="006533D7"/>
    <w:rsid w:val="006679DD"/>
    <w:rsid w:val="006727D6"/>
    <w:rsid w:val="006827C5"/>
    <w:rsid w:val="00687CB4"/>
    <w:rsid w:val="006A3765"/>
    <w:rsid w:val="006A40C9"/>
    <w:rsid w:val="006A4D67"/>
    <w:rsid w:val="006B1193"/>
    <w:rsid w:val="006C1C5E"/>
    <w:rsid w:val="006D0B20"/>
    <w:rsid w:val="006E071A"/>
    <w:rsid w:val="006E58D8"/>
    <w:rsid w:val="006F3B48"/>
    <w:rsid w:val="007237E8"/>
    <w:rsid w:val="007632BB"/>
    <w:rsid w:val="00771A99"/>
    <w:rsid w:val="007732C7"/>
    <w:rsid w:val="00792B57"/>
    <w:rsid w:val="0079516C"/>
    <w:rsid w:val="007A4BD0"/>
    <w:rsid w:val="007B1229"/>
    <w:rsid w:val="007D31C3"/>
    <w:rsid w:val="007D5E2A"/>
    <w:rsid w:val="007D6FF9"/>
    <w:rsid w:val="007E186C"/>
    <w:rsid w:val="007E5D25"/>
    <w:rsid w:val="00803974"/>
    <w:rsid w:val="00804FF3"/>
    <w:rsid w:val="00820396"/>
    <w:rsid w:val="008313C8"/>
    <w:rsid w:val="00833537"/>
    <w:rsid w:val="00833B8E"/>
    <w:rsid w:val="0083400F"/>
    <w:rsid w:val="0083580F"/>
    <w:rsid w:val="0086362A"/>
    <w:rsid w:val="00870734"/>
    <w:rsid w:val="00890DCB"/>
    <w:rsid w:val="008925E4"/>
    <w:rsid w:val="00896AF1"/>
    <w:rsid w:val="008C0082"/>
    <w:rsid w:val="008C2858"/>
    <w:rsid w:val="008D145A"/>
    <w:rsid w:val="008E19AC"/>
    <w:rsid w:val="008F14EA"/>
    <w:rsid w:val="0094082F"/>
    <w:rsid w:val="00943C2A"/>
    <w:rsid w:val="00944765"/>
    <w:rsid w:val="009455D9"/>
    <w:rsid w:val="00945DEA"/>
    <w:rsid w:val="00950810"/>
    <w:rsid w:val="0098447D"/>
    <w:rsid w:val="00991042"/>
    <w:rsid w:val="009A1951"/>
    <w:rsid w:val="009B1772"/>
    <w:rsid w:val="009D1D81"/>
    <w:rsid w:val="009E41C1"/>
    <w:rsid w:val="009E5225"/>
    <w:rsid w:val="009E73D3"/>
    <w:rsid w:val="009F1CBA"/>
    <w:rsid w:val="009F1E8E"/>
    <w:rsid w:val="009F7075"/>
    <w:rsid w:val="00A114C4"/>
    <w:rsid w:val="00A25C12"/>
    <w:rsid w:val="00A35814"/>
    <w:rsid w:val="00A36E12"/>
    <w:rsid w:val="00A37D31"/>
    <w:rsid w:val="00A47148"/>
    <w:rsid w:val="00A56E7C"/>
    <w:rsid w:val="00A72957"/>
    <w:rsid w:val="00A749A4"/>
    <w:rsid w:val="00A8466C"/>
    <w:rsid w:val="00A901A7"/>
    <w:rsid w:val="00AB2FED"/>
    <w:rsid w:val="00AC040D"/>
    <w:rsid w:val="00AD67AE"/>
    <w:rsid w:val="00AE60A0"/>
    <w:rsid w:val="00AF2E8A"/>
    <w:rsid w:val="00AF55CF"/>
    <w:rsid w:val="00B1089B"/>
    <w:rsid w:val="00B116AA"/>
    <w:rsid w:val="00B13F28"/>
    <w:rsid w:val="00B57F46"/>
    <w:rsid w:val="00B61F2B"/>
    <w:rsid w:val="00B905C5"/>
    <w:rsid w:val="00B919A5"/>
    <w:rsid w:val="00B94394"/>
    <w:rsid w:val="00BC1ADC"/>
    <w:rsid w:val="00BC3416"/>
    <w:rsid w:val="00BF73BC"/>
    <w:rsid w:val="00C22A37"/>
    <w:rsid w:val="00C31390"/>
    <w:rsid w:val="00C4207A"/>
    <w:rsid w:val="00C46C51"/>
    <w:rsid w:val="00C51608"/>
    <w:rsid w:val="00C57CD7"/>
    <w:rsid w:val="00C61D11"/>
    <w:rsid w:val="00C6223A"/>
    <w:rsid w:val="00C63208"/>
    <w:rsid w:val="00C71D4D"/>
    <w:rsid w:val="00C86158"/>
    <w:rsid w:val="00CA2889"/>
    <w:rsid w:val="00CA6028"/>
    <w:rsid w:val="00CB2309"/>
    <w:rsid w:val="00CB4AEE"/>
    <w:rsid w:val="00CC4D79"/>
    <w:rsid w:val="00CD5B63"/>
    <w:rsid w:val="00CF00EA"/>
    <w:rsid w:val="00CF267A"/>
    <w:rsid w:val="00D00F44"/>
    <w:rsid w:val="00D10BE4"/>
    <w:rsid w:val="00D24A29"/>
    <w:rsid w:val="00D300B9"/>
    <w:rsid w:val="00D3250E"/>
    <w:rsid w:val="00D3639E"/>
    <w:rsid w:val="00D37452"/>
    <w:rsid w:val="00D73DCD"/>
    <w:rsid w:val="00D80FCE"/>
    <w:rsid w:val="00DB1378"/>
    <w:rsid w:val="00DB660B"/>
    <w:rsid w:val="00DE42F0"/>
    <w:rsid w:val="00DF3697"/>
    <w:rsid w:val="00DF6549"/>
    <w:rsid w:val="00E040C8"/>
    <w:rsid w:val="00E13939"/>
    <w:rsid w:val="00E20DE3"/>
    <w:rsid w:val="00E21827"/>
    <w:rsid w:val="00E4550A"/>
    <w:rsid w:val="00E54965"/>
    <w:rsid w:val="00EA3F46"/>
    <w:rsid w:val="00EE2080"/>
    <w:rsid w:val="00F274B7"/>
    <w:rsid w:val="00F4011F"/>
    <w:rsid w:val="00F425B3"/>
    <w:rsid w:val="00F558A6"/>
    <w:rsid w:val="00F66DF6"/>
    <w:rsid w:val="00F672E2"/>
    <w:rsid w:val="00F73474"/>
    <w:rsid w:val="00F8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1903173"/>
  <w15:docId w15:val="{3EC42148-BE38-4D73-B808-539DE13C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unhideWhenUsed/>
    <w:rsid w:val="004B4A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AAC"/>
    <w:rPr>
      <w:kern w:val="1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B4A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AAC"/>
    <w:rPr>
      <w:kern w:val="1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4B4AAC"/>
    <w:pPr>
      <w:widowControl/>
      <w:suppressAutoHyphens w:val="0"/>
      <w:ind w:left="142" w:firstLine="578"/>
      <w:jc w:val="both"/>
    </w:pPr>
    <w:rPr>
      <w:kern w:val="0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4B4AAC"/>
    <w:rPr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AC"/>
    <w:rPr>
      <w:rFonts w:ascii="Segoe UI" w:hAnsi="Segoe UI" w:cs="Segoe UI"/>
      <w:kern w:val="1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6320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32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320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915D0"/>
    <w:pPr>
      <w:ind w:left="720"/>
      <w:contextualSpacing/>
    </w:pPr>
  </w:style>
  <w:style w:type="paragraph" w:customStyle="1" w:styleId="Body">
    <w:name w:val="Body"/>
    <w:rsid w:val="001544C9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2F809A46DFFA42A1A129D98068B3E9" ma:contentTypeVersion="13" ma:contentTypeDescription="Izveidot jaunu dokumentu." ma:contentTypeScope="" ma:versionID="e41d4cde0cdf3564fab4b8b0535186f9">
  <xsd:schema xmlns:xsd="http://www.w3.org/2001/XMLSchema" xmlns:xs="http://www.w3.org/2001/XMLSchema" xmlns:p="http://schemas.microsoft.com/office/2006/metadata/properties" xmlns:ns1="http://schemas.microsoft.com/sharepoint/v3" xmlns:ns2="b6b6b0de-984a-4a78-a39f-cb9c8b26df3b" xmlns:ns3="30f27a67-e3d9-46c1-b96c-c174a62fd7b5" targetNamespace="http://schemas.microsoft.com/office/2006/metadata/properties" ma:root="true" ma:fieldsID="cf11faacee851a9a590a1f85ea13cdea" ns1:_="" ns2:_="" ns3:_="">
    <xsd:import namespace="http://schemas.microsoft.com/sharepoint/v3"/>
    <xsd:import namespace="b6b6b0de-984a-4a78-a39f-cb9c8b26df3b"/>
    <xsd:import namespace="30f27a67-e3d9-46c1-b96c-c174a62fd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de-984a-4a78-a39f-cb9c8b2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7a67-e3d9-46c1-b96c-c174a62fd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6EABE-C977-49C9-9332-5D54D1AC1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6b0de-984a-4a78-a39f-cb9c8b26df3b"/>
    <ds:schemaRef ds:uri="30f27a67-e3d9-46c1-b96c-c174a62f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548BB2-09D8-46D1-94E4-AF0462AEB3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6322986-CED7-47B0-8B59-B4AE9F7457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8ACCE8-ACB4-49AB-A25A-5AE2405D4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242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nekustamo īpašumu nodošanu Rēzeknes novada pašvaldības īpašumā</vt:lpstr>
    </vt:vector>
  </TitlesOfParts>
  <Company>FM (VAS "Valsts nekustamie īpašumi")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nodošanu Rēzeknes novada pašvaldības īpašumā</dc:title>
  <dc:subject>Ministru kabineta rīkojuma projekts</dc:subject>
  <dc:creator>Līiga Rozenberga, VNĪ Tiesību aktu daļas tiesību aktu speciāliste</dc:creator>
  <cp:keywords/>
  <dc:description>Liga.Rozenberga@vni.lv
22046774</dc:description>
  <cp:lastModifiedBy>Leontine Babkina</cp:lastModifiedBy>
  <cp:revision>45</cp:revision>
  <dcterms:created xsi:type="dcterms:W3CDTF">2021-03-11T14:21:00Z</dcterms:created>
  <dcterms:modified xsi:type="dcterms:W3CDTF">2021-06-03T05:40:00Z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0x0101002E2F809A46DFFA42A1A129D98068B3E9</vt:lpwstr>
  </property>
</Properties>
</file>