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32042" w14:textId="77777777" w:rsidR="00C20030" w:rsidRPr="00E074A7" w:rsidRDefault="00C20030" w:rsidP="00E074A7">
      <w:pPr>
        <w:outlineLvl w:val="3"/>
        <w:rPr>
          <w:rFonts w:eastAsia="Calibri"/>
          <w:bCs/>
          <w:sz w:val="28"/>
          <w:szCs w:val="28"/>
          <w:lang w:eastAsia="zh-CN"/>
        </w:rPr>
      </w:pPr>
    </w:p>
    <w:p w14:paraId="06844224" w14:textId="77777777" w:rsidR="00E074A7" w:rsidRPr="00E074A7" w:rsidRDefault="00E074A7" w:rsidP="00E074A7">
      <w:pPr>
        <w:outlineLvl w:val="3"/>
        <w:rPr>
          <w:rFonts w:eastAsia="Calibri"/>
          <w:bCs/>
          <w:sz w:val="28"/>
          <w:szCs w:val="28"/>
          <w:lang w:eastAsia="zh-CN"/>
        </w:rPr>
      </w:pPr>
    </w:p>
    <w:p w14:paraId="1AEA1614" w14:textId="77777777" w:rsidR="00E074A7" w:rsidRPr="00E074A7" w:rsidRDefault="00E074A7" w:rsidP="00E074A7">
      <w:pPr>
        <w:outlineLvl w:val="3"/>
        <w:rPr>
          <w:rFonts w:eastAsia="Calibri"/>
          <w:bCs/>
          <w:sz w:val="28"/>
          <w:szCs w:val="28"/>
          <w:lang w:eastAsia="zh-CN"/>
        </w:rPr>
      </w:pPr>
    </w:p>
    <w:p w14:paraId="742E2E18" w14:textId="52E8AF2E" w:rsidR="00E074A7" w:rsidRPr="00E074A7" w:rsidRDefault="00E074A7" w:rsidP="00E074A7">
      <w:pPr>
        <w:tabs>
          <w:tab w:val="left" w:pos="6663"/>
        </w:tabs>
        <w:rPr>
          <w:b/>
          <w:sz w:val="28"/>
          <w:szCs w:val="28"/>
        </w:rPr>
      </w:pPr>
      <w:r w:rsidRPr="00E074A7">
        <w:rPr>
          <w:sz w:val="28"/>
          <w:szCs w:val="28"/>
        </w:rPr>
        <w:t xml:space="preserve">2021. gada </w:t>
      </w:r>
      <w:r w:rsidR="00E345B0">
        <w:rPr>
          <w:sz w:val="28"/>
          <w:szCs w:val="28"/>
        </w:rPr>
        <w:t>2. jūnijā</w:t>
      </w:r>
      <w:r w:rsidRPr="00E074A7">
        <w:rPr>
          <w:sz w:val="28"/>
          <w:szCs w:val="28"/>
        </w:rPr>
        <w:tab/>
        <w:t>Rīkojums Nr.</w:t>
      </w:r>
      <w:r w:rsidR="00E345B0">
        <w:rPr>
          <w:sz w:val="28"/>
          <w:szCs w:val="28"/>
        </w:rPr>
        <w:t> 370</w:t>
      </w:r>
    </w:p>
    <w:p w14:paraId="2AAB3E5D" w14:textId="27BC88FD" w:rsidR="00E074A7" w:rsidRPr="00E074A7" w:rsidRDefault="00E074A7" w:rsidP="00E074A7">
      <w:pPr>
        <w:tabs>
          <w:tab w:val="left" w:pos="6663"/>
        </w:tabs>
        <w:rPr>
          <w:sz w:val="28"/>
          <w:szCs w:val="28"/>
        </w:rPr>
      </w:pPr>
      <w:r w:rsidRPr="00E074A7">
        <w:rPr>
          <w:sz w:val="28"/>
          <w:szCs w:val="28"/>
        </w:rPr>
        <w:t>Rīgā</w:t>
      </w:r>
      <w:r w:rsidRPr="00E074A7">
        <w:rPr>
          <w:sz w:val="28"/>
          <w:szCs w:val="28"/>
        </w:rPr>
        <w:tab/>
        <w:t>(prot. Nr.</w:t>
      </w:r>
      <w:r w:rsidR="00E345B0">
        <w:rPr>
          <w:sz w:val="28"/>
          <w:szCs w:val="28"/>
        </w:rPr>
        <w:t> 45 </w:t>
      </w:r>
      <w:bookmarkStart w:id="0" w:name="_GoBack"/>
      <w:bookmarkEnd w:id="0"/>
      <w:r w:rsidR="00E345B0">
        <w:rPr>
          <w:sz w:val="28"/>
          <w:szCs w:val="28"/>
        </w:rPr>
        <w:t>20</w:t>
      </w:r>
      <w:r w:rsidRPr="00E074A7">
        <w:rPr>
          <w:sz w:val="28"/>
          <w:szCs w:val="28"/>
        </w:rPr>
        <w:t>. §)</w:t>
      </w:r>
    </w:p>
    <w:p w14:paraId="694D2F99" w14:textId="77777777" w:rsidR="00C20030" w:rsidRPr="00E074A7" w:rsidRDefault="00C20030" w:rsidP="00E074A7">
      <w:pPr>
        <w:rPr>
          <w:sz w:val="28"/>
          <w:szCs w:val="28"/>
        </w:rPr>
      </w:pPr>
    </w:p>
    <w:p w14:paraId="0F2A2A1C" w14:textId="61283A4E" w:rsidR="00907B0F" w:rsidRPr="00E074A7" w:rsidRDefault="00876D20" w:rsidP="00E074A7">
      <w:pPr>
        <w:pStyle w:val="Parasts1"/>
        <w:jc w:val="center"/>
        <w:rPr>
          <w:b/>
          <w:bCs/>
          <w:sz w:val="28"/>
          <w:szCs w:val="28"/>
        </w:rPr>
      </w:pPr>
      <w:r w:rsidRPr="00E074A7">
        <w:rPr>
          <w:b/>
          <w:bCs/>
          <w:sz w:val="28"/>
          <w:szCs w:val="28"/>
        </w:rPr>
        <w:t>Par apropriācijas pārdali</w:t>
      </w:r>
      <w:r w:rsidR="00907B0F" w:rsidRPr="00E074A7">
        <w:rPr>
          <w:b/>
          <w:bCs/>
          <w:sz w:val="28"/>
          <w:szCs w:val="28"/>
        </w:rPr>
        <w:t xml:space="preserve"> </w:t>
      </w:r>
    </w:p>
    <w:p w14:paraId="51B1797C" w14:textId="77777777" w:rsidR="00907B0F" w:rsidRPr="00E074A7" w:rsidRDefault="00907B0F" w:rsidP="00E074A7">
      <w:pPr>
        <w:pStyle w:val="Parasts1"/>
        <w:jc w:val="both"/>
        <w:rPr>
          <w:sz w:val="28"/>
          <w:szCs w:val="28"/>
        </w:rPr>
      </w:pPr>
    </w:p>
    <w:p w14:paraId="208E6743" w14:textId="34645AF2" w:rsidR="00907B0F" w:rsidRPr="00E074A7" w:rsidRDefault="00E074A7" w:rsidP="00E074A7">
      <w:pPr>
        <w:pStyle w:val="Parasts1"/>
        <w:ind w:firstLine="709"/>
        <w:jc w:val="both"/>
        <w:rPr>
          <w:sz w:val="28"/>
          <w:szCs w:val="28"/>
        </w:rPr>
      </w:pPr>
      <w:r w:rsidRPr="00E074A7">
        <w:rPr>
          <w:sz w:val="28"/>
          <w:szCs w:val="28"/>
        </w:rPr>
        <w:t>1. </w:t>
      </w:r>
      <w:r w:rsidR="00E94C3E" w:rsidRPr="00E074A7">
        <w:rPr>
          <w:sz w:val="28"/>
          <w:szCs w:val="28"/>
        </w:rPr>
        <w:t>Atļaut Kultūras ministrijai 2021.</w:t>
      </w:r>
      <w:r w:rsidR="002B2310">
        <w:rPr>
          <w:sz w:val="28"/>
          <w:szCs w:val="28"/>
        </w:rPr>
        <w:t> </w:t>
      </w:r>
      <w:r w:rsidR="00E94C3E" w:rsidRPr="00E074A7">
        <w:rPr>
          <w:sz w:val="28"/>
          <w:szCs w:val="28"/>
        </w:rPr>
        <w:t xml:space="preserve">gadā veikt apropriācijas pārdali starp izdevumu kodiem atbilstoši ekonomiskajām kategorijām </w:t>
      </w:r>
      <w:r w:rsidR="00394376" w:rsidRPr="00E074A7">
        <w:rPr>
          <w:sz w:val="28"/>
          <w:szCs w:val="28"/>
        </w:rPr>
        <w:t xml:space="preserve">valsts </w:t>
      </w:r>
      <w:r w:rsidR="00E94C3E" w:rsidRPr="00E074A7">
        <w:rPr>
          <w:sz w:val="28"/>
          <w:szCs w:val="28"/>
        </w:rPr>
        <w:t xml:space="preserve">budžeta apakšprogrammas 19.07.00 </w:t>
      </w:r>
      <w:r>
        <w:rPr>
          <w:sz w:val="28"/>
          <w:szCs w:val="28"/>
        </w:rPr>
        <w:t>"</w:t>
      </w:r>
      <w:r w:rsidR="00E94C3E" w:rsidRPr="00E074A7">
        <w:rPr>
          <w:sz w:val="28"/>
          <w:szCs w:val="28"/>
        </w:rPr>
        <w:t>Mākslas un literatūra</w:t>
      </w:r>
      <w:r>
        <w:rPr>
          <w:sz w:val="28"/>
          <w:szCs w:val="28"/>
        </w:rPr>
        <w:t>"</w:t>
      </w:r>
      <w:r w:rsidR="00E94C3E" w:rsidRPr="00E074A7">
        <w:rPr>
          <w:sz w:val="28"/>
          <w:szCs w:val="28"/>
        </w:rPr>
        <w:t xml:space="preserve"> ietvaros, samazinot izdevumus precēm un pakalpojumiem </w:t>
      </w:r>
      <w:r w:rsidR="003E271B">
        <w:rPr>
          <w:sz w:val="28"/>
          <w:szCs w:val="28"/>
        </w:rPr>
        <w:t xml:space="preserve">atlīdzības izmaksai par </w:t>
      </w:r>
      <w:r w:rsidR="003E271B" w:rsidRPr="00664953">
        <w:rPr>
          <w:sz w:val="28"/>
          <w:szCs w:val="28"/>
        </w:rPr>
        <w:t xml:space="preserve">publisko patapinājumu </w:t>
      </w:r>
      <w:r w:rsidR="00E94C3E" w:rsidRPr="00E074A7">
        <w:rPr>
          <w:sz w:val="28"/>
          <w:szCs w:val="28"/>
        </w:rPr>
        <w:t>36</w:t>
      </w:r>
      <w:r w:rsidR="00394376" w:rsidRPr="00E074A7">
        <w:rPr>
          <w:sz w:val="28"/>
          <w:szCs w:val="28"/>
        </w:rPr>
        <w:t> </w:t>
      </w:r>
      <w:r w:rsidR="00E94C3E" w:rsidRPr="00E074A7">
        <w:rPr>
          <w:sz w:val="28"/>
          <w:szCs w:val="28"/>
        </w:rPr>
        <w:t>714</w:t>
      </w:r>
      <w:r w:rsidR="00394376" w:rsidRPr="00E074A7">
        <w:rPr>
          <w:sz w:val="28"/>
          <w:szCs w:val="28"/>
        </w:rPr>
        <w:t> </w:t>
      </w:r>
      <w:r w:rsidR="00E94C3E" w:rsidRPr="00E074A7">
        <w:rPr>
          <w:i/>
          <w:sz w:val="28"/>
          <w:szCs w:val="28"/>
        </w:rPr>
        <w:t>euro</w:t>
      </w:r>
      <w:r w:rsidR="00E94C3E" w:rsidRPr="00E074A7">
        <w:rPr>
          <w:sz w:val="28"/>
          <w:szCs w:val="28"/>
        </w:rPr>
        <w:t xml:space="preserve"> apmērā un palielinot izdevumus sociālajiem pabalstiem 36</w:t>
      </w:r>
      <w:r w:rsidR="00394376" w:rsidRPr="00E074A7">
        <w:rPr>
          <w:sz w:val="28"/>
          <w:szCs w:val="28"/>
        </w:rPr>
        <w:t> </w:t>
      </w:r>
      <w:r w:rsidR="00E94C3E" w:rsidRPr="00E074A7">
        <w:rPr>
          <w:sz w:val="28"/>
          <w:szCs w:val="28"/>
        </w:rPr>
        <w:t>714</w:t>
      </w:r>
      <w:r w:rsidR="00394376" w:rsidRPr="00E074A7">
        <w:rPr>
          <w:sz w:val="28"/>
          <w:szCs w:val="28"/>
        </w:rPr>
        <w:t> </w:t>
      </w:r>
      <w:r w:rsidR="00E94C3E" w:rsidRPr="00E074A7">
        <w:rPr>
          <w:i/>
          <w:sz w:val="28"/>
          <w:szCs w:val="28"/>
        </w:rPr>
        <w:t>euro</w:t>
      </w:r>
      <w:r w:rsidR="00E94C3E" w:rsidRPr="00E074A7">
        <w:rPr>
          <w:sz w:val="28"/>
          <w:szCs w:val="28"/>
        </w:rPr>
        <w:t xml:space="preserve"> apmērā, lai nodrošinātu pabalstu izmaksu par radošo darbu baleta māksliniekiem, kuri atbrīvoti no darba baleta mākslinieka profesijā līdz 1998.</w:t>
      </w:r>
      <w:r w:rsidR="002B2310">
        <w:rPr>
          <w:sz w:val="28"/>
          <w:szCs w:val="28"/>
        </w:rPr>
        <w:t> </w:t>
      </w:r>
      <w:r w:rsidR="00E94C3E" w:rsidRPr="00E074A7">
        <w:rPr>
          <w:sz w:val="28"/>
          <w:szCs w:val="28"/>
        </w:rPr>
        <w:t>gada 31.</w:t>
      </w:r>
      <w:r w:rsidR="002B2310">
        <w:rPr>
          <w:sz w:val="28"/>
          <w:szCs w:val="28"/>
        </w:rPr>
        <w:t> </w:t>
      </w:r>
      <w:r w:rsidR="00E94C3E" w:rsidRPr="00E074A7">
        <w:rPr>
          <w:sz w:val="28"/>
          <w:szCs w:val="28"/>
        </w:rPr>
        <w:t xml:space="preserve">decembrim. </w:t>
      </w:r>
    </w:p>
    <w:p w14:paraId="79A6164D" w14:textId="77777777" w:rsidR="00946202" w:rsidRPr="00E074A7" w:rsidRDefault="00946202" w:rsidP="00E074A7">
      <w:pPr>
        <w:pStyle w:val="Parasts1"/>
        <w:ind w:firstLine="709"/>
        <w:jc w:val="both"/>
        <w:rPr>
          <w:sz w:val="28"/>
          <w:szCs w:val="28"/>
        </w:rPr>
      </w:pPr>
    </w:p>
    <w:p w14:paraId="4ECA31AF" w14:textId="4560DAD0" w:rsidR="00946202" w:rsidRPr="00E074A7" w:rsidRDefault="00E074A7" w:rsidP="00E074A7">
      <w:pPr>
        <w:pStyle w:val="Parasts1"/>
        <w:ind w:firstLine="709"/>
        <w:jc w:val="both"/>
        <w:rPr>
          <w:sz w:val="28"/>
          <w:szCs w:val="28"/>
        </w:rPr>
      </w:pPr>
      <w:r w:rsidRPr="00E074A7">
        <w:rPr>
          <w:sz w:val="28"/>
          <w:szCs w:val="28"/>
        </w:rPr>
        <w:t>2. </w:t>
      </w:r>
      <w:r w:rsidR="00946202" w:rsidRPr="00E074A7">
        <w:rPr>
          <w:sz w:val="28"/>
          <w:szCs w:val="28"/>
        </w:rPr>
        <w:t xml:space="preserve">Kultūras ministrijai sagatavot un normatīvajos aktos noteiktajā kārtībā iesniegt Finanšu ministrijā </w:t>
      </w:r>
      <w:r w:rsidR="00FD7341" w:rsidRPr="00E074A7">
        <w:rPr>
          <w:sz w:val="28"/>
          <w:szCs w:val="28"/>
        </w:rPr>
        <w:t>pieprasījumu valsts budžeta apropriācijas pārdalei atbilstoši šā rīkojuma 1.</w:t>
      </w:r>
      <w:r w:rsidR="002B2310">
        <w:rPr>
          <w:sz w:val="28"/>
          <w:szCs w:val="28"/>
        </w:rPr>
        <w:t> </w:t>
      </w:r>
      <w:r w:rsidR="00FD7341" w:rsidRPr="00E074A7">
        <w:rPr>
          <w:sz w:val="28"/>
          <w:szCs w:val="28"/>
        </w:rPr>
        <w:t>punktam</w:t>
      </w:r>
      <w:r w:rsidR="00946202" w:rsidRPr="00E074A7">
        <w:rPr>
          <w:sz w:val="28"/>
          <w:szCs w:val="28"/>
        </w:rPr>
        <w:t>.</w:t>
      </w:r>
    </w:p>
    <w:p w14:paraId="65D7CA0C" w14:textId="70ECBC57" w:rsidR="00CC69F6" w:rsidRPr="00E074A7" w:rsidRDefault="00CC69F6" w:rsidP="00E074A7">
      <w:pPr>
        <w:pStyle w:val="Parasts1"/>
        <w:ind w:firstLine="709"/>
        <w:jc w:val="both"/>
        <w:rPr>
          <w:sz w:val="28"/>
          <w:szCs w:val="28"/>
        </w:rPr>
      </w:pPr>
    </w:p>
    <w:p w14:paraId="7EE26F97" w14:textId="77777777" w:rsidR="00E074A7" w:rsidRPr="00E074A7" w:rsidRDefault="00E074A7" w:rsidP="00E074A7">
      <w:pPr>
        <w:pStyle w:val="Parasts1"/>
        <w:ind w:firstLine="709"/>
        <w:jc w:val="both"/>
        <w:rPr>
          <w:sz w:val="28"/>
          <w:szCs w:val="28"/>
        </w:rPr>
      </w:pPr>
    </w:p>
    <w:p w14:paraId="4502574E" w14:textId="77777777" w:rsidR="00C20030" w:rsidRPr="00E074A7" w:rsidRDefault="00C20030" w:rsidP="00E074A7">
      <w:pPr>
        <w:pStyle w:val="Parasts1"/>
        <w:ind w:firstLine="709"/>
        <w:jc w:val="both"/>
        <w:rPr>
          <w:sz w:val="28"/>
          <w:szCs w:val="28"/>
        </w:rPr>
      </w:pPr>
    </w:p>
    <w:p w14:paraId="72F49273" w14:textId="0CE3E2F3" w:rsidR="00780258" w:rsidRPr="00E074A7" w:rsidRDefault="00780258" w:rsidP="00E074A7">
      <w:pPr>
        <w:tabs>
          <w:tab w:val="left" w:pos="6521"/>
        </w:tabs>
        <w:ind w:firstLine="709"/>
        <w:rPr>
          <w:sz w:val="28"/>
          <w:szCs w:val="28"/>
        </w:rPr>
      </w:pPr>
      <w:r w:rsidRPr="00E074A7">
        <w:rPr>
          <w:sz w:val="28"/>
          <w:szCs w:val="28"/>
        </w:rPr>
        <w:t>Ministru prezidents</w:t>
      </w:r>
      <w:r w:rsidRPr="00E074A7">
        <w:rPr>
          <w:sz w:val="28"/>
          <w:szCs w:val="28"/>
        </w:rPr>
        <w:tab/>
        <w:t>A.</w:t>
      </w:r>
      <w:r w:rsidR="00E074A7" w:rsidRPr="00E074A7">
        <w:rPr>
          <w:sz w:val="28"/>
          <w:szCs w:val="28"/>
        </w:rPr>
        <w:t> </w:t>
      </w:r>
      <w:r w:rsidRPr="00E074A7">
        <w:rPr>
          <w:sz w:val="28"/>
          <w:szCs w:val="28"/>
        </w:rPr>
        <w:t>K.</w:t>
      </w:r>
      <w:r w:rsidR="00E074A7" w:rsidRPr="00E074A7">
        <w:rPr>
          <w:sz w:val="28"/>
          <w:szCs w:val="28"/>
        </w:rPr>
        <w:t> </w:t>
      </w:r>
      <w:r w:rsidRPr="00E074A7">
        <w:rPr>
          <w:sz w:val="28"/>
          <w:szCs w:val="28"/>
        </w:rPr>
        <w:t>Kariņš</w:t>
      </w:r>
    </w:p>
    <w:p w14:paraId="2BA32A1C" w14:textId="77777777" w:rsidR="00780258" w:rsidRPr="00E074A7" w:rsidRDefault="00780258" w:rsidP="00E074A7">
      <w:pPr>
        <w:tabs>
          <w:tab w:val="left" w:pos="7088"/>
        </w:tabs>
        <w:ind w:firstLine="709"/>
        <w:rPr>
          <w:sz w:val="28"/>
          <w:szCs w:val="28"/>
        </w:rPr>
      </w:pPr>
    </w:p>
    <w:p w14:paraId="4FDFFE53" w14:textId="77777777" w:rsidR="00E074A7" w:rsidRPr="00E074A7" w:rsidRDefault="00E074A7" w:rsidP="00E074A7">
      <w:pPr>
        <w:tabs>
          <w:tab w:val="left" w:pos="7088"/>
        </w:tabs>
        <w:ind w:firstLine="709"/>
        <w:rPr>
          <w:sz w:val="28"/>
          <w:szCs w:val="28"/>
        </w:rPr>
      </w:pPr>
    </w:p>
    <w:p w14:paraId="5F2C8367" w14:textId="77777777" w:rsidR="00E074A7" w:rsidRPr="00E074A7" w:rsidRDefault="00E074A7" w:rsidP="00E074A7">
      <w:pPr>
        <w:tabs>
          <w:tab w:val="left" w:pos="6521"/>
        </w:tabs>
        <w:ind w:firstLine="709"/>
        <w:rPr>
          <w:sz w:val="28"/>
          <w:szCs w:val="28"/>
        </w:rPr>
      </w:pPr>
    </w:p>
    <w:p w14:paraId="544C8FF7" w14:textId="6ECFD97E" w:rsidR="00780258" w:rsidRPr="00E074A7" w:rsidRDefault="00780258" w:rsidP="00E074A7">
      <w:pPr>
        <w:tabs>
          <w:tab w:val="left" w:pos="6521"/>
        </w:tabs>
        <w:ind w:firstLine="709"/>
        <w:rPr>
          <w:sz w:val="28"/>
          <w:szCs w:val="28"/>
        </w:rPr>
      </w:pPr>
      <w:r w:rsidRPr="00E074A7">
        <w:rPr>
          <w:sz w:val="28"/>
          <w:szCs w:val="28"/>
        </w:rPr>
        <w:t>Kultūras ministrs</w:t>
      </w:r>
      <w:r w:rsidRPr="00E074A7">
        <w:rPr>
          <w:sz w:val="28"/>
          <w:szCs w:val="28"/>
        </w:rPr>
        <w:tab/>
        <w:t>N.</w:t>
      </w:r>
      <w:r w:rsidR="00E074A7" w:rsidRPr="00E074A7">
        <w:rPr>
          <w:sz w:val="28"/>
          <w:szCs w:val="28"/>
        </w:rPr>
        <w:t> </w:t>
      </w:r>
      <w:r w:rsidRPr="00E074A7">
        <w:rPr>
          <w:sz w:val="28"/>
          <w:szCs w:val="28"/>
        </w:rPr>
        <w:t>Puntulis</w:t>
      </w:r>
    </w:p>
    <w:sectPr w:rsidR="00780258" w:rsidRPr="00E074A7" w:rsidSect="00E074A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29FCB" w14:textId="77777777" w:rsidR="009559F0" w:rsidRDefault="009559F0">
      <w:r>
        <w:separator/>
      </w:r>
    </w:p>
  </w:endnote>
  <w:endnote w:type="continuationSeparator" w:id="0">
    <w:p w14:paraId="4092DB05" w14:textId="77777777" w:rsidR="009559F0" w:rsidRDefault="0095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3E596" w14:textId="77777777" w:rsidR="009661F6" w:rsidRPr="008C40D1" w:rsidRDefault="009661F6" w:rsidP="009661F6">
    <w:pPr>
      <w:pStyle w:val="Footer"/>
      <w:rPr>
        <w:szCs w:val="16"/>
      </w:rPr>
    </w:pPr>
    <w:r>
      <w:rPr>
        <w:sz w:val="20"/>
        <w:lang w:val="lv-LV"/>
      </w:rPr>
      <w:t>KMRik_090321</w:t>
    </w:r>
    <w:r w:rsidRPr="00342272">
      <w:rPr>
        <w:sz w:val="20"/>
        <w:lang w:val="lv-LV"/>
      </w:rPr>
      <w:t>_</w:t>
    </w:r>
    <w:r>
      <w:rPr>
        <w:sz w:val="20"/>
        <w:lang w:val="lv-LV"/>
      </w:rPr>
      <w:t>baleta_pabalsti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C6E3A" w14:textId="78FD22B5" w:rsidR="003576C0" w:rsidRPr="00E074A7" w:rsidRDefault="00E074A7" w:rsidP="00226567">
    <w:pPr>
      <w:pStyle w:val="Footer"/>
      <w:rPr>
        <w:sz w:val="16"/>
        <w:szCs w:val="16"/>
      </w:rPr>
    </w:pPr>
    <w:r>
      <w:rPr>
        <w:sz w:val="16"/>
        <w:szCs w:val="16"/>
      </w:rPr>
      <w:t>R1123_1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4B6C2" w14:textId="77777777" w:rsidR="009559F0" w:rsidRDefault="009559F0">
      <w:r>
        <w:separator/>
      </w:r>
    </w:p>
  </w:footnote>
  <w:footnote w:type="continuationSeparator" w:id="0">
    <w:p w14:paraId="7A0C1050" w14:textId="77777777" w:rsidR="009559F0" w:rsidRDefault="00955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953001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5E7614D" w14:textId="2E67ABD0" w:rsidR="00FD2F0A" w:rsidRPr="003576C0" w:rsidRDefault="00FD2F0A" w:rsidP="003576C0">
        <w:pPr>
          <w:pStyle w:val="Header"/>
          <w:jc w:val="center"/>
          <w:rPr>
            <w:sz w:val="24"/>
            <w:szCs w:val="24"/>
          </w:rPr>
        </w:pPr>
        <w:r w:rsidRPr="003576C0">
          <w:rPr>
            <w:sz w:val="24"/>
            <w:szCs w:val="24"/>
          </w:rPr>
          <w:fldChar w:fldCharType="begin"/>
        </w:r>
        <w:r w:rsidRPr="003576C0">
          <w:rPr>
            <w:sz w:val="24"/>
            <w:szCs w:val="24"/>
          </w:rPr>
          <w:instrText>PAGE   \* MERGEFORMAT</w:instrText>
        </w:r>
        <w:r w:rsidRPr="003576C0">
          <w:rPr>
            <w:sz w:val="24"/>
            <w:szCs w:val="24"/>
          </w:rPr>
          <w:fldChar w:fldCharType="separate"/>
        </w:r>
        <w:r w:rsidRPr="003576C0">
          <w:rPr>
            <w:sz w:val="24"/>
            <w:szCs w:val="24"/>
          </w:rPr>
          <w:t>2</w:t>
        </w:r>
        <w:r w:rsidRPr="003576C0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59514" w14:textId="77777777" w:rsidR="00226567" w:rsidRDefault="00226567">
    <w:pPr>
      <w:pStyle w:val="Header"/>
      <w:rPr>
        <w:sz w:val="24"/>
        <w:szCs w:val="24"/>
      </w:rPr>
    </w:pPr>
  </w:p>
  <w:p w14:paraId="47C597A1" w14:textId="77777777" w:rsidR="00E074A7" w:rsidRDefault="00E074A7" w:rsidP="00E074A7">
    <w:pPr>
      <w:pStyle w:val="Header"/>
    </w:pPr>
    <w:r>
      <w:rPr>
        <w:noProof/>
      </w:rPr>
      <w:drawing>
        <wp:inline distT="0" distB="0" distL="0" distR="0" wp14:anchorId="0256D183" wp14:editId="57B02FC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032E7"/>
    <w:multiLevelType w:val="multilevel"/>
    <w:tmpl w:val="0426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" w15:restartNumberingAfterBreak="0">
    <w:nsid w:val="3B90375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E362420"/>
    <w:multiLevelType w:val="hybridMultilevel"/>
    <w:tmpl w:val="E67251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92183"/>
    <w:multiLevelType w:val="multilevel"/>
    <w:tmpl w:val="D0E69B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69B"/>
    <w:rsid w:val="00010B1D"/>
    <w:rsid w:val="00023487"/>
    <w:rsid w:val="00026D4C"/>
    <w:rsid w:val="000275BF"/>
    <w:rsid w:val="00040FEE"/>
    <w:rsid w:val="00062202"/>
    <w:rsid w:val="000722BF"/>
    <w:rsid w:val="00080D26"/>
    <w:rsid w:val="00092D65"/>
    <w:rsid w:val="000A0F78"/>
    <w:rsid w:val="000B19C5"/>
    <w:rsid w:val="000B6324"/>
    <w:rsid w:val="000F290F"/>
    <w:rsid w:val="00105B5E"/>
    <w:rsid w:val="00112DD3"/>
    <w:rsid w:val="001357FA"/>
    <w:rsid w:val="00145F06"/>
    <w:rsid w:val="00153C91"/>
    <w:rsid w:val="00155603"/>
    <w:rsid w:val="00183E3E"/>
    <w:rsid w:val="00193460"/>
    <w:rsid w:val="00193A94"/>
    <w:rsid w:val="001A5D7F"/>
    <w:rsid w:val="001B0DEE"/>
    <w:rsid w:val="001B24B5"/>
    <w:rsid w:val="001C03CC"/>
    <w:rsid w:val="00203DC6"/>
    <w:rsid w:val="002042F7"/>
    <w:rsid w:val="00226567"/>
    <w:rsid w:val="002364BA"/>
    <w:rsid w:val="002665C9"/>
    <w:rsid w:val="0028395E"/>
    <w:rsid w:val="00293618"/>
    <w:rsid w:val="00294B58"/>
    <w:rsid w:val="002B0C6A"/>
    <w:rsid w:val="002B2310"/>
    <w:rsid w:val="002B3FD6"/>
    <w:rsid w:val="002B4741"/>
    <w:rsid w:val="002C0C13"/>
    <w:rsid w:val="002C19F9"/>
    <w:rsid w:val="002C20E9"/>
    <w:rsid w:val="002D1F18"/>
    <w:rsid w:val="002E2B52"/>
    <w:rsid w:val="002F0912"/>
    <w:rsid w:val="002F79DA"/>
    <w:rsid w:val="0033445F"/>
    <w:rsid w:val="00342272"/>
    <w:rsid w:val="00344BC6"/>
    <w:rsid w:val="00356B86"/>
    <w:rsid w:val="003576C0"/>
    <w:rsid w:val="00372137"/>
    <w:rsid w:val="0037301D"/>
    <w:rsid w:val="00394376"/>
    <w:rsid w:val="003A3837"/>
    <w:rsid w:val="003B4AAC"/>
    <w:rsid w:val="003C2EFF"/>
    <w:rsid w:val="003E271B"/>
    <w:rsid w:val="003F0D44"/>
    <w:rsid w:val="004025A9"/>
    <w:rsid w:val="004237B8"/>
    <w:rsid w:val="00445F3B"/>
    <w:rsid w:val="0046793F"/>
    <w:rsid w:val="00484556"/>
    <w:rsid w:val="00486C82"/>
    <w:rsid w:val="004C5F33"/>
    <w:rsid w:val="004D3866"/>
    <w:rsid w:val="004E72CC"/>
    <w:rsid w:val="004F0A37"/>
    <w:rsid w:val="00502EDC"/>
    <w:rsid w:val="005410E9"/>
    <w:rsid w:val="00541D4E"/>
    <w:rsid w:val="00541E2A"/>
    <w:rsid w:val="00542EF6"/>
    <w:rsid w:val="005432CD"/>
    <w:rsid w:val="005478F0"/>
    <w:rsid w:val="00555D08"/>
    <w:rsid w:val="00561448"/>
    <w:rsid w:val="005710F7"/>
    <w:rsid w:val="00597E9B"/>
    <w:rsid w:val="005A39C9"/>
    <w:rsid w:val="005C0165"/>
    <w:rsid w:val="005C371D"/>
    <w:rsid w:val="005C3D20"/>
    <w:rsid w:val="005C4DE4"/>
    <w:rsid w:val="005E0AC7"/>
    <w:rsid w:val="005F2B3B"/>
    <w:rsid w:val="005F53DF"/>
    <w:rsid w:val="00606B38"/>
    <w:rsid w:val="00622583"/>
    <w:rsid w:val="00625D0E"/>
    <w:rsid w:val="00644BD1"/>
    <w:rsid w:val="00652FF3"/>
    <w:rsid w:val="00653C2E"/>
    <w:rsid w:val="00654BE5"/>
    <w:rsid w:val="0065568F"/>
    <w:rsid w:val="00664953"/>
    <w:rsid w:val="006665CE"/>
    <w:rsid w:val="00686026"/>
    <w:rsid w:val="006C0F75"/>
    <w:rsid w:val="006C50B3"/>
    <w:rsid w:val="006E13D5"/>
    <w:rsid w:val="006E53AF"/>
    <w:rsid w:val="006F10B6"/>
    <w:rsid w:val="00705E1C"/>
    <w:rsid w:val="00744068"/>
    <w:rsid w:val="00750294"/>
    <w:rsid w:val="00762F61"/>
    <w:rsid w:val="00780258"/>
    <w:rsid w:val="007F101F"/>
    <w:rsid w:val="007F17B7"/>
    <w:rsid w:val="007F2CD8"/>
    <w:rsid w:val="00800F31"/>
    <w:rsid w:val="008539E8"/>
    <w:rsid w:val="008753C0"/>
    <w:rsid w:val="00876D20"/>
    <w:rsid w:val="00885B6F"/>
    <w:rsid w:val="008C40D1"/>
    <w:rsid w:val="008C46A4"/>
    <w:rsid w:val="008E0846"/>
    <w:rsid w:val="008E16CA"/>
    <w:rsid w:val="008F1A74"/>
    <w:rsid w:val="008F5318"/>
    <w:rsid w:val="00901026"/>
    <w:rsid w:val="00907B0F"/>
    <w:rsid w:val="00946202"/>
    <w:rsid w:val="00951501"/>
    <w:rsid w:val="009559F0"/>
    <w:rsid w:val="009661F6"/>
    <w:rsid w:val="00974FD1"/>
    <w:rsid w:val="009A1795"/>
    <w:rsid w:val="009A32C3"/>
    <w:rsid w:val="009A6DFB"/>
    <w:rsid w:val="009B64E5"/>
    <w:rsid w:val="009F28C8"/>
    <w:rsid w:val="009F743C"/>
    <w:rsid w:val="00A0193E"/>
    <w:rsid w:val="00A11F50"/>
    <w:rsid w:val="00A140DD"/>
    <w:rsid w:val="00A30480"/>
    <w:rsid w:val="00A70EF9"/>
    <w:rsid w:val="00A80B9F"/>
    <w:rsid w:val="00A83516"/>
    <w:rsid w:val="00A933B4"/>
    <w:rsid w:val="00AD28DF"/>
    <w:rsid w:val="00AD3491"/>
    <w:rsid w:val="00AD4335"/>
    <w:rsid w:val="00AF3DF1"/>
    <w:rsid w:val="00AF748F"/>
    <w:rsid w:val="00B16976"/>
    <w:rsid w:val="00B41474"/>
    <w:rsid w:val="00B4166C"/>
    <w:rsid w:val="00B5533A"/>
    <w:rsid w:val="00B64E21"/>
    <w:rsid w:val="00B73DB3"/>
    <w:rsid w:val="00B85095"/>
    <w:rsid w:val="00B92BD4"/>
    <w:rsid w:val="00B9503A"/>
    <w:rsid w:val="00B9586D"/>
    <w:rsid w:val="00B9781B"/>
    <w:rsid w:val="00BA6829"/>
    <w:rsid w:val="00BC1318"/>
    <w:rsid w:val="00BC2989"/>
    <w:rsid w:val="00BD04C6"/>
    <w:rsid w:val="00BD3BEB"/>
    <w:rsid w:val="00BE68D3"/>
    <w:rsid w:val="00BF41F2"/>
    <w:rsid w:val="00C05ADD"/>
    <w:rsid w:val="00C0700A"/>
    <w:rsid w:val="00C13403"/>
    <w:rsid w:val="00C17856"/>
    <w:rsid w:val="00C20030"/>
    <w:rsid w:val="00C4055A"/>
    <w:rsid w:val="00C6074E"/>
    <w:rsid w:val="00C82F31"/>
    <w:rsid w:val="00C91573"/>
    <w:rsid w:val="00CC69F6"/>
    <w:rsid w:val="00CD055B"/>
    <w:rsid w:val="00CD1AA5"/>
    <w:rsid w:val="00CD27A2"/>
    <w:rsid w:val="00CD369B"/>
    <w:rsid w:val="00CD478D"/>
    <w:rsid w:val="00CF5AFC"/>
    <w:rsid w:val="00D074B4"/>
    <w:rsid w:val="00D25517"/>
    <w:rsid w:val="00D2560D"/>
    <w:rsid w:val="00D306D9"/>
    <w:rsid w:val="00D3310C"/>
    <w:rsid w:val="00D346ED"/>
    <w:rsid w:val="00D41583"/>
    <w:rsid w:val="00D42684"/>
    <w:rsid w:val="00D62BB6"/>
    <w:rsid w:val="00D7058E"/>
    <w:rsid w:val="00DA1FE5"/>
    <w:rsid w:val="00DB2238"/>
    <w:rsid w:val="00DD5A1C"/>
    <w:rsid w:val="00DE166B"/>
    <w:rsid w:val="00DF71ED"/>
    <w:rsid w:val="00E0285D"/>
    <w:rsid w:val="00E074A7"/>
    <w:rsid w:val="00E1723E"/>
    <w:rsid w:val="00E345B0"/>
    <w:rsid w:val="00E470AF"/>
    <w:rsid w:val="00E474A7"/>
    <w:rsid w:val="00E60901"/>
    <w:rsid w:val="00E66A44"/>
    <w:rsid w:val="00E73433"/>
    <w:rsid w:val="00E76F6E"/>
    <w:rsid w:val="00E86758"/>
    <w:rsid w:val="00E86BC6"/>
    <w:rsid w:val="00E913BE"/>
    <w:rsid w:val="00E94C3E"/>
    <w:rsid w:val="00EC0D9D"/>
    <w:rsid w:val="00EC229E"/>
    <w:rsid w:val="00EF273D"/>
    <w:rsid w:val="00F016D0"/>
    <w:rsid w:val="00F13682"/>
    <w:rsid w:val="00F2469A"/>
    <w:rsid w:val="00F40577"/>
    <w:rsid w:val="00F42329"/>
    <w:rsid w:val="00F63068"/>
    <w:rsid w:val="00F65C94"/>
    <w:rsid w:val="00F84FE3"/>
    <w:rsid w:val="00F8727E"/>
    <w:rsid w:val="00FA5FB8"/>
    <w:rsid w:val="00FA7478"/>
    <w:rsid w:val="00FC5B85"/>
    <w:rsid w:val="00FD2F0A"/>
    <w:rsid w:val="00FD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A1367"/>
  <w15:docId w15:val="{A8F7A83B-4C79-4418-9242-2090CD43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D36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D369B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CD369B"/>
    <w:rPr>
      <w:lang w:val="lv-LV" w:eastAsia="lv-LV" w:bidi="ar-SA"/>
    </w:rPr>
  </w:style>
  <w:style w:type="paragraph" w:styleId="Footer">
    <w:name w:val="footer"/>
    <w:basedOn w:val="Normal"/>
    <w:link w:val="FooterChar"/>
    <w:rsid w:val="00CD369B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link w:val="Footer"/>
    <w:locked/>
    <w:rsid w:val="00CD369B"/>
    <w:rPr>
      <w:sz w:val="24"/>
      <w:szCs w:val="24"/>
      <w:lang w:val="en-GB" w:eastAsia="lv-LV" w:bidi="ar-SA"/>
    </w:rPr>
  </w:style>
  <w:style w:type="paragraph" w:customStyle="1" w:styleId="Parasts1">
    <w:name w:val="Parasts1"/>
    <w:rsid w:val="00CD369B"/>
    <w:rPr>
      <w:sz w:val="24"/>
      <w:szCs w:val="24"/>
    </w:rPr>
  </w:style>
  <w:style w:type="paragraph" w:customStyle="1" w:styleId="naisf">
    <w:name w:val="naisf"/>
    <w:basedOn w:val="Normal"/>
    <w:rsid w:val="00CD369B"/>
    <w:pPr>
      <w:spacing w:before="75" w:after="75"/>
      <w:ind w:firstLine="375"/>
      <w:jc w:val="both"/>
    </w:pPr>
    <w:rPr>
      <w:rFonts w:eastAsia="Calibri"/>
    </w:rPr>
  </w:style>
  <w:style w:type="paragraph" w:customStyle="1" w:styleId="Parasts2">
    <w:name w:val="Parasts2"/>
    <w:rsid w:val="00CD369B"/>
    <w:pPr>
      <w:ind w:firstLine="720"/>
      <w:jc w:val="both"/>
    </w:pPr>
    <w:rPr>
      <w:rFonts w:eastAsia="Calibri"/>
      <w:sz w:val="28"/>
      <w:szCs w:val="24"/>
      <w:lang w:eastAsia="en-US"/>
    </w:rPr>
  </w:style>
  <w:style w:type="paragraph" w:customStyle="1" w:styleId="H4">
    <w:name w:val="H4"/>
    <w:rsid w:val="00CD369B"/>
    <w:pPr>
      <w:spacing w:after="120"/>
      <w:jc w:val="center"/>
      <w:outlineLvl w:val="3"/>
    </w:pPr>
    <w:rPr>
      <w:rFonts w:eastAsia="Calibri"/>
      <w:b/>
      <w:sz w:val="28"/>
      <w:lang w:eastAsia="zh-CN"/>
    </w:rPr>
  </w:style>
  <w:style w:type="character" w:styleId="Hyperlink">
    <w:name w:val="Hyperlink"/>
    <w:basedOn w:val="DefaultParagraphFont"/>
    <w:uiPriority w:val="99"/>
    <w:rsid w:val="009A6DF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A5D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A5D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6F6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455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E53A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E53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53A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53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53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8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0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27D48-55F0-447D-8F8A-E28960D71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DD0211-BD4B-4094-983A-6140E36846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9394A7-2274-46DE-9416-5B227B498A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5F7D9C-922E-4C7D-8452-5A77137A2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114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Projekts</vt:lpstr>
    </vt:vector>
  </TitlesOfParts>
  <Company>VBS Latvijas radio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 Krišjāne</dc:creator>
  <cp:lastModifiedBy>Leontine Babkina</cp:lastModifiedBy>
  <cp:revision>14</cp:revision>
  <cp:lastPrinted>2020-05-15T14:04:00Z</cp:lastPrinted>
  <dcterms:created xsi:type="dcterms:W3CDTF">2021-05-10T08:55:00Z</dcterms:created>
  <dcterms:modified xsi:type="dcterms:W3CDTF">2021-06-03T07:03:00Z</dcterms:modified>
</cp:coreProperties>
</file>