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126E" w14:textId="77777777" w:rsidR="00463048" w:rsidRPr="00DB0218" w:rsidRDefault="00463048" w:rsidP="00463048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 w:rsidRPr="00DB0218">
        <w:rPr>
          <w:rFonts w:ascii="Times New Roman" w:eastAsia="Times New Roman" w:hAnsi="Times New Roman"/>
          <w:sz w:val="28"/>
          <w:szCs w:val="28"/>
          <w:lang w:val="lv-LV"/>
        </w:rPr>
        <w:t>PROJEKTS</w:t>
      </w:r>
    </w:p>
    <w:p w14:paraId="6B6CD6E2" w14:textId="5F30C904" w:rsidR="00463048" w:rsidRDefault="00463048" w:rsidP="001B767D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6D9C9A75" w14:textId="77777777" w:rsidR="00050E87" w:rsidRPr="00DB0218" w:rsidRDefault="00050E87" w:rsidP="001B767D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497C7C89" w14:textId="77777777" w:rsidR="001B767D" w:rsidRPr="00DB0218" w:rsidRDefault="00E0007C" w:rsidP="001B767D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DB0218">
        <w:rPr>
          <w:rFonts w:ascii="Times New Roman" w:eastAsia="Times New Roman" w:hAnsi="Times New Roman"/>
          <w:sz w:val="28"/>
          <w:szCs w:val="28"/>
          <w:lang w:val="lv-LV"/>
        </w:rPr>
        <w:t>20</w:t>
      </w:r>
      <w:r w:rsidR="00CD6DA6">
        <w:rPr>
          <w:rFonts w:ascii="Times New Roman" w:eastAsia="Times New Roman" w:hAnsi="Times New Roman"/>
          <w:sz w:val="28"/>
          <w:szCs w:val="28"/>
          <w:lang w:val="lv-LV"/>
        </w:rPr>
        <w:t>21</w:t>
      </w:r>
      <w:r w:rsidR="001B767D" w:rsidRPr="00DB0218">
        <w:rPr>
          <w:rFonts w:ascii="Times New Roman" w:eastAsia="Times New Roman" w:hAnsi="Times New Roman"/>
          <w:sz w:val="28"/>
          <w:szCs w:val="28"/>
          <w:lang w:val="lv-LV"/>
        </w:rPr>
        <w:t xml:space="preserve">.gada ___._______ </w:t>
      </w:r>
      <w:r w:rsidR="001B767D" w:rsidRPr="00DB0218">
        <w:rPr>
          <w:rFonts w:ascii="Times New Roman" w:eastAsia="Times New Roman" w:hAnsi="Times New Roman"/>
          <w:sz w:val="28"/>
          <w:szCs w:val="28"/>
          <w:lang w:val="lv-LV"/>
        </w:rPr>
        <w:tab/>
        <w:t>Rīkojums Nr.____</w:t>
      </w:r>
    </w:p>
    <w:p w14:paraId="47C264EB" w14:textId="77777777" w:rsidR="001B767D" w:rsidRPr="00DB0218" w:rsidRDefault="001B767D" w:rsidP="001B767D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B0218">
        <w:rPr>
          <w:rFonts w:ascii="Times New Roman" w:eastAsia="Times New Roman" w:hAnsi="Times New Roman"/>
          <w:sz w:val="28"/>
          <w:szCs w:val="28"/>
          <w:lang w:val="lv-LV" w:eastAsia="lv-LV"/>
        </w:rPr>
        <w:t>Rīgā</w:t>
      </w:r>
      <w:r w:rsidRPr="00DB0218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(prot. Nr.__, ___.§)</w:t>
      </w:r>
    </w:p>
    <w:p w14:paraId="07A65A59" w14:textId="77777777" w:rsidR="006D63B5" w:rsidRPr="00DB0218" w:rsidRDefault="006D63B5" w:rsidP="006D63B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14:paraId="13E4CD0B" w14:textId="77777777" w:rsidR="00A0337B" w:rsidRPr="0083421A" w:rsidRDefault="006D63B5" w:rsidP="008E33F0">
      <w:pPr>
        <w:shd w:val="clear" w:color="auto" w:fill="FFFFFF"/>
        <w:spacing w:after="0" w:line="293" w:lineRule="atLeas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83421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Par nekustamā īpašuma </w:t>
      </w:r>
      <w:r w:rsidR="00CD6DA6" w:rsidRPr="0083421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Jūrmalā</w:t>
      </w:r>
      <w:r w:rsidRPr="0083421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, </w:t>
      </w:r>
      <w:r w:rsidR="00CD6DA6" w:rsidRPr="0083421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Asaru prospektā 61</w:t>
      </w:r>
      <w:r w:rsidRPr="0083421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</w:t>
      </w:r>
      <w:r w:rsidR="00CD6DA6" w:rsidRPr="0083421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zemes gabala daļas (705 m²)</w:t>
      </w:r>
      <w:r w:rsidR="005D0FE2" w:rsidRPr="0083421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</w:t>
      </w:r>
      <w:r w:rsidRPr="0083421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nodošanu sabiedriskā labuma organizācijai </w:t>
      </w:r>
      <w:r w:rsidR="0083421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–</w:t>
      </w:r>
      <w:r w:rsidR="006A6036" w:rsidRPr="0083421A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83421A">
        <w:rPr>
          <w:rFonts w:ascii="Times New Roman" w:hAnsi="Times New Roman"/>
          <w:b/>
          <w:sz w:val="28"/>
          <w:szCs w:val="28"/>
          <w:lang w:val="lv-LV"/>
        </w:rPr>
        <w:t>n</w:t>
      </w:r>
      <w:r w:rsidR="006A6036" w:rsidRPr="0083421A">
        <w:rPr>
          <w:rFonts w:ascii="Times New Roman" w:hAnsi="Times New Roman"/>
          <w:b/>
          <w:sz w:val="28"/>
          <w:szCs w:val="28"/>
          <w:lang w:val="lv-LV"/>
        </w:rPr>
        <w:t>odibinājum</w:t>
      </w:r>
      <w:r w:rsidR="0083421A">
        <w:rPr>
          <w:rFonts w:ascii="Times New Roman" w:hAnsi="Times New Roman"/>
          <w:b/>
          <w:sz w:val="28"/>
          <w:szCs w:val="28"/>
          <w:lang w:val="lv-LV"/>
        </w:rPr>
        <w:t xml:space="preserve">am </w:t>
      </w:r>
      <w:r w:rsidR="006A6036" w:rsidRPr="0083421A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Centra "Vaivari" attīstības fonds </w:t>
      </w:r>
      <w:r w:rsidRPr="0083421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-bezatlīdzības lietošanā uz noteiktu laiku</w:t>
      </w:r>
    </w:p>
    <w:p w14:paraId="4B9AE820" w14:textId="2BDE6BF2" w:rsidR="008E33F0" w:rsidRDefault="008E33F0" w:rsidP="008E33F0">
      <w:pPr>
        <w:shd w:val="clear" w:color="auto" w:fill="FFFFFF"/>
        <w:spacing w:after="0" w:line="293" w:lineRule="atLeas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14:paraId="0EDFFD0E" w14:textId="77777777" w:rsidR="00050E87" w:rsidRPr="0083421A" w:rsidRDefault="00050E87" w:rsidP="008E33F0">
      <w:pPr>
        <w:shd w:val="clear" w:color="auto" w:fill="FFFFFF"/>
        <w:spacing w:after="0" w:line="293" w:lineRule="atLeas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14:paraId="10C7F842" w14:textId="6AD73B09" w:rsidR="001164CC" w:rsidRPr="00860C44" w:rsidRDefault="00A0337B" w:rsidP="00050E87">
      <w:pPr>
        <w:pStyle w:val="ListParagraph"/>
        <w:numPr>
          <w:ilvl w:val="0"/>
          <w:numId w:val="3"/>
        </w:numPr>
        <w:spacing w:line="254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>Saskaņā ar likuma "Par valsts un pašvaldību finanšu līdzekļu un mantas izšķērdēšanas novēršanu" 5.panta otrās daļas 2.</w:t>
      </w:r>
      <w:r w:rsidRPr="00860C44">
        <w:rPr>
          <w:rFonts w:ascii="Times New Roman" w:eastAsia="Times New Roman" w:hAnsi="Times New Roman"/>
          <w:sz w:val="28"/>
          <w:szCs w:val="28"/>
          <w:vertAlign w:val="superscript"/>
          <w:lang w:val="lv-LV" w:eastAsia="lv-LV"/>
        </w:rPr>
        <w:t>1</w:t>
      </w:r>
      <w:r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 punktu un piekto daļu, lai atbalstītu </w:t>
      </w:r>
      <w:r w:rsidR="00DB376F"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treniņa laukuma ierīkošanu personām ar </w:t>
      </w:r>
      <w:r w:rsidR="00860C4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mobilitātes </w:t>
      </w:r>
      <w:r w:rsidR="00842FF9"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traucējumiem, </w:t>
      </w:r>
      <w:r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par privātpersonu saziedotajiem līdzekļiem </w:t>
      </w:r>
      <w:r w:rsidR="00842FF9"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un </w:t>
      </w:r>
      <w:r w:rsidR="00842FF9" w:rsidRPr="00860C44">
        <w:rPr>
          <w:rFonts w:ascii="Times New Roman" w:eastAsia="Times New Roman" w:hAnsi="Times New Roman"/>
          <w:sz w:val="28"/>
          <w:szCs w:val="28"/>
          <w:lang w:val="lv-LV"/>
        </w:rPr>
        <w:t>daļēju Lauku atbalsta dienesta atbalstu (“</w:t>
      </w:r>
      <w:r w:rsidR="00842FF9" w:rsidRPr="00860C44">
        <w:rPr>
          <w:rFonts w:ascii="Times New Roman" w:hAnsi="Times New Roman"/>
          <w:bCs/>
          <w:sz w:val="28"/>
          <w:szCs w:val="28"/>
          <w:lang w:val="lv-LV"/>
        </w:rPr>
        <w:t>Treniņu laukuma ierīkošana personām ar mobilitātes traucējumiem, sekmējot piekrastes teritorijas infrastruktūras sakārtošanu un attīstīšanu”</w:t>
      </w:r>
      <w:r w:rsidR="00842FF9" w:rsidRPr="00860C44">
        <w:rPr>
          <w:rFonts w:ascii="Times New Roman" w:hAnsi="Times New Roman"/>
          <w:sz w:val="28"/>
          <w:szCs w:val="28"/>
          <w:lang w:val="lv-LV"/>
        </w:rPr>
        <w:t xml:space="preserve">, projekta Nr. 2021/FL01/10/F043.02.02/10), </w:t>
      </w:r>
      <w:r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un tādējādi sekmētu </w:t>
      </w:r>
      <w:r w:rsidR="00842FF9"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>rehabilitācijas</w:t>
      </w:r>
      <w:r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procesa kvalitātes uzlabošanu, </w:t>
      </w:r>
      <w:r w:rsidRPr="0046449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ņemot vērā, ka </w:t>
      </w:r>
      <w:r w:rsidR="00842FF9" w:rsidRPr="0046449E">
        <w:rPr>
          <w:rFonts w:ascii="Times New Roman" w:eastAsia="Times New Roman" w:hAnsi="Times New Roman"/>
          <w:sz w:val="28"/>
          <w:szCs w:val="28"/>
          <w:lang w:val="lv-LV" w:eastAsia="lv-LV"/>
        </w:rPr>
        <w:t>treniņu laukums</w:t>
      </w:r>
      <w:r w:rsidRPr="0046449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nodrošinās </w:t>
      </w:r>
      <w:r w:rsidR="00842FF9" w:rsidRPr="0046449E">
        <w:rPr>
          <w:rFonts w:ascii="Times New Roman" w:hAnsi="Times New Roman"/>
          <w:sz w:val="28"/>
          <w:szCs w:val="28"/>
          <w:lang w:val="lv-LV"/>
        </w:rPr>
        <w:t>person</w:t>
      </w:r>
      <w:r w:rsidR="00860C44" w:rsidRPr="0046449E">
        <w:rPr>
          <w:rFonts w:ascii="Times New Roman" w:hAnsi="Times New Roman"/>
          <w:sz w:val="28"/>
          <w:szCs w:val="28"/>
          <w:lang w:val="lv-LV"/>
        </w:rPr>
        <w:t>ām</w:t>
      </w:r>
      <w:r w:rsidR="00842FF9" w:rsidRPr="0046449E">
        <w:rPr>
          <w:rFonts w:ascii="Times New Roman" w:hAnsi="Times New Roman"/>
          <w:sz w:val="28"/>
          <w:szCs w:val="28"/>
          <w:lang w:val="lv-LV"/>
        </w:rPr>
        <w:t xml:space="preserve">, kuras savu ikdienu ir spiesti pavadīt riteņkrēslā, </w:t>
      </w:r>
      <w:r w:rsidR="00860C44" w:rsidRPr="0046449E">
        <w:rPr>
          <w:rFonts w:ascii="Times New Roman" w:hAnsi="Times New Roman"/>
          <w:sz w:val="28"/>
          <w:szCs w:val="28"/>
          <w:lang w:val="lv-LV"/>
        </w:rPr>
        <w:t xml:space="preserve">iespēju </w:t>
      </w:r>
      <w:r w:rsidR="00842FF9" w:rsidRPr="0046449E">
        <w:rPr>
          <w:rFonts w:ascii="Times New Roman" w:hAnsi="Times New Roman"/>
          <w:sz w:val="28"/>
          <w:szCs w:val="28"/>
          <w:lang w:val="lv-LV"/>
        </w:rPr>
        <w:t>kļū</w:t>
      </w:r>
      <w:r w:rsidR="00D22052">
        <w:rPr>
          <w:rFonts w:ascii="Times New Roman" w:hAnsi="Times New Roman"/>
          <w:sz w:val="28"/>
          <w:szCs w:val="28"/>
          <w:lang w:val="lv-LV"/>
        </w:rPr>
        <w:t>t</w:t>
      </w:r>
      <w:r w:rsidR="00842FF9" w:rsidRPr="0046449E">
        <w:rPr>
          <w:rFonts w:ascii="Times New Roman" w:hAnsi="Times New Roman"/>
          <w:sz w:val="28"/>
          <w:szCs w:val="28"/>
          <w:lang w:val="lv-LV"/>
        </w:rPr>
        <w:t xml:space="preserve"> neatkarīgāki</w:t>
      </w:r>
      <w:r w:rsidR="00860C44" w:rsidRPr="0046449E">
        <w:rPr>
          <w:rFonts w:ascii="Times New Roman" w:hAnsi="Times New Roman"/>
          <w:sz w:val="28"/>
          <w:szCs w:val="28"/>
          <w:lang w:val="lv-LV"/>
        </w:rPr>
        <w:t>em</w:t>
      </w:r>
      <w:r w:rsidR="00842FF9" w:rsidRPr="0046449E">
        <w:rPr>
          <w:rFonts w:ascii="Times New Roman" w:hAnsi="Times New Roman"/>
          <w:sz w:val="28"/>
          <w:szCs w:val="28"/>
          <w:lang w:val="lv-LV"/>
        </w:rPr>
        <w:t>, ikdienā pārliecinošāk patstāvīgi pārvietoties dažādu segumu un veidu teritorijās un maršrutos, nodrošinās cilvēkus ar kustību traucējumiem ar mūsdienīgā</w:t>
      </w:r>
      <w:r w:rsidR="00A44B95">
        <w:rPr>
          <w:rFonts w:ascii="Times New Roman" w:hAnsi="Times New Roman"/>
          <w:sz w:val="28"/>
          <w:szCs w:val="28"/>
          <w:lang w:val="lv-LV"/>
        </w:rPr>
        <w:t>m</w:t>
      </w:r>
      <w:r w:rsidR="00842FF9" w:rsidRPr="0046449E">
        <w:rPr>
          <w:rFonts w:ascii="Times New Roman" w:hAnsi="Times New Roman"/>
          <w:sz w:val="28"/>
          <w:szCs w:val="28"/>
          <w:lang w:val="lv-LV"/>
        </w:rPr>
        <w:t xml:space="preserve"> iespējām attīstīt ikdienas dzīvē nepieciešamās prasmes – pārvietoties pa kāpnēm, pārvarēt ietvju apmales</w:t>
      </w:r>
      <w:r w:rsidR="00860C44" w:rsidRPr="0046449E">
        <w:rPr>
          <w:rFonts w:ascii="Times New Roman" w:hAnsi="Times New Roman"/>
          <w:sz w:val="28"/>
          <w:szCs w:val="28"/>
          <w:lang w:val="lv-LV"/>
        </w:rPr>
        <w:t xml:space="preserve">, kā arī </w:t>
      </w:r>
      <w:r w:rsidRPr="0046449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tiks pilnveidota </w:t>
      </w:r>
      <w:r w:rsidR="00842FF9" w:rsidRPr="0046449E">
        <w:rPr>
          <w:rFonts w:ascii="Times New Roman" w:eastAsia="Times New Roman" w:hAnsi="Times New Roman"/>
          <w:sz w:val="28"/>
          <w:szCs w:val="28"/>
          <w:lang w:val="lv-LV" w:eastAsia="lv-LV"/>
        </w:rPr>
        <w:t>rehabilitācijas centra</w:t>
      </w:r>
      <w:r w:rsidRPr="0046449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infrastruktūra,</w:t>
      </w:r>
      <w:r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radot piemērotus apstākļus, lai</w:t>
      </w:r>
      <w:r w:rsidR="00A82612"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cilvēki ar mobilitātes traucējum</w:t>
      </w:r>
      <w:r w:rsidR="00860C44">
        <w:rPr>
          <w:rFonts w:ascii="Times New Roman" w:eastAsia="Times New Roman" w:hAnsi="Times New Roman"/>
          <w:sz w:val="28"/>
          <w:szCs w:val="28"/>
          <w:lang w:val="lv-LV" w:eastAsia="lv-LV"/>
        </w:rPr>
        <w:t>ie</w:t>
      </w:r>
      <w:r w:rsidR="00A82612"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>m ātrāk varētu iekļauties ikdienas dzīvē</w:t>
      </w:r>
      <w:r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</w:t>
      </w:r>
      <w:r w:rsidR="00C53BE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radot pirmo šāda veida treniņu laukumu Latvijā, </w:t>
      </w:r>
      <w:r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>Veselības ministrijai</w:t>
      </w:r>
      <w:r w:rsidR="008E33F0"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nodot sabiedriskā labuma organizācijai - </w:t>
      </w:r>
      <w:r w:rsidR="00A82612" w:rsidRPr="00860C44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Centra "Vaivari" attīstības fonds </w:t>
      </w:r>
      <w:r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(turpmāk </w:t>
      </w:r>
      <w:r w:rsidR="00A82612"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A82612"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>Vaivari attīstības</w:t>
      </w:r>
      <w:r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fonds) - bezatlīdzības lietošanā uz 10 gadiem nekustamā īpašuma (nekustamā īpašuma kadastra Nr. </w:t>
      </w:r>
      <w:r w:rsidR="00AB4E38"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>13000171801</w:t>
      </w:r>
      <w:r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) </w:t>
      </w:r>
      <w:r w:rsidR="002000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zemes gabala </w:t>
      </w:r>
      <w:r w:rsidR="00C81A7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daļu 705 m² platībā </w:t>
      </w:r>
      <w:r w:rsidR="00860C44"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>Jūrmalā</w:t>
      </w:r>
      <w:r w:rsidRPr="00860C44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C81A7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Asaru prospektā 61.</w:t>
      </w:r>
    </w:p>
    <w:p w14:paraId="628BAD47" w14:textId="7F9114DE" w:rsidR="00A0337B" w:rsidRPr="00247228" w:rsidRDefault="00A0337B" w:rsidP="008E33F0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247228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2. Noteikt, ka </w:t>
      </w:r>
      <w:r w:rsidR="00C81A75">
        <w:rPr>
          <w:rFonts w:ascii="Times New Roman" w:eastAsia="Times New Roman" w:hAnsi="Times New Roman"/>
          <w:sz w:val="28"/>
          <w:szCs w:val="28"/>
          <w:lang w:val="lv-LV" w:eastAsia="lv-LV"/>
        </w:rPr>
        <w:t>Vaivari attīstības fonds</w:t>
      </w:r>
      <w:r w:rsidRPr="00247228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šā rīkojuma 1.punktā minēto </w:t>
      </w:r>
      <w:r w:rsidR="00C81A7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zemes gabala daļu </w:t>
      </w:r>
      <w:r w:rsidRPr="00247228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nodod atpakaļ pirms noteiktā lietošanas termiņa, ja </w:t>
      </w:r>
      <w:r w:rsidR="00C81A7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zemes gabala daļa </w:t>
      </w:r>
      <w:r w:rsidR="00435FB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netiek </w:t>
      </w:r>
      <w:r w:rsidRPr="00247228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izmantota atbilstoši nodošanas mērķim vai </w:t>
      </w:r>
      <w:r w:rsidR="00C81A75">
        <w:rPr>
          <w:rFonts w:ascii="Times New Roman" w:eastAsia="Times New Roman" w:hAnsi="Times New Roman"/>
          <w:sz w:val="28"/>
          <w:szCs w:val="28"/>
          <w:lang w:val="lv-LV" w:eastAsia="lv-LV"/>
        </w:rPr>
        <w:t>Vaivari attīstības</w:t>
      </w:r>
      <w:r w:rsidRPr="00247228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fonds zaudē sabiedriskā labuma organizācijas statusu.</w:t>
      </w:r>
    </w:p>
    <w:p w14:paraId="23836A91" w14:textId="77777777" w:rsidR="006D63B5" w:rsidRPr="00DB0218" w:rsidRDefault="006D63B5" w:rsidP="008E33F0">
      <w:pPr>
        <w:pStyle w:val="BodyTextIndent"/>
        <w:ind w:left="0" w:firstLine="720"/>
        <w:rPr>
          <w:szCs w:val="28"/>
        </w:rPr>
      </w:pPr>
    </w:p>
    <w:p w14:paraId="039BF420" w14:textId="77777777" w:rsidR="008E33F0" w:rsidRPr="00DB0218" w:rsidRDefault="008E33F0" w:rsidP="008E33F0">
      <w:pPr>
        <w:pStyle w:val="BodyTextIndent"/>
        <w:ind w:left="0" w:firstLine="720"/>
        <w:rPr>
          <w:szCs w:val="28"/>
        </w:rPr>
      </w:pPr>
    </w:p>
    <w:p w14:paraId="10F132FD" w14:textId="5296B327" w:rsidR="001B767D" w:rsidRPr="00DB0218" w:rsidRDefault="001B767D" w:rsidP="008E33F0">
      <w:pPr>
        <w:pStyle w:val="BodyTextIndent"/>
        <w:ind w:left="0" w:firstLine="0"/>
        <w:rPr>
          <w:szCs w:val="28"/>
        </w:rPr>
      </w:pPr>
      <w:r w:rsidRPr="00DB0218">
        <w:rPr>
          <w:szCs w:val="28"/>
        </w:rPr>
        <w:t xml:space="preserve">Ministru prezidents </w:t>
      </w:r>
      <w:r w:rsidRPr="00DB0218">
        <w:rPr>
          <w:szCs w:val="28"/>
        </w:rPr>
        <w:tab/>
      </w:r>
      <w:r w:rsidRPr="00DB0218">
        <w:rPr>
          <w:szCs w:val="28"/>
        </w:rPr>
        <w:tab/>
      </w:r>
      <w:r w:rsidRPr="00DB0218">
        <w:rPr>
          <w:szCs w:val="28"/>
        </w:rPr>
        <w:tab/>
      </w:r>
      <w:r w:rsidRPr="00DB0218">
        <w:rPr>
          <w:szCs w:val="28"/>
        </w:rPr>
        <w:tab/>
      </w:r>
      <w:r w:rsidRPr="00DB0218">
        <w:rPr>
          <w:szCs w:val="28"/>
        </w:rPr>
        <w:tab/>
      </w:r>
      <w:r w:rsidRPr="00DB0218">
        <w:rPr>
          <w:szCs w:val="28"/>
        </w:rPr>
        <w:tab/>
      </w:r>
      <w:r w:rsidR="00050E87">
        <w:rPr>
          <w:szCs w:val="28"/>
        </w:rPr>
        <w:tab/>
      </w:r>
      <w:r w:rsidR="009264BF" w:rsidRPr="00DB0218">
        <w:rPr>
          <w:szCs w:val="28"/>
        </w:rPr>
        <w:t>A.K.Kariņš</w:t>
      </w:r>
    </w:p>
    <w:p w14:paraId="103DD2B4" w14:textId="77777777" w:rsidR="001B767D" w:rsidRPr="00DB0218" w:rsidRDefault="001B767D" w:rsidP="001B767D">
      <w:pPr>
        <w:pStyle w:val="BodyTextIndent"/>
        <w:ind w:left="0" w:firstLine="0"/>
        <w:rPr>
          <w:szCs w:val="28"/>
        </w:rPr>
      </w:pPr>
    </w:p>
    <w:p w14:paraId="2EC8FF1C" w14:textId="77777777" w:rsidR="001B767D" w:rsidRPr="00DB0218" w:rsidRDefault="001B767D" w:rsidP="001B767D">
      <w:pPr>
        <w:pStyle w:val="BodyTextIndent"/>
        <w:ind w:left="0" w:firstLine="0"/>
        <w:rPr>
          <w:szCs w:val="28"/>
        </w:rPr>
      </w:pPr>
    </w:p>
    <w:p w14:paraId="6FEFA618" w14:textId="7A63D39A" w:rsidR="001B767D" w:rsidRPr="00DB0218" w:rsidRDefault="001B767D" w:rsidP="001B767D">
      <w:pPr>
        <w:pStyle w:val="BodyTextIndent"/>
        <w:ind w:left="0" w:firstLine="0"/>
        <w:rPr>
          <w:szCs w:val="28"/>
        </w:rPr>
      </w:pPr>
      <w:r w:rsidRPr="00DB0218">
        <w:rPr>
          <w:szCs w:val="28"/>
        </w:rPr>
        <w:lastRenderedPageBreak/>
        <w:t>Veselības ministr</w:t>
      </w:r>
      <w:r w:rsidR="0020003F">
        <w:rPr>
          <w:szCs w:val="28"/>
        </w:rPr>
        <w:t>s</w:t>
      </w:r>
      <w:r w:rsidR="0020003F">
        <w:rPr>
          <w:szCs w:val="28"/>
        </w:rPr>
        <w:tab/>
      </w:r>
      <w:r w:rsidRPr="00DB0218">
        <w:rPr>
          <w:szCs w:val="28"/>
        </w:rPr>
        <w:tab/>
      </w:r>
      <w:r w:rsidRPr="00DB0218">
        <w:rPr>
          <w:szCs w:val="28"/>
        </w:rPr>
        <w:tab/>
      </w:r>
      <w:r w:rsidRPr="00DB0218">
        <w:rPr>
          <w:szCs w:val="28"/>
        </w:rPr>
        <w:tab/>
      </w:r>
      <w:r w:rsidRPr="00DB0218">
        <w:rPr>
          <w:szCs w:val="28"/>
        </w:rPr>
        <w:tab/>
      </w:r>
      <w:r w:rsidRPr="00DB0218">
        <w:rPr>
          <w:szCs w:val="28"/>
        </w:rPr>
        <w:tab/>
      </w:r>
      <w:r w:rsidRPr="00DB0218">
        <w:rPr>
          <w:szCs w:val="28"/>
        </w:rPr>
        <w:tab/>
      </w:r>
      <w:r w:rsidR="00050E87">
        <w:rPr>
          <w:szCs w:val="28"/>
        </w:rPr>
        <w:tab/>
      </w:r>
      <w:r w:rsidR="0020003F">
        <w:rPr>
          <w:szCs w:val="28"/>
        </w:rPr>
        <w:t>D.Pavļuts</w:t>
      </w:r>
    </w:p>
    <w:p w14:paraId="57C3C726" w14:textId="77777777" w:rsidR="001B767D" w:rsidRPr="00DB0218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CBBF452" w14:textId="77777777" w:rsidR="001B767D" w:rsidRPr="00DB0218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21989667" w14:textId="62B9C57C" w:rsidR="001B767D" w:rsidRPr="00DB0218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DB0218">
        <w:rPr>
          <w:rFonts w:ascii="Times New Roman" w:eastAsia="Times New Roman" w:hAnsi="Times New Roman"/>
          <w:sz w:val="28"/>
          <w:szCs w:val="28"/>
          <w:lang w:val="lv-LV"/>
        </w:rPr>
        <w:t>Iesniedzējs: Veselības ministr</w:t>
      </w:r>
      <w:r w:rsidR="0020003F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Pr="00DB0218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DB0218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DB0218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DB0218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DB0218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050E87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20003F">
        <w:rPr>
          <w:rFonts w:ascii="Times New Roman" w:eastAsia="Times New Roman" w:hAnsi="Times New Roman"/>
          <w:sz w:val="28"/>
          <w:szCs w:val="28"/>
          <w:lang w:val="lv-LV"/>
        </w:rPr>
        <w:t>D.Pavļuts</w:t>
      </w:r>
    </w:p>
    <w:p w14:paraId="75CEB220" w14:textId="165F92FF" w:rsidR="00E0007C" w:rsidRDefault="00E0007C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6B97100F" w14:textId="77777777" w:rsidR="00050E87" w:rsidRPr="00DB0218" w:rsidRDefault="00050E87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1594651F" w14:textId="0BDA20B5" w:rsidR="001B767D" w:rsidRPr="00DB0218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DB0218">
        <w:rPr>
          <w:rFonts w:ascii="Times New Roman" w:eastAsia="Times New Roman" w:hAnsi="Times New Roman"/>
          <w:sz w:val="28"/>
          <w:szCs w:val="28"/>
          <w:lang w:val="lv-LV"/>
        </w:rPr>
        <w:t>Vīza: Valsts sekretār</w:t>
      </w:r>
      <w:r w:rsidR="009264BF" w:rsidRPr="00DB0218">
        <w:rPr>
          <w:rFonts w:ascii="Times New Roman" w:eastAsia="Times New Roman" w:hAnsi="Times New Roman"/>
          <w:sz w:val="28"/>
          <w:szCs w:val="28"/>
          <w:lang w:val="lv-LV"/>
        </w:rPr>
        <w:t>e</w:t>
      </w:r>
      <w:r w:rsidRPr="00DB0218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AC68D5" w:rsidRPr="00DB0218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AC68D5" w:rsidRPr="00DB0218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AC68D5" w:rsidRPr="00DB0218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20003F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20003F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050E87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20003F">
        <w:rPr>
          <w:rFonts w:ascii="Times New Roman" w:eastAsia="Times New Roman" w:hAnsi="Times New Roman"/>
          <w:sz w:val="28"/>
          <w:szCs w:val="28"/>
          <w:lang w:val="lv-LV"/>
        </w:rPr>
        <w:t>I. Dreika</w:t>
      </w:r>
    </w:p>
    <w:p w14:paraId="78F81486" w14:textId="77777777" w:rsidR="00673365" w:rsidRPr="00DB0218" w:rsidRDefault="00435FB5">
      <w:pPr>
        <w:rPr>
          <w:lang w:val="lv-LV"/>
        </w:rPr>
      </w:pPr>
    </w:p>
    <w:sectPr w:rsidR="00673365" w:rsidRPr="00DB0218" w:rsidSect="00E41A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CBD4" w14:textId="77777777" w:rsidR="0057059B" w:rsidRDefault="0057059B">
      <w:pPr>
        <w:spacing w:after="0" w:line="240" w:lineRule="auto"/>
      </w:pPr>
      <w:r>
        <w:separator/>
      </w:r>
    </w:p>
  </w:endnote>
  <w:endnote w:type="continuationSeparator" w:id="0">
    <w:p w14:paraId="1E476A1B" w14:textId="77777777" w:rsidR="0057059B" w:rsidRDefault="0057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7C4B" w14:textId="05407F48" w:rsidR="00050E87" w:rsidRPr="00050E87" w:rsidRDefault="00050E87">
    <w:pPr>
      <w:pStyle w:val="Footer"/>
      <w:rPr>
        <w:rFonts w:ascii="Times New Roman" w:hAnsi="Times New Roman"/>
        <w:sz w:val="20"/>
        <w:szCs w:val="20"/>
        <w:lang w:val="lv-LV"/>
      </w:rPr>
    </w:pPr>
    <w:r w:rsidRPr="00050E87">
      <w:rPr>
        <w:rFonts w:ascii="Times New Roman" w:hAnsi="Times New Roman"/>
        <w:sz w:val="20"/>
        <w:szCs w:val="20"/>
        <w:lang w:val="lv-LV"/>
      </w:rPr>
      <w:t>VM_rik_16062021_Vaivari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9773" w14:textId="1407D8C8" w:rsidR="00050E87" w:rsidRPr="00050E87" w:rsidRDefault="00050E87">
    <w:pPr>
      <w:pStyle w:val="Footer"/>
      <w:rPr>
        <w:rFonts w:ascii="Times New Roman" w:hAnsi="Times New Roman"/>
        <w:sz w:val="20"/>
        <w:szCs w:val="20"/>
        <w:lang w:val="lv-LV"/>
      </w:rPr>
    </w:pPr>
    <w:r w:rsidRPr="00050E87">
      <w:rPr>
        <w:rFonts w:ascii="Times New Roman" w:hAnsi="Times New Roman"/>
        <w:sz w:val="20"/>
        <w:szCs w:val="20"/>
        <w:lang w:val="lv-LV"/>
      </w:rPr>
      <w:t>VM_rik_16062021_Vaivari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6E38" w14:textId="77777777" w:rsidR="0057059B" w:rsidRDefault="0057059B">
      <w:pPr>
        <w:spacing w:after="0" w:line="240" w:lineRule="auto"/>
      </w:pPr>
      <w:r>
        <w:separator/>
      </w:r>
    </w:p>
  </w:footnote>
  <w:footnote w:type="continuationSeparator" w:id="0">
    <w:p w14:paraId="7C21FEFD" w14:textId="77777777" w:rsidR="0057059B" w:rsidRDefault="0057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893170"/>
      <w:docPartObj>
        <w:docPartGallery w:val="Page Numbers (Top of Page)"/>
        <w:docPartUnique/>
      </w:docPartObj>
    </w:sdtPr>
    <w:sdtEndPr/>
    <w:sdtContent>
      <w:p w14:paraId="63D5596C" w14:textId="77777777" w:rsidR="00F6742E" w:rsidRDefault="001B767D">
        <w:pPr>
          <w:pStyle w:val="Header"/>
          <w:jc w:val="center"/>
        </w:pPr>
        <w:r w:rsidRPr="00E41A5E">
          <w:rPr>
            <w:rFonts w:ascii="Times New Roman" w:hAnsi="Times New Roman"/>
            <w:sz w:val="24"/>
            <w:szCs w:val="24"/>
          </w:rPr>
          <w:fldChar w:fldCharType="begin"/>
        </w:r>
        <w:r w:rsidRPr="00E41A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1A5E">
          <w:rPr>
            <w:rFonts w:ascii="Times New Roman" w:hAnsi="Times New Roman"/>
            <w:sz w:val="24"/>
            <w:szCs w:val="24"/>
          </w:rPr>
          <w:fldChar w:fldCharType="separate"/>
        </w:r>
        <w:r w:rsidR="00815A94">
          <w:rPr>
            <w:rFonts w:ascii="Times New Roman" w:hAnsi="Times New Roman"/>
            <w:noProof/>
            <w:sz w:val="24"/>
            <w:szCs w:val="24"/>
          </w:rPr>
          <w:t>2</w:t>
        </w:r>
        <w:r w:rsidRPr="00E41A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AD4754E" w14:textId="77777777" w:rsidR="008E2180" w:rsidRDefault="00435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AAE6" w14:textId="77777777" w:rsidR="00270F79" w:rsidRDefault="00435FB5">
    <w:pPr>
      <w:pStyle w:val="Header"/>
      <w:jc w:val="center"/>
    </w:pPr>
  </w:p>
  <w:p w14:paraId="61E408D4" w14:textId="77777777" w:rsidR="00270F79" w:rsidRDefault="00435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9731F"/>
    <w:multiLevelType w:val="hybridMultilevel"/>
    <w:tmpl w:val="ED6A9EF0"/>
    <w:lvl w:ilvl="0" w:tplc="A3429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324F52"/>
    <w:multiLevelType w:val="hybridMultilevel"/>
    <w:tmpl w:val="924251A4"/>
    <w:lvl w:ilvl="0" w:tplc="B17EE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673144"/>
    <w:multiLevelType w:val="hybridMultilevel"/>
    <w:tmpl w:val="0BC86488"/>
    <w:lvl w:ilvl="0" w:tplc="2932E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7D"/>
    <w:rsid w:val="000160CD"/>
    <w:rsid w:val="00050E87"/>
    <w:rsid w:val="0006256C"/>
    <w:rsid w:val="00072147"/>
    <w:rsid w:val="000E4E0C"/>
    <w:rsid w:val="000F33AE"/>
    <w:rsid w:val="000F3EEE"/>
    <w:rsid w:val="001164CC"/>
    <w:rsid w:val="001A7925"/>
    <w:rsid w:val="001B767D"/>
    <w:rsid w:val="001D19BF"/>
    <w:rsid w:val="0020003F"/>
    <w:rsid w:val="00210F3F"/>
    <w:rsid w:val="002160BD"/>
    <w:rsid w:val="002335E3"/>
    <w:rsid w:val="00235ABA"/>
    <w:rsid w:val="00247228"/>
    <w:rsid w:val="00247FA1"/>
    <w:rsid w:val="00321A4B"/>
    <w:rsid w:val="00323320"/>
    <w:rsid w:val="003E6001"/>
    <w:rsid w:val="00407D8A"/>
    <w:rsid w:val="00435FB5"/>
    <w:rsid w:val="00463048"/>
    <w:rsid w:val="0046449E"/>
    <w:rsid w:val="00510DA6"/>
    <w:rsid w:val="00526684"/>
    <w:rsid w:val="00554F5F"/>
    <w:rsid w:val="0057059B"/>
    <w:rsid w:val="005D0FE2"/>
    <w:rsid w:val="006162DE"/>
    <w:rsid w:val="006A5522"/>
    <w:rsid w:val="006A6036"/>
    <w:rsid w:val="006D63B5"/>
    <w:rsid w:val="006E0566"/>
    <w:rsid w:val="00705469"/>
    <w:rsid w:val="00705D9E"/>
    <w:rsid w:val="0073712E"/>
    <w:rsid w:val="00746B3B"/>
    <w:rsid w:val="00751547"/>
    <w:rsid w:val="007C7F20"/>
    <w:rsid w:val="00815A94"/>
    <w:rsid w:val="008170AB"/>
    <w:rsid w:val="0083421A"/>
    <w:rsid w:val="00842FF9"/>
    <w:rsid w:val="00860C44"/>
    <w:rsid w:val="00881C0F"/>
    <w:rsid w:val="008B0F02"/>
    <w:rsid w:val="008E33F0"/>
    <w:rsid w:val="008E74E8"/>
    <w:rsid w:val="008F658A"/>
    <w:rsid w:val="009264BF"/>
    <w:rsid w:val="0097043B"/>
    <w:rsid w:val="009E092E"/>
    <w:rsid w:val="00A008DF"/>
    <w:rsid w:val="00A0337B"/>
    <w:rsid w:val="00A21DE5"/>
    <w:rsid w:val="00A44B95"/>
    <w:rsid w:val="00A82612"/>
    <w:rsid w:val="00AB4E38"/>
    <w:rsid w:val="00AC195B"/>
    <w:rsid w:val="00AC68D5"/>
    <w:rsid w:val="00AC6EEA"/>
    <w:rsid w:val="00BA1DDE"/>
    <w:rsid w:val="00BA30A2"/>
    <w:rsid w:val="00BE093D"/>
    <w:rsid w:val="00BF40B4"/>
    <w:rsid w:val="00C205C9"/>
    <w:rsid w:val="00C45B0C"/>
    <w:rsid w:val="00C53BE9"/>
    <w:rsid w:val="00C81A75"/>
    <w:rsid w:val="00CD6DA6"/>
    <w:rsid w:val="00CF19D2"/>
    <w:rsid w:val="00CF496C"/>
    <w:rsid w:val="00D131D3"/>
    <w:rsid w:val="00D17185"/>
    <w:rsid w:val="00D20E63"/>
    <w:rsid w:val="00D22052"/>
    <w:rsid w:val="00D44F4C"/>
    <w:rsid w:val="00D50746"/>
    <w:rsid w:val="00DB0218"/>
    <w:rsid w:val="00DB376F"/>
    <w:rsid w:val="00E0007C"/>
    <w:rsid w:val="00E31DDB"/>
    <w:rsid w:val="00E47814"/>
    <w:rsid w:val="00EA20A6"/>
    <w:rsid w:val="00EC734B"/>
    <w:rsid w:val="00F20087"/>
    <w:rsid w:val="00F30890"/>
    <w:rsid w:val="00F6601C"/>
    <w:rsid w:val="00FA219F"/>
    <w:rsid w:val="00F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F2820"/>
  <w15:docId w15:val="{9E04BDF2-9C6B-4854-BC9D-8E4EF434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B767D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B767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7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1B76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1B76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1B7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1B767D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7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7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66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60C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9D2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B9FB-D3FC-4E8B-8691-C45D38A9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Rīgā, Vienības gatvē 45 sastāvā esošās ēkas atkārtotu nodošanu sabiedriskā labuma organizācijai -nodibinājumam “Bērnu s;imnīcas fonds”” -bezatlīdzības lietošanā uz noteiktu laiku</vt:lpstr>
    </vt:vector>
  </TitlesOfParts>
  <Company>Veselības ministrija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Rīgā, Vienības gatvē 45 sastāvā esošās ēkas atkārtotu nodošanu sabiedriskā labuma organizācijai -nodibinājumam “Bērnu s;imnīcas fonds”” -bezatlīdzības lietošanā uz noteiktu laiku</dc:title>
  <dc:subject>MK rīkojuma projekts</dc:subject>
  <dc:creator>Ieva Brūvere</dc:creator>
  <dc:description>I.Brūvere 67876061 Ieva.Bruvere@vm.gov.lv ;</dc:description>
  <cp:lastModifiedBy>Raimonds Osis</cp:lastModifiedBy>
  <cp:revision>6</cp:revision>
  <cp:lastPrinted>2021-06-15T07:38:00Z</cp:lastPrinted>
  <dcterms:created xsi:type="dcterms:W3CDTF">2021-06-16T07:01:00Z</dcterms:created>
  <dcterms:modified xsi:type="dcterms:W3CDTF">2021-06-22T11:53:00Z</dcterms:modified>
</cp:coreProperties>
</file>