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A0ED" w14:textId="6B76D7E0" w:rsidR="0074564C" w:rsidRDefault="0074564C" w:rsidP="00DC5E3B">
      <w:pPr>
        <w:tabs>
          <w:tab w:val="left" w:pos="6663"/>
        </w:tabs>
        <w:rPr>
          <w:sz w:val="28"/>
          <w:szCs w:val="28"/>
        </w:rPr>
      </w:pPr>
    </w:p>
    <w:p w14:paraId="50E9200A" w14:textId="77777777" w:rsidR="00DC5E3B" w:rsidRPr="003A3F58" w:rsidRDefault="00DC5E3B" w:rsidP="00DC5E3B">
      <w:pPr>
        <w:tabs>
          <w:tab w:val="left" w:pos="6663"/>
        </w:tabs>
        <w:rPr>
          <w:sz w:val="28"/>
          <w:szCs w:val="28"/>
        </w:rPr>
      </w:pPr>
    </w:p>
    <w:p w14:paraId="77E7D9FE" w14:textId="5662717A" w:rsidR="00DC5E3B" w:rsidRPr="00EB3562" w:rsidRDefault="00DC5E3B" w:rsidP="00DC5E3B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F9202D">
        <w:rPr>
          <w:sz w:val="28"/>
          <w:szCs w:val="28"/>
        </w:rPr>
        <w:t>27. maijā</w:t>
      </w:r>
      <w:r w:rsidRPr="00EB3562">
        <w:rPr>
          <w:sz w:val="28"/>
          <w:szCs w:val="28"/>
        </w:rPr>
        <w:tab/>
        <w:t>Rīkojums Nr.</w:t>
      </w:r>
      <w:r w:rsidR="00F9202D">
        <w:rPr>
          <w:sz w:val="28"/>
          <w:szCs w:val="28"/>
        </w:rPr>
        <w:t> 342</w:t>
      </w:r>
    </w:p>
    <w:p w14:paraId="14A2DD50" w14:textId="4D309AF6" w:rsidR="00DC5E3B" w:rsidRPr="00EB3562" w:rsidRDefault="00DC5E3B" w:rsidP="00DC5E3B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F9202D">
        <w:rPr>
          <w:sz w:val="28"/>
          <w:szCs w:val="28"/>
        </w:rPr>
        <w:t> 44 31</w:t>
      </w:r>
      <w:r w:rsidRPr="00EB3562">
        <w:rPr>
          <w:sz w:val="28"/>
          <w:szCs w:val="28"/>
        </w:rPr>
        <w:t>. §)</w:t>
      </w:r>
    </w:p>
    <w:p w14:paraId="1D9A6FA4" w14:textId="77777777" w:rsidR="00D7641F" w:rsidRPr="003A3F58" w:rsidRDefault="00D7641F" w:rsidP="00DC5E3B">
      <w:pPr>
        <w:tabs>
          <w:tab w:val="left" w:pos="180"/>
        </w:tabs>
        <w:rPr>
          <w:sz w:val="28"/>
          <w:szCs w:val="28"/>
        </w:rPr>
      </w:pPr>
    </w:p>
    <w:p w14:paraId="27162D21" w14:textId="77777777" w:rsidR="00925FE0" w:rsidRDefault="00D7641F" w:rsidP="00DC5E3B">
      <w:pPr>
        <w:keepNext/>
        <w:jc w:val="center"/>
        <w:rPr>
          <w:b/>
          <w:spacing w:val="-2"/>
          <w:sz w:val="28"/>
          <w:szCs w:val="28"/>
        </w:rPr>
      </w:pPr>
      <w:r w:rsidRPr="003A3F58"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48B9A897" w14:textId="7C7A5387" w:rsidR="00D7641F" w:rsidRPr="003A3F58" w:rsidRDefault="00925FE0" w:rsidP="00DC5E3B">
      <w:pPr>
        <w:keepNext/>
        <w:jc w:val="center"/>
        <w:rPr>
          <w:b/>
          <w:sz w:val="28"/>
          <w:szCs w:val="28"/>
        </w:rPr>
      </w:pPr>
      <w:r w:rsidRPr="00925FE0">
        <w:rPr>
          <w:b/>
          <w:bCs/>
          <w:sz w:val="28"/>
          <w:szCs w:val="28"/>
        </w:rPr>
        <w:t>"</w:t>
      </w:r>
      <w:r w:rsidR="00D7641F" w:rsidRPr="003A3F58">
        <w:rPr>
          <w:b/>
          <w:spacing w:val="-2"/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</w:p>
    <w:p w14:paraId="3E1916A8" w14:textId="77777777" w:rsidR="00D7641F" w:rsidRPr="00566360" w:rsidRDefault="00D7641F" w:rsidP="00DC5E3B">
      <w:pPr>
        <w:keepNext/>
        <w:jc w:val="center"/>
        <w:rPr>
          <w:spacing w:val="-2"/>
          <w:sz w:val="28"/>
          <w:szCs w:val="28"/>
        </w:rPr>
      </w:pPr>
    </w:p>
    <w:p w14:paraId="3561579A" w14:textId="7D11FB96" w:rsidR="00C603F1" w:rsidRPr="000A160C" w:rsidRDefault="00821380" w:rsidP="00DC5E3B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160C">
        <w:rPr>
          <w:rFonts w:ascii="Times New Roman" w:hAnsi="Times New Roman"/>
          <w:sz w:val="28"/>
          <w:szCs w:val="28"/>
        </w:rPr>
        <w:t xml:space="preserve">1. </w:t>
      </w:r>
      <w:r w:rsidR="00215FDB" w:rsidRPr="000A160C">
        <w:rPr>
          <w:rFonts w:ascii="Times New Roman" w:hAnsi="Times New Roman"/>
          <w:sz w:val="28"/>
          <w:szCs w:val="28"/>
        </w:rPr>
        <w:t xml:space="preserve">Finanšu ministrijai no valsts budžeta programmas 02.00.00 </w:t>
      </w:r>
      <w:r w:rsidR="00DC5E3B">
        <w:rPr>
          <w:rFonts w:ascii="Times New Roman" w:hAnsi="Times New Roman"/>
          <w:sz w:val="28"/>
          <w:szCs w:val="28"/>
        </w:rPr>
        <w:t>"</w:t>
      </w:r>
      <w:r w:rsidR="00215FDB" w:rsidRPr="000A160C">
        <w:rPr>
          <w:rFonts w:ascii="Times New Roman" w:hAnsi="Times New Roman"/>
          <w:sz w:val="28"/>
          <w:szCs w:val="28"/>
        </w:rPr>
        <w:t>Līdzekļi neparedzētiem gadījumiem</w:t>
      </w:r>
      <w:r w:rsidR="00DC5E3B">
        <w:rPr>
          <w:rFonts w:ascii="Times New Roman" w:hAnsi="Times New Roman"/>
          <w:sz w:val="28"/>
          <w:szCs w:val="28"/>
        </w:rPr>
        <w:t>"</w:t>
      </w:r>
      <w:r w:rsidR="00215FDB" w:rsidRPr="000A160C">
        <w:rPr>
          <w:rFonts w:ascii="Times New Roman" w:hAnsi="Times New Roman"/>
          <w:sz w:val="28"/>
          <w:szCs w:val="28"/>
        </w:rPr>
        <w:t xml:space="preserve"> piešķirt Satiksmes ministrijai finansējumu</w:t>
      </w:r>
      <w:r w:rsidR="00D83067" w:rsidRPr="000A160C">
        <w:rPr>
          <w:rFonts w:ascii="Times New Roman" w:hAnsi="Times New Roman"/>
          <w:sz w:val="28"/>
          <w:szCs w:val="28"/>
        </w:rPr>
        <w:t xml:space="preserve"> </w:t>
      </w:r>
      <w:r w:rsidR="00EC5745" w:rsidRPr="000A160C">
        <w:rPr>
          <w:rFonts w:ascii="Times New Roman" w:hAnsi="Times New Roman"/>
          <w:sz w:val="28"/>
          <w:szCs w:val="28"/>
        </w:rPr>
        <w:t>13 </w:t>
      </w:r>
      <w:r w:rsidR="00CC442C" w:rsidRPr="000A160C">
        <w:rPr>
          <w:rFonts w:ascii="Times New Roman" w:hAnsi="Times New Roman"/>
          <w:sz w:val="28"/>
          <w:szCs w:val="28"/>
        </w:rPr>
        <w:t>028</w:t>
      </w:r>
      <w:r w:rsidR="005F2CC8" w:rsidRPr="000A160C">
        <w:rPr>
          <w:rFonts w:ascii="Times New Roman" w:hAnsi="Times New Roman"/>
          <w:sz w:val="28"/>
          <w:szCs w:val="28"/>
        </w:rPr>
        <w:t> </w:t>
      </w:r>
      <w:r w:rsidR="00CC442C" w:rsidRPr="000A160C">
        <w:rPr>
          <w:rFonts w:ascii="Times New Roman" w:hAnsi="Times New Roman"/>
          <w:sz w:val="28"/>
          <w:szCs w:val="28"/>
        </w:rPr>
        <w:t>675</w:t>
      </w:r>
      <w:r w:rsidR="00215FDB" w:rsidRPr="000A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5FDB" w:rsidRPr="000A160C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925F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25FE0">
        <w:rPr>
          <w:rFonts w:ascii="Times New Roman" w:hAnsi="Times New Roman"/>
          <w:sz w:val="28"/>
          <w:szCs w:val="28"/>
        </w:rPr>
        <w:t>apmērā</w:t>
      </w:r>
      <w:r w:rsidR="00215FDB" w:rsidRPr="000A160C">
        <w:rPr>
          <w:rFonts w:ascii="Times New Roman" w:hAnsi="Times New Roman"/>
          <w:sz w:val="28"/>
          <w:szCs w:val="28"/>
        </w:rPr>
        <w:t xml:space="preserve">, </w:t>
      </w:r>
      <w:r w:rsidR="00925FE0">
        <w:rPr>
          <w:rFonts w:ascii="Times New Roman" w:hAnsi="Times New Roman"/>
          <w:sz w:val="28"/>
          <w:szCs w:val="28"/>
        </w:rPr>
        <w:t>tai skaitā</w:t>
      </w:r>
      <w:r w:rsidR="00C30F90" w:rsidRPr="000A160C">
        <w:rPr>
          <w:rFonts w:ascii="Times New Roman" w:hAnsi="Times New Roman"/>
          <w:sz w:val="28"/>
          <w:szCs w:val="28"/>
        </w:rPr>
        <w:t>:</w:t>
      </w:r>
    </w:p>
    <w:p w14:paraId="7D2AF08F" w14:textId="45FE651C" w:rsidR="00F25B9F" w:rsidRPr="00C603F1" w:rsidRDefault="00821380" w:rsidP="00DC5E3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442C" w:rsidRPr="00B62973">
        <w:rPr>
          <w:sz w:val="28"/>
          <w:szCs w:val="28"/>
        </w:rPr>
        <w:t xml:space="preserve">1 576 756 </w:t>
      </w:r>
      <w:r w:rsidR="00CC442C" w:rsidRPr="00B62973">
        <w:rPr>
          <w:i/>
          <w:iCs/>
          <w:sz w:val="28"/>
          <w:szCs w:val="28"/>
        </w:rPr>
        <w:t>euro</w:t>
      </w:r>
      <w:r w:rsidR="00F25B9F" w:rsidRPr="00C603F1">
        <w:rPr>
          <w:sz w:val="28"/>
          <w:szCs w:val="28"/>
        </w:rPr>
        <w:t xml:space="preserve">, lai kompensētu reģionālās nozīmes pārvadājumos ar autobusiem un vilcieniem </w:t>
      </w:r>
      <w:r w:rsidR="001A0A49">
        <w:rPr>
          <w:sz w:val="28"/>
          <w:szCs w:val="28"/>
        </w:rPr>
        <w:t>nesegtos</w:t>
      </w:r>
      <w:r w:rsidR="001A0A49" w:rsidRPr="00C603F1">
        <w:rPr>
          <w:sz w:val="28"/>
          <w:szCs w:val="28"/>
        </w:rPr>
        <w:t xml:space="preserve"> </w:t>
      </w:r>
      <w:r w:rsidR="001A0A49">
        <w:rPr>
          <w:sz w:val="28"/>
          <w:szCs w:val="28"/>
        </w:rPr>
        <w:t xml:space="preserve">kompensējamos </w:t>
      </w:r>
      <w:r w:rsidR="00F25B9F" w:rsidRPr="00C603F1">
        <w:rPr>
          <w:sz w:val="28"/>
          <w:szCs w:val="28"/>
        </w:rPr>
        <w:t>zaudējumus 2020.</w:t>
      </w:r>
      <w:r w:rsidR="00925FE0">
        <w:rPr>
          <w:sz w:val="28"/>
          <w:szCs w:val="28"/>
        </w:rPr>
        <w:t> </w:t>
      </w:r>
      <w:r w:rsidR="00F25B9F" w:rsidRPr="00C603F1">
        <w:rPr>
          <w:sz w:val="28"/>
          <w:szCs w:val="28"/>
        </w:rPr>
        <w:t>gadā</w:t>
      </w:r>
      <w:r w:rsidR="00BA77A0">
        <w:rPr>
          <w:sz w:val="28"/>
          <w:szCs w:val="28"/>
        </w:rPr>
        <w:t>;</w:t>
      </w:r>
    </w:p>
    <w:p w14:paraId="4E50772B" w14:textId="61457C46" w:rsidR="00C60651" w:rsidRPr="00C603F1" w:rsidRDefault="00821380" w:rsidP="00DC5E3B">
      <w:pPr>
        <w:ind w:firstLine="720"/>
        <w:jc w:val="both"/>
        <w:rPr>
          <w:sz w:val="28"/>
          <w:szCs w:val="28"/>
        </w:rPr>
      </w:pPr>
      <w:r w:rsidRPr="00C603F1">
        <w:rPr>
          <w:sz w:val="28"/>
          <w:szCs w:val="28"/>
        </w:rPr>
        <w:t xml:space="preserve">1.2. </w:t>
      </w:r>
      <w:r w:rsidR="00805B3A" w:rsidRPr="00C603F1">
        <w:rPr>
          <w:sz w:val="28"/>
          <w:szCs w:val="28"/>
        </w:rPr>
        <w:t xml:space="preserve">11 450 695 </w:t>
      </w:r>
      <w:r w:rsidR="00805B3A" w:rsidRPr="00C603F1">
        <w:rPr>
          <w:i/>
          <w:iCs/>
          <w:sz w:val="28"/>
          <w:szCs w:val="28"/>
        </w:rPr>
        <w:t>euro</w:t>
      </w:r>
      <w:r w:rsidRPr="00C603F1">
        <w:rPr>
          <w:sz w:val="28"/>
          <w:szCs w:val="28"/>
        </w:rPr>
        <w:t>,</w:t>
      </w:r>
      <w:r w:rsidR="00805B3A" w:rsidRPr="00C603F1">
        <w:rPr>
          <w:sz w:val="28"/>
          <w:szCs w:val="28"/>
        </w:rPr>
        <w:t xml:space="preserve"> lai kompensētu </w:t>
      </w:r>
      <w:r w:rsidR="009A51F4" w:rsidRPr="00C603F1">
        <w:rPr>
          <w:sz w:val="28"/>
          <w:szCs w:val="28"/>
        </w:rPr>
        <w:t xml:space="preserve">reģionālās nozīmes pārvadājumos ar autobusiem un vilcieniem radušos zaudējumus sakarā ar </w:t>
      </w:r>
      <w:r w:rsidR="00B019DD" w:rsidRPr="00B019DD">
        <w:rPr>
          <w:sz w:val="28"/>
          <w:szCs w:val="28"/>
        </w:rPr>
        <w:t xml:space="preserve">Covid-19 infekcijas izplatības </w:t>
      </w:r>
      <w:r w:rsidR="00925FE0">
        <w:rPr>
          <w:sz w:val="28"/>
          <w:szCs w:val="28"/>
        </w:rPr>
        <w:t>ierobežošanai</w:t>
      </w:r>
      <w:r w:rsidR="00925FE0" w:rsidRPr="00C603F1">
        <w:rPr>
          <w:sz w:val="28"/>
          <w:szCs w:val="28"/>
        </w:rPr>
        <w:t xml:space="preserve"> </w:t>
      </w:r>
      <w:r w:rsidR="009A51F4" w:rsidRPr="00C603F1">
        <w:rPr>
          <w:sz w:val="28"/>
          <w:szCs w:val="28"/>
        </w:rPr>
        <w:t xml:space="preserve">noteiktajiem drošības </w:t>
      </w:r>
      <w:r w:rsidR="00925FE0">
        <w:rPr>
          <w:sz w:val="28"/>
          <w:szCs w:val="28"/>
        </w:rPr>
        <w:t xml:space="preserve">un sociālās </w:t>
      </w:r>
      <w:proofErr w:type="spellStart"/>
      <w:r w:rsidR="00925FE0">
        <w:rPr>
          <w:sz w:val="28"/>
          <w:szCs w:val="28"/>
        </w:rPr>
        <w:t>distancēšanās</w:t>
      </w:r>
      <w:proofErr w:type="spellEnd"/>
      <w:r w:rsidR="00925FE0">
        <w:rPr>
          <w:sz w:val="28"/>
          <w:szCs w:val="28"/>
        </w:rPr>
        <w:t xml:space="preserve"> </w:t>
      </w:r>
      <w:r w:rsidR="009A51F4" w:rsidRPr="00C603F1">
        <w:rPr>
          <w:sz w:val="28"/>
          <w:szCs w:val="28"/>
        </w:rPr>
        <w:t>pasākumiem sabiedriskajā transportā</w:t>
      </w:r>
      <w:r w:rsidR="00925FE0">
        <w:rPr>
          <w:sz w:val="28"/>
          <w:szCs w:val="28"/>
        </w:rPr>
        <w:t xml:space="preserve"> ārkārtējās situācijas laikā</w:t>
      </w:r>
      <w:r w:rsidR="009A51F4" w:rsidRPr="00C603F1">
        <w:rPr>
          <w:sz w:val="28"/>
          <w:szCs w:val="28"/>
        </w:rPr>
        <w:t>, kā arī ārkārtējās situācijas seku mazināšanai 2021.</w:t>
      </w:r>
      <w:r w:rsidR="00925FE0">
        <w:rPr>
          <w:sz w:val="28"/>
          <w:szCs w:val="28"/>
        </w:rPr>
        <w:t> </w:t>
      </w:r>
      <w:r w:rsidR="009A51F4" w:rsidRPr="00C603F1">
        <w:rPr>
          <w:sz w:val="28"/>
          <w:szCs w:val="28"/>
        </w:rPr>
        <w:t xml:space="preserve">gada </w:t>
      </w:r>
      <w:r w:rsidR="00805B3A" w:rsidRPr="00C603F1">
        <w:rPr>
          <w:sz w:val="28"/>
          <w:szCs w:val="28"/>
        </w:rPr>
        <w:t>1.</w:t>
      </w:r>
      <w:r w:rsidR="00925FE0">
        <w:rPr>
          <w:sz w:val="28"/>
          <w:szCs w:val="28"/>
        </w:rPr>
        <w:t> </w:t>
      </w:r>
      <w:r w:rsidR="00805B3A" w:rsidRPr="00C603F1">
        <w:rPr>
          <w:sz w:val="28"/>
          <w:szCs w:val="28"/>
        </w:rPr>
        <w:t>pusgadā</w:t>
      </w:r>
      <w:r w:rsidR="00BA77A0">
        <w:rPr>
          <w:sz w:val="28"/>
          <w:szCs w:val="28"/>
        </w:rPr>
        <w:t>;</w:t>
      </w:r>
      <w:r w:rsidR="00805B3A" w:rsidRPr="00C603F1">
        <w:rPr>
          <w:sz w:val="28"/>
          <w:szCs w:val="28"/>
        </w:rPr>
        <w:t xml:space="preserve"> </w:t>
      </w:r>
    </w:p>
    <w:p w14:paraId="1D5BE981" w14:textId="1DCEEF1D" w:rsidR="00F25B9F" w:rsidRPr="00C603F1" w:rsidRDefault="00821380" w:rsidP="00DC5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25B9F" w:rsidRPr="00C603F1">
        <w:rPr>
          <w:sz w:val="28"/>
          <w:szCs w:val="28"/>
        </w:rPr>
        <w:t>1224</w:t>
      </w:r>
      <w:r w:rsidR="006B55B5">
        <w:rPr>
          <w:sz w:val="28"/>
          <w:szCs w:val="28"/>
        </w:rPr>
        <w:t xml:space="preserve"> </w:t>
      </w:r>
      <w:proofErr w:type="spellStart"/>
      <w:r w:rsidR="00F25B9F" w:rsidRPr="00C603F1">
        <w:rPr>
          <w:i/>
          <w:iCs/>
          <w:sz w:val="28"/>
          <w:szCs w:val="28"/>
        </w:rPr>
        <w:t>euro</w:t>
      </w:r>
      <w:proofErr w:type="spellEnd"/>
      <w:r w:rsidR="00F25B9F" w:rsidRPr="00C603F1">
        <w:rPr>
          <w:sz w:val="28"/>
          <w:szCs w:val="28"/>
        </w:rPr>
        <w:t xml:space="preserve">, lai kompensētu </w:t>
      </w:r>
      <w:r w:rsidR="00872892">
        <w:rPr>
          <w:sz w:val="28"/>
          <w:szCs w:val="28"/>
        </w:rPr>
        <w:t xml:space="preserve">valsts </w:t>
      </w:r>
      <w:r w:rsidR="00925FE0">
        <w:rPr>
          <w:sz w:val="28"/>
          <w:szCs w:val="28"/>
        </w:rPr>
        <w:t xml:space="preserve">sabiedrības </w:t>
      </w:r>
      <w:r w:rsidR="00872892">
        <w:rPr>
          <w:sz w:val="28"/>
          <w:szCs w:val="28"/>
        </w:rPr>
        <w:t>ar ierobežotu atbildību</w:t>
      </w:r>
      <w:r w:rsidR="00F25B9F" w:rsidRPr="00C603F1">
        <w:rPr>
          <w:sz w:val="28"/>
          <w:szCs w:val="28"/>
        </w:rPr>
        <w:t xml:space="preserve"> </w:t>
      </w:r>
      <w:r w:rsidR="00DC5E3B">
        <w:rPr>
          <w:sz w:val="28"/>
          <w:szCs w:val="28"/>
        </w:rPr>
        <w:t>"</w:t>
      </w:r>
      <w:r w:rsidR="00F25B9F" w:rsidRPr="00C603F1">
        <w:rPr>
          <w:sz w:val="28"/>
          <w:szCs w:val="28"/>
        </w:rPr>
        <w:t>Autotransporta direkcija</w:t>
      </w:r>
      <w:r w:rsidR="00DC5E3B">
        <w:rPr>
          <w:sz w:val="28"/>
          <w:szCs w:val="28"/>
        </w:rPr>
        <w:t>"</w:t>
      </w:r>
      <w:r w:rsidR="00F25B9F" w:rsidRPr="00C603F1">
        <w:rPr>
          <w:sz w:val="28"/>
          <w:szCs w:val="28"/>
        </w:rPr>
        <w:t xml:space="preserve"> izdevumus saistībā ar pasažieru pārvadājumu pakalpojumu nodrošināšanu personām, kas ierodas no ārvalstīm ar repatriācijas reisiem.</w:t>
      </w:r>
    </w:p>
    <w:p w14:paraId="1B3B14CB" w14:textId="77777777" w:rsidR="00DC5E3B" w:rsidRDefault="00DC5E3B" w:rsidP="00DC5E3B">
      <w:pPr>
        <w:pStyle w:val="ListParagraph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0D5900" w14:textId="3ADE3717" w:rsidR="004D0121" w:rsidRPr="00E712F4" w:rsidRDefault="004D0121" w:rsidP="00DC5E3B">
      <w:pPr>
        <w:pStyle w:val="ListParagraph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712F4">
        <w:rPr>
          <w:rFonts w:ascii="Times New Roman" w:hAnsi="Times New Roman"/>
          <w:sz w:val="28"/>
          <w:szCs w:val="28"/>
        </w:rPr>
        <w:t xml:space="preserve">Satiksmes ministrijai normatīvajos aktos noteiktajā kārtībā sagatavot un iesniegt Finanšu ministrijā pieprasījumu </w:t>
      </w:r>
      <w:r>
        <w:rPr>
          <w:rFonts w:ascii="Times New Roman" w:hAnsi="Times New Roman"/>
          <w:sz w:val="28"/>
          <w:szCs w:val="28"/>
        </w:rPr>
        <w:t xml:space="preserve">līdzekļu piešķiršanai </w:t>
      </w:r>
      <w:r w:rsidRPr="00E712F4">
        <w:rPr>
          <w:rFonts w:ascii="Times New Roman" w:hAnsi="Times New Roman"/>
          <w:sz w:val="28"/>
          <w:szCs w:val="28"/>
        </w:rPr>
        <w:t>atbilstoši šā rīkojuma 1.</w:t>
      </w:r>
      <w:r w:rsidR="00925FE0">
        <w:rPr>
          <w:rFonts w:ascii="Times New Roman" w:hAnsi="Times New Roman"/>
          <w:sz w:val="28"/>
          <w:szCs w:val="28"/>
        </w:rPr>
        <w:t> </w:t>
      </w:r>
      <w:r w:rsidRPr="00E712F4">
        <w:rPr>
          <w:rFonts w:ascii="Times New Roman" w:hAnsi="Times New Roman"/>
          <w:sz w:val="28"/>
          <w:szCs w:val="28"/>
        </w:rPr>
        <w:t>punktam.</w:t>
      </w:r>
    </w:p>
    <w:p w14:paraId="3F85284E" w14:textId="77777777" w:rsidR="00DC5E3B" w:rsidRDefault="00DC5E3B" w:rsidP="00DC5E3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DC042C" w14:textId="79F448FD" w:rsidR="004D0121" w:rsidRPr="00E712F4" w:rsidRDefault="004D0121" w:rsidP="00DC5E3B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712F4">
        <w:rPr>
          <w:rFonts w:ascii="Times New Roman" w:hAnsi="Times New Roman"/>
          <w:sz w:val="28"/>
          <w:szCs w:val="28"/>
        </w:rPr>
        <w:t xml:space="preserve">Finanšu ministram normatīvajos aktos noteiktajā kārtībā informēt Saeimas Budžeta un finanšu (nodokļu) komisiju par apropriācijas </w:t>
      </w:r>
      <w:r>
        <w:rPr>
          <w:rFonts w:ascii="Times New Roman" w:hAnsi="Times New Roman"/>
          <w:sz w:val="28"/>
          <w:szCs w:val="28"/>
        </w:rPr>
        <w:t>izmaiņām</w:t>
      </w:r>
      <w:r w:rsidRPr="00E7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atbilstoši </w:t>
      </w:r>
      <w:r w:rsidRPr="00E712F4">
        <w:rPr>
          <w:rFonts w:ascii="Times New Roman" w:hAnsi="Times New Roman"/>
          <w:sz w:val="28"/>
          <w:szCs w:val="28"/>
        </w:rPr>
        <w:t>šā rīkojuma 1.</w:t>
      </w:r>
      <w:r w:rsidR="00925FE0">
        <w:rPr>
          <w:rFonts w:ascii="Times New Roman" w:hAnsi="Times New Roman"/>
          <w:sz w:val="28"/>
          <w:szCs w:val="28"/>
        </w:rPr>
        <w:t> </w:t>
      </w:r>
      <w:r w:rsidRPr="00E712F4">
        <w:rPr>
          <w:rFonts w:ascii="Times New Roman" w:hAnsi="Times New Roman"/>
          <w:sz w:val="28"/>
          <w:szCs w:val="28"/>
        </w:rPr>
        <w:t>punkt</w:t>
      </w:r>
      <w:r>
        <w:rPr>
          <w:rFonts w:ascii="Times New Roman" w:hAnsi="Times New Roman"/>
          <w:sz w:val="28"/>
          <w:szCs w:val="28"/>
        </w:rPr>
        <w:t>am</w:t>
      </w:r>
      <w:r w:rsidRPr="00E712F4">
        <w:rPr>
          <w:rFonts w:ascii="Times New Roman" w:hAnsi="Times New Roman"/>
          <w:sz w:val="28"/>
          <w:szCs w:val="28"/>
        </w:rPr>
        <w:t xml:space="preserve"> un, ja Saeimas Budžeta un finanšu (nodokļu) komisija piecu darbdienu laikā </w:t>
      </w:r>
      <w:r>
        <w:rPr>
          <w:rFonts w:ascii="Times New Roman" w:hAnsi="Times New Roman"/>
          <w:sz w:val="28"/>
          <w:szCs w:val="28"/>
        </w:rPr>
        <w:t>pēc</w:t>
      </w:r>
      <w:r w:rsidRPr="00E712F4">
        <w:rPr>
          <w:rFonts w:ascii="Times New Roman" w:hAnsi="Times New Roman"/>
          <w:sz w:val="28"/>
          <w:szCs w:val="28"/>
        </w:rPr>
        <w:t xml:space="preserve"> attiecīgās informācijas saņemšanas nav </w:t>
      </w:r>
      <w:r>
        <w:rPr>
          <w:rFonts w:ascii="Times New Roman" w:hAnsi="Times New Roman"/>
          <w:sz w:val="28"/>
          <w:szCs w:val="28"/>
        </w:rPr>
        <w:t xml:space="preserve">izteikusi </w:t>
      </w:r>
      <w:r w:rsidRPr="00E712F4">
        <w:rPr>
          <w:rFonts w:ascii="Times New Roman" w:hAnsi="Times New Roman"/>
          <w:sz w:val="28"/>
          <w:szCs w:val="28"/>
        </w:rPr>
        <w:t>iebildu</w:t>
      </w:r>
      <w:r>
        <w:rPr>
          <w:rFonts w:ascii="Times New Roman" w:hAnsi="Times New Roman"/>
          <w:sz w:val="28"/>
          <w:szCs w:val="28"/>
        </w:rPr>
        <w:t>mus</w:t>
      </w:r>
      <w:r w:rsidRPr="00E712F4">
        <w:rPr>
          <w:rFonts w:ascii="Times New Roman" w:hAnsi="Times New Roman"/>
          <w:sz w:val="28"/>
          <w:szCs w:val="28"/>
        </w:rPr>
        <w:t xml:space="preserve">, veikt apropriācijas </w:t>
      </w:r>
      <w:r>
        <w:rPr>
          <w:rFonts w:ascii="Times New Roman" w:hAnsi="Times New Roman"/>
          <w:sz w:val="28"/>
          <w:szCs w:val="28"/>
        </w:rPr>
        <w:t>izmaiņas</w:t>
      </w:r>
      <w:r w:rsidRPr="00E712F4">
        <w:rPr>
          <w:rFonts w:ascii="Times New Roman" w:hAnsi="Times New Roman"/>
          <w:sz w:val="28"/>
          <w:szCs w:val="28"/>
        </w:rPr>
        <w:t>.</w:t>
      </w:r>
    </w:p>
    <w:p w14:paraId="67D4EBA2" w14:textId="77777777" w:rsidR="00821380" w:rsidRDefault="00821380" w:rsidP="00DC5E3B">
      <w:pPr>
        <w:rPr>
          <w:sz w:val="28"/>
          <w:szCs w:val="28"/>
        </w:rPr>
      </w:pPr>
    </w:p>
    <w:p w14:paraId="5862DE91" w14:textId="6709C55B" w:rsidR="00A82512" w:rsidRDefault="00A82512" w:rsidP="00DC5E3B">
      <w:pPr>
        <w:rPr>
          <w:sz w:val="28"/>
          <w:szCs w:val="28"/>
        </w:rPr>
      </w:pPr>
    </w:p>
    <w:p w14:paraId="7CE5122A" w14:textId="77777777" w:rsidR="00DC5E3B" w:rsidRPr="003A3F58" w:rsidRDefault="00DC5E3B" w:rsidP="00DC5E3B">
      <w:pPr>
        <w:rPr>
          <w:sz w:val="28"/>
          <w:szCs w:val="28"/>
        </w:rPr>
      </w:pPr>
    </w:p>
    <w:p w14:paraId="1402AA90" w14:textId="77777777" w:rsidR="00DC5E3B" w:rsidRPr="00971F76" w:rsidRDefault="00DC5E3B" w:rsidP="00DC5E3B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eastAsia="zh-TW"/>
        </w:rPr>
      </w:pPr>
      <w:r w:rsidRPr="00971F76">
        <w:rPr>
          <w:rFonts w:eastAsia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eastAsia="Times New Roman"/>
          <w:sz w:val="28"/>
          <w:szCs w:val="28"/>
          <w:lang w:eastAsia="zh-TW"/>
        </w:rPr>
        <w:tab/>
        <w:t>A. K. Kariņš</w:t>
      </w:r>
    </w:p>
    <w:p w14:paraId="455610C2" w14:textId="77777777" w:rsidR="00DC5E3B" w:rsidRDefault="00DC5E3B" w:rsidP="00DC5E3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CDB008" w14:textId="77777777" w:rsidR="00DC5E3B" w:rsidRDefault="00DC5E3B" w:rsidP="00DC5E3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E6D64F" w14:textId="77777777" w:rsidR="00DC5E3B" w:rsidRPr="00DF0934" w:rsidRDefault="00DC5E3B" w:rsidP="00DC5E3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B85F68" w14:textId="77777777" w:rsidR="00DC5E3B" w:rsidRPr="00CD4C1E" w:rsidRDefault="00DC5E3B" w:rsidP="00DC5E3B">
      <w:pPr>
        <w:tabs>
          <w:tab w:val="left" w:pos="6521"/>
        </w:tabs>
        <w:ind w:firstLine="709"/>
        <w:rPr>
          <w:sz w:val="28"/>
          <w:szCs w:val="28"/>
        </w:rPr>
      </w:pPr>
      <w:r w:rsidRPr="00CD4C1E">
        <w:rPr>
          <w:sz w:val="28"/>
          <w:szCs w:val="28"/>
        </w:rPr>
        <w:t>Satiksmes ministrs</w:t>
      </w:r>
      <w:r w:rsidRPr="00CD4C1E">
        <w:rPr>
          <w:sz w:val="28"/>
          <w:szCs w:val="28"/>
        </w:rPr>
        <w:tab/>
        <w:t>T. Linkaits</w:t>
      </w:r>
    </w:p>
    <w:sectPr w:rsidR="00DC5E3B" w:rsidRPr="00CD4C1E" w:rsidSect="00DC5E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3C88" w14:textId="77777777" w:rsidR="00F10620" w:rsidRDefault="00F10620" w:rsidP="00315408">
      <w:r>
        <w:separator/>
      </w:r>
    </w:p>
  </w:endnote>
  <w:endnote w:type="continuationSeparator" w:id="0">
    <w:p w14:paraId="6688F3F3" w14:textId="77777777" w:rsidR="00F10620" w:rsidRDefault="00F10620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2B10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F294" w14:textId="77777777" w:rsidR="00271118" w:rsidRDefault="00F9202D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AFE9" w14:textId="77777777" w:rsidR="00271118" w:rsidRDefault="00F9202D" w:rsidP="006F66B5">
    <w:pPr>
      <w:pStyle w:val="Footer"/>
      <w:framePr w:wrap="around" w:vAnchor="text" w:hAnchor="margin" w:xAlign="right" w:y="1"/>
      <w:rPr>
        <w:rStyle w:val="PageNumber"/>
      </w:rPr>
    </w:pPr>
  </w:p>
  <w:p w14:paraId="229562E0" w14:textId="273300C2" w:rsidR="00271118" w:rsidRPr="001016D0" w:rsidRDefault="00473292" w:rsidP="007439AB">
    <w:pPr>
      <w:jc w:val="both"/>
    </w:pPr>
    <w:r>
      <w:t>SMrik_180520_LNG</w:t>
    </w:r>
    <w:r w:rsidR="00315408" w:rsidRPr="001016D0">
      <w:tab/>
    </w:r>
    <w:r w:rsidR="00315408" w:rsidRPr="001016D0">
      <w:tab/>
    </w:r>
    <w:r w:rsidR="00315408" w:rsidRPr="001016D0">
      <w:tab/>
    </w:r>
    <w:r w:rsidR="00315408" w:rsidRPr="001016D0">
      <w:tab/>
    </w:r>
  </w:p>
  <w:p w14:paraId="57FEEE23" w14:textId="77777777" w:rsidR="00271118" w:rsidRDefault="00F9202D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ADBE" w14:textId="655A1E06" w:rsidR="00222A3A" w:rsidRPr="00DC5E3B" w:rsidRDefault="00DC5E3B">
    <w:pPr>
      <w:pStyle w:val="Footer"/>
      <w:rPr>
        <w:sz w:val="16"/>
        <w:szCs w:val="16"/>
      </w:rPr>
    </w:pPr>
    <w:r w:rsidRPr="00DC5E3B">
      <w:rPr>
        <w:sz w:val="16"/>
        <w:szCs w:val="16"/>
      </w:rPr>
      <w:t>R0923_1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6459" w14:textId="77777777" w:rsidR="00F10620" w:rsidRDefault="00F10620" w:rsidP="00315408">
      <w:r>
        <w:separator/>
      </w:r>
    </w:p>
  </w:footnote>
  <w:footnote w:type="continuationSeparator" w:id="0">
    <w:p w14:paraId="115168FC" w14:textId="77777777" w:rsidR="00F10620" w:rsidRDefault="00F10620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6AFF" w14:textId="29C2116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3B0653">
      <w:rPr>
        <w:noProof/>
      </w:rPr>
      <w:t>2</w:t>
    </w:r>
    <w:r>
      <w:fldChar w:fldCharType="end"/>
    </w:r>
  </w:p>
  <w:p w14:paraId="2F32A822" w14:textId="77777777" w:rsidR="00271118" w:rsidRDefault="00F92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F34" w14:textId="77777777" w:rsidR="00DC5E3B" w:rsidRDefault="00DC5E3B" w:rsidP="4DDABCCB">
    <w:pPr>
      <w:pStyle w:val="Header"/>
      <w:rPr>
        <w:noProof/>
      </w:rPr>
    </w:pPr>
  </w:p>
  <w:p w14:paraId="32BFCF39" w14:textId="78B9CC7B" w:rsidR="00271118" w:rsidRDefault="00DC5E3B">
    <w:pPr>
      <w:pStyle w:val="Header"/>
      <w:rPr>
        <w:noProof/>
      </w:rPr>
    </w:pPr>
    <w:r>
      <w:rPr>
        <w:noProof/>
      </w:rPr>
      <w:drawing>
        <wp:inline distT="0" distB="0" distL="0" distR="0" wp14:anchorId="700FE12E" wp14:editId="2C3E9A7F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32F1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3F486530"/>
    <w:multiLevelType w:val="multilevel"/>
    <w:tmpl w:val="46C8B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4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5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94A1F"/>
    <w:multiLevelType w:val="multilevel"/>
    <w:tmpl w:val="BDDC1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909"/>
    <w:rsid w:val="00034BB4"/>
    <w:rsid w:val="00035D39"/>
    <w:rsid w:val="00045067"/>
    <w:rsid w:val="000941C7"/>
    <w:rsid w:val="000969D6"/>
    <w:rsid w:val="000A160C"/>
    <w:rsid w:val="000B1F45"/>
    <w:rsid w:val="000E1336"/>
    <w:rsid w:val="00117D37"/>
    <w:rsid w:val="00123770"/>
    <w:rsid w:val="001238A7"/>
    <w:rsid w:val="001452DD"/>
    <w:rsid w:val="00157D18"/>
    <w:rsid w:val="001666E5"/>
    <w:rsid w:val="001766D0"/>
    <w:rsid w:val="0018747E"/>
    <w:rsid w:val="00187895"/>
    <w:rsid w:val="001A0A49"/>
    <w:rsid w:val="001A5419"/>
    <w:rsid w:val="001B07A6"/>
    <w:rsid w:val="00215FDB"/>
    <w:rsid w:val="00217477"/>
    <w:rsid w:val="00222A3A"/>
    <w:rsid w:val="00223124"/>
    <w:rsid w:val="00230F29"/>
    <w:rsid w:val="00234DC3"/>
    <w:rsid w:val="00254A74"/>
    <w:rsid w:val="00263264"/>
    <w:rsid w:val="00282AF3"/>
    <w:rsid w:val="002A6335"/>
    <w:rsid w:val="002B20E0"/>
    <w:rsid w:val="002D2B04"/>
    <w:rsid w:val="002E20E5"/>
    <w:rsid w:val="002E6B57"/>
    <w:rsid w:val="002F623C"/>
    <w:rsid w:val="002F6B95"/>
    <w:rsid w:val="003042B6"/>
    <w:rsid w:val="00315408"/>
    <w:rsid w:val="00316F3E"/>
    <w:rsid w:val="00322306"/>
    <w:rsid w:val="0032608E"/>
    <w:rsid w:val="003347F0"/>
    <w:rsid w:val="00353A3E"/>
    <w:rsid w:val="00356048"/>
    <w:rsid w:val="003571CE"/>
    <w:rsid w:val="00390ACB"/>
    <w:rsid w:val="003A3F58"/>
    <w:rsid w:val="003B0653"/>
    <w:rsid w:val="003B6027"/>
    <w:rsid w:val="003C5442"/>
    <w:rsid w:val="003D4E4B"/>
    <w:rsid w:val="003E029B"/>
    <w:rsid w:val="003F03D7"/>
    <w:rsid w:val="00401DE4"/>
    <w:rsid w:val="00455A4B"/>
    <w:rsid w:val="00456C2D"/>
    <w:rsid w:val="00464241"/>
    <w:rsid w:val="004704D3"/>
    <w:rsid w:val="0047067C"/>
    <w:rsid w:val="00473292"/>
    <w:rsid w:val="004846E9"/>
    <w:rsid w:val="00486413"/>
    <w:rsid w:val="0049132A"/>
    <w:rsid w:val="00497B6B"/>
    <w:rsid w:val="004A2B7F"/>
    <w:rsid w:val="004B3D85"/>
    <w:rsid w:val="004C0DB7"/>
    <w:rsid w:val="004C64F0"/>
    <w:rsid w:val="004D0121"/>
    <w:rsid w:val="004D1C2F"/>
    <w:rsid w:val="004F0378"/>
    <w:rsid w:val="00506B56"/>
    <w:rsid w:val="00532F58"/>
    <w:rsid w:val="00556E8D"/>
    <w:rsid w:val="00562399"/>
    <w:rsid w:val="00565FD7"/>
    <w:rsid w:val="005661E9"/>
    <w:rsid w:val="00566360"/>
    <w:rsid w:val="005744CA"/>
    <w:rsid w:val="00575624"/>
    <w:rsid w:val="005826B2"/>
    <w:rsid w:val="00587325"/>
    <w:rsid w:val="00591DB6"/>
    <w:rsid w:val="005D523D"/>
    <w:rsid w:val="005D77DD"/>
    <w:rsid w:val="005F2CC8"/>
    <w:rsid w:val="006070ED"/>
    <w:rsid w:val="006121FA"/>
    <w:rsid w:val="00614DD4"/>
    <w:rsid w:val="006256A2"/>
    <w:rsid w:val="0063078C"/>
    <w:rsid w:val="006316D1"/>
    <w:rsid w:val="00644764"/>
    <w:rsid w:val="00647C1F"/>
    <w:rsid w:val="006548AB"/>
    <w:rsid w:val="00660201"/>
    <w:rsid w:val="006755EC"/>
    <w:rsid w:val="00680779"/>
    <w:rsid w:val="0069545A"/>
    <w:rsid w:val="006B55B5"/>
    <w:rsid w:val="006B7C08"/>
    <w:rsid w:val="006C082A"/>
    <w:rsid w:val="006C454F"/>
    <w:rsid w:val="006D4615"/>
    <w:rsid w:val="006E632B"/>
    <w:rsid w:val="0072277C"/>
    <w:rsid w:val="00723296"/>
    <w:rsid w:val="0072637C"/>
    <w:rsid w:val="00743FFD"/>
    <w:rsid w:val="007455B0"/>
    <w:rsid w:val="0074564C"/>
    <w:rsid w:val="00745F52"/>
    <w:rsid w:val="0075518B"/>
    <w:rsid w:val="007926D2"/>
    <w:rsid w:val="007A031A"/>
    <w:rsid w:val="007B212C"/>
    <w:rsid w:val="007C2ACF"/>
    <w:rsid w:val="007C448D"/>
    <w:rsid w:val="007F7B41"/>
    <w:rsid w:val="00805B3A"/>
    <w:rsid w:val="00820F17"/>
    <w:rsid w:val="00821380"/>
    <w:rsid w:val="008238A0"/>
    <w:rsid w:val="00824615"/>
    <w:rsid w:val="008442A2"/>
    <w:rsid w:val="00853B63"/>
    <w:rsid w:val="00872892"/>
    <w:rsid w:val="0087555B"/>
    <w:rsid w:val="00882AA2"/>
    <w:rsid w:val="00896CF1"/>
    <w:rsid w:val="008A27C7"/>
    <w:rsid w:val="008A4A8E"/>
    <w:rsid w:val="008B4CAD"/>
    <w:rsid w:val="008B5779"/>
    <w:rsid w:val="008C7870"/>
    <w:rsid w:val="008F2796"/>
    <w:rsid w:val="008F4333"/>
    <w:rsid w:val="00905532"/>
    <w:rsid w:val="00922355"/>
    <w:rsid w:val="00925FE0"/>
    <w:rsid w:val="00944716"/>
    <w:rsid w:val="0096500C"/>
    <w:rsid w:val="00972A93"/>
    <w:rsid w:val="009A51F4"/>
    <w:rsid w:val="009B2905"/>
    <w:rsid w:val="009C0DFA"/>
    <w:rsid w:val="009E5A5E"/>
    <w:rsid w:val="009E7D1D"/>
    <w:rsid w:val="009F34EE"/>
    <w:rsid w:val="00A110BE"/>
    <w:rsid w:val="00A44BE6"/>
    <w:rsid w:val="00A8064C"/>
    <w:rsid w:val="00A82512"/>
    <w:rsid w:val="00A921FD"/>
    <w:rsid w:val="00AA2217"/>
    <w:rsid w:val="00AC1E64"/>
    <w:rsid w:val="00AC694B"/>
    <w:rsid w:val="00AD1267"/>
    <w:rsid w:val="00AD2072"/>
    <w:rsid w:val="00AF0CFA"/>
    <w:rsid w:val="00B019DD"/>
    <w:rsid w:val="00B3423A"/>
    <w:rsid w:val="00B35832"/>
    <w:rsid w:val="00B429CA"/>
    <w:rsid w:val="00B452FF"/>
    <w:rsid w:val="00B45795"/>
    <w:rsid w:val="00B55C69"/>
    <w:rsid w:val="00B62973"/>
    <w:rsid w:val="00B638B0"/>
    <w:rsid w:val="00B63F50"/>
    <w:rsid w:val="00B67D90"/>
    <w:rsid w:val="00B82FC3"/>
    <w:rsid w:val="00BA5A19"/>
    <w:rsid w:val="00BA77A0"/>
    <w:rsid w:val="00BA780D"/>
    <w:rsid w:val="00BB4CB4"/>
    <w:rsid w:val="00BC5415"/>
    <w:rsid w:val="00BC7661"/>
    <w:rsid w:val="00BD5B1D"/>
    <w:rsid w:val="00C0792D"/>
    <w:rsid w:val="00C30F90"/>
    <w:rsid w:val="00C44D75"/>
    <w:rsid w:val="00C47FF1"/>
    <w:rsid w:val="00C57747"/>
    <w:rsid w:val="00C603F1"/>
    <w:rsid w:val="00C60651"/>
    <w:rsid w:val="00CA3633"/>
    <w:rsid w:val="00CB6C33"/>
    <w:rsid w:val="00CC442C"/>
    <w:rsid w:val="00CD7692"/>
    <w:rsid w:val="00CE7E8D"/>
    <w:rsid w:val="00CF2A5D"/>
    <w:rsid w:val="00CF5E97"/>
    <w:rsid w:val="00D2411B"/>
    <w:rsid w:val="00D37477"/>
    <w:rsid w:val="00D61213"/>
    <w:rsid w:val="00D66484"/>
    <w:rsid w:val="00D7315C"/>
    <w:rsid w:val="00D7641F"/>
    <w:rsid w:val="00D83067"/>
    <w:rsid w:val="00D919E4"/>
    <w:rsid w:val="00DA294E"/>
    <w:rsid w:val="00DB0682"/>
    <w:rsid w:val="00DC5E3B"/>
    <w:rsid w:val="00DE7F87"/>
    <w:rsid w:val="00E01304"/>
    <w:rsid w:val="00E04719"/>
    <w:rsid w:val="00E07B76"/>
    <w:rsid w:val="00E15E27"/>
    <w:rsid w:val="00E214D2"/>
    <w:rsid w:val="00E32E4D"/>
    <w:rsid w:val="00E379B7"/>
    <w:rsid w:val="00E41237"/>
    <w:rsid w:val="00E44B72"/>
    <w:rsid w:val="00E53886"/>
    <w:rsid w:val="00E55209"/>
    <w:rsid w:val="00E60C5C"/>
    <w:rsid w:val="00E67689"/>
    <w:rsid w:val="00E91677"/>
    <w:rsid w:val="00EA7FAD"/>
    <w:rsid w:val="00EB71D1"/>
    <w:rsid w:val="00EC5745"/>
    <w:rsid w:val="00ED2D52"/>
    <w:rsid w:val="00ED404A"/>
    <w:rsid w:val="00ED50B3"/>
    <w:rsid w:val="00EE55BA"/>
    <w:rsid w:val="00EF42F1"/>
    <w:rsid w:val="00F03E61"/>
    <w:rsid w:val="00F10620"/>
    <w:rsid w:val="00F16A7A"/>
    <w:rsid w:val="00F25381"/>
    <w:rsid w:val="00F25B9F"/>
    <w:rsid w:val="00F364F8"/>
    <w:rsid w:val="00F41424"/>
    <w:rsid w:val="00F50FAB"/>
    <w:rsid w:val="00F527D3"/>
    <w:rsid w:val="00F56728"/>
    <w:rsid w:val="00F64D40"/>
    <w:rsid w:val="00F9202D"/>
    <w:rsid w:val="00FA6132"/>
    <w:rsid w:val="00FB42AB"/>
    <w:rsid w:val="00FB735C"/>
    <w:rsid w:val="00FC2E8A"/>
    <w:rsid w:val="00FC5A6C"/>
    <w:rsid w:val="00FD3E74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7861B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AC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C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62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717A-2F73-482A-B216-2556B546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Dana.Ziemele-Adricka@sam.gov.lv</dc:creator>
  <cp:keywords>Ministru kabineta rīkojuma projekts</cp:keywords>
  <dc:description>Ziemele-Adricka@sam.gov.lv, 67028036</dc:description>
  <cp:lastModifiedBy>Leontīne Babkina</cp:lastModifiedBy>
  <cp:revision>25</cp:revision>
  <cp:lastPrinted>2016-12-06T11:10:00Z</cp:lastPrinted>
  <dcterms:created xsi:type="dcterms:W3CDTF">2021-03-22T09:29:00Z</dcterms:created>
  <dcterms:modified xsi:type="dcterms:W3CDTF">2021-05-27T10:39:00Z</dcterms:modified>
</cp:coreProperties>
</file>