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8AD5A" w14:textId="77777777" w:rsidR="003F2D3E" w:rsidRPr="009043D2" w:rsidRDefault="003F2D3E" w:rsidP="009043D2">
      <w:pPr>
        <w:pStyle w:val="Heading3"/>
        <w:spacing w:before="0" w:beforeAutospacing="0" w:after="0" w:afterAutospacing="0"/>
        <w:jc w:val="left"/>
        <w:rPr>
          <w:b w:val="0"/>
          <w:color w:val="auto"/>
          <w:sz w:val="28"/>
          <w:szCs w:val="28"/>
        </w:rPr>
      </w:pPr>
    </w:p>
    <w:p w14:paraId="67BF48C8" w14:textId="77777777" w:rsidR="009043D2" w:rsidRPr="009043D2" w:rsidRDefault="009043D2" w:rsidP="009043D2">
      <w:pPr>
        <w:pStyle w:val="Heading3"/>
        <w:spacing w:before="0" w:beforeAutospacing="0" w:after="0" w:afterAutospacing="0"/>
        <w:jc w:val="left"/>
        <w:rPr>
          <w:b w:val="0"/>
          <w:color w:val="auto"/>
          <w:sz w:val="28"/>
          <w:szCs w:val="28"/>
        </w:rPr>
      </w:pPr>
    </w:p>
    <w:p w14:paraId="305820DC" w14:textId="77777777" w:rsidR="003F2D3E" w:rsidRPr="009043D2" w:rsidRDefault="003F2D3E" w:rsidP="009043D2">
      <w:pPr>
        <w:pStyle w:val="Heading3"/>
        <w:spacing w:before="0" w:beforeAutospacing="0" w:after="0" w:afterAutospacing="0"/>
        <w:jc w:val="left"/>
        <w:rPr>
          <w:b w:val="0"/>
          <w:color w:val="auto"/>
          <w:sz w:val="28"/>
          <w:szCs w:val="28"/>
        </w:rPr>
      </w:pPr>
    </w:p>
    <w:p w14:paraId="6740E8F9" w14:textId="44660D5C" w:rsidR="00AA1EFB" w:rsidRPr="00880676" w:rsidRDefault="00AA1EFB" w:rsidP="00AA1EFB">
      <w:pPr>
        <w:tabs>
          <w:tab w:val="left" w:pos="6663"/>
        </w:tabs>
        <w:rPr>
          <w:rFonts w:eastAsia="Times New Roman"/>
          <w:b/>
          <w:szCs w:val="28"/>
        </w:rPr>
      </w:pPr>
      <w:r w:rsidRPr="00880676">
        <w:rPr>
          <w:rFonts w:eastAsia="Times New Roman"/>
          <w:szCs w:val="28"/>
        </w:rPr>
        <w:t>202</w:t>
      </w:r>
      <w:r>
        <w:rPr>
          <w:rFonts w:eastAsia="Times New Roman"/>
          <w:szCs w:val="28"/>
        </w:rPr>
        <w:t>1</w:t>
      </w:r>
      <w:r w:rsidRPr="00880676">
        <w:rPr>
          <w:rFonts w:eastAsia="Times New Roman"/>
          <w:szCs w:val="28"/>
        </w:rPr>
        <w:t xml:space="preserve">. gada </w:t>
      </w:r>
      <w:r w:rsidR="00562CD9">
        <w:rPr>
          <w:szCs w:val="28"/>
          <w:lang w:val="en-GB"/>
        </w:rPr>
        <w:t>8. </w:t>
      </w:r>
      <w:proofErr w:type="spellStart"/>
      <w:r w:rsidR="00562CD9">
        <w:rPr>
          <w:szCs w:val="28"/>
          <w:lang w:val="en-GB"/>
        </w:rPr>
        <w:t>jūnijā</w:t>
      </w:r>
      <w:proofErr w:type="spellEnd"/>
      <w:r w:rsidRPr="00880676">
        <w:rPr>
          <w:rFonts w:eastAsia="Times New Roman"/>
          <w:szCs w:val="28"/>
        </w:rPr>
        <w:tab/>
        <w:t>Rīkojums Nr.</w:t>
      </w:r>
      <w:r w:rsidR="00562CD9">
        <w:rPr>
          <w:rFonts w:eastAsia="Times New Roman"/>
          <w:szCs w:val="28"/>
        </w:rPr>
        <w:t> 396</w:t>
      </w:r>
    </w:p>
    <w:p w14:paraId="40369716" w14:textId="0ED5C4EB" w:rsidR="00AA1EFB" w:rsidRPr="00880676" w:rsidRDefault="00AA1EFB" w:rsidP="00AA1EFB">
      <w:pPr>
        <w:tabs>
          <w:tab w:val="left" w:pos="6663"/>
        </w:tabs>
        <w:rPr>
          <w:rFonts w:eastAsia="Times New Roman"/>
          <w:szCs w:val="28"/>
        </w:rPr>
      </w:pPr>
      <w:r w:rsidRPr="00880676">
        <w:rPr>
          <w:rFonts w:eastAsia="Times New Roman"/>
          <w:szCs w:val="28"/>
        </w:rPr>
        <w:t>Rīgā</w:t>
      </w:r>
      <w:r w:rsidRPr="00880676">
        <w:rPr>
          <w:rFonts w:eastAsia="Times New Roman"/>
          <w:szCs w:val="28"/>
        </w:rPr>
        <w:tab/>
        <w:t>(prot. Nr.</w:t>
      </w:r>
      <w:r w:rsidR="00562CD9">
        <w:rPr>
          <w:rFonts w:eastAsia="Times New Roman"/>
          <w:szCs w:val="28"/>
        </w:rPr>
        <w:t> </w:t>
      </w:r>
      <w:bookmarkStart w:id="0" w:name="_GoBack"/>
      <w:bookmarkEnd w:id="0"/>
      <w:r w:rsidR="00562CD9">
        <w:rPr>
          <w:rFonts w:eastAsia="Times New Roman"/>
          <w:szCs w:val="28"/>
        </w:rPr>
        <w:t>46 20</w:t>
      </w:r>
      <w:r w:rsidRPr="00880676">
        <w:rPr>
          <w:rFonts w:eastAsia="Times New Roman"/>
          <w:szCs w:val="28"/>
        </w:rPr>
        <w:t>. §)</w:t>
      </w:r>
    </w:p>
    <w:p w14:paraId="36FFA64F" w14:textId="77777777" w:rsidR="003F2D3E" w:rsidRPr="009043D2" w:rsidRDefault="003F2D3E" w:rsidP="009043D2">
      <w:pPr>
        <w:tabs>
          <w:tab w:val="left" w:pos="6663"/>
        </w:tabs>
        <w:rPr>
          <w:szCs w:val="28"/>
        </w:rPr>
      </w:pPr>
    </w:p>
    <w:p w14:paraId="089BF0AE" w14:textId="31667137" w:rsidR="003F2D3E" w:rsidRPr="009043D2" w:rsidRDefault="003F2D3E" w:rsidP="009043D2">
      <w:pPr>
        <w:tabs>
          <w:tab w:val="left" w:pos="6663"/>
        </w:tabs>
        <w:jc w:val="center"/>
        <w:rPr>
          <w:b/>
          <w:bCs/>
          <w:szCs w:val="28"/>
        </w:rPr>
      </w:pPr>
      <w:r w:rsidRPr="009043D2">
        <w:rPr>
          <w:b/>
          <w:bCs/>
          <w:szCs w:val="28"/>
        </w:rPr>
        <w:t xml:space="preserve">Par valsts akciju sabiedrības </w:t>
      </w:r>
      <w:r w:rsidR="00AA1EFB">
        <w:rPr>
          <w:b/>
          <w:bCs/>
          <w:szCs w:val="28"/>
        </w:rPr>
        <w:t>"</w:t>
      </w:r>
      <w:r w:rsidR="002514D9">
        <w:rPr>
          <w:b/>
          <w:bCs/>
          <w:szCs w:val="28"/>
        </w:rPr>
        <w:t>Latvijas gaisa satiksme</w:t>
      </w:r>
      <w:r w:rsidR="00AA1EFB">
        <w:rPr>
          <w:b/>
          <w:bCs/>
          <w:szCs w:val="28"/>
        </w:rPr>
        <w:t>"</w:t>
      </w:r>
      <w:r w:rsidR="00184D2A" w:rsidRPr="004B258A">
        <w:rPr>
          <w:sz w:val="26"/>
          <w:szCs w:val="26"/>
        </w:rPr>
        <w:t xml:space="preserve"> </w:t>
      </w:r>
      <w:r w:rsidRPr="009043D2">
        <w:rPr>
          <w:b/>
          <w:bCs/>
          <w:szCs w:val="28"/>
        </w:rPr>
        <w:t>vispārējo stratēģisko mērķi</w:t>
      </w:r>
    </w:p>
    <w:p w14:paraId="616CFDBA" w14:textId="77777777" w:rsidR="006607F7" w:rsidRPr="009043D2" w:rsidRDefault="006607F7" w:rsidP="009043D2">
      <w:pPr>
        <w:pStyle w:val="ListParagraph"/>
        <w:spacing w:after="0"/>
        <w:ind w:left="0"/>
        <w:rPr>
          <w:szCs w:val="28"/>
        </w:rPr>
      </w:pPr>
    </w:p>
    <w:p w14:paraId="2D4EC374" w14:textId="18ECD4BE" w:rsidR="00E9278A" w:rsidRPr="00E9278A" w:rsidRDefault="003F2D3E" w:rsidP="00E9278A">
      <w:pPr>
        <w:ind w:firstLine="709"/>
        <w:jc w:val="both"/>
        <w:rPr>
          <w:szCs w:val="28"/>
        </w:rPr>
      </w:pPr>
      <w:r w:rsidRPr="009043D2">
        <w:rPr>
          <w:szCs w:val="28"/>
        </w:rPr>
        <w:t>Pamatojoties uz Publiskas personas kapitāl</w:t>
      </w:r>
      <w:r w:rsidR="0062046B" w:rsidRPr="009043D2">
        <w:rPr>
          <w:szCs w:val="28"/>
        </w:rPr>
        <w:t xml:space="preserve">a </w:t>
      </w:r>
      <w:r w:rsidRPr="009043D2">
        <w:rPr>
          <w:szCs w:val="28"/>
        </w:rPr>
        <w:t xml:space="preserve">daļu un kapitālsabiedrību pārvaldības likuma </w:t>
      </w:r>
      <w:r w:rsidR="00D9783D" w:rsidRPr="009043D2">
        <w:rPr>
          <w:szCs w:val="28"/>
        </w:rPr>
        <w:t>1.</w:t>
      </w:r>
      <w:r w:rsidR="009043D2">
        <w:rPr>
          <w:szCs w:val="28"/>
        </w:rPr>
        <w:t> </w:t>
      </w:r>
      <w:r w:rsidR="00D9783D" w:rsidRPr="009043D2">
        <w:rPr>
          <w:szCs w:val="28"/>
        </w:rPr>
        <w:t>panta</w:t>
      </w:r>
      <w:r w:rsidR="00144F02" w:rsidRPr="009043D2">
        <w:rPr>
          <w:szCs w:val="28"/>
        </w:rPr>
        <w:t xml:space="preserve"> pirmās daļas</w:t>
      </w:r>
      <w:r w:rsidR="00D9783D" w:rsidRPr="009043D2">
        <w:rPr>
          <w:szCs w:val="28"/>
        </w:rPr>
        <w:t xml:space="preserve"> 18.</w:t>
      </w:r>
      <w:r w:rsidR="009043D2">
        <w:rPr>
          <w:szCs w:val="28"/>
        </w:rPr>
        <w:t> </w:t>
      </w:r>
      <w:r w:rsidR="00D9783D" w:rsidRPr="009043D2">
        <w:rPr>
          <w:szCs w:val="28"/>
        </w:rPr>
        <w:t>punktu</w:t>
      </w:r>
      <w:r w:rsidRPr="009043D2">
        <w:rPr>
          <w:szCs w:val="28"/>
        </w:rPr>
        <w:t xml:space="preserve">, noteikt valsts akciju sabiedrības </w:t>
      </w:r>
      <w:r w:rsidR="00AA1EFB">
        <w:rPr>
          <w:szCs w:val="28"/>
        </w:rPr>
        <w:t>"</w:t>
      </w:r>
      <w:r w:rsidR="002514D9">
        <w:rPr>
          <w:szCs w:val="28"/>
        </w:rPr>
        <w:t>Latvijas gaisa satiksme</w:t>
      </w:r>
      <w:r w:rsidR="00AA1EFB">
        <w:rPr>
          <w:szCs w:val="28"/>
        </w:rPr>
        <w:t>"</w:t>
      </w:r>
      <w:r w:rsidR="00184D2A" w:rsidRPr="004B258A">
        <w:rPr>
          <w:sz w:val="26"/>
          <w:szCs w:val="26"/>
        </w:rPr>
        <w:t xml:space="preserve"> </w:t>
      </w:r>
      <w:r w:rsidRPr="009043D2">
        <w:rPr>
          <w:szCs w:val="28"/>
        </w:rPr>
        <w:t xml:space="preserve">vispārējo stratēģisko mērķi </w:t>
      </w:r>
      <w:r w:rsidR="00FC4C0C" w:rsidRPr="009043D2">
        <w:rPr>
          <w:szCs w:val="28"/>
        </w:rPr>
        <w:t xml:space="preserve">– </w:t>
      </w:r>
      <w:r w:rsidR="00431DDF" w:rsidRPr="00E82626">
        <w:rPr>
          <w:szCs w:val="28"/>
        </w:rPr>
        <w:t>nodrošināt aeronavigācijas pakalpojumu</w:t>
      </w:r>
      <w:r w:rsidR="0008352B" w:rsidRPr="00E82626">
        <w:rPr>
          <w:szCs w:val="28"/>
        </w:rPr>
        <w:t>s</w:t>
      </w:r>
      <w:r w:rsidR="00E82626" w:rsidRPr="00E82626">
        <w:rPr>
          <w:szCs w:val="28"/>
        </w:rPr>
        <w:t xml:space="preserve"> un</w:t>
      </w:r>
      <w:r w:rsidR="0008352B" w:rsidRPr="00E82626">
        <w:rPr>
          <w:szCs w:val="28"/>
        </w:rPr>
        <w:t xml:space="preserve"> to</w:t>
      </w:r>
      <w:r w:rsidR="00431DDF" w:rsidRPr="00E82626">
        <w:rPr>
          <w:szCs w:val="28"/>
        </w:rPr>
        <w:t xml:space="preserve"> drošumu atbilstoši starptautisko un</w:t>
      </w:r>
      <w:r w:rsidR="00431DDF" w:rsidRPr="00431DDF">
        <w:rPr>
          <w:szCs w:val="28"/>
        </w:rPr>
        <w:t xml:space="preserve"> nacionālo standartu prasībām, uzturēt optimālu kontrolējamās gaisa telpas kapacitāti, </w:t>
      </w:r>
      <w:r w:rsidR="00431DDF" w:rsidRPr="008B7515">
        <w:rPr>
          <w:szCs w:val="28"/>
        </w:rPr>
        <w:t>attīstīt aeronavigācijas pakalpojumus un to infrastruktūru,</w:t>
      </w:r>
      <w:r w:rsidR="00431DDF" w:rsidRPr="00431DDF">
        <w:rPr>
          <w:szCs w:val="28"/>
        </w:rPr>
        <w:t xml:space="preserve"> kā arī </w:t>
      </w:r>
      <w:r w:rsidR="00E82626">
        <w:rPr>
          <w:szCs w:val="28"/>
        </w:rPr>
        <w:t>snieg</w:t>
      </w:r>
      <w:r w:rsidR="00431DDF" w:rsidRPr="00431DDF">
        <w:rPr>
          <w:szCs w:val="28"/>
        </w:rPr>
        <w:t xml:space="preserve">t iespēju visiem gaisa telpas lietotājiem lidojumus </w:t>
      </w:r>
      <w:r w:rsidR="00E82626" w:rsidRPr="00431DDF">
        <w:rPr>
          <w:szCs w:val="28"/>
        </w:rPr>
        <w:t>veikt</w:t>
      </w:r>
      <w:r w:rsidR="00E82626" w:rsidRPr="008B7515">
        <w:rPr>
          <w:szCs w:val="28"/>
        </w:rPr>
        <w:t xml:space="preserve"> </w:t>
      </w:r>
      <w:r w:rsidR="00431DDF" w:rsidRPr="008B7515">
        <w:rPr>
          <w:szCs w:val="28"/>
        </w:rPr>
        <w:t>efektīvi,</w:t>
      </w:r>
      <w:r w:rsidR="00431DDF" w:rsidRPr="00431DDF">
        <w:rPr>
          <w:szCs w:val="28"/>
        </w:rPr>
        <w:t xml:space="preserve"> </w:t>
      </w:r>
      <w:r w:rsidR="00E36842">
        <w:rPr>
          <w:szCs w:val="28"/>
        </w:rPr>
        <w:t>ievērojot</w:t>
      </w:r>
      <w:r w:rsidR="00431DDF" w:rsidRPr="00431DDF">
        <w:rPr>
          <w:szCs w:val="28"/>
        </w:rPr>
        <w:t xml:space="preserve"> gan militāro, gan civilo operatoru prasības</w:t>
      </w:r>
      <w:r w:rsidR="00E9278A" w:rsidRPr="00E9278A">
        <w:rPr>
          <w:szCs w:val="28"/>
        </w:rPr>
        <w:t>.</w:t>
      </w:r>
    </w:p>
    <w:p w14:paraId="41AD0EC9" w14:textId="77777777" w:rsidR="00E9278A" w:rsidRDefault="00E9278A" w:rsidP="00E9278A">
      <w:pPr>
        <w:ind w:firstLine="709"/>
        <w:jc w:val="both"/>
        <w:rPr>
          <w:szCs w:val="28"/>
        </w:rPr>
      </w:pPr>
    </w:p>
    <w:p w14:paraId="496A2609" w14:textId="77777777" w:rsidR="00AA1EFB" w:rsidRPr="00E9278A" w:rsidRDefault="00AA1EFB" w:rsidP="00E9278A">
      <w:pPr>
        <w:ind w:firstLine="709"/>
        <w:jc w:val="both"/>
        <w:rPr>
          <w:szCs w:val="28"/>
        </w:rPr>
      </w:pPr>
    </w:p>
    <w:p w14:paraId="271D0019" w14:textId="77777777" w:rsidR="00E9278A" w:rsidRPr="009043D2" w:rsidRDefault="00E9278A" w:rsidP="00E82626">
      <w:pPr>
        <w:tabs>
          <w:tab w:val="left" w:pos="6946"/>
        </w:tabs>
        <w:ind w:firstLine="709"/>
        <w:jc w:val="both"/>
        <w:rPr>
          <w:szCs w:val="28"/>
        </w:rPr>
      </w:pPr>
    </w:p>
    <w:p w14:paraId="1E999913" w14:textId="77777777" w:rsidR="009043D2" w:rsidRPr="009043D2" w:rsidRDefault="009043D2" w:rsidP="00E82626">
      <w:pPr>
        <w:tabs>
          <w:tab w:val="left" w:pos="6946"/>
        </w:tabs>
        <w:ind w:firstLine="709"/>
        <w:jc w:val="both"/>
        <w:rPr>
          <w:szCs w:val="28"/>
        </w:rPr>
      </w:pPr>
      <w:r w:rsidRPr="009043D2">
        <w:rPr>
          <w:szCs w:val="28"/>
        </w:rPr>
        <w:t>Ministru prezidents</w:t>
      </w:r>
      <w:r w:rsidRPr="009043D2">
        <w:rPr>
          <w:szCs w:val="28"/>
        </w:rPr>
        <w:tab/>
        <w:t>A. K. Kariņš</w:t>
      </w:r>
    </w:p>
    <w:p w14:paraId="05922727" w14:textId="77777777" w:rsidR="009043D2" w:rsidRDefault="009043D2" w:rsidP="00E82626">
      <w:pPr>
        <w:tabs>
          <w:tab w:val="left" w:pos="6946"/>
        </w:tabs>
        <w:ind w:firstLine="709"/>
        <w:jc w:val="both"/>
        <w:rPr>
          <w:szCs w:val="28"/>
        </w:rPr>
      </w:pPr>
    </w:p>
    <w:p w14:paraId="08420E99" w14:textId="77777777" w:rsidR="00AA1EFB" w:rsidRDefault="00AA1EFB" w:rsidP="00E82626">
      <w:pPr>
        <w:tabs>
          <w:tab w:val="left" w:pos="6946"/>
        </w:tabs>
        <w:ind w:firstLine="709"/>
        <w:jc w:val="both"/>
        <w:rPr>
          <w:szCs w:val="28"/>
        </w:rPr>
      </w:pPr>
    </w:p>
    <w:p w14:paraId="6936C990" w14:textId="77777777" w:rsidR="00AA1EFB" w:rsidRPr="009043D2" w:rsidRDefault="00AA1EFB" w:rsidP="00E82626">
      <w:pPr>
        <w:tabs>
          <w:tab w:val="left" w:pos="6946"/>
        </w:tabs>
        <w:ind w:firstLine="709"/>
        <w:jc w:val="both"/>
        <w:rPr>
          <w:szCs w:val="28"/>
        </w:rPr>
      </w:pPr>
    </w:p>
    <w:p w14:paraId="52F4ADF4" w14:textId="77777777" w:rsidR="009043D2" w:rsidRDefault="009043D2" w:rsidP="00E82626">
      <w:pPr>
        <w:tabs>
          <w:tab w:val="left" w:pos="6946"/>
        </w:tabs>
        <w:ind w:firstLine="709"/>
        <w:rPr>
          <w:szCs w:val="28"/>
        </w:rPr>
      </w:pPr>
      <w:r w:rsidRPr="009043D2">
        <w:rPr>
          <w:szCs w:val="28"/>
        </w:rPr>
        <w:t>Satiksmes ministrs</w:t>
      </w:r>
      <w:r w:rsidRPr="009043D2">
        <w:rPr>
          <w:szCs w:val="28"/>
        </w:rPr>
        <w:tab/>
        <w:t>T. </w:t>
      </w:r>
      <w:proofErr w:type="spellStart"/>
      <w:r w:rsidRPr="009043D2">
        <w:rPr>
          <w:szCs w:val="28"/>
        </w:rPr>
        <w:t>Linkaits</w:t>
      </w:r>
      <w:proofErr w:type="spellEnd"/>
    </w:p>
    <w:sectPr w:rsidR="009043D2" w:rsidSect="00AA1EFB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11511" w14:textId="77777777" w:rsidR="00F84D33" w:rsidRDefault="00F84D33" w:rsidP="00B646D7">
      <w:r>
        <w:separator/>
      </w:r>
    </w:p>
  </w:endnote>
  <w:endnote w:type="continuationSeparator" w:id="0">
    <w:p w14:paraId="599BBE16" w14:textId="77777777" w:rsidR="00F84D33" w:rsidRDefault="00F84D33" w:rsidP="00B6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413B8" w14:textId="4A5C13A3" w:rsidR="00256D47" w:rsidRPr="00AA1EFB" w:rsidRDefault="00AA1EFB">
    <w:pPr>
      <w:pStyle w:val="Footer"/>
      <w:rPr>
        <w:sz w:val="16"/>
        <w:szCs w:val="16"/>
      </w:rPr>
    </w:pPr>
    <w:r>
      <w:rPr>
        <w:sz w:val="16"/>
        <w:szCs w:val="16"/>
      </w:rPr>
      <w:t>R1164_1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2C771" w14:textId="77777777" w:rsidR="00F84D33" w:rsidRDefault="00F84D33" w:rsidP="00B646D7">
      <w:r>
        <w:separator/>
      </w:r>
    </w:p>
  </w:footnote>
  <w:footnote w:type="continuationSeparator" w:id="0">
    <w:p w14:paraId="72768119" w14:textId="77777777" w:rsidR="00F84D33" w:rsidRDefault="00F84D33" w:rsidP="00B6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3B4B6" w14:textId="77777777" w:rsidR="009043D2" w:rsidRPr="00AA1EFB" w:rsidRDefault="009043D2">
    <w:pPr>
      <w:pStyle w:val="Header"/>
      <w:rPr>
        <w:sz w:val="24"/>
        <w:szCs w:val="24"/>
      </w:rPr>
    </w:pPr>
  </w:p>
  <w:p w14:paraId="30A63A71" w14:textId="77777777" w:rsidR="00AA1EFB" w:rsidRDefault="00AA1EFB" w:rsidP="00AA1EFB">
    <w:pPr>
      <w:pStyle w:val="Header"/>
    </w:pPr>
    <w:r>
      <w:rPr>
        <w:noProof/>
        <w:lang w:eastAsia="lv-LV"/>
      </w:rPr>
      <w:drawing>
        <wp:inline distT="0" distB="0" distL="0" distR="0" wp14:anchorId="741CC575" wp14:editId="0ED0137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83F28"/>
    <w:multiLevelType w:val="hybridMultilevel"/>
    <w:tmpl w:val="A89C1C0C"/>
    <w:lvl w:ilvl="0" w:tplc="F5BA83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F7"/>
    <w:rsid w:val="000255AE"/>
    <w:rsid w:val="00044AF7"/>
    <w:rsid w:val="0007440A"/>
    <w:rsid w:val="0008352B"/>
    <w:rsid w:val="00085C50"/>
    <w:rsid w:val="000D2589"/>
    <w:rsid w:val="00144F02"/>
    <w:rsid w:val="00155B31"/>
    <w:rsid w:val="001658B0"/>
    <w:rsid w:val="00184D2A"/>
    <w:rsid w:val="00193E23"/>
    <w:rsid w:val="00197A36"/>
    <w:rsid w:val="001A3B2A"/>
    <w:rsid w:val="001E416B"/>
    <w:rsid w:val="00217068"/>
    <w:rsid w:val="002514D9"/>
    <w:rsid w:val="00256D47"/>
    <w:rsid w:val="00285512"/>
    <w:rsid w:val="002B038B"/>
    <w:rsid w:val="002C7C8A"/>
    <w:rsid w:val="002D056B"/>
    <w:rsid w:val="0030437C"/>
    <w:rsid w:val="00307B3F"/>
    <w:rsid w:val="00313846"/>
    <w:rsid w:val="0032205C"/>
    <w:rsid w:val="003505E9"/>
    <w:rsid w:val="00372F86"/>
    <w:rsid w:val="00375314"/>
    <w:rsid w:val="003A21A0"/>
    <w:rsid w:val="003B3795"/>
    <w:rsid w:val="003B4BFA"/>
    <w:rsid w:val="003F2D3E"/>
    <w:rsid w:val="00426ED5"/>
    <w:rsid w:val="00431DDF"/>
    <w:rsid w:val="004515F9"/>
    <w:rsid w:val="00454A69"/>
    <w:rsid w:val="004A1A29"/>
    <w:rsid w:val="004D22D8"/>
    <w:rsid w:val="004D5E37"/>
    <w:rsid w:val="005107AB"/>
    <w:rsid w:val="00534E4B"/>
    <w:rsid w:val="00562CD9"/>
    <w:rsid w:val="00574DC7"/>
    <w:rsid w:val="005920F8"/>
    <w:rsid w:val="005967DA"/>
    <w:rsid w:val="005C139C"/>
    <w:rsid w:val="005C31BB"/>
    <w:rsid w:val="005C6CDC"/>
    <w:rsid w:val="005D186D"/>
    <w:rsid w:val="00614914"/>
    <w:rsid w:val="0062046B"/>
    <w:rsid w:val="006216A6"/>
    <w:rsid w:val="00626264"/>
    <w:rsid w:val="00634815"/>
    <w:rsid w:val="006441A5"/>
    <w:rsid w:val="006607F7"/>
    <w:rsid w:val="00673E9C"/>
    <w:rsid w:val="006C37A5"/>
    <w:rsid w:val="006E0418"/>
    <w:rsid w:val="006F28FC"/>
    <w:rsid w:val="00723ACA"/>
    <w:rsid w:val="00730689"/>
    <w:rsid w:val="0076716F"/>
    <w:rsid w:val="00794610"/>
    <w:rsid w:val="007B0D2A"/>
    <w:rsid w:val="007B6558"/>
    <w:rsid w:val="007E5615"/>
    <w:rsid w:val="007E7CD9"/>
    <w:rsid w:val="00804410"/>
    <w:rsid w:val="008164FF"/>
    <w:rsid w:val="0082176A"/>
    <w:rsid w:val="008358C3"/>
    <w:rsid w:val="008569D5"/>
    <w:rsid w:val="00857773"/>
    <w:rsid w:val="00880A9F"/>
    <w:rsid w:val="008B7515"/>
    <w:rsid w:val="008C7CDA"/>
    <w:rsid w:val="008F6DDE"/>
    <w:rsid w:val="009043D2"/>
    <w:rsid w:val="00922E1F"/>
    <w:rsid w:val="00955F69"/>
    <w:rsid w:val="009D4D3F"/>
    <w:rsid w:val="009F56EB"/>
    <w:rsid w:val="00A15791"/>
    <w:rsid w:val="00A35C6F"/>
    <w:rsid w:val="00A72DF6"/>
    <w:rsid w:val="00AA1EFB"/>
    <w:rsid w:val="00AA7918"/>
    <w:rsid w:val="00AB4F08"/>
    <w:rsid w:val="00AF3A0D"/>
    <w:rsid w:val="00B0561D"/>
    <w:rsid w:val="00B168D0"/>
    <w:rsid w:val="00B646D7"/>
    <w:rsid w:val="00B77232"/>
    <w:rsid w:val="00BA467A"/>
    <w:rsid w:val="00BB47FA"/>
    <w:rsid w:val="00BC07AA"/>
    <w:rsid w:val="00BE15BD"/>
    <w:rsid w:val="00BF6B5B"/>
    <w:rsid w:val="00C14ADD"/>
    <w:rsid w:val="00C5176A"/>
    <w:rsid w:val="00C5325A"/>
    <w:rsid w:val="00CB2314"/>
    <w:rsid w:val="00CC7B90"/>
    <w:rsid w:val="00CE1740"/>
    <w:rsid w:val="00CE76F5"/>
    <w:rsid w:val="00CF0A23"/>
    <w:rsid w:val="00D131AA"/>
    <w:rsid w:val="00D22743"/>
    <w:rsid w:val="00D5485D"/>
    <w:rsid w:val="00D73A44"/>
    <w:rsid w:val="00D82792"/>
    <w:rsid w:val="00D84D4D"/>
    <w:rsid w:val="00D9783D"/>
    <w:rsid w:val="00DA16E1"/>
    <w:rsid w:val="00DE11D8"/>
    <w:rsid w:val="00DE2A35"/>
    <w:rsid w:val="00E109A0"/>
    <w:rsid w:val="00E16D92"/>
    <w:rsid w:val="00E21373"/>
    <w:rsid w:val="00E353F0"/>
    <w:rsid w:val="00E362CA"/>
    <w:rsid w:val="00E36842"/>
    <w:rsid w:val="00E77DB4"/>
    <w:rsid w:val="00E82626"/>
    <w:rsid w:val="00E9278A"/>
    <w:rsid w:val="00E9502C"/>
    <w:rsid w:val="00EA3CAD"/>
    <w:rsid w:val="00F144E9"/>
    <w:rsid w:val="00F33530"/>
    <w:rsid w:val="00F43C6A"/>
    <w:rsid w:val="00F64CBC"/>
    <w:rsid w:val="00F84D33"/>
    <w:rsid w:val="00FC4698"/>
    <w:rsid w:val="00FC4C0C"/>
    <w:rsid w:val="00FD057E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F494"/>
  <w15:chartTrackingRefBased/>
  <w15:docId w15:val="{D8496823-47F6-42AD-8805-1CDB83B5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8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3F2D3E"/>
    <w:pPr>
      <w:spacing w:before="100" w:beforeAutospacing="1" w:after="100" w:afterAutospacing="1"/>
      <w:jc w:val="center"/>
      <w:outlineLvl w:val="2"/>
    </w:pPr>
    <w:rPr>
      <w:rFonts w:eastAsia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607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07F7"/>
    <w:pPr>
      <w:spacing w:after="20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34815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3F2D3E"/>
    <w:rPr>
      <w:rFonts w:eastAsia="Times New Roman"/>
      <w:b/>
      <w:bCs/>
      <w:color w:val="414142"/>
      <w:sz w:val="35"/>
      <w:szCs w:val="35"/>
    </w:rPr>
  </w:style>
  <w:style w:type="character" w:styleId="CommentReference">
    <w:name w:val="annotation reference"/>
    <w:uiPriority w:val="99"/>
    <w:semiHidden/>
    <w:unhideWhenUsed/>
    <w:rsid w:val="003F2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D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F2D3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D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2D3E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46D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46D7"/>
    <w:rPr>
      <w:sz w:val="28"/>
      <w:szCs w:val="22"/>
      <w:lang w:val="lv-LV" w:eastAsia="en-US"/>
    </w:rPr>
  </w:style>
  <w:style w:type="paragraph" w:styleId="Footer">
    <w:name w:val="footer"/>
    <w:basedOn w:val="Normal"/>
    <w:link w:val="FooterChar"/>
    <w:uiPriority w:val="99"/>
    <w:unhideWhenUsed/>
    <w:rsid w:val="00B646D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46D7"/>
    <w:rPr>
      <w:sz w:val="28"/>
      <w:szCs w:val="22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akciju sabiedrības “Latvijas gaisa satiksme” vispārējo stratēģisko mērķi</vt:lpstr>
    </vt:vector>
  </TitlesOfParts>
  <Company>Satiksmes ministrija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akciju sabiedrības “Latvijas gaisa satiksme” vispārējo stratēģisko mērķi</dc:title>
  <dc:subject>MK rīkojuma projekts</dc:subject>
  <dc:creator>Inga Strauta</dc:creator>
  <cp:keywords/>
  <dc:description>inga.strauta@sam.gov.lv_x000d_
67028349</dc:description>
  <cp:lastModifiedBy>Leontine Babkina</cp:lastModifiedBy>
  <cp:revision>6</cp:revision>
  <cp:lastPrinted>2021-04-15T08:59:00Z</cp:lastPrinted>
  <dcterms:created xsi:type="dcterms:W3CDTF">2021-05-18T08:01:00Z</dcterms:created>
  <dcterms:modified xsi:type="dcterms:W3CDTF">2021-06-08T13:19:00Z</dcterms:modified>
</cp:coreProperties>
</file>