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4E5A5" w14:textId="61972EA2" w:rsidR="004C7812" w:rsidRPr="00FC3773" w:rsidRDefault="004C7812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FE4DF74" w14:textId="77777777" w:rsidR="004C7812" w:rsidRPr="00FC3773" w:rsidRDefault="004C7812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A867AA6" w14:textId="77777777" w:rsidR="004C7812" w:rsidRPr="00FC3773" w:rsidRDefault="004C7812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E089B65" w14:textId="19BF8AD8" w:rsidR="004C7812" w:rsidRPr="00FC3773" w:rsidRDefault="004C7812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C3773">
        <w:rPr>
          <w:rFonts w:ascii="Times New Roman" w:eastAsia="Times New Roman" w:hAnsi="Times New Roman"/>
          <w:sz w:val="28"/>
          <w:szCs w:val="28"/>
        </w:rPr>
        <w:t xml:space="preserve">2021. gada </w:t>
      </w:r>
      <w:r w:rsidR="00303557">
        <w:rPr>
          <w:rFonts w:ascii="Times New Roman" w:eastAsia="Times New Roman" w:hAnsi="Times New Roman"/>
          <w:sz w:val="28"/>
          <w:szCs w:val="28"/>
        </w:rPr>
        <w:t>2</w:t>
      </w:r>
      <w:r w:rsidR="00303557" w:rsidRPr="00303557">
        <w:rPr>
          <w:rFonts w:ascii="Times New Roman" w:hAnsi="Times New Roman"/>
          <w:sz w:val="28"/>
          <w:szCs w:val="28"/>
        </w:rPr>
        <w:t>. jūnijā</w:t>
      </w:r>
      <w:r w:rsidRPr="00FC3773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303557">
        <w:rPr>
          <w:rFonts w:ascii="Times New Roman" w:eastAsia="Times New Roman" w:hAnsi="Times New Roman"/>
          <w:sz w:val="28"/>
          <w:szCs w:val="28"/>
        </w:rPr>
        <w:t> 390</w:t>
      </w:r>
    </w:p>
    <w:p w14:paraId="4B3E338E" w14:textId="589587B0" w:rsidR="004C7812" w:rsidRPr="00FC3773" w:rsidRDefault="004C7812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C3773">
        <w:rPr>
          <w:rFonts w:ascii="Times New Roman" w:eastAsia="Times New Roman" w:hAnsi="Times New Roman"/>
          <w:sz w:val="28"/>
          <w:szCs w:val="28"/>
        </w:rPr>
        <w:t>Rīgā</w:t>
      </w:r>
      <w:r w:rsidRPr="00FC3773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303557">
        <w:rPr>
          <w:rFonts w:ascii="Times New Roman" w:eastAsia="Times New Roman" w:hAnsi="Times New Roman"/>
          <w:sz w:val="28"/>
          <w:szCs w:val="28"/>
        </w:rPr>
        <w:t> 45 </w:t>
      </w:r>
      <w:bookmarkStart w:id="0" w:name="_GoBack"/>
      <w:bookmarkEnd w:id="0"/>
      <w:r w:rsidR="00303557">
        <w:rPr>
          <w:rFonts w:ascii="Times New Roman" w:eastAsia="Times New Roman" w:hAnsi="Times New Roman"/>
          <w:sz w:val="28"/>
          <w:szCs w:val="28"/>
        </w:rPr>
        <w:t>49</w:t>
      </w:r>
      <w:r w:rsidRPr="00FC3773">
        <w:rPr>
          <w:rFonts w:ascii="Times New Roman" w:eastAsia="Times New Roman" w:hAnsi="Times New Roman"/>
          <w:sz w:val="28"/>
          <w:szCs w:val="28"/>
        </w:rPr>
        <w:t>. §)</w:t>
      </w:r>
    </w:p>
    <w:p w14:paraId="63FC9BE6" w14:textId="77777777" w:rsidR="00D14699" w:rsidRPr="00FC3773" w:rsidRDefault="00D14699" w:rsidP="00706ADB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CF5BBF7" w14:textId="15F3C597" w:rsidR="00D14699" w:rsidRPr="00FC3773" w:rsidRDefault="00D14699" w:rsidP="00D14699">
      <w:pPr>
        <w:pStyle w:val="NoSpacing"/>
        <w:jc w:val="center"/>
        <w:rPr>
          <w:b/>
          <w:bCs/>
          <w:sz w:val="28"/>
          <w:szCs w:val="28"/>
          <w:lang w:val="lv-LV"/>
        </w:rPr>
      </w:pPr>
      <w:bookmarkStart w:id="1" w:name="_Hlk42601264"/>
      <w:r w:rsidRPr="00FC3773">
        <w:rPr>
          <w:b/>
          <w:bCs/>
          <w:sz w:val="28"/>
          <w:szCs w:val="28"/>
          <w:lang w:val="lv-LV"/>
        </w:rPr>
        <w:t xml:space="preserve">Par atbalstītajiem augstas gatavības pašvaldību investīciju projektiem Covid-19 krīzes </w:t>
      </w:r>
      <w:r w:rsidR="00E143A5" w:rsidRPr="00FC3773">
        <w:rPr>
          <w:b/>
          <w:bCs/>
          <w:sz w:val="28"/>
          <w:szCs w:val="28"/>
          <w:lang w:val="lv-LV"/>
        </w:rPr>
        <w:t xml:space="preserve">pārvarēšanai </w:t>
      </w:r>
      <w:r w:rsidRPr="00FC3773">
        <w:rPr>
          <w:b/>
          <w:bCs/>
          <w:sz w:val="28"/>
          <w:szCs w:val="28"/>
          <w:lang w:val="lv-LV"/>
        </w:rPr>
        <w:t xml:space="preserve">un ekonomikas </w:t>
      </w:r>
      <w:r w:rsidR="00E143A5" w:rsidRPr="00FC3773">
        <w:rPr>
          <w:b/>
          <w:bCs/>
          <w:sz w:val="28"/>
          <w:szCs w:val="28"/>
          <w:lang w:val="lv-LV"/>
        </w:rPr>
        <w:t xml:space="preserve">atlabšanai, </w:t>
      </w:r>
      <w:r w:rsidR="00E143A5" w:rsidRPr="00FC3773">
        <w:rPr>
          <w:b/>
          <w:bCs/>
          <w:sz w:val="28"/>
          <w:szCs w:val="28"/>
          <w:lang w:val="lv-LV"/>
        </w:rPr>
        <w:br/>
        <w:t>kuriem piešķirams valsts budžeta finansējums</w:t>
      </w:r>
    </w:p>
    <w:bookmarkEnd w:id="1"/>
    <w:p w14:paraId="2A38E4C6" w14:textId="77777777" w:rsidR="00D14699" w:rsidRPr="00FC3773" w:rsidRDefault="00D14699" w:rsidP="00706ADB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9404FF0" w14:textId="5E75255C" w:rsidR="00580F27" w:rsidRPr="00FC3773" w:rsidRDefault="000D4A1D" w:rsidP="004C781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FC3773">
        <w:rPr>
          <w:rFonts w:ascii="Times New Roman" w:eastAsia="Times New Roman" w:hAnsi="Times New Roman"/>
          <w:sz w:val="28"/>
          <w:szCs w:val="28"/>
        </w:rPr>
        <w:t>1.</w:t>
      </w:r>
      <w:r w:rsidR="00706ADB" w:rsidRPr="00FC3773">
        <w:rPr>
          <w:rFonts w:ascii="Times New Roman" w:eastAsia="Times New Roman" w:hAnsi="Times New Roman"/>
          <w:sz w:val="28"/>
          <w:szCs w:val="28"/>
        </w:rPr>
        <w:t> </w:t>
      </w:r>
      <w:r w:rsidR="00D14699" w:rsidRPr="00FC3773">
        <w:rPr>
          <w:rFonts w:ascii="Times New Roman" w:eastAsia="Times New Roman" w:hAnsi="Times New Roman"/>
          <w:sz w:val="28"/>
          <w:szCs w:val="28"/>
        </w:rPr>
        <w:t xml:space="preserve">Pamatojoties uz Ministru kabineta </w:t>
      </w:r>
      <w:r w:rsidR="003229A2" w:rsidRPr="00FC3773">
        <w:rPr>
          <w:rFonts w:ascii="Times New Roman" w:eastAsia="Times New Roman" w:hAnsi="Times New Roman"/>
          <w:sz w:val="28"/>
          <w:szCs w:val="28"/>
        </w:rPr>
        <w:t>2021.</w:t>
      </w:r>
      <w:r w:rsidR="00BE0BE4" w:rsidRPr="00FC3773">
        <w:rPr>
          <w:rFonts w:ascii="Times New Roman" w:eastAsia="Times New Roman" w:hAnsi="Times New Roman"/>
          <w:sz w:val="28"/>
          <w:szCs w:val="28"/>
        </w:rPr>
        <w:t> </w:t>
      </w:r>
      <w:r w:rsidR="003229A2" w:rsidRPr="00FC3773">
        <w:rPr>
          <w:rFonts w:ascii="Times New Roman" w:eastAsia="Times New Roman" w:hAnsi="Times New Roman"/>
          <w:sz w:val="28"/>
          <w:szCs w:val="28"/>
        </w:rPr>
        <w:t>gada 18.</w:t>
      </w:r>
      <w:r w:rsidR="00BE0BE4" w:rsidRPr="00FC3773">
        <w:rPr>
          <w:rFonts w:ascii="Times New Roman" w:eastAsia="Times New Roman" w:hAnsi="Times New Roman"/>
          <w:sz w:val="28"/>
          <w:szCs w:val="28"/>
        </w:rPr>
        <w:t> </w:t>
      </w:r>
      <w:r w:rsidR="003229A2" w:rsidRPr="00FC3773">
        <w:rPr>
          <w:rFonts w:ascii="Times New Roman" w:eastAsia="Times New Roman" w:hAnsi="Times New Roman"/>
          <w:sz w:val="28"/>
          <w:szCs w:val="28"/>
        </w:rPr>
        <w:t>marta sēde</w:t>
      </w:r>
      <w:r w:rsidR="00BE0BE4" w:rsidRPr="00FC3773">
        <w:rPr>
          <w:rFonts w:ascii="Times New Roman" w:eastAsia="Times New Roman" w:hAnsi="Times New Roman"/>
          <w:sz w:val="28"/>
          <w:szCs w:val="28"/>
        </w:rPr>
        <w:t>s</w:t>
      </w:r>
      <w:r w:rsidR="003229A2" w:rsidRPr="00FC3773">
        <w:rPr>
          <w:rFonts w:ascii="Times New Roman" w:eastAsia="Times New Roman" w:hAnsi="Times New Roman"/>
          <w:sz w:val="28"/>
          <w:szCs w:val="28"/>
        </w:rPr>
        <w:t xml:space="preserve"> </w:t>
      </w:r>
      <w:r w:rsidR="00BE0BE4" w:rsidRPr="00FC3773">
        <w:rPr>
          <w:rFonts w:ascii="Times New Roman" w:eastAsia="Times New Roman" w:hAnsi="Times New Roman"/>
          <w:sz w:val="28"/>
          <w:szCs w:val="28"/>
        </w:rPr>
        <w:t>protokol</w:t>
      </w:r>
      <w:r w:rsidR="003229A2" w:rsidRPr="00FC3773">
        <w:rPr>
          <w:rFonts w:ascii="Times New Roman" w:eastAsia="Times New Roman" w:hAnsi="Times New Roman"/>
          <w:sz w:val="28"/>
          <w:szCs w:val="28"/>
        </w:rPr>
        <w:t xml:space="preserve">lēmumu </w:t>
      </w:r>
      <w:r w:rsidR="00DD253F" w:rsidRPr="00FC3773">
        <w:rPr>
          <w:rFonts w:ascii="Times New Roman" w:eastAsia="Times New Roman" w:hAnsi="Times New Roman"/>
          <w:sz w:val="28"/>
          <w:szCs w:val="28"/>
        </w:rPr>
        <w:t>(</w:t>
      </w:r>
      <w:r w:rsidR="00E66365" w:rsidRPr="00FC3773">
        <w:rPr>
          <w:rFonts w:ascii="Times New Roman" w:eastAsia="Times New Roman" w:hAnsi="Times New Roman"/>
          <w:sz w:val="28"/>
          <w:szCs w:val="28"/>
        </w:rPr>
        <w:t>prot. </w:t>
      </w:r>
      <w:r w:rsidR="003229A2" w:rsidRPr="00FC3773">
        <w:rPr>
          <w:rFonts w:ascii="Times New Roman" w:eastAsia="Times New Roman" w:hAnsi="Times New Roman"/>
          <w:sz w:val="28"/>
          <w:szCs w:val="28"/>
        </w:rPr>
        <w:t>Nr.</w:t>
      </w:r>
      <w:r w:rsidR="00BE0BE4" w:rsidRPr="00FC3773">
        <w:rPr>
          <w:rFonts w:ascii="Times New Roman" w:eastAsia="Times New Roman" w:hAnsi="Times New Roman"/>
          <w:sz w:val="28"/>
          <w:szCs w:val="28"/>
        </w:rPr>
        <w:t> </w:t>
      </w:r>
      <w:r w:rsidR="003229A2" w:rsidRPr="00FC3773">
        <w:rPr>
          <w:rFonts w:ascii="Times New Roman" w:eastAsia="Times New Roman" w:hAnsi="Times New Roman"/>
          <w:sz w:val="28"/>
          <w:szCs w:val="28"/>
        </w:rPr>
        <w:t>28 42.</w:t>
      </w:r>
      <w:r w:rsidR="00DD253F" w:rsidRPr="00FC3773">
        <w:rPr>
          <w:rFonts w:ascii="Times New Roman" w:eastAsia="Times New Roman" w:hAnsi="Times New Roman"/>
          <w:sz w:val="28"/>
          <w:szCs w:val="28"/>
        </w:rPr>
        <w:t> </w:t>
      </w:r>
      <w:r w:rsidR="003229A2" w:rsidRPr="00FC3773">
        <w:rPr>
          <w:rFonts w:ascii="Times New Roman" w:eastAsia="Times New Roman" w:hAnsi="Times New Roman"/>
          <w:sz w:val="28"/>
          <w:szCs w:val="28"/>
        </w:rPr>
        <w:t>§</w:t>
      </w:r>
      <w:r w:rsidR="00DD253F" w:rsidRPr="00FC3773">
        <w:rPr>
          <w:rFonts w:ascii="Times New Roman" w:eastAsia="Times New Roman" w:hAnsi="Times New Roman"/>
          <w:sz w:val="28"/>
          <w:szCs w:val="28"/>
        </w:rPr>
        <w:t>)</w:t>
      </w:r>
      <w:r w:rsidR="00BE0BE4" w:rsidRPr="00FC377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3773">
        <w:rPr>
          <w:rFonts w:ascii="Times New Roman" w:eastAsia="Times New Roman" w:hAnsi="Times New Roman"/>
          <w:sz w:val="28"/>
          <w:szCs w:val="28"/>
        </w:rPr>
        <w:t>"</w:t>
      </w:r>
      <w:r w:rsidR="00BE0BE4" w:rsidRPr="00FC3773">
        <w:rPr>
          <w:rFonts w:ascii="Times New Roman" w:eastAsia="Times New Roman" w:hAnsi="Times New Roman"/>
          <w:sz w:val="28"/>
          <w:szCs w:val="28"/>
        </w:rPr>
        <w:t xml:space="preserve">Informatīvais ziņojums </w:t>
      </w:r>
      <w:r w:rsidRPr="00FC3773">
        <w:rPr>
          <w:rFonts w:ascii="Times New Roman" w:eastAsia="Times New Roman" w:hAnsi="Times New Roman"/>
          <w:sz w:val="28"/>
          <w:szCs w:val="28"/>
        </w:rPr>
        <w:t>"</w:t>
      </w:r>
      <w:r w:rsidR="00BE0BE4" w:rsidRPr="00FC3773">
        <w:rPr>
          <w:rFonts w:ascii="Times New Roman" w:eastAsia="Times New Roman" w:hAnsi="Times New Roman"/>
          <w:sz w:val="28"/>
          <w:szCs w:val="28"/>
        </w:rPr>
        <w:t>Par augstas gatavības projektiem, kas saistīti ar Covid-19 krīzes pārvarēšanu un ekonomikas atlabšanu</w:t>
      </w:r>
      <w:r w:rsidRPr="00FC3773">
        <w:rPr>
          <w:rFonts w:ascii="Times New Roman" w:eastAsia="Times New Roman" w:hAnsi="Times New Roman"/>
          <w:sz w:val="28"/>
          <w:szCs w:val="28"/>
        </w:rPr>
        <w:t>""</w:t>
      </w:r>
      <w:r w:rsidR="003229A2" w:rsidRPr="00FC3773">
        <w:rPr>
          <w:rFonts w:ascii="Times New Roman" w:eastAsia="Times New Roman" w:hAnsi="Times New Roman"/>
          <w:sz w:val="28"/>
          <w:szCs w:val="28"/>
        </w:rPr>
        <w:t xml:space="preserve"> un Ministru kabineta </w:t>
      </w:r>
      <w:r w:rsidR="00D14699" w:rsidRPr="00FC3773">
        <w:rPr>
          <w:rFonts w:ascii="Times New Roman" w:eastAsia="Times New Roman" w:hAnsi="Times New Roman"/>
          <w:sz w:val="28"/>
          <w:szCs w:val="28"/>
        </w:rPr>
        <w:t>2021.</w:t>
      </w:r>
      <w:r w:rsidR="00706ADB" w:rsidRPr="00FC3773">
        <w:rPr>
          <w:rFonts w:ascii="Times New Roman" w:eastAsia="Times New Roman" w:hAnsi="Times New Roman"/>
          <w:sz w:val="28"/>
          <w:szCs w:val="28"/>
        </w:rPr>
        <w:t> </w:t>
      </w:r>
      <w:r w:rsidR="00D14699" w:rsidRPr="00FC3773">
        <w:rPr>
          <w:rFonts w:ascii="Times New Roman" w:eastAsia="Times New Roman" w:hAnsi="Times New Roman"/>
          <w:sz w:val="28"/>
          <w:szCs w:val="28"/>
        </w:rPr>
        <w:t>gada 13.</w:t>
      </w:r>
      <w:r w:rsidR="00706ADB" w:rsidRPr="00FC3773">
        <w:rPr>
          <w:rFonts w:ascii="Times New Roman" w:eastAsia="Times New Roman" w:hAnsi="Times New Roman"/>
          <w:sz w:val="28"/>
          <w:szCs w:val="28"/>
        </w:rPr>
        <w:t> </w:t>
      </w:r>
      <w:r w:rsidR="00D14699" w:rsidRPr="00FC3773">
        <w:rPr>
          <w:rFonts w:ascii="Times New Roman" w:eastAsia="Times New Roman" w:hAnsi="Times New Roman"/>
          <w:sz w:val="28"/>
          <w:szCs w:val="28"/>
        </w:rPr>
        <w:t>aprīļa noteikumu Nr.</w:t>
      </w:r>
      <w:r w:rsidR="00BE0BE4" w:rsidRPr="00FC3773">
        <w:rPr>
          <w:rFonts w:ascii="Times New Roman" w:eastAsia="Times New Roman" w:hAnsi="Times New Roman"/>
          <w:sz w:val="28"/>
          <w:szCs w:val="28"/>
        </w:rPr>
        <w:t> </w:t>
      </w:r>
      <w:r w:rsidR="00D14699" w:rsidRPr="00FC3773">
        <w:rPr>
          <w:rFonts w:ascii="Times New Roman" w:eastAsia="Times New Roman" w:hAnsi="Times New Roman"/>
          <w:sz w:val="28"/>
          <w:szCs w:val="28"/>
        </w:rPr>
        <w:t xml:space="preserve">242 </w:t>
      </w:r>
      <w:r w:rsidRPr="00FC3773">
        <w:rPr>
          <w:rFonts w:ascii="Times New Roman" w:eastAsia="Times New Roman" w:hAnsi="Times New Roman"/>
          <w:sz w:val="28"/>
          <w:szCs w:val="28"/>
        </w:rPr>
        <w:t>"</w:t>
      </w:r>
      <w:r w:rsidR="00D14699" w:rsidRPr="00FC3773">
        <w:rPr>
          <w:rFonts w:ascii="Times New Roman" w:eastAsia="Times New Roman" w:hAnsi="Times New Roman"/>
          <w:sz w:val="28"/>
          <w:szCs w:val="28"/>
        </w:rPr>
        <w:t>Augstas gatavības pašvaldību investīciju projektu pieteikšanas, izskatīšanas un finansējuma piešķiršanas kārtība</w:t>
      </w:r>
      <w:r w:rsidRPr="00FC3773">
        <w:rPr>
          <w:rFonts w:ascii="Times New Roman" w:eastAsia="Times New Roman" w:hAnsi="Times New Roman"/>
          <w:sz w:val="28"/>
          <w:szCs w:val="28"/>
        </w:rPr>
        <w:t>"</w:t>
      </w:r>
      <w:r w:rsidR="00D14699" w:rsidRPr="00FC3773">
        <w:rPr>
          <w:rFonts w:ascii="Times New Roman" w:eastAsia="Times New Roman" w:hAnsi="Times New Roman"/>
          <w:sz w:val="28"/>
          <w:szCs w:val="28"/>
        </w:rPr>
        <w:t xml:space="preserve"> 8. punktu, apstiprināt pašvaldību iesniegto augstas gatavības investīciju projektu sarakstu Covid-19 krīzes </w:t>
      </w:r>
      <w:r w:rsidR="00E74871" w:rsidRPr="00FC3773">
        <w:rPr>
          <w:rFonts w:ascii="Times New Roman" w:eastAsia="Times New Roman" w:hAnsi="Times New Roman"/>
          <w:sz w:val="28"/>
          <w:szCs w:val="28"/>
        </w:rPr>
        <w:t xml:space="preserve">pārvarēšanai </w:t>
      </w:r>
      <w:r w:rsidR="00D14699" w:rsidRPr="00FC3773">
        <w:rPr>
          <w:rFonts w:ascii="Times New Roman" w:eastAsia="Times New Roman" w:hAnsi="Times New Roman"/>
          <w:sz w:val="28"/>
          <w:szCs w:val="28"/>
        </w:rPr>
        <w:t xml:space="preserve">un </w:t>
      </w:r>
      <w:r w:rsidR="00D14699" w:rsidRPr="00FC3773">
        <w:rPr>
          <w:rFonts w:ascii="Times New Roman" w:eastAsia="Times New Roman" w:hAnsi="Times New Roman"/>
          <w:spacing w:val="-2"/>
          <w:sz w:val="28"/>
          <w:szCs w:val="28"/>
        </w:rPr>
        <w:t xml:space="preserve">ekonomikas </w:t>
      </w:r>
      <w:r w:rsidR="00E74871" w:rsidRPr="00FC3773">
        <w:rPr>
          <w:rFonts w:ascii="Times New Roman" w:eastAsia="Times New Roman" w:hAnsi="Times New Roman"/>
          <w:spacing w:val="-2"/>
          <w:sz w:val="28"/>
          <w:szCs w:val="28"/>
        </w:rPr>
        <w:t xml:space="preserve">atlabšanai </w:t>
      </w:r>
      <w:r w:rsidR="00EB1A3B" w:rsidRPr="00FC3773">
        <w:rPr>
          <w:rFonts w:ascii="Times New Roman" w:eastAsia="Times New Roman" w:hAnsi="Times New Roman"/>
          <w:spacing w:val="-2"/>
          <w:sz w:val="28"/>
          <w:szCs w:val="28"/>
        </w:rPr>
        <w:t>(pielikums)</w:t>
      </w:r>
      <w:r w:rsidR="00D00018" w:rsidRPr="00FC3773">
        <w:rPr>
          <w:rFonts w:ascii="Times New Roman" w:eastAsia="Times New Roman" w:hAnsi="Times New Roman"/>
          <w:spacing w:val="-2"/>
          <w:sz w:val="28"/>
          <w:szCs w:val="28"/>
        </w:rPr>
        <w:t>, kuriem piešķirams</w:t>
      </w:r>
      <w:r w:rsidR="00D14699" w:rsidRPr="00FC377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EB1A3B" w:rsidRPr="00FC3773">
        <w:rPr>
          <w:rFonts w:ascii="Times New Roman" w:eastAsia="Times New Roman" w:hAnsi="Times New Roman"/>
          <w:spacing w:val="-2"/>
          <w:sz w:val="28"/>
          <w:szCs w:val="28"/>
        </w:rPr>
        <w:t>valsts budžeta finansējum</w:t>
      </w:r>
      <w:r w:rsidR="00D00018" w:rsidRPr="00FC3773">
        <w:rPr>
          <w:rFonts w:ascii="Times New Roman" w:eastAsia="Times New Roman" w:hAnsi="Times New Roman"/>
          <w:spacing w:val="-2"/>
          <w:sz w:val="28"/>
          <w:szCs w:val="28"/>
        </w:rPr>
        <w:t>s</w:t>
      </w:r>
      <w:r w:rsidR="00D14699" w:rsidRPr="00FC3773">
        <w:rPr>
          <w:rFonts w:ascii="Times New Roman" w:eastAsia="Times New Roman" w:hAnsi="Times New Roman"/>
          <w:spacing w:val="-2"/>
          <w:sz w:val="28"/>
          <w:szCs w:val="28"/>
        </w:rPr>
        <w:t xml:space="preserve">: </w:t>
      </w:r>
    </w:p>
    <w:p w14:paraId="03474FBB" w14:textId="4F272FD5" w:rsidR="00580F27" w:rsidRPr="00FC3773" w:rsidRDefault="00706ADB" w:rsidP="00706ADB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FC3773">
        <w:rPr>
          <w:rFonts w:ascii="Times New Roman" w:eastAsia="Times New Roman" w:hAnsi="Times New Roman"/>
          <w:sz w:val="28"/>
          <w:szCs w:val="28"/>
        </w:rPr>
        <w:t>1.1. </w:t>
      </w:r>
      <w:r w:rsidR="00D14699" w:rsidRPr="00FC3773">
        <w:rPr>
          <w:rFonts w:ascii="Times New Roman" w:eastAsia="Times New Roman" w:hAnsi="Times New Roman"/>
          <w:sz w:val="28"/>
          <w:szCs w:val="28"/>
        </w:rPr>
        <w:t>2021. gadā</w:t>
      </w:r>
      <w:r w:rsidR="00DD253F" w:rsidRPr="00FC3773">
        <w:rPr>
          <w:rFonts w:ascii="Times New Roman" w:eastAsia="Times New Roman" w:hAnsi="Times New Roman"/>
          <w:sz w:val="28"/>
          <w:szCs w:val="28"/>
        </w:rPr>
        <w:t xml:space="preserve"> </w:t>
      </w:r>
      <w:r w:rsidR="00D14699" w:rsidRPr="00FC3773">
        <w:rPr>
          <w:rFonts w:ascii="Times New Roman" w:eastAsia="Times New Roman" w:hAnsi="Times New Roman"/>
          <w:sz w:val="28"/>
          <w:szCs w:val="28"/>
        </w:rPr>
        <w:t>– 27 150</w:t>
      </w:r>
      <w:r w:rsidR="003229A2" w:rsidRPr="00FC3773">
        <w:rPr>
          <w:rFonts w:ascii="Times New Roman" w:eastAsia="Times New Roman" w:hAnsi="Times New Roman"/>
          <w:sz w:val="28"/>
          <w:szCs w:val="28"/>
        </w:rPr>
        <w:t> </w:t>
      </w:r>
      <w:r w:rsidR="00D14699" w:rsidRPr="00FC3773">
        <w:rPr>
          <w:rFonts w:ascii="Times New Roman" w:eastAsia="Times New Roman" w:hAnsi="Times New Roman"/>
          <w:sz w:val="28"/>
          <w:szCs w:val="28"/>
        </w:rPr>
        <w:t>000</w:t>
      </w:r>
      <w:r w:rsidR="003229A2" w:rsidRPr="00FC3773">
        <w:rPr>
          <w:rFonts w:ascii="Times New Roman" w:eastAsia="Times New Roman" w:hAnsi="Times New Roman"/>
          <w:sz w:val="28"/>
          <w:szCs w:val="28"/>
        </w:rPr>
        <w:t> </w:t>
      </w:r>
      <w:r w:rsidR="00D14699" w:rsidRPr="00FC3773">
        <w:rPr>
          <w:rFonts w:ascii="Times New Roman" w:eastAsia="Times New Roman" w:hAnsi="Times New Roman"/>
          <w:i/>
          <w:sz w:val="28"/>
          <w:szCs w:val="28"/>
        </w:rPr>
        <w:t>euro</w:t>
      </w:r>
      <w:r w:rsidR="00D14699" w:rsidRPr="00FC3773">
        <w:rPr>
          <w:rFonts w:ascii="Times New Roman" w:eastAsia="Times New Roman" w:hAnsi="Times New Roman"/>
          <w:sz w:val="28"/>
          <w:szCs w:val="28"/>
        </w:rPr>
        <w:t xml:space="preserve"> apmērā;</w:t>
      </w:r>
    </w:p>
    <w:p w14:paraId="61CA6C7C" w14:textId="2D62F06C" w:rsidR="006521AF" w:rsidRPr="00FC3773" w:rsidRDefault="00706ADB" w:rsidP="00706ADB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FC3773">
        <w:rPr>
          <w:rFonts w:ascii="Times New Roman" w:eastAsia="Times New Roman" w:hAnsi="Times New Roman"/>
          <w:sz w:val="28"/>
          <w:szCs w:val="28"/>
        </w:rPr>
        <w:t>1.2. </w:t>
      </w:r>
      <w:r w:rsidR="00D14699" w:rsidRPr="00FC3773">
        <w:rPr>
          <w:rFonts w:ascii="Times New Roman" w:eastAsia="Times New Roman" w:hAnsi="Times New Roman"/>
          <w:sz w:val="28"/>
          <w:szCs w:val="28"/>
        </w:rPr>
        <w:t>2022. gadā</w:t>
      </w:r>
      <w:r w:rsidR="00DD253F" w:rsidRPr="00FC3773">
        <w:rPr>
          <w:rFonts w:ascii="Times New Roman" w:eastAsia="Times New Roman" w:hAnsi="Times New Roman"/>
          <w:sz w:val="28"/>
          <w:szCs w:val="28"/>
        </w:rPr>
        <w:t xml:space="preserve"> </w:t>
      </w:r>
      <w:r w:rsidR="00D14699" w:rsidRPr="00FC3773">
        <w:rPr>
          <w:rFonts w:ascii="Times New Roman" w:eastAsia="Times New Roman" w:hAnsi="Times New Roman"/>
          <w:sz w:val="28"/>
          <w:szCs w:val="28"/>
        </w:rPr>
        <w:t>– 23</w:t>
      </w:r>
      <w:r w:rsidR="00BE0BE4" w:rsidRPr="00FC3773">
        <w:rPr>
          <w:rFonts w:ascii="Times New Roman" w:eastAsia="Times New Roman" w:hAnsi="Times New Roman"/>
          <w:sz w:val="28"/>
          <w:szCs w:val="28"/>
        </w:rPr>
        <w:t> </w:t>
      </w:r>
      <w:r w:rsidR="00D14699" w:rsidRPr="00FC3773">
        <w:rPr>
          <w:rFonts w:ascii="Times New Roman" w:eastAsia="Times New Roman" w:hAnsi="Times New Roman"/>
          <w:sz w:val="28"/>
          <w:szCs w:val="28"/>
        </w:rPr>
        <w:t>781</w:t>
      </w:r>
      <w:r w:rsidR="00BE0BE4" w:rsidRPr="00FC3773">
        <w:rPr>
          <w:rFonts w:ascii="Times New Roman" w:eastAsia="Times New Roman" w:hAnsi="Times New Roman"/>
          <w:sz w:val="28"/>
          <w:szCs w:val="28"/>
        </w:rPr>
        <w:t> </w:t>
      </w:r>
      <w:r w:rsidR="00D14699" w:rsidRPr="00FC3773">
        <w:rPr>
          <w:rFonts w:ascii="Times New Roman" w:eastAsia="Times New Roman" w:hAnsi="Times New Roman"/>
          <w:sz w:val="28"/>
          <w:szCs w:val="28"/>
        </w:rPr>
        <w:t>58</w:t>
      </w:r>
      <w:r w:rsidR="00BE0BE4" w:rsidRPr="00FC3773">
        <w:rPr>
          <w:rFonts w:ascii="Times New Roman" w:eastAsia="Times New Roman" w:hAnsi="Times New Roman"/>
          <w:sz w:val="28"/>
          <w:szCs w:val="28"/>
        </w:rPr>
        <w:t>3</w:t>
      </w:r>
      <w:r w:rsidR="00691797" w:rsidRPr="00FC3773">
        <w:rPr>
          <w:rFonts w:ascii="Times New Roman" w:eastAsia="Times New Roman" w:hAnsi="Times New Roman"/>
          <w:sz w:val="28"/>
          <w:szCs w:val="28"/>
        </w:rPr>
        <w:t> </w:t>
      </w:r>
      <w:r w:rsidR="00D14699" w:rsidRPr="00FC3773">
        <w:rPr>
          <w:rFonts w:ascii="Times New Roman" w:eastAsia="Times New Roman" w:hAnsi="Times New Roman"/>
          <w:i/>
          <w:sz w:val="28"/>
          <w:szCs w:val="28"/>
        </w:rPr>
        <w:t>euro</w:t>
      </w:r>
      <w:r w:rsidR="00D14699" w:rsidRPr="00FC3773">
        <w:rPr>
          <w:rFonts w:ascii="Times New Roman" w:eastAsia="Times New Roman" w:hAnsi="Times New Roman"/>
          <w:sz w:val="28"/>
          <w:szCs w:val="28"/>
        </w:rPr>
        <w:t xml:space="preserve"> apmērā</w:t>
      </w:r>
      <w:r w:rsidR="00463E63" w:rsidRPr="00FC3773">
        <w:rPr>
          <w:rFonts w:ascii="Times New Roman" w:eastAsia="Times New Roman" w:hAnsi="Times New Roman"/>
          <w:sz w:val="28"/>
          <w:szCs w:val="28"/>
        </w:rPr>
        <w:t>.</w:t>
      </w:r>
    </w:p>
    <w:p w14:paraId="5BB66E52" w14:textId="77777777" w:rsidR="000D4A1D" w:rsidRPr="00FC3773" w:rsidRDefault="000D4A1D" w:rsidP="004C781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DB0A9B1" w14:textId="7178662F" w:rsidR="00D14699" w:rsidRPr="00FC3773" w:rsidRDefault="000D4A1D" w:rsidP="004C781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3773">
        <w:rPr>
          <w:rFonts w:ascii="Times New Roman" w:eastAsia="Times New Roman" w:hAnsi="Times New Roman"/>
          <w:sz w:val="28"/>
          <w:szCs w:val="28"/>
        </w:rPr>
        <w:t>2.</w:t>
      </w:r>
      <w:r w:rsidR="00706ADB" w:rsidRPr="00FC3773">
        <w:rPr>
          <w:rFonts w:ascii="Times New Roman" w:eastAsia="Times New Roman" w:hAnsi="Times New Roman"/>
          <w:sz w:val="28"/>
          <w:szCs w:val="28"/>
        </w:rPr>
        <w:t> </w:t>
      </w:r>
      <w:r w:rsidR="006521AF" w:rsidRPr="00FC3773">
        <w:rPr>
          <w:rFonts w:ascii="Times New Roman" w:eastAsia="Times New Roman" w:hAnsi="Times New Roman"/>
          <w:sz w:val="28"/>
          <w:szCs w:val="28"/>
        </w:rPr>
        <w:t xml:space="preserve">Valsts budžeta finansējums </w:t>
      </w:r>
      <w:r w:rsidR="00F75F24" w:rsidRPr="00FC3773">
        <w:rPr>
          <w:rFonts w:ascii="Times New Roman" w:eastAsia="Times New Roman" w:hAnsi="Times New Roman"/>
          <w:sz w:val="28"/>
          <w:szCs w:val="28"/>
        </w:rPr>
        <w:t xml:space="preserve">šā rīkojuma 1. punktā minēto projektu īstenošanai </w:t>
      </w:r>
      <w:r w:rsidR="006521AF" w:rsidRPr="00FC3773">
        <w:rPr>
          <w:rFonts w:ascii="Times New Roman" w:eastAsia="Times New Roman" w:hAnsi="Times New Roman"/>
          <w:sz w:val="28"/>
          <w:szCs w:val="28"/>
        </w:rPr>
        <w:t>2021. un 2022.</w:t>
      </w:r>
      <w:r w:rsidR="00706ADB" w:rsidRPr="00FC3773">
        <w:rPr>
          <w:rFonts w:ascii="Times New Roman" w:eastAsia="Times New Roman" w:hAnsi="Times New Roman"/>
          <w:sz w:val="28"/>
          <w:szCs w:val="28"/>
        </w:rPr>
        <w:t> </w:t>
      </w:r>
      <w:r w:rsidR="00F75F24" w:rsidRPr="00FC3773">
        <w:rPr>
          <w:rFonts w:ascii="Times New Roman" w:eastAsia="Times New Roman" w:hAnsi="Times New Roman"/>
          <w:sz w:val="28"/>
          <w:szCs w:val="28"/>
        </w:rPr>
        <w:t xml:space="preserve">gadā </w:t>
      </w:r>
      <w:r w:rsidR="006521AF" w:rsidRPr="00FC3773">
        <w:rPr>
          <w:rFonts w:ascii="Times New Roman" w:eastAsia="Times New Roman" w:hAnsi="Times New Roman"/>
          <w:sz w:val="28"/>
          <w:szCs w:val="28"/>
        </w:rPr>
        <w:t xml:space="preserve">nodrošināms </w:t>
      </w:r>
      <w:r w:rsidR="003229A2" w:rsidRPr="00FC3773">
        <w:rPr>
          <w:rFonts w:ascii="Times New Roman" w:eastAsia="Times New Roman" w:hAnsi="Times New Roman"/>
          <w:sz w:val="28"/>
          <w:szCs w:val="28"/>
        </w:rPr>
        <w:t>saskaņā ar Ministru kabineta 2021.</w:t>
      </w:r>
      <w:r w:rsidR="00BE0BE4" w:rsidRPr="00FC3773">
        <w:rPr>
          <w:rFonts w:ascii="Times New Roman" w:eastAsia="Times New Roman" w:hAnsi="Times New Roman"/>
          <w:sz w:val="28"/>
          <w:szCs w:val="28"/>
        </w:rPr>
        <w:t> </w:t>
      </w:r>
      <w:r w:rsidR="003229A2" w:rsidRPr="00FC3773">
        <w:rPr>
          <w:rFonts w:ascii="Times New Roman" w:eastAsia="Times New Roman" w:hAnsi="Times New Roman"/>
          <w:sz w:val="28"/>
          <w:szCs w:val="28"/>
        </w:rPr>
        <w:t>gada 18.</w:t>
      </w:r>
      <w:r w:rsidR="00BE0BE4" w:rsidRPr="00FC3773">
        <w:rPr>
          <w:rFonts w:ascii="Times New Roman" w:eastAsia="Times New Roman" w:hAnsi="Times New Roman"/>
          <w:sz w:val="28"/>
          <w:szCs w:val="28"/>
        </w:rPr>
        <w:t> </w:t>
      </w:r>
      <w:r w:rsidR="003229A2" w:rsidRPr="00FC3773">
        <w:rPr>
          <w:rFonts w:ascii="Times New Roman" w:eastAsia="Times New Roman" w:hAnsi="Times New Roman"/>
          <w:sz w:val="28"/>
          <w:szCs w:val="28"/>
        </w:rPr>
        <w:t xml:space="preserve">marta </w:t>
      </w:r>
      <w:r w:rsidR="00BE0BE4" w:rsidRPr="00FC3773">
        <w:rPr>
          <w:rFonts w:ascii="Times New Roman" w:eastAsia="Times New Roman" w:hAnsi="Times New Roman"/>
          <w:sz w:val="28"/>
          <w:szCs w:val="28"/>
        </w:rPr>
        <w:t xml:space="preserve">sēdes </w:t>
      </w:r>
      <w:r w:rsidR="003229A2" w:rsidRPr="00FC3773">
        <w:rPr>
          <w:rFonts w:ascii="Times New Roman" w:eastAsia="Times New Roman" w:hAnsi="Times New Roman"/>
          <w:sz w:val="28"/>
          <w:szCs w:val="28"/>
        </w:rPr>
        <w:t xml:space="preserve">protokollēmuma </w:t>
      </w:r>
      <w:r w:rsidR="00E66365" w:rsidRPr="00FC3773">
        <w:rPr>
          <w:rFonts w:ascii="Times New Roman" w:eastAsia="Times New Roman" w:hAnsi="Times New Roman"/>
          <w:sz w:val="28"/>
          <w:szCs w:val="28"/>
        </w:rPr>
        <w:t>(prot. </w:t>
      </w:r>
      <w:r w:rsidR="003229A2" w:rsidRPr="00FC3773">
        <w:rPr>
          <w:rFonts w:ascii="Times New Roman" w:eastAsia="Times New Roman" w:hAnsi="Times New Roman"/>
          <w:sz w:val="28"/>
          <w:szCs w:val="28"/>
        </w:rPr>
        <w:t>Nr.</w:t>
      </w:r>
      <w:r w:rsidR="00BE0BE4" w:rsidRPr="00FC3773">
        <w:rPr>
          <w:rFonts w:ascii="Times New Roman" w:eastAsia="Times New Roman" w:hAnsi="Times New Roman"/>
          <w:sz w:val="28"/>
          <w:szCs w:val="28"/>
        </w:rPr>
        <w:t> </w:t>
      </w:r>
      <w:r w:rsidR="003229A2" w:rsidRPr="00FC3773">
        <w:rPr>
          <w:rFonts w:ascii="Times New Roman" w:eastAsia="Times New Roman" w:hAnsi="Times New Roman"/>
          <w:sz w:val="28"/>
          <w:szCs w:val="28"/>
        </w:rPr>
        <w:t>28</w:t>
      </w:r>
      <w:r w:rsidR="00444767" w:rsidRPr="00FC3773">
        <w:rPr>
          <w:rFonts w:ascii="Times New Roman" w:eastAsia="Times New Roman" w:hAnsi="Times New Roman"/>
          <w:sz w:val="28"/>
          <w:szCs w:val="28"/>
        </w:rPr>
        <w:t xml:space="preserve"> </w:t>
      </w:r>
      <w:r w:rsidR="003229A2" w:rsidRPr="00FC3773">
        <w:rPr>
          <w:rFonts w:ascii="Times New Roman" w:eastAsia="Times New Roman" w:hAnsi="Times New Roman"/>
          <w:sz w:val="28"/>
          <w:szCs w:val="28"/>
        </w:rPr>
        <w:t>42.</w:t>
      </w:r>
      <w:r w:rsidR="00706ADB" w:rsidRPr="00FC3773">
        <w:rPr>
          <w:rFonts w:ascii="Times New Roman" w:eastAsia="Times New Roman" w:hAnsi="Times New Roman"/>
          <w:sz w:val="28"/>
          <w:szCs w:val="28"/>
        </w:rPr>
        <w:t> </w:t>
      </w:r>
      <w:r w:rsidR="003229A2" w:rsidRPr="00FC3773">
        <w:rPr>
          <w:rFonts w:ascii="Times New Roman" w:eastAsia="Times New Roman" w:hAnsi="Times New Roman"/>
          <w:sz w:val="28"/>
          <w:szCs w:val="28"/>
        </w:rPr>
        <w:t>§</w:t>
      </w:r>
      <w:r w:rsidR="00E66365" w:rsidRPr="00FC3773">
        <w:rPr>
          <w:rFonts w:ascii="Times New Roman" w:eastAsia="Times New Roman" w:hAnsi="Times New Roman"/>
          <w:sz w:val="28"/>
          <w:szCs w:val="28"/>
        </w:rPr>
        <w:t>)</w:t>
      </w:r>
      <w:r w:rsidR="003229A2" w:rsidRPr="00FC377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3773">
        <w:rPr>
          <w:rFonts w:ascii="Times New Roman" w:eastAsia="Times New Roman" w:hAnsi="Times New Roman"/>
          <w:sz w:val="28"/>
          <w:szCs w:val="28"/>
        </w:rPr>
        <w:t>"</w:t>
      </w:r>
      <w:r w:rsidR="007F7699" w:rsidRPr="00FC3773">
        <w:rPr>
          <w:rFonts w:ascii="Times New Roman" w:eastAsia="Times New Roman" w:hAnsi="Times New Roman"/>
          <w:sz w:val="28"/>
          <w:szCs w:val="28"/>
        </w:rPr>
        <w:t xml:space="preserve">Informatīvais ziņojums </w:t>
      </w:r>
      <w:r w:rsidRPr="00FC3773">
        <w:rPr>
          <w:rFonts w:ascii="Times New Roman" w:eastAsia="Times New Roman" w:hAnsi="Times New Roman"/>
          <w:sz w:val="28"/>
          <w:szCs w:val="28"/>
        </w:rPr>
        <w:t>"</w:t>
      </w:r>
      <w:r w:rsidR="007F7699" w:rsidRPr="00FC3773">
        <w:rPr>
          <w:rFonts w:ascii="Times New Roman" w:eastAsia="Times New Roman" w:hAnsi="Times New Roman"/>
          <w:sz w:val="28"/>
          <w:szCs w:val="28"/>
        </w:rPr>
        <w:t>Par augstas gatavības projektiem, kas saistīti ar Covid-19 krīzes pārvarēšanu un ekonomikas atlabšanu</w:t>
      </w:r>
      <w:r w:rsidRPr="00FC3773">
        <w:rPr>
          <w:rFonts w:ascii="Times New Roman" w:eastAsia="Times New Roman" w:hAnsi="Times New Roman"/>
          <w:sz w:val="28"/>
          <w:szCs w:val="28"/>
        </w:rPr>
        <w:t>""</w:t>
      </w:r>
      <w:r w:rsidR="007F7699" w:rsidRPr="00FC3773">
        <w:rPr>
          <w:rFonts w:ascii="Times New Roman" w:eastAsia="Times New Roman" w:hAnsi="Times New Roman"/>
          <w:sz w:val="28"/>
          <w:szCs w:val="28"/>
        </w:rPr>
        <w:t xml:space="preserve"> </w:t>
      </w:r>
      <w:r w:rsidR="003229A2" w:rsidRPr="00FC3773">
        <w:rPr>
          <w:rFonts w:ascii="Times New Roman" w:eastAsia="Times New Roman" w:hAnsi="Times New Roman"/>
          <w:sz w:val="28"/>
          <w:szCs w:val="28"/>
        </w:rPr>
        <w:t>10</w:t>
      </w:r>
      <w:r w:rsidR="00BE0BE4" w:rsidRPr="00FC3773">
        <w:rPr>
          <w:rFonts w:ascii="Times New Roman" w:eastAsia="Times New Roman" w:hAnsi="Times New Roman"/>
          <w:sz w:val="28"/>
          <w:szCs w:val="28"/>
        </w:rPr>
        <w:t>.</w:t>
      </w:r>
      <w:r w:rsidR="00C24013" w:rsidRPr="00FC3773">
        <w:rPr>
          <w:rFonts w:ascii="Times New Roman" w:eastAsia="Times New Roman" w:hAnsi="Times New Roman"/>
          <w:sz w:val="28"/>
          <w:szCs w:val="28"/>
        </w:rPr>
        <w:t xml:space="preserve">, 12. </w:t>
      </w:r>
      <w:r w:rsidR="003229A2" w:rsidRPr="00FC3773">
        <w:rPr>
          <w:rFonts w:ascii="Times New Roman" w:eastAsia="Times New Roman" w:hAnsi="Times New Roman"/>
          <w:sz w:val="28"/>
          <w:szCs w:val="28"/>
        </w:rPr>
        <w:t>un 13.</w:t>
      </w:r>
      <w:r w:rsidR="00BE0BE4" w:rsidRPr="00FC3773">
        <w:rPr>
          <w:rFonts w:ascii="Times New Roman" w:eastAsia="Times New Roman" w:hAnsi="Times New Roman"/>
          <w:sz w:val="28"/>
          <w:szCs w:val="28"/>
        </w:rPr>
        <w:t> </w:t>
      </w:r>
      <w:r w:rsidR="003229A2" w:rsidRPr="00FC3773">
        <w:rPr>
          <w:rFonts w:ascii="Times New Roman" w:eastAsia="Times New Roman" w:hAnsi="Times New Roman"/>
          <w:sz w:val="28"/>
          <w:szCs w:val="28"/>
        </w:rPr>
        <w:t>punktu</w:t>
      </w:r>
      <w:r w:rsidR="00D14699" w:rsidRPr="00FC3773">
        <w:rPr>
          <w:rFonts w:ascii="Times New Roman" w:eastAsia="Times New Roman" w:hAnsi="Times New Roman"/>
          <w:sz w:val="28"/>
          <w:szCs w:val="28"/>
        </w:rPr>
        <w:t>.</w:t>
      </w:r>
    </w:p>
    <w:p w14:paraId="6A333754" w14:textId="77777777" w:rsidR="004C7812" w:rsidRPr="00FC3773" w:rsidRDefault="004C7812" w:rsidP="00706AD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9DE85A7" w14:textId="77777777" w:rsidR="004C7812" w:rsidRPr="00FC3773" w:rsidRDefault="004C7812" w:rsidP="00706AD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8BA4655" w14:textId="77777777" w:rsidR="004C7812" w:rsidRPr="00FC3773" w:rsidRDefault="004C7812" w:rsidP="00706AD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D2935F3" w14:textId="77777777" w:rsidR="004C7812" w:rsidRPr="00FC3773" w:rsidRDefault="004C7812" w:rsidP="00D96B9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773">
        <w:rPr>
          <w:rFonts w:ascii="Times New Roman" w:hAnsi="Times New Roman"/>
          <w:sz w:val="28"/>
          <w:szCs w:val="28"/>
        </w:rPr>
        <w:t>Ministru prezidents</w:t>
      </w:r>
      <w:r w:rsidRPr="00FC3773">
        <w:rPr>
          <w:rFonts w:ascii="Times New Roman" w:hAnsi="Times New Roman"/>
          <w:sz w:val="28"/>
          <w:szCs w:val="28"/>
        </w:rPr>
        <w:tab/>
        <w:t xml:space="preserve">A. K. Kariņš </w:t>
      </w:r>
    </w:p>
    <w:p w14:paraId="5107638C" w14:textId="77777777" w:rsidR="004C7812" w:rsidRPr="00FC3773" w:rsidRDefault="004C7812" w:rsidP="00D96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82DB83" w14:textId="77777777" w:rsidR="004C7812" w:rsidRPr="00FC3773" w:rsidRDefault="004C7812" w:rsidP="00D96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2BE869" w14:textId="77777777" w:rsidR="004C7812" w:rsidRPr="00FC3773" w:rsidRDefault="004C7812" w:rsidP="00D96B99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7FEA59" w14:textId="77777777" w:rsidR="004C7812" w:rsidRPr="00FC3773" w:rsidRDefault="004C7812" w:rsidP="00D96B99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773">
        <w:rPr>
          <w:rFonts w:ascii="Times New Roman" w:hAnsi="Times New Roman"/>
          <w:sz w:val="28"/>
          <w:szCs w:val="28"/>
        </w:rPr>
        <w:t>Vides aizsardzības un</w:t>
      </w:r>
    </w:p>
    <w:p w14:paraId="374E28E1" w14:textId="77777777" w:rsidR="004C7812" w:rsidRPr="00FC3773" w:rsidRDefault="004C7812" w:rsidP="00D96B99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773">
        <w:rPr>
          <w:rFonts w:ascii="Times New Roman" w:hAnsi="Times New Roman"/>
          <w:sz w:val="28"/>
          <w:szCs w:val="28"/>
        </w:rPr>
        <w:t>reģionālās attīstības ministrs</w:t>
      </w:r>
      <w:r w:rsidRPr="00FC3773">
        <w:rPr>
          <w:rFonts w:ascii="Times New Roman" w:hAnsi="Times New Roman"/>
          <w:sz w:val="28"/>
          <w:szCs w:val="28"/>
        </w:rPr>
        <w:tab/>
        <w:t>A. T. Plešs</w:t>
      </w:r>
    </w:p>
    <w:sectPr w:rsidR="004C7812" w:rsidRPr="00FC3773" w:rsidSect="004C781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07B8C" w14:textId="77777777" w:rsidR="004556A8" w:rsidRDefault="004556A8">
      <w:pPr>
        <w:spacing w:after="0" w:line="240" w:lineRule="auto"/>
      </w:pPr>
      <w:r>
        <w:separator/>
      </w:r>
    </w:p>
  </w:endnote>
  <w:endnote w:type="continuationSeparator" w:id="0">
    <w:p w14:paraId="3F53FE7D" w14:textId="77777777" w:rsidR="004556A8" w:rsidRDefault="0045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20BFE" w14:textId="113DE872" w:rsidR="00B044B2" w:rsidRPr="006779A8" w:rsidRDefault="006779A8" w:rsidP="006779A8">
    <w:pPr>
      <w:pStyle w:val="Footer"/>
    </w:pPr>
    <w:r w:rsidRPr="006779A8">
      <w:rPr>
        <w:rFonts w:ascii="Times New Roman" w:eastAsia="Times New Roman" w:hAnsi="Times New Roman"/>
        <w:sz w:val="20"/>
        <w:szCs w:val="20"/>
        <w:lang w:val="en-GB"/>
      </w:rPr>
      <w:t>VARAMRik_AGP_310521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778F1" w14:textId="577AE5E2" w:rsidR="004C7812" w:rsidRPr="004C7812" w:rsidRDefault="004C7812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R1301_1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5B337" w14:textId="77777777" w:rsidR="004556A8" w:rsidRDefault="004556A8">
      <w:pPr>
        <w:spacing w:after="0" w:line="240" w:lineRule="auto"/>
      </w:pPr>
      <w:r>
        <w:separator/>
      </w:r>
    </w:p>
  </w:footnote>
  <w:footnote w:type="continuationSeparator" w:id="0">
    <w:p w14:paraId="162D60A6" w14:textId="77777777" w:rsidR="004556A8" w:rsidRDefault="0045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F2DFF" w14:textId="77777777" w:rsidR="00B044B2" w:rsidRDefault="00C24013" w:rsidP="006920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645579" w14:textId="77777777" w:rsidR="00B044B2" w:rsidRDefault="00303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FFEDB" w14:textId="77777777" w:rsidR="00B044B2" w:rsidRPr="00E94597" w:rsidRDefault="00C24013" w:rsidP="0069201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E94597">
      <w:rPr>
        <w:rStyle w:val="PageNumber"/>
        <w:rFonts w:ascii="Times New Roman" w:hAnsi="Times New Roman"/>
        <w:sz w:val="24"/>
        <w:szCs w:val="24"/>
      </w:rPr>
      <w:fldChar w:fldCharType="begin"/>
    </w:r>
    <w:r w:rsidRPr="00E9459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94597">
      <w:rPr>
        <w:rStyle w:val="PageNumber"/>
        <w:rFonts w:ascii="Times New Roman" w:hAnsi="Times New Roman"/>
        <w:sz w:val="24"/>
        <w:szCs w:val="24"/>
      </w:rPr>
      <w:fldChar w:fldCharType="separate"/>
    </w:r>
    <w:r w:rsidR="00027903">
      <w:rPr>
        <w:rStyle w:val="PageNumber"/>
        <w:rFonts w:ascii="Times New Roman" w:hAnsi="Times New Roman"/>
        <w:noProof/>
        <w:sz w:val="24"/>
        <w:szCs w:val="24"/>
      </w:rPr>
      <w:t>2</w:t>
    </w:r>
    <w:r w:rsidRPr="00E94597">
      <w:rPr>
        <w:rStyle w:val="PageNumber"/>
        <w:rFonts w:ascii="Times New Roman" w:hAnsi="Times New Roman"/>
        <w:sz w:val="24"/>
        <w:szCs w:val="24"/>
      </w:rPr>
      <w:fldChar w:fldCharType="end"/>
    </w:r>
  </w:p>
  <w:p w14:paraId="3380F4D8" w14:textId="77777777" w:rsidR="00B044B2" w:rsidRPr="003F743C" w:rsidRDefault="00303557">
    <w:pPr>
      <w:pStyle w:val="Header"/>
      <w:jc w:val="center"/>
      <w:rPr>
        <w:rFonts w:ascii="Times New Roman" w:hAnsi="Times New Roman"/>
        <w:sz w:val="24"/>
        <w:szCs w:val="24"/>
      </w:rPr>
    </w:pPr>
  </w:p>
  <w:p w14:paraId="753DE1C6" w14:textId="77777777" w:rsidR="00B044B2" w:rsidRDefault="003035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61701" w14:textId="0AA269A8" w:rsidR="004C7812" w:rsidRDefault="004C7812">
    <w:pPr>
      <w:pStyle w:val="Header"/>
      <w:rPr>
        <w:rFonts w:ascii="Times New Roman" w:hAnsi="Times New Roman"/>
        <w:sz w:val="24"/>
        <w:szCs w:val="24"/>
      </w:rPr>
    </w:pPr>
  </w:p>
  <w:p w14:paraId="7DA82ECE" w14:textId="77777777" w:rsidR="004C7812" w:rsidRDefault="004C7812">
    <w:pPr>
      <w:pStyle w:val="Header"/>
    </w:pPr>
    <w:r>
      <w:rPr>
        <w:noProof/>
      </w:rPr>
      <w:drawing>
        <wp:inline distT="0" distB="0" distL="0" distR="0" wp14:anchorId="381880BC" wp14:editId="1F0F755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6A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D82F4B"/>
    <w:multiLevelType w:val="multilevel"/>
    <w:tmpl w:val="16F4DD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699"/>
    <w:rsid w:val="00027903"/>
    <w:rsid w:val="000469FE"/>
    <w:rsid w:val="000D393F"/>
    <w:rsid w:val="000D4A1D"/>
    <w:rsid w:val="00161887"/>
    <w:rsid w:val="00211671"/>
    <w:rsid w:val="002D6579"/>
    <w:rsid w:val="00303557"/>
    <w:rsid w:val="003229A2"/>
    <w:rsid w:val="003D4F77"/>
    <w:rsid w:val="003E0B6B"/>
    <w:rsid w:val="00444767"/>
    <w:rsid w:val="004556A8"/>
    <w:rsid w:val="00463E63"/>
    <w:rsid w:val="004C7812"/>
    <w:rsid w:val="00580F27"/>
    <w:rsid w:val="006521AF"/>
    <w:rsid w:val="006779A8"/>
    <w:rsid w:val="00691797"/>
    <w:rsid w:val="00706ADB"/>
    <w:rsid w:val="0072362A"/>
    <w:rsid w:val="007F7699"/>
    <w:rsid w:val="00801564"/>
    <w:rsid w:val="009B1F73"/>
    <w:rsid w:val="00A22DCD"/>
    <w:rsid w:val="00B53F1E"/>
    <w:rsid w:val="00BE0BE4"/>
    <w:rsid w:val="00C20BA2"/>
    <w:rsid w:val="00C24013"/>
    <w:rsid w:val="00CC510E"/>
    <w:rsid w:val="00D00018"/>
    <w:rsid w:val="00D06E61"/>
    <w:rsid w:val="00D14699"/>
    <w:rsid w:val="00DB4E66"/>
    <w:rsid w:val="00DD253F"/>
    <w:rsid w:val="00DE774A"/>
    <w:rsid w:val="00E143A5"/>
    <w:rsid w:val="00E1768C"/>
    <w:rsid w:val="00E66365"/>
    <w:rsid w:val="00E74871"/>
    <w:rsid w:val="00EB1A3B"/>
    <w:rsid w:val="00F75F24"/>
    <w:rsid w:val="00FA37A5"/>
    <w:rsid w:val="00FB7670"/>
    <w:rsid w:val="00FC3773"/>
    <w:rsid w:val="00FD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F03D"/>
  <w15:chartTrackingRefBased/>
  <w15:docId w15:val="{1ABB8E80-6DC7-4590-872C-94E3E46A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46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6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6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D146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4699"/>
    <w:rPr>
      <w:rFonts w:ascii="Calibri" w:eastAsia="Calibri" w:hAnsi="Calibri" w:cs="Times New Roman"/>
    </w:rPr>
  </w:style>
  <w:style w:type="paragraph" w:styleId="NoSpacing">
    <w:name w:val="No Spacing"/>
    <w:qFormat/>
    <w:rsid w:val="00D14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14699"/>
  </w:style>
  <w:style w:type="paragraph" w:styleId="ListParagraph">
    <w:name w:val="List Paragraph"/>
    <w:aliases w:val="2,Strip,H&amp;P List Paragraph,List Paragraph11,Numbered Para 1,Dot pt,No Spacing1,List Paragraph Char Char Char,Indicator Text,List Paragraph1,Bullet 1,Bullet Points,F5 List Paragraph,Colorful List - Accent 11,List Paragraph2"/>
    <w:basedOn w:val="Normal"/>
    <w:link w:val="ListParagraphChar"/>
    <w:uiPriority w:val="34"/>
    <w:qFormat/>
    <w:rsid w:val="00D14699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List Paragraph11 Char,Numbered Para 1 Char,Dot pt Char,No Spacing1 Char,List Paragraph Char Char Char Char,Indicator Text Char,List Paragraph1 Char,Bullet 1 Char,Bullet Points Char"/>
    <w:link w:val="ListParagraph"/>
    <w:uiPriority w:val="34"/>
    <w:qFormat/>
    <w:locked/>
    <w:rsid w:val="00D14699"/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D14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6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B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27903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B1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1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1A3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A3B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6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Leontine Babkina</cp:lastModifiedBy>
  <cp:revision>21</cp:revision>
  <dcterms:created xsi:type="dcterms:W3CDTF">2021-05-31T10:38:00Z</dcterms:created>
  <dcterms:modified xsi:type="dcterms:W3CDTF">2021-06-03T10:41:00Z</dcterms:modified>
</cp:coreProperties>
</file>