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91B0" w14:textId="77777777" w:rsidR="00737662" w:rsidRPr="00737662" w:rsidRDefault="00737662" w:rsidP="00012EEE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012EEE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 w:rsidP="00012EEE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 w:rsidP="00012EEE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012EEE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0F384791" w:rsidR="00737662" w:rsidRPr="002905D8" w:rsidRDefault="00E80E84" w:rsidP="0001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</w:t>
            </w:r>
            <w:r w:rsidR="00C93A4D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 xml:space="preserve">gada     </w:t>
            </w:r>
          </w:p>
        </w:tc>
      </w:tr>
    </w:tbl>
    <w:p w14:paraId="122391B7" w14:textId="77777777" w:rsidR="00B11377" w:rsidRDefault="00B11377" w:rsidP="00012EEE">
      <w:pPr>
        <w:rPr>
          <w:sz w:val="28"/>
          <w:szCs w:val="28"/>
        </w:rPr>
      </w:pPr>
    </w:p>
    <w:p w14:paraId="122391B8" w14:textId="77777777" w:rsidR="00737662" w:rsidRDefault="00737662" w:rsidP="00012EEE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 w:rsidP="00012EEE">
      <w:pPr>
        <w:rPr>
          <w:sz w:val="28"/>
          <w:szCs w:val="28"/>
        </w:rPr>
      </w:pPr>
    </w:p>
    <w:p w14:paraId="757A4956" w14:textId="373A9F63" w:rsidR="00D41DCB" w:rsidRPr="001A12D9" w:rsidRDefault="001A12D9" w:rsidP="005605E6">
      <w:pPr>
        <w:jc w:val="center"/>
        <w:rPr>
          <w:b/>
          <w:bCs/>
          <w:iCs/>
          <w:sz w:val="28"/>
          <w:szCs w:val="28"/>
        </w:rPr>
      </w:pPr>
      <w:bookmarkStart w:id="0" w:name="_Hlk505798417"/>
      <w:r w:rsidRPr="001A12D9">
        <w:rPr>
          <w:b/>
          <w:bCs/>
          <w:iCs/>
          <w:sz w:val="28"/>
          <w:szCs w:val="28"/>
        </w:rPr>
        <w:t xml:space="preserve">Par </w:t>
      </w:r>
      <w:bookmarkEnd w:id="0"/>
      <w:r w:rsidR="0031437A">
        <w:rPr>
          <w:b/>
          <w:bCs/>
          <w:iCs/>
          <w:sz w:val="28"/>
          <w:szCs w:val="28"/>
        </w:rPr>
        <w:t>Ministru kabineta noteikumu projektu “</w:t>
      </w:r>
      <w:r w:rsidR="0031437A" w:rsidRPr="0031437A">
        <w:rPr>
          <w:b/>
          <w:bCs/>
          <w:iCs/>
          <w:sz w:val="28"/>
          <w:szCs w:val="28"/>
        </w:rPr>
        <w:t xml:space="preserve">Grozījumi Ministru kabineta 2020. gada 9. jūnija noteikumos Nr. 360 </w:t>
      </w:r>
      <w:r w:rsidR="0031437A">
        <w:rPr>
          <w:b/>
          <w:bCs/>
          <w:iCs/>
          <w:sz w:val="28"/>
          <w:szCs w:val="28"/>
        </w:rPr>
        <w:t>“</w:t>
      </w:r>
      <w:r w:rsidR="0031437A" w:rsidRPr="0031437A">
        <w:rPr>
          <w:b/>
          <w:bCs/>
          <w:iCs/>
          <w:sz w:val="28"/>
          <w:szCs w:val="28"/>
        </w:rPr>
        <w:t>Epidemioloģiskās drošības pasākumi Covid-19 infekcijas izplatības ierobežošanai</w:t>
      </w:r>
      <w:r w:rsidR="0031437A">
        <w:rPr>
          <w:b/>
          <w:bCs/>
          <w:iCs/>
          <w:sz w:val="28"/>
          <w:szCs w:val="28"/>
        </w:rPr>
        <w:t>””</w:t>
      </w:r>
    </w:p>
    <w:p w14:paraId="6F5C545C" w14:textId="77777777" w:rsidR="00D41DCB" w:rsidRPr="001A12D9" w:rsidRDefault="00D41DCB" w:rsidP="005605E6">
      <w:pPr>
        <w:jc w:val="center"/>
        <w:rPr>
          <w:b/>
          <w:bCs/>
          <w:iCs/>
          <w:sz w:val="28"/>
          <w:szCs w:val="28"/>
        </w:rPr>
      </w:pP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D" w14:textId="77777777" w:rsidR="004E2DB3" w:rsidRPr="003D3DAE" w:rsidRDefault="004E2DB3" w:rsidP="00737662">
      <w:pPr>
        <w:jc w:val="both"/>
        <w:rPr>
          <w:sz w:val="28"/>
          <w:szCs w:val="28"/>
        </w:rPr>
      </w:pPr>
    </w:p>
    <w:p w14:paraId="0AA9123F" w14:textId="4D6253A9" w:rsidR="00686C14" w:rsidRPr="00140566" w:rsidRDefault="005605E6" w:rsidP="00140566">
      <w:pPr>
        <w:pStyle w:val="ListParagraph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140566">
        <w:rPr>
          <w:sz w:val="28"/>
          <w:szCs w:val="28"/>
        </w:rPr>
        <w:t xml:space="preserve">Pieņemt </w:t>
      </w:r>
      <w:r w:rsidR="001E1E0F" w:rsidRPr="00140566">
        <w:rPr>
          <w:sz w:val="28"/>
          <w:szCs w:val="28"/>
        </w:rPr>
        <w:t xml:space="preserve">iesniegto </w:t>
      </w:r>
      <w:r w:rsidR="0031437A" w:rsidRPr="00140566">
        <w:rPr>
          <w:sz w:val="28"/>
          <w:szCs w:val="28"/>
        </w:rPr>
        <w:t>noteikumu projektu.</w:t>
      </w:r>
    </w:p>
    <w:p w14:paraId="56D891E8" w14:textId="024B8A3B" w:rsidR="00140566" w:rsidRPr="00140566" w:rsidRDefault="00140566" w:rsidP="00140566">
      <w:p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Vals</w:t>
      </w:r>
      <w:r w:rsidR="000E3000">
        <w:rPr>
          <w:iCs/>
          <w:sz w:val="28"/>
          <w:szCs w:val="28"/>
        </w:rPr>
        <w:t>t</w:t>
      </w:r>
      <w:r>
        <w:rPr>
          <w:iCs/>
          <w:sz w:val="28"/>
          <w:szCs w:val="28"/>
        </w:rPr>
        <w:t>s kancelejai sagatavot noteikumu projektu parakstīšanai.</w:t>
      </w:r>
    </w:p>
    <w:p w14:paraId="0691CDE9" w14:textId="09D00B53" w:rsidR="00892B3C" w:rsidRPr="00686C14" w:rsidRDefault="00892B3C" w:rsidP="0031437A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31437A" w:rsidRPr="0031437A">
        <w:rPr>
          <w:iCs/>
          <w:sz w:val="28"/>
          <w:szCs w:val="28"/>
        </w:rPr>
        <w:t xml:space="preserve">Veselības ministrijai sagatavot un veselības ministram līdz 2021.gada 15.jūnijam iesniegt Ministru kabinetā grozījumus Ministru kabineta 2020.gada 9.jūnija noteikumos Nr.360 “Epidemioloģiskās drošības pasākumi Covid-19 infekcijas izplatības ierobežošanai” nosakot, ka verifikācijas iestāde atbilstoši priekšlikumam Eiropas Parlamenta un Padomes regulai par </w:t>
      </w:r>
      <w:proofErr w:type="spellStart"/>
      <w:r w:rsidR="0031437A" w:rsidRPr="0031437A">
        <w:rPr>
          <w:iCs/>
          <w:sz w:val="28"/>
          <w:szCs w:val="28"/>
        </w:rPr>
        <w:t>sadarbspējīgu</w:t>
      </w:r>
      <w:proofErr w:type="spellEnd"/>
      <w:r w:rsidR="0031437A" w:rsidRPr="0031437A">
        <w:rPr>
          <w:iCs/>
          <w:sz w:val="28"/>
          <w:szCs w:val="28"/>
        </w:rPr>
        <w:t xml:space="preserve"> vakcinācijas, testēšanas </w:t>
      </w:r>
      <w:r w:rsidR="00A2374E">
        <w:rPr>
          <w:iCs/>
          <w:sz w:val="28"/>
          <w:szCs w:val="28"/>
        </w:rPr>
        <w:t>vai</w:t>
      </w:r>
      <w:r w:rsidR="0031437A" w:rsidRPr="0031437A">
        <w:rPr>
          <w:iCs/>
          <w:sz w:val="28"/>
          <w:szCs w:val="28"/>
        </w:rPr>
        <w:t xml:space="preserve"> pārslimošanas sertifikātu izdošanas, verifikācijas un akceptēšanas satvaru nolūkā atvieglot brīvu pārvietošanos Covid-19 pandēmijas laikā (digitālais zaļais sertifikāts) ir Valsts robežsardze un Valsts policija</w:t>
      </w:r>
      <w:r w:rsidR="0031437A">
        <w:rPr>
          <w:iCs/>
          <w:sz w:val="28"/>
          <w:szCs w:val="28"/>
        </w:rPr>
        <w:t>.</w:t>
      </w:r>
    </w:p>
    <w:p w14:paraId="0599B61E" w14:textId="77777777" w:rsidR="00BD0A5D" w:rsidRPr="003D3DAE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2CD3FB02" w:rsidR="00737662" w:rsidRDefault="00737662" w:rsidP="00FF6B4A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FF6B4A">
        <w:rPr>
          <w:sz w:val="28"/>
          <w:szCs w:val="28"/>
        </w:rPr>
        <w:tab/>
        <w:t xml:space="preserve">        </w:t>
      </w:r>
      <w:proofErr w:type="spellStart"/>
      <w:r w:rsidR="00100FF3">
        <w:rPr>
          <w:sz w:val="28"/>
          <w:szCs w:val="28"/>
        </w:rPr>
        <w:t>K.A.Kariņš</w:t>
      </w:r>
      <w:proofErr w:type="spellEnd"/>
    </w:p>
    <w:p w14:paraId="122391CD" w14:textId="20E7D171" w:rsidR="008A3FC8" w:rsidRDefault="008A3FC8" w:rsidP="00737662">
      <w:pPr>
        <w:jc w:val="both"/>
        <w:rPr>
          <w:sz w:val="28"/>
          <w:szCs w:val="28"/>
        </w:rPr>
      </w:pPr>
    </w:p>
    <w:p w14:paraId="785AAFD1" w14:textId="77777777" w:rsidR="00FF6B4A" w:rsidRDefault="00FF6B4A" w:rsidP="00737662">
      <w:pPr>
        <w:jc w:val="both"/>
        <w:rPr>
          <w:sz w:val="28"/>
          <w:szCs w:val="28"/>
        </w:rPr>
      </w:pPr>
    </w:p>
    <w:p w14:paraId="122391CE" w14:textId="56081E7E" w:rsidR="00796470" w:rsidRDefault="00737662" w:rsidP="00FF6B4A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B4A">
        <w:rPr>
          <w:sz w:val="28"/>
          <w:szCs w:val="28"/>
        </w:rPr>
        <w:tab/>
        <w:t xml:space="preserve">     </w:t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7D72CD07" w14:textId="4A17E7FA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B2FD3" w14:textId="77777777" w:rsidR="00FF6B4A" w:rsidRDefault="00FF6B4A" w:rsidP="003379E4">
      <w:pPr>
        <w:ind w:firstLine="720"/>
        <w:jc w:val="both"/>
        <w:rPr>
          <w:sz w:val="28"/>
          <w:szCs w:val="28"/>
        </w:rPr>
      </w:pPr>
    </w:p>
    <w:p w14:paraId="4573CED7" w14:textId="6F4CB982" w:rsidR="00FF6B4A" w:rsidRDefault="001B67C6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Pr="00601052">
        <w:rPr>
          <w:sz w:val="28"/>
          <w:szCs w:val="28"/>
          <w:lang w:val="lv-LV"/>
        </w:rPr>
        <w:t>Veselības ministr</w:t>
      </w:r>
      <w:r w:rsidR="00C93A4D">
        <w:rPr>
          <w:sz w:val="28"/>
          <w:szCs w:val="28"/>
          <w:lang w:val="lv-LV"/>
        </w:rPr>
        <w:t>s</w:t>
      </w:r>
      <w:r w:rsidRPr="00601052">
        <w:rPr>
          <w:sz w:val="28"/>
          <w:szCs w:val="28"/>
          <w:lang w:val="lv-LV"/>
        </w:rPr>
        <w:tab/>
      </w:r>
      <w:r w:rsidRPr="00601052">
        <w:rPr>
          <w:sz w:val="28"/>
          <w:szCs w:val="28"/>
          <w:lang w:val="lv-LV"/>
        </w:rPr>
        <w:tab/>
      </w:r>
      <w:r w:rsidRPr="00601052">
        <w:rPr>
          <w:lang w:val="lv-LV"/>
        </w:rPr>
        <w:tab/>
        <w:t xml:space="preserve">         </w:t>
      </w:r>
      <w:r w:rsidRPr="00601052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FF6B4A">
        <w:rPr>
          <w:lang w:val="lv-LV"/>
        </w:rPr>
        <w:t xml:space="preserve">            </w:t>
      </w:r>
      <w:proofErr w:type="spellStart"/>
      <w:r w:rsidR="00C93A4D">
        <w:rPr>
          <w:sz w:val="28"/>
          <w:szCs w:val="28"/>
          <w:lang w:val="lv-LV"/>
        </w:rPr>
        <w:t>D</w:t>
      </w:r>
      <w:r>
        <w:rPr>
          <w:sz w:val="28"/>
          <w:szCs w:val="28"/>
          <w:lang w:val="lv-LV"/>
        </w:rPr>
        <w:t>.</w:t>
      </w:r>
      <w:r w:rsidR="00C93A4D">
        <w:rPr>
          <w:sz w:val="28"/>
          <w:szCs w:val="28"/>
          <w:lang w:val="lv-LV"/>
        </w:rPr>
        <w:t>Pavļuts</w:t>
      </w:r>
      <w:proofErr w:type="spellEnd"/>
    </w:p>
    <w:p w14:paraId="40B87F6B" w14:textId="77777777" w:rsidR="00FF6B4A" w:rsidRPr="00FF6B4A" w:rsidRDefault="00FF6B4A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0FCC0F8D" w14:textId="77777777" w:rsidR="00012EEE" w:rsidRDefault="00012EEE" w:rsidP="00686C14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</w:p>
    <w:p w14:paraId="122391DA" w14:textId="240C880D" w:rsidR="00580978" w:rsidRPr="00686C14" w:rsidRDefault="001B67C6" w:rsidP="00686C14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  <w:r w:rsidRPr="00601052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>e</w:t>
      </w:r>
      <w:r w:rsidRPr="00601052">
        <w:rPr>
          <w:rFonts w:eastAsia="Calibri"/>
          <w:sz w:val="28"/>
          <w:szCs w:val="28"/>
        </w:rPr>
        <w:t xml:space="preserve">                                                       </w:t>
      </w:r>
      <w:r>
        <w:rPr>
          <w:rFonts w:eastAsia="Calibri"/>
          <w:sz w:val="28"/>
          <w:szCs w:val="28"/>
        </w:rPr>
        <w:tab/>
      </w:r>
      <w:proofErr w:type="spellStart"/>
      <w:r w:rsidR="007B5599">
        <w:rPr>
          <w:sz w:val="28"/>
          <w:szCs w:val="28"/>
        </w:rPr>
        <w:t>I.Dre</w:t>
      </w:r>
      <w:r w:rsidR="00686C14">
        <w:rPr>
          <w:sz w:val="28"/>
          <w:szCs w:val="28"/>
        </w:rPr>
        <w:t>ika</w:t>
      </w:r>
      <w:proofErr w:type="spellEnd"/>
    </w:p>
    <w:sectPr w:rsidR="00580978" w:rsidRPr="00686C14" w:rsidSect="0057613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A283" w14:textId="77777777" w:rsidR="001F7442" w:rsidRDefault="001F7442">
      <w:r>
        <w:separator/>
      </w:r>
    </w:p>
  </w:endnote>
  <w:endnote w:type="continuationSeparator" w:id="0">
    <w:p w14:paraId="59A518CB" w14:textId="77777777" w:rsidR="001F7442" w:rsidRDefault="001F7442">
      <w:r>
        <w:continuationSeparator/>
      </w:r>
    </w:p>
  </w:endnote>
  <w:endnote w:type="continuationNotice" w:id="1">
    <w:p w14:paraId="137CB4A6" w14:textId="77777777" w:rsidR="001F7442" w:rsidRDefault="001F7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6" w14:textId="2B16EACD" w:rsidR="00120B05" w:rsidRPr="00E80E84" w:rsidRDefault="007B5599" w:rsidP="00E80E84">
    <w:pPr>
      <w:jc w:val="both"/>
      <w:rPr>
        <w:b/>
        <w:bCs/>
        <w:sz w:val="28"/>
        <w:szCs w:val="28"/>
      </w:rPr>
    </w:pPr>
    <w:r>
      <w:rPr>
        <w:sz w:val="18"/>
        <w:szCs w:val="18"/>
      </w:rPr>
      <w:t>VMprot_2</w:t>
    </w:r>
    <w:r w:rsidR="00A5271C">
      <w:rPr>
        <w:sz w:val="18"/>
        <w:szCs w:val="18"/>
      </w:rPr>
      <w:t>6</w:t>
    </w:r>
    <w:r>
      <w:rPr>
        <w:sz w:val="18"/>
        <w:szCs w:val="18"/>
      </w:rPr>
      <w:t>0</w:t>
    </w:r>
    <w:r w:rsidR="00686C14">
      <w:rPr>
        <w:sz w:val="18"/>
        <w:szCs w:val="18"/>
      </w:rPr>
      <w:t>5</w:t>
    </w:r>
    <w:r>
      <w:rPr>
        <w:sz w:val="18"/>
        <w:szCs w:val="18"/>
      </w:rPr>
      <w:t>21_</w:t>
    </w:r>
    <w:r w:rsidR="0031437A">
      <w:rPr>
        <w:sz w:val="18"/>
        <w:szCs w:val="18"/>
      </w:rPr>
      <w:t>360dzs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5115" w14:textId="77777777" w:rsidR="001F7442" w:rsidRDefault="001F7442">
      <w:r>
        <w:separator/>
      </w:r>
    </w:p>
  </w:footnote>
  <w:footnote w:type="continuationSeparator" w:id="0">
    <w:p w14:paraId="639A70F3" w14:textId="77777777" w:rsidR="001F7442" w:rsidRDefault="001F7442">
      <w:r>
        <w:continuationSeparator/>
      </w:r>
    </w:p>
  </w:footnote>
  <w:footnote w:type="continuationNotice" w:id="1">
    <w:p w14:paraId="19900011" w14:textId="77777777" w:rsidR="001F7442" w:rsidRDefault="001F7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26C"/>
    <w:multiLevelType w:val="hybridMultilevel"/>
    <w:tmpl w:val="E320F1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2F6BF2"/>
    <w:multiLevelType w:val="hybridMultilevel"/>
    <w:tmpl w:val="E110A1E0"/>
    <w:lvl w:ilvl="0" w:tplc="B84EF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12EEE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D4968"/>
    <w:rsid w:val="000D7EC9"/>
    <w:rsid w:val="000E3000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40566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A12D9"/>
    <w:rsid w:val="001B215C"/>
    <w:rsid w:val="001B5EF7"/>
    <w:rsid w:val="001B67C6"/>
    <w:rsid w:val="001C386D"/>
    <w:rsid w:val="001C40EC"/>
    <w:rsid w:val="001D46D9"/>
    <w:rsid w:val="001D606B"/>
    <w:rsid w:val="001E1E0F"/>
    <w:rsid w:val="001E597A"/>
    <w:rsid w:val="001E6EB1"/>
    <w:rsid w:val="001E7E8A"/>
    <w:rsid w:val="001F0FD7"/>
    <w:rsid w:val="001F2FA4"/>
    <w:rsid w:val="001F3B33"/>
    <w:rsid w:val="001F5D37"/>
    <w:rsid w:val="001F7442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1437A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1FC3"/>
    <w:rsid w:val="0036210E"/>
    <w:rsid w:val="00362F90"/>
    <w:rsid w:val="00365798"/>
    <w:rsid w:val="00380049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9A8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3596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B3E"/>
    <w:rsid w:val="00662B1C"/>
    <w:rsid w:val="0066547F"/>
    <w:rsid w:val="00665C9C"/>
    <w:rsid w:val="00667F28"/>
    <w:rsid w:val="00672780"/>
    <w:rsid w:val="00677BCB"/>
    <w:rsid w:val="00686C14"/>
    <w:rsid w:val="00686D27"/>
    <w:rsid w:val="00697E83"/>
    <w:rsid w:val="006B63CA"/>
    <w:rsid w:val="006B77C9"/>
    <w:rsid w:val="006C13B2"/>
    <w:rsid w:val="006C571E"/>
    <w:rsid w:val="006C6259"/>
    <w:rsid w:val="006C7E8B"/>
    <w:rsid w:val="006D25E1"/>
    <w:rsid w:val="006E3FCD"/>
    <w:rsid w:val="006F1CBD"/>
    <w:rsid w:val="006F2470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B5599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58A8"/>
    <w:rsid w:val="00876111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378DE"/>
    <w:rsid w:val="009420D3"/>
    <w:rsid w:val="009440E5"/>
    <w:rsid w:val="00947553"/>
    <w:rsid w:val="00957698"/>
    <w:rsid w:val="00962FB5"/>
    <w:rsid w:val="00964A7A"/>
    <w:rsid w:val="009738FF"/>
    <w:rsid w:val="009756A7"/>
    <w:rsid w:val="00976480"/>
    <w:rsid w:val="009769BD"/>
    <w:rsid w:val="00976E27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374E"/>
    <w:rsid w:val="00A2665D"/>
    <w:rsid w:val="00A269FD"/>
    <w:rsid w:val="00A276B3"/>
    <w:rsid w:val="00A33801"/>
    <w:rsid w:val="00A41149"/>
    <w:rsid w:val="00A52199"/>
    <w:rsid w:val="00A5271C"/>
    <w:rsid w:val="00A570A5"/>
    <w:rsid w:val="00A840E2"/>
    <w:rsid w:val="00A90396"/>
    <w:rsid w:val="00A95B6A"/>
    <w:rsid w:val="00AA111D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04324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5A1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93A4D"/>
    <w:rsid w:val="00CA0956"/>
    <w:rsid w:val="00CA54F9"/>
    <w:rsid w:val="00CA5932"/>
    <w:rsid w:val="00CB2C9B"/>
    <w:rsid w:val="00CB3840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1DCB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048B6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B55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B5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7024-343A-465D-83A4-3728369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VMprot_SNN; Par jauno kompensācijas kārtību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1308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VMprot_SNN; Par jauno kompensācijas kārtību</dc:title>
  <dc:subject>TAP protokollēmums</dc:subject>
  <dc:creator>liene.abola@vm.gov.lv</dc:creator>
  <cp:keywords/>
  <dc:description>67876116, arturs.grigs@vm.gov.lv</dc:description>
  <cp:lastModifiedBy>Indra Dreika</cp:lastModifiedBy>
  <cp:revision>5</cp:revision>
  <cp:lastPrinted>2019-11-14T13:30:00Z</cp:lastPrinted>
  <dcterms:created xsi:type="dcterms:W3CDTF">2021-05-26T17:08:00Z</dcterms:created>
  <dcterms:modified xsi:type="dcterms:W3CDTF">2021-05-27T06:09:00Z</dcterms:modified>
</cp:coreProperties>
</file>