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CB1B0" w14:textId="77777777" w:rsidR="00587F4F" w:rsidRDefault="00587F4F">
      <w:pPr>
        <w:pStyle w:val="Apakvirsraksts"/>
        <w:spacing w:after="0"/>
        <w:jc w:val="left"/>
        <w:rPr>
          <w:rFonts w:ascii="Times New Roman" w:hAnsi="Times New Roman"/>
          <w:sz w:val="28"/>
          <w:szCs w:val="28"/>
        </w:rPr>
      </w:pPr>
    </w:p>
    <w:p w14:paraId="0787EE89" w14:textId="77777777" w:rsidR="00587F4F" w:rsidRDefault="00587F4F">
      <w:pPr>
        <w:pStyle w:val="Apakvirsraksts"/>
        <w:spacing w:after="0"/>
        <w:jc w:val="left"/>
        <w:rPr>
          <w:rFonts w:ascii="Times New Roman" w:hAnsi="Times New Roman"/>
          <w:sz w:val="28"/>
          <w:szCs w:val="28"/>
        </w:rPr>
      </w:pPr>
    </w:p>
    <w:p w14:paraId="75BD4F1E" w14:textId="4CB99B4E" w:rsidR="006E3A14" w:rsidRDefault="008A2463">
      <w:pPr>
        <w:pStyle w:val="Apakvirsraksts"/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2021. gada      . jūnijā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Noteikumi Nr.</w:t>
      </w:r>
    </w:p>
    <w:p w14:paraId="7A913924" w14:textId="77777777" w:rsidR="006E3A14" w:rsidRDefault="008A2463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(prot. Nr.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.§)</w:t>
      </w:r>
    </w:p>
    <w:p w14:paraId="304A1509" w14:textId="77777777" w:rsidR="006E3A14" w:rsidRDefault="006E3A14">
      <w:pPr>
        <w:pStyle w:val="Body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15D6F5" w14:textId="77777777" w:rsidR="006E3A14" w:rsidRDefault="008A2463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de-DE"/>
        </w:rPr>
        <w:t>alst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s-ES_tradnl"/>
        </w:rPr>
        <w:t xml:space="preserve">s un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s-ES_tradnl"/>
        </w:rPr>
        <w:t>Eiropas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s-ES_tradnl"/>
        </w:rPr>
        <w:t>Savien</w:t>
      </w:r>
      <w:r>
        <w:rPr>
          <w:rFonts w:ascii="Times New Roman" w:hAnsi="Times New Roman"/>
          <w:b/>
          <w:bCs/>
          <w:sz w:val="28"/>
          <w:szCs w:val="28"/>
        </w:rPr>
        <w:t>ības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atbalst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it-IT"/>
        </w:rPr>
        <w:t>a pie</w:t>
      </w:r>
      <w:r>
        <w:rPr>
          <w:rFonts w:ascii="Times New Roman" w:hAnsi="Times New Roman"/>
          <w:b/>
          <w:bCs/>
          <w:sz w:val="28"/>
          <w:szCs w:val="28"/>
        </w:rPr>
        <w:t xml:space="preserve">šķiršanas kārtība lauku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attīstī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fr-FR"/>
        </w:rPr>
        <w:t>bai</w:t>
      </w:r>
      <w:r>
        <w:rPr>
          <w:rFonts w:ascii="Times New Roman" w:hAnsi="Times New Roman"/>
          <w:b/>
          <w:bCs/>
          <w:sz w:val="28"/>
          <w:szCs w:val="28"/>
        </w:rPr>
        <w:t xml:space="preserve"> finanšu instrumentu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veid</w:t>
      </w:r>
      <w:r>
        <w:rPr>
          <w:rFonts w:ascii="Times New Roman" w:hAnsi="Times New Roman"/>
          <w:b/>
          <w:bCs/>
          <w:sz w:val="28"/>
          <w:szCs w:val="28"/>
        </w:rPr>
        <w:t xml:space="preserve">ā </w:t>
      </w:r>
    </w:p>
    <w:p w14:paraId="3E0BCD41" w14:textId="77777777" w:rsidR="001B5569" w:rsidRDefault="001B5569">
      <w:pPr>
        <w:pStyle w:val="BodyA"/>
        <w:jc w:val="right"/>
        <w:rPr>
          <w:rFonts w:ascii="Times New Roman" w:hAnsi="Times New Roman"/>
          <w:color w:val="414142"/>
          <w:sz w:val="28"/>
          <w:szCs w:val="28"/>
          <w:u w:color="414142"/>
          <w:shd w:val="clear" w:color="auto" w:fill="FFFFFF"/>
        </w:rPr>
      </w:pPr>
    </w:p>
    <w:p w14:paraId="51E442EE" w14:textId="0E53C07A" w:rsidR="006E3A14" w:rsidRPr="00186345" w:rsidRDefault="008A2463">
      <w:pPr>
        <w:pStyle w:val="BodyA"/>
        <w:jc w:val="right"/>
        <w:rPr>
          <w:rStyle w:val="None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86345">
        <w:rPr>
          <w:rFonts w:ascii="Times New Roman" w:hAnsi="Times New Roman"/>
          <w:color w:val="auto"/>
          <w:sz w:val="28"/>
          <w:szCs w:val="28"/>
          <w:u w:color="414142"/>
          <w:shd w:val="clear" w:color="auto" w:fill="FFFFFF"/>
        </w:rPr>
        <w:t xml:space="preserve">Izdoti saskaņā </w:t>
      </w:r>
      <w:r w:rsidRPr="0018634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ar </w:t>
      </w:r>
      <w:hyperlink r:id="rId7" w:history="1">
        <w:r w:rsidRPr="00186345">
          <w:rPr>
            <w:rStyle w:val="Hyperlink0"/>
            <w:rFonts w:eastAsia="Arial Unicode MS"/>
            <w:color w:val="auto"/>
          </w:rPr>
          <w:t>Att</w:t>
        </w:r>
        <w:proofErr w:type="spellStart"/>
        <w:r w:rsidRPr="00186345">
          <w:rPr>
            <w:rStyle w:val="Hyperlink00"/>
            <w:color w:val="auto"/>
          </w:rPr>
          <w:t>īstī</w:t>
        </w:r>
        <w:r w:rsidRPr="00186345">
          <w:rPr>
            <w:rStyle w:val="None"/>
            <w:rFonts w:ascii="Times New Roman" w:hAnsi="Times New Roman"/>
            <w:color w:val="auto"/>
            <w:sz w:val="28"/>
            <w:szCs w:val="28"/>
            <w:shd w:val="clear" w:color="auto" w:fill="FFFFFF"/>
            <w:lang w:val="es-ES_tradnl"/>
          </w:rPr>
          <w:t>bas</w:t>
        </w:r>
        <w:proofErr w:type="spellEnd"/>
        <w:r w:rsidRPr="00186345">
          <w:rPr>
            <w:rStyle w:val="None"/>
            <w:rFonts w:ascii="Times New Roman" w:hAnsi="Times New Roman"/>
            <w:color w:val="auto"/>
            <w:sz w:val="28"/>
            <w:szCs w:val="28"/>
            <w:shd w:val="clear" w:color="auto" w:fill="FFFFFF"/>
            <w:lang w:val="es-ES_tradnl"/>
          </w:rPr>
          <w:t xml:space="preserve"> finan</w:t>
        </w:r>
        <w:proofErr w:type="spellStart"/>
        <w:r w:rsidRPr="00186345">
          <w:rPr>
            <w:rStyle w:val="Hyperlink00"/>
            <w:color w:val="auto"/>
          </w:rPr>
          <w:t>šu</w:t>
        </w:r>
        <w:proofErr w:type="spellEnd"/>
        <w:r w:rsidRPr="00186345">
          <w:rPr>
            <w:rStyle w:val="Hyperlink00"/>
            <w:color w:val="auto"/>
          </w:rPr>
          <w:t xml:space="preserve"> institūcijas likuma</w:t>
        </w:r>
      </w:hyperlink>
      <w:r w:rsidRPr="00186345">
        <w:rPr>
          <w:rStyle w:val="None"/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186345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12. </w:t>
      </w:r>
      <w:r w:rsidRPr="00186345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  <w:lang w:val="it-IT"/>
        </w:rPr>
        <w:t>panta ceturto da</w:t>
      </w:r>
      <w:proofErr w:type="spellStart"/>
      <w:r w:rsidRPr="00186345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ļu</w:t>
      </w:r>
      <w:proofErr w:type="spellEnd"/>
    </w:p>
    <w:p w14:paraId="3CE87AB4" w14:textId="77777777" w:rsidR="006E3A14" w:rsidRDefault="008A2463">
      <w:pPr>
        <w:pStyle w:val="BodyA"/>
        <w:jc w:val="right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Arial" w:hAnsi="Arial"/>
          <w:color w:val="414142"/>
          <w:u w:color="414142"/>
          <w:shd w:val="clear" w:color="auto" w:fill="FFFFFF"/>
        </w:rPr>
        <w:t>.</w:t>
      </w:r>
    </w:p>
    <w:p w14:paraId="5CDDB594" w14:textId="76C50F39" w:rsidR="006E3A14" w:rsidRDefault="008A2463">
      <w:pPr>
        <w:pStyle w:val="BodyA"/>
        <w:ind w:firstLine="851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1. Noteikumi nosaka</w:t>
      </w:r>
      <w:r w:rsidR="002B254A">
        <w:rPr>
          <w:rStyle w:val="None"/>
          <w:rFonts w:ascii="Times New Roman" w:hAnsi="Times New Roman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 xml:space="preserve">kārtību, kādā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piešķ</w:t>
      </w:r>
      <w:r>
        <w:rPr>
          <w:rStyle w:val="None"/>
          <w:rFonts w:ascii="Times New Roman" w:hAnsi="Times New Roman"/>
          <w:sz w:val="28"/>
          <w:szCs w:val="28"/>
          <w:lang w:val="de-DE"/>
        </w:rPr>
        <w:t>ir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de-DE"/>
        </w:rPr>
        <w:t xml:space="preserve"> valsts un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de-DE"/>
        </w:rPr>
        <w:t>Eiropas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de-DE"/>
        </w:rPr>
        <w:t>Savien</w:t>
      </w:r>
      <w:r>
        <w:rPr>
          <w:rStyle w:val="None"/>
          <w:rFonts w:ascii="Times New Roman" w:hAnsi="Times New Roman"/>
          <w:sz w:val="28"/>
          <w:szCs w:val="28"/>
        </w:rPr>
        <w:t>ības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atbalstu finanšu instrumentu veidā Latvijas lauku attīstība</w:t>
      </w:r>
      <w:r>
        <w:rPr>
          <w:rStyle w:val="None"/>
          <w:rFonts w:ascii="Times New Roman" w:hAnsi="Times New Roman"/>
          <w:sz w:val="28"/>
          <w:szCs w:val="28"/>
          <w:lang w:val="it-IT"/>
        </w:rPr>
        <w:t>s programmas</w:t>
      </w:r>
      <w:r>
        <w:rPr>
          <w:rStyle w:val="None"/>
          <w:rFonts w:ascii="Times New Roman" w:hAnsi="Times New Roman"/>
          <w:sz w:val="28"/>
          <w:szCs w:val="28"/>
        </w:rPr>
        <w:t xml:space="preserve"> 2014.–2020. 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es-ES_tradnl"/>
        </w:rPr>
        <w:t>gadam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es-ES_tradnl"/>
        </w:rPr>
        <w:t xml:space="preserve"> </w:t>
      </w:r>
      <w:bookmarkStart w:id="0" w:name="_Hlk65147123"/>
      <w:r>
        <w:rPr>
          <w:rStyle w:val="None"/>
          <w:rFonts w:ascii="Times New Roman" w:hAnsi="Times New Roman"/>
          <w:sz w:val="28"/>
          <w:szCs w:val="28"/>
        </w:rPr>
        <w:t xml:space="preserve">īstenošanas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pā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es-ES_tradnl"/>
        </w:rPr>
        <w:t xml:space="preserve">rejas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es-ES_tradnl"/>
        </w:rPr>
        <w:t>laik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ā </w:t>
      </w:r>
      <w:r>
        <w:rPr>
          <w:rStyle w:val="None"/>
          <w:rFonts w:ascii="Times New Roman" w:hAnsi="Times New Roman"/>
          <w:sz w:val="28"/>
          <w:szCs w:val="28"/>
          <w:lang w:val="it-IT"/>
        </w:rPr>
        <w:t>2021. un 2022</w:t>
      </w:r>
      <w:r>
        <w:rPr>
          <w:rStyle w:val="None"/>
          <w:rFonts w:ascii="Times New Roman" w:hAnsi="Times New Roman"/>
          <w:sz w:val="28"/>
          <w:szCs w:val="28"/>
        </w:rPr>
        <w:t>. 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es-ES_tradnl"/>
        </w:rPr>
        <w:t>gad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ā apakš</w:t>
      </w:r>
      <w:r>
        <w:rPr>
          <w:rStyle w:val="None"/>
          <w:rFonts w:ascii="Times New Roman" w:hAnsi="Times New Roman"/>
          <w:sz w:val="28"/>
          <w:szCs w:val="28"/>
          <w:lang w:val="fr-FR"/>
        </w:rPr>
        <w:t>pas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ākumos</w:t>
      </w:r>
      <w:bookmarkEnd w:id="0"/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bookmarkStart w:id="1" w:name="_Hlk65141911"/>
      <w:r>
        <w:rPr>
          <w:rStyle w:val="None"/>
          <w:rFonts w:ascii="Arial Unicode MS" w:hAnsi="Arial Unicode MS"/>
          <w:sz w:val="28"/>
          <w:szCs w:val="28"/>
          <w:rtl/>
          <w:lang w:val="ar-SA"/>
        </w:rPr>
        <w:t>“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>Atbalsts ieguld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ījumiem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lauku saimniecībās”</w:t>
      </w:r>
      <w:bookmarkEnd w:id="1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r>
        <w:rPr>
          <w:rStyle w:val="None"/>
          <w:rFonts w:ascii="Arial Unicode MS" w:hAnsi="Arial Unicode MS"/>
          <w:sz w:val="28"/>
          <w:szCs w:val="28"/>
          <w:rtl/>
          <w:lang w:val="ar-SA"/>
        </w:rPr>
        <w:t>“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>Atbalsts ieguld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ījumiem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pārstrādē” un </w:t>
      </w:r>
      <w:r>
        <w:rPr>
          <w:rStyle w:val="None"/>
          <w:rFonts w:ascii="Arial Unicode MS" w:hAnsi="Arial Unicode MS"/>
          <w:sz w:val="28"/>
          <w:szCs w:val="28"/>
          <w:rtl/>
          <w:lang w:val="ar-SA"/>
        </w:rPr>
        <w:t>“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>Atbalsts ieguld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ījumiem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ar lauksaimniecību nesaistītu darbību radīšanā </w:t>
      </w:r>
      <w:r>
        <w:rPr>
          <w:rStyle w:val="None"/>
          <w:rFonts w:ascii="Times New Roman" w:hAnsi="Times New Roman"/>
          <w:sz w:val="28"/>
          <w:szCs w:val="28"/>
          <w:lang w:val="it-IT"/>
        </w:rPr>
        <w:t>un att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īstīšanā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” (turpmāk</w:t>
      </w:r>
      <w:r w:rsidR="003B1807">
        <w:rPr>
          <w:rStyle w:val="None"/>
          <w:rFonts w:ascii="Times New Roman" w:hAnsi="Times New Roman"/>
          <w:sz w:val="28"/>
          <w:szCs w:val="28"/>
        </w:rPr>
        <w:t xml:space="preserve"> -</w:t>
      </w:r>
      <w:r>
        <w:rPr>
          <w:rStyle w:val="None"/>
          <w:rFonts w:ascii="Times New Roman" w:hAnsi="Times New Roman"/>
          <w:sz w:val="28"/>
          <w:szCs w:val="28"/>
        </w:rPr>
        <w:t xml:space="preserve"> apakš</w:t>
      </w:r>
      <w:r>
        <w:rPr>
          <w:rStyle w:val="None"/>
          <w:rFonts w:ascii="Times New Roman" w:hAnsi="Times New Roman"/>
          <w:sz w:val="28"/>
          <w:szCs w:val="28"/>
          <w:lang w:val="fr-FR"/>
        </w:rPr>
        <w:t>pas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ākumi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)</w:t>
      </w:r>
      <w:r w:rsidR="005246B2">
        <w:rPr>
          <w:rStyle w:val="None"/>
          <w:rFonts w:ascii="Times New Roman" w:hAnsi="Times New Roman"/>
          <w:sz w:val="28"/>
          <w:szCs w:val="28"/>
        </w:rPr>
        <w:t>.</w:t>
      </w:r>
    </w:p>
    <w:p w14:paraId="408BD15F" w14:textId="77777777" w:rsidR="006E3A14" w:rsidRPr="0068384B" w:rsidRDefault="008A2463">
      <w:pPr>
        <w:pStyle w:val="BodyA"/>
        <w:ind w:firstLine="720"/>
        <w:jc w:val="both"/>
        <w:rPr>
          <w:rStyle w:val="None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2. Atbalstu saskaņā </w:t>
      </w:r>
      <w:r>
        <w:rPr>
          <w:rStyle w:val="None"/>
          <w:rFonts w:ascii="Times New Roman" w:hAnsi="Times New Roman"/>
          <w:sz w:val="28"/>
          <w:szCs w:val="28"/>
          <w:lang w:val="it-IT"/>
        </w:rPr>
        <w:t>ar Eiropas Parlamenta un Padomes 2013.</w:t>
      </w:r>
      <w:r>
        <w:rPr>
          <w:rStyle w:val="None"/>
          <w:rFonts w:ascii="Times New Roman" w:hAnsi="Times New Roman"/>
          <w:sz w:val="28"/>
          <w:szCs w:val="28"/>
        </w:rPr>
        <w:t> </w:t>
      </w:r>
      <w:r>
        <w:rPr>
          <w:rStyle w:val="None"/>
          <w:rFonts w:ascii="Times New Roman" w:hAnsi="Times New Roman"/>
          <w:sz w:val="28"/>
          <w:szCs w:val="28"/>
          <w:lang w:val="pt-PT"/>
        </w:rPr>
        <w:t>gada 17.</w:t>
      </w:r>
      <w:r>
        <w:rPr>
          <w:rStyle w:val="None"/>
          <w:rFonts w:ascii="Times New Roman" w:hAnsi="Times New Roman"/>
          <w:sz w:val="28"/>
          <w:szCs w:val="28"/>
        </w:rPr>
        <w:t> </w:t>
      </w:r>
      <w:r>
        <w:rPr>
          <w:rStyle w:val="None"/>
          <w:rFonts w:ascii="Times New Roman" w:hAnsi="Times New Roman"/>
          <w:sz w:val="28"/>
          <w:szCs w:val="28"/>
          <w:lang w:val="pt-PT"/>
        </w:rPr>
        <w:t>decembra Regulas (ES) Nr.</w:t>
      </w:r>
      <w:r>
        <w:rPr>
          <w:rStyle w:val="None"/>
          <w:rFonts w:ascii="Times New Roman" w:hAnsi="Times New Roman"/>
          <w:sz w:val="28"/>
          <w:szCs w:val="28"/>
        </w:rPr>
        <w:t xml:space="preserve"> 1303/2013, ar ko paredz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kopī</w:t>
      </w:r>
      <w:r>
        <w:rPr>
          <w:rStyle w:val="None"/>
          <w:rFonts w:ascii="Times New Roman" w:hAnsi="Times New Roman"/>
          <w:sz w:val="28"/>
          <w:szCs w:val="28"/>
          <w:lang w:val="de-DE"/>
        </w:rPr>
        <w:t>gus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de-DE"/>
        </w:rPr>
        <w:t>noteikumus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de-DE"/>
        </w:rPr>
        <w:t xml:space="preserve"> par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de-DE"/>
        </w:rPr>
        <w:t>Eiropas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de-DE"/>
        </w:rPr>
        <w:t xml:space="preserve"> Re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ģ</w:t>
      </w:r>
      <w:r w:rsidRPr="007766BE">
        <w:rPr>
          <w:rStyle w:val="None"/>
          <w:rFonts w:ascii="Times New Roman" w:hAnsi="Times New Roman"/>
          <w:sz w:val="28"/>
          <w:szCs w:val="28"/>
        </w:rPr>
        <w:t>ion</w:t>
      </w:r>
      <w:r>
        <w:rPr>
          <w:rStyle w:val="None"/>
          <w:rFonts w:ascii="Times New Roman" w:hAnsi="Times New Roman"/>
          <w:sz w:val="28"/>
          <w:szCs w:val="28"/>
        </w:rPr>
        <w:t>ālā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sv-SE"/>
        </w:rPr>
        <w:t>s att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īstī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fr-FR"/>
        </w:rPr>
        <w:t xml:space="preserve">bas fondu,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fr-FR"/>
        </w:rPr>
        <w:t>Eiropas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fr-FR"/>
        </w:rPr>
        <w:t>Soci</w:t>
      </w:r>
      <w:r>
        <w:rPr>
          <w:rStyle w:val="None"/>
          <w:rFonts w:ascii="Times New Roman" w:hAnsi="Times New Roman"/>
          <w:sz w:val="28"/>
          <w:szCs w:val="28"/>
        </w:rPr>
        <w:t>ālo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fondu, Kohēzijas fondu, Eiropas Lauksaimniecības fondu lauku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attīstī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es-ES_tradnl"/>
        </w:rPr>
        <w:t xml:space="preserve">bai un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es-ES_tradnl"/>
        </w:rPr>
        <w:t>Eiropas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es-ES_tradnl"/>
        </w:rPr>
        <w:t xml:space="preserve"> J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ūrlietu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zivsaimniecī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fr-FR"/>
        </w:rPr>
        <w:t xml:space="preserve">bas fondu un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fr-FR"/>
        </w:rPr>
        <w:t>visp</w:t>
      </w:r>
      <w:r>
        <w:rPr>
          <w:rStyle w:val="None"/>
          <w:rFonts w:ascii="Times New Roman" w:hAnsi="Times New Roman"/>
          <w:sz w:val="28"/>
          <w:szCs w:val="28"/>
        </w:rPr>
        <w:t>ārī</w:t>
      </w:r>
      <w:r>
        <w:rPr>
          <w:rStyle w:val="None"/>
          <w:rFonts w:ascii="Times New Roman" w:hAnsi="Times New Roman"/>
          <w:sz w:val="28"/>
          <w:szCs w:val="28"/>
          <w:lang w:val="de-DE"/>
        </w:rPr>
        <w:t>gus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de-DE"/>
        </w:rPr>
        <w:t>noteikumus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de-DE"/>
        </w:rPr>
        <w:t xml:space="preserve"> par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de-DE"/>
        </w:rPr>
        <w:t>Eiropas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de-DE"/>
        </w:rPr>
        <w:t xml:space="preserve"> Re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ģ</w:t>
      </w:r>
      <w:r w:rsidRPr="007766BE">
        <w:rPr>
          <w:rStyle w:val="None"/>
          <w:rFonts w:ascii="Times New Roman" w:hAnsi="Times New Roman"/>
          <w:sz w:val="28"/>
          <w:szCs w:val="28"/>
        </w:rPr>
        <w:t>ion</w:t>
      </w:r>
      <w:r>
        <w:rPr>
          <w:rStyle w:val="None"/>
          <w:rFonts w:ascii="Times New Roman" w:hAnsi="Times New Roman"/>
          <w:sz w:val="28"/>
          <w:szCs w:val="28"/>
        </w:rPr>
        <w:t>ālā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sv-SE"/>
        </w:rPr>
        <w:t>s att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īstī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fr-FR"/>
        </w:rPr>
        <w:t xml:space="preserve">bas fondu,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fr-FR"/>
        </w:rPr>
        <w:t>Eiropas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fr-FR"/>
        </w:rPr>
        <w:t>Soci</w:t>
      </w:r>
      <w:r>
        <w:rPr>
          <w:rStyle w:val="None"/>
          <w:rFonts w:ascii="Times New Roman" w:hAnsi="Times New Roman"/>
          <w:sz w:val="28"/>
          <w:szCs w:val="28"/>
        </w:rPr>
        <w:t>ālo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fondu, Kohēzijas fondu un Eiropas Jūrlietu un </w:t>
      </w:r>
      <w:proofErr w:type="spellStart"/>
      <w:r w:rsidRPr="0068384B">
        <w:rPr>
          <w:rStyle w:val="None"/>
          <w:rFonts w:ascii="Times New Roman" w:hAnsi="Times New Roman"/>
          <w:color w:val="auto"/>
          <w:sz w:val="28"/>
          <w:szCs w:val="28"/>
        </w:rPr>
        <w:t>zivsaimniecī</w:t>
      </w:r>
      <w:proofErr w:type="spellEnd"/>
      <w:r w:rsidRPr="0068384B">
        <w:rPr>
          <w:rStyle w:val="None"/>
          <w:rFonts w:ascii="Times New Roman" w:hAnsi="Times New Roman"/>
          <w:color w:val="auto"/>
          <w:sz w:val="28"/>
          <w:szCs w:val="28"/>
          <w:lang w:val="fr-FR"/>
        </w:rPr>
        <w:t xml:space="preserve">bas fondu </w:t>
      </w:r>
      <w:r w:rsidRPr="0068384B">
        <w:rPr>
          <w:rStyle w:val="None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 xml:space="preserve">un atceļ </w:t>
      </w:r>
      <w:r w:rsidRPr="0068384B">
        <w:rPr>
          <w:rStyle w:val="None"/>
          <w:rFonts w:ascii="Times New Roman" w:hAnsi="Times New Roman"/>
          <w:color w:val="auto"/>
          <w:sz w:val="28"/>
          <w:szCs w:val="28"/>
          <w:u w:color="444444"/>
          <w:shd w:val="clear" w:color="auto" w:fill="FFFFFF"/>
          <w:lang w:val="it-IT"/>
        </w:rPr>
        <w:t>Padomes Regulu (EK) Nr.</w:t>
      </w:r>
      <w:r w:rsidRPr="0068384B">
        <w:rPr>
          <w:rStyle w:val="None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 1083/2006,</w:t>
      </w:r>
      <w:r w:rsidRPr="0068384B">
        <w:rPr>
          <w:rStyle w:val="None"/>
          <w:rFonts w:ascii="Times New Roman" w:hAnsi="Times New Roman"/>
          <w:color w:val="auto"/>
          <w:sz w:val="28"/>
          <w:szCs w:val="28"/>
        </w:rPr>
        <w:t xml:space="preserve"> (turpmāk – </w:t>
      </w:r>
      <w:r w:rsidRPr="0068384B">
        <w:rPr>
          <w:rStyle w:val="None"/>
          <w:rFonts w:ascii="Times New Roman" w:hAnsi="Times New Roman"/>
          <w:color w:val="auto"/>
          <w:sz w:val="28"/>
          <w:szCs w:val="28"/>
          <w:lang w:val="pt-PT"/>
        </w:rPr>
        <w:t>regula Nr.</w:t>
      </w:r>
      <w:r w:rsidRPr="0068384B">
        <w:rPr>
          <w:rStyle w:val="None"/>
          <w:rFonts w:ascii="Times New Roman" w:hAnsi="Times New Roman"/>
          <w:color w:val="auto"/>
          <w:sz w:val="28"/>
          <w:szCs w:val="28"/>
        </w:rPr>
        <w:t> 1303/2013) 37. </w:t>
      </w:r>
      <w:r w:rsidRPr="0068384B">
        <w:rPr>
          <w:rStyle w:val="None"/>
          <w:rFonts w:ascii="Times New Roman" w:hAnsi="Times New Roman"/>
          <w:color w:val="auto"/>
          <w:sz w:val="28"/>
          <w:szCs w:val="28"/>
          <w:lang w:val="it-IT"/>
        </w:rPr>
        <w:t>panta 1.</w:t>
      </w:r>
      <w:r w:rsidRPr="0068384B">
        <w:rPr>
          <w:rStyle w:val="None"/>
          <w:rFonts w:ascii="Times New Roman" w:hAnsi="Times New Roman"/>
          <w:color w:val="auto"/>
          <w:sz w:val="28"/>
          <w:szCs w:val="28"/>
        </w:rPr>
        <w:t xml:space="preserve"> punktu un IV pielikumu finanšu instrumentā </w:t>
      </w:r>
      <w:r w:rsidRPr="0068384B">
        <w:rPr>
          <w:rStyle w:val="None"/>
          <w:rFonts w:ascii="Times New Roman" w:hAnsi="Times New Roman"/>
          <w:color w:val="auto"/>
          <w:sz w:val="28"/>
          <w:szCs w:val="28"/>
          <w:lang w:val="nl-NL"/>
        </w:rPr>
        <w:t>veid</w:t>
      </w:r>
      <w:r w:rsidRPr="0068384B">
        <w:rPr>
          <w:rStyle w:val="None"/>
          <w:rFonts w:ascii="Times New Roman" w:hAnsi="Times New Roman"/>
          <w:color w:val="auto"/>
          <w:sz w:val="28"/>
          <w:szCs w:val="28"/>
        </w:rPr>
        <w:t>ā piešķir akciju sabiedrība</w:t>
      </w:r>
      <w:r w:rsidRPr="0068384B">
        <w:rPr>
          <w:rStyle w:val="None"/>
          <w:rFonts w:ascii="Times New Roman" w:hAnsi="Times New Roman"/>
          <w:color w:val="auto"/>
          <w:sz w:val="28"/>
          <w:szCs w:val="28"/>
          <w:lang w:val="sv-SE"/>
        </w:rPr>
        <w:t xml:space="preserve"> "Att</w:t>
      </w:r>
      <w:proofErr w:type="spellStart"/>
      <w:r w:rsidRPr="0068384B">
        <w:rPr>
          <w:rStyle w:val="None"/>
          <w:rFonts w:ascii="Times New Roman" w:hAnsi="Times New Roman"/>
          <w:color w:val="auto"/>
          <w:sz w:val="28"/>
          <w:szCs w:val="28"/>
        </w:rPr>
        <w:t>īstī</w:t>
      </w:r>
      <w:r w:rsidRPr="0068384B">
        <w:rPr>
          <w:rStyle w:val="None"/>
          <w:rFonts w:ascii="Times New Roman" w:hAnsi="Times New Roman"/>
          <w:color w:val="auto"/>
          <w:sz w:val="28"/>
          <w:szCs w:val="28"/>
          <w:lang w:val="es-ES_tradnl"/>
        </w:rPr>
        <w:t>bas</w:t>
      </w:r>
      <w:proofErr w:type="spellEnd"/>
      <w:r w:rsidRPr="0068384B">
        <w:rPr>
          <w:rStyle w:val="None"/>
          <w:rFonts w:ascii="Times New Roman" w:hAnsi="Times New Roman"/>
          <w:color w:val="auto"/>
          <w:sz w:val="28"/>
          <w:szCs w:val="28"/>
          <w:lang w:val="es-ES_tradnl"/>
        </w:rPr>
        <w:t xml:space="preserve"> finan</w:t>
      </w:r>
      <w:proofErr w:type="spellStart"/>
      <w:r w:rsidRPr="0068384B">
        <w:rPr>
          <w:rStyle w:val="None"/>
          <w:rFonts w:ascii="Times New Roman" w:hAnsi="Times New Roman"/>
          <w:color w:val="auto"/>
          <w:sz w:val="28"/>
          <w:szCs w:val="28"/>
        </w:rPr>
        <w:t>šu</w:t>
      </w:r>
      <w:proofErr w:type="spellEnd"/>
      <w:r w:rsidRPr="0068384B">
        <w:rPr>
          <w:rStyle w:val="None"/>
          <w:rFonts w:ascii="Times New Roman" w:hAnsi="Times New Roman"/>
          <w:color w:val="auto"/>
          <w:sz w:val="28"/>
          <w:szCs w:val="28"/>
        </w:rPr>
        <w:t xml:space="preserve"> institūcija </w:t>
      </w:r>
      <w:proofErr w:type="spellStart"/>
      <w:r w:rsidRPr="0068384B">
        <w:rPr>
          <w:rStyle w:val="None"/>
          <w:rFonts w:ascii="Times New Roman" w:hAnsi="Times New Roman"/>
          <w:color w:val="auto"/>
          <w:sz w:val="28"/>
          <w:szCs w:val="28"/>
        </w:rPr>
        <w:t>Altum</w:t>
      </w:r>
      <w:proofErr w:type="spellEnd"/>
      <w:r w:rsidRPr="0068384B">
        <w:rPr>
          <w:rStyle w:val="None"/>
          <w:rFonts w:ascii="Times New Roman" w:hAnsi="Times New Roman"/>
          <w:color w:val="auto"/>
          <w:sz w:val="28"/>
          <w:szCs w:val="28"/>
        </w:rPr>
        <w:t xml:space="preserve">" (turpmāk – </w:t>
      </w:r>
      <w:r w:rsidRPr="0068384B">
        <w:rPr>
          <w:rStyle w:val="None"/>
          <w:rFonts w:ascii="Times New Roman" w:hAnsi="Times New Roman"/>
          <w:color w:val="auto"/>
          <w:sz w:val="28"/>
          <w:szCs w:val="28"/>
          <w:lang w:val="nl-NL"/>
        </w:rPr>
        <w:t>sabiedr</w:t>
      </w:r>
      <w:proofErr w:type="spellStart"/>
      <w:r w:rsidRPr="0068384B">
        <w:rPr>
          <w:rStyle w:val="None"/>
          <w:rFonts w:ascii="Times New Roman" w:hAnsi="Times New Roman"/>
          <w:color w:val="auto"/>
          <w:sz w:val="28"/>
          <w:szCs w:val="28"/>
        </w:rPr>
        <w:t>ība</w:t>
      </w:r>
      <w:proofErr w:type="spellEnd"/>
      <w:r w:rsidRPr="0068384B">
        <w:rPr>
          <w:rStyle w:val="None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8384B">
        <w:rPr>
          <w:rStyle w:val="None"/>
          <w:rFonts w:ascii="Times New Roman" w:hAnsi="Times New Roman"/>
          <w:color w:val="auto"/>
          <w:sz w:val="28"/>
          <w:szCs w:val="28"/>
        </w:rPr>
        <w:t>Altum</w:t>
      </w:r>
      <w:proofErr w:type="spellEnd"/>
      <w:r w:rsidRPr="0068384B">
        <w:rPr>
          <w:rStyle w:val="None"/>
          <w:rFonts w:ascii="Times New Roman" w:hAnsi="Times New Roman"/>
          <w:color w:val="auto"/>
          <w:sz w:val="28"/>
          <w:szCs w:val="28"/>
        </w:rPr>
        <w:t>).</w:t>
      </w:r>
    </w:p>
    <w:p w14:paraId="4EEC04D9" w14:textId="77777777" w:rsidR="006E3A14" w:rsidRDefault="008A2463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bookmarkStart w:id="2" w:name="_Hlk69362981"/>
      <w:r>
        <w:rPr>
          <w:rStyle w:val="None"/>
          <w:rFonts w:ascii="Times New Roman" w:hAnsi="Times New Roman"/>
          <w:sz w:val="28"/>
          <w:szCs w:val="28"/>
        </w:rPr>
        <w:t>3. Kopējais publiskais finansē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en-US"/>
        </w:rPr>
        <w:t>jums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en-US"/>
        </w:rPr>
        <w:t>finan</w:t>
      </w:r>
      <w:r>
        <w:rPr>
          <w:rStyle w:val="None"/>
          <w:rFonts w:ascii="Times New Roman" w:hAnsi="Times New Roman"/>
          <w:sz w:val="28"/>
          <w:szCs w:val="28"/>
        </w:rPr>
        <w:t>šu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instrumentu īstenošanai </w:t>
      </w:r>
      <w:r>
        <w:rPr>
          <w:rStyle w:val="None"/>
          <w:rFonts w:ascii="Times New Roman" w:hAnsi="Times New Roman"/>
          <w:sz w:val="28"/>
          <w:szCs w:val="28"/>
          <w:lang w:val="es-ES_tradnl"/>
        </w:rPr>
        <w:t xml:space="preserve"> ir </w:t>
      </w:r>
      <w:r>
        <w:rPr>
          <w:rStyle w:val="None"/>
          <w:rFonts w:ascii="Times New Roman" w:hAnsi="Times New Roman"/>
          <w:sz w:val="28"/>
          <w:szCs w:val="28"/>
        </w:rPr>
        <w:t xml:space="preserve">30 000 000 </w:t>
      </w:r>
      <w:r>
        <w:rPr>
          <w:rStyle w:val="None"/>
          <w:rFonts w:ascii="Times New Roman" w:hAnsi="Times New Roman"/>
          <w:i/>
          <w:iCs/>
          <w:sz w:val="28"/>
          <w:szCs w:val="28"/>
          <w:lang w:val="fr-FR"/>
        </w:rPr>
        <w:t>euro</w:t>
      </w:r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r>
        <w:rPr>
          <w:rStyle w:val="None"/>
          <w:rFonts w:ascii="Times New Roman" w:hAnsi="Times New Roman"/>
          <w:sz w:val="28"/>
          <w:szCs w:val="28"/>
          <w:lang w:val="es-ES_tradnl"/>
        </w:rPr>
        <w:t xml:space="preserve">no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es-ES_tradnl"/>
        </w:rPr>
        <w:t>tiem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:</w:t>
      </w:r>
      <w:bookmarkEnd w:id="2"/>
    </w:p>
    <w:p w14:paraId="4F82E2C8" w14:textId="313EA156" w:rsidR="006E3A14" w:rsidRDefault="008A2463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3.1. apakš</w:t>
      </w:r>
      <w:r>
        <w:rPr>
          <w:rStyle w:val="None"/>
          <w:rFonts w:ascii="Times New Roman" w:hAnsi="Times New Roman"/>
          <w:sz w:val="28"/>
          <w:szCs w:val="28"/>
          <w:lang w:val="fr-FR"/>
        </w:rPr>
        <w:t>pas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ākumam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nl-NL"/>
        </w:rPr>
        <w:t xml:space="preserve"> "Atbalsts ieguld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ījumiem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lauku saimniecībā</w:t>
      </w:r>
      <w:r>
        <w:rPr>
          <w:rStyle w:val="None"/>
          <w:rFonts w:ascii="Times New Roman" w:hAnsi="Times New Roman"/>
          <w:sz w:val="28"/>
          <w:szCs w:val="28"/>
          <w:lang w:val="pt-PT"/>
        </w:rPr>
        <w:t>s"</w:t>
      </w:r>
      <w:r w:rsidR="00B37CC3">
        <w:rPr>
          <w:rStyle w:val="None"/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 xml:space="preserve">– 17 000 000 </w:t>
      </w:r>
      <w:r>
        <w:rPr>
          <w:rStyle w:val="None"/>
          <w:rFonts w:ascii="Times New Roman" w:hAnsi="Times New Roman"/>
          <w:i/>
          <w:iCs/>
          <w:sz w:val="28"/>
          <w:szCs w:val="28"/>
          <w:lang w:val="fr-FR"/>
        </w:rPr>
        <w:t>euro</w:t>
      </w:r>
      <w:r>
        <w:rPr>
          <w:rStyle w:val="None"/>
          <w:rFonts w:ascii="Times New Roman" w:hAnsi="Times New Roman"/>
          <w:i/>
          <w:iCs/>
          <w:sz w:val="28"/>
          <w:szCs w:val="28"/>
        </w:rPr>
        <w:t>;</w:t>
      </w:r>
    </w:p>
    <w:p w14:paraId="6B42E659" w14:textId="4AC01BBC" w:rsidR="006E3A14" w:rsidRDefault="008A2463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3.2. apakš</w:t>
      </w:r>
      <w:r>
        <w:rPr>
          <w:rStyle w:val="None"/>
          <w:rFonts w:ascii="Times New Roman" w:hAnsi="Times New Roman"/>
          <w:sz w:val="28"/>
          <w:szCs w:val="28"/>
          <w:lang w:val="fr-FR"/>
        </w:rPr>
        <w:t>pas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ākumam</w:t>
      </w:r>
      <w:proofErr w:type="spellEnd"/>
      <w:r>
        <w:rPr>
          <w:rStyle w:val="None"/>
          <w:rFonts w:ascii="Arial Unicode MS" w:hAnsi="Arial Unicode MS"/>
          <w:sz w:val="28"/>
          <w:szCs w:val="28"/>
          <w:rtl/>
          <w:lang w:val="ar-SA"/>
        </w:rPr>
        <w:t xml:space="preserve"> “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>Atbalsts ieguld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ījumiem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pārstrādē”– 4 000 000 </w:t>
      </w:r>
      <w:r>
        <w:rPr>
          <w:rStyle w:val="None"/>
          <w:rFonts w:ascii="Times New Roman" w:hAnsi="Times New Roman"/>
          <w:i/>
          <w:iCs/>
          <w:sz w:val="28"/>
          <w:szCs w:val="28"/>
          <w:lang w:val="fr-FR"/>
        </w:rPr>
        <w:t>euro</w:t>
      </w:r>
      <w:r>
        <w:rPr>
          <w:rStyle w:val="None"/>
          <w:rFonts w:ascii="Times New Roman" w:hAnsi="Times New Roman"/>
          <w:i/>
          <w:iCs/>
          <w:sz w:val="28"/>
          <w:szCs w:val="28"/>
        </w:rPr>
        <w:t>;</w:t>
      </w:r>
    </w:p>
    <w:p w14:paraId="008BE06B" w14:textId="3AE922A5" w:rsidR="006E3A14" w:rsidRDefault="008A2463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3.3.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apaš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fr-FR"/>
        </w:rPr>
        <w:t>pas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ākumam</w:t>
      </w:r>
      <w:proofErr w:type="spellEnd"/>
      <w:r>
        <w:rPr>
          <w:rStyle w:val="None"/>
          <w:rFonts w:ascii="Arial Unicode MS" w:hAnsi="Arial Unicode MS"/>
          <w:sz w:val="28"/>
          <w:szCs w:val="28"/>
          <w:rtl/>
          <w:lang w:val="ar-SA"/>
        </w:rPr>
        <w:t xml:space="preserve"> “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>Atbalsts ieguld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ījumiem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ar lauksaimniecību nesaistītu darbību radīšanā </w:t>
      </w:r>
      <w:r>
        <w:rPr>
          <w:rStyle w:val="None"/>
          <w:rFonts w:ascii="Times New Roman" w:hAnsi="Times New Roman"/>
          <w:sz w:val="28"/>
          <w:szCs w:val="28"/>
          <w:lang w:val="it-IT"/>
        </w:rPr>
        <w:t>un att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īstīšanā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”</w:t>
      </w:r>
      <w:r w:rsidR="00B37CC3">
        <w:rPr>
          <w:rStyle w:val="None"/>
          <w:rFonts w:ascii="Times New Roman" w:hAnsi="Times New Roman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 xml:space="preserve">– 9 000 000 </w:t>
      </w:r>
      <w:r>
        <w:rPr>
          <w:rStyle w:val="None"/>
          <w:rFonts w:ascii="Times New Roman" w:hAnsi="Times New Roman"/>
          <w:i/>
          <w:iCs/>
          <w:sz w:val="28"/>
          <w:szCs w:val="28"/>
          <w:lang w:val="fr-FR"/>
        </w:rPr>
        <w:t>euro</w:t>
      </w:r>
      <w:r>
        <w:rPr>
          <w:rStyle w:val="None"/>
          <w:rFonts w:ascii="Times New Roman" w:hAnsi="Times New Roman"/>
          <w:sz w:val="28"/>
          <w:szCs w:val="28"/>
        </w:rPr>
        <w:t>.</w:t>
      </w:r>
    </w:p>
    <w:p w14:paraId="112D148F" w14:textId="77777777" w:rsidR="006E3A14" w:rsidRDefault="008A2463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  <w:lang w:val="nl-NL"/>
        </w:rPr>
        <w:lastRenderedPageBreak/>
        <w:t>4.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ab/>
        <w:t xml:space="preserve">Papildus </w:t>
      </w:r>
      <w:r>
        <w:rPr>
          <w:rStyle w:val="None"/>
          <w:rFonts w:ascii="Times New Roman" w:hAnsi="Times New Roman"/>
          <w:sz w:val="28"/>
          <w:szCs w:val="28"/>
        </w:rPr>
        <w:t xml:space="preserve">šo noteikumu 3. punktā minētajam finansējumam sabiedrība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Altum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r w:rsidRPr="007766BE">
        <w:rPr>
          <w:rStyle w:val="None"/>
          <w:rFonts w:ascii="Times New Roman" w:hAnsi="Times New Roman"/>
          <w:sz w:val="28"/>
          <w:szCs w:val="28"/>
        </w:rPr>
        <w:t>ir ties</w:t>
      </w:r>
      <w:r>
        <w:rPr>
          <w:rStyle w:val="None"/>
          <w:rFonts w:ascii="Times New Roman" w:hAnsi="Times New Roman"/>
          <w:sz w:val="28"/>
          <w:szCs w:val="28"/>
        </w:rPr>
        <w:t>īga piesaistī</w:t>
      </w:r>
      <w:r w:rsidRPr="007766BE">
        <w:rPr>
          <w:rStyle w:val="None"/>
          <w:rFonts w:ascii="Times New Roman" w:hAnsi="Times New Roman"/>
          <w:sz w:val="28"/>
          <w:szCs w:val="28"/>
        </w:rPr>
        <w:t xml:space="preserve">t valsts </w:t>
      </w:r>
      <w:r>
        <w:rPr>
          <w:rStyle w:val="None"/>
          <w:rFonts w:ascii="Times New Roman" w:hAnsi="Times New Roman"/>
          <w:sz w:val="28"/>
          <w:szCs w:val="28"/>
        </w:rPr>
        <w:t>un starptautisko finanšu institūciju aizdevumu.</w:t>
      </w:r>
    </w:p>
    <w:p w14:paraId="097A6175" w14:textId="3D93C7C6" w:rsidR="006E3A14" w:rsidRDefault="008A2463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  <w:lang w:val="de-DE"/>
        </w:rPr>
        <w:t>5.</w:t>
      </w:r>
      <w:r>
        <w:rPr>
          <w:rStyle w:val="None"/>
          <w:rFonts w:ascii="Times New Roman" w:hAnsi="Times New Roman"/>
          <w:sz w:val="28"/>
          <w:szCs w:val="28"/>
          <w:lang w:val="de-DE"/>
        </w:rPr>
        <w:tab/>
      </w:r>
      <w:proofErr w:type="spellStart"/>
      <w:r>
        <w:rPr>
          <w:rStyle w:val="None"/>
          <w:rFonts w:ascii="Times New Roman" w:hAnsi="Times New Roman"/>
          <w:sz w:val="28"/>
          <w:szCs w:val="28"/>
          <w:lang w:val="de-DE"/>
        </w:rPr>
        <w:t>Finan</w:t>
      </w:r>
      <w:r>
        <w:rPr>
          <w:rStyle w:val="None"/>
          <w:rFonts w:ascii="Times New Roman" w:hAnsi="Times New Roman"/>
          <w:sz w:val="28"/>
          <w:szCs w:val="28"/>
        </w:rPr>
        <w:t>šu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instrumentu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īstenoš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nl-NL"/>
        </w:rPr>
        <w:t>anas veids ir ierobe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žota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projektu iesniegumu atlase</w:t>
      </w:r>
      <w:r w:rsidR="00C622CA" w:rsidRPr="00C622CA">
        <w:t xml:space="preserve"> </w:t>
      </w:r>
      <w:r w:rsidR="00C622CA" w:rsidRPr="00C622CA">
        <w:rPr>
          <w:rStyle w:val="None"/>
          <w:rFonts w:ascii="Times New Roman" w:hAnsi="Times New Roman"/>
          <w:sz w:val="28"/>
          <w:szCs w:val="28"/>
        </w:rPr>
        <w:t>aizdevumu un garantiju izsniegšanai</w:t>
      </w:r>
      <w:r w:rsidR="00C622CA">
        <w:rPr>
          <w:rStyle w:val="None"/>
          <w:rFonts w:ascii="Times New Roman" w:hAnsi="Times New Roman"/>
          <w:sz w:val="28"/>
          <w:szCs w:val="28"/>
        </w:rPr>
        <w:t>,</w:t>
      </w:r>
      <w:r>
        <w:rPr>
          <w:rStyle w:val="None"/>
          <w:rFonts w:ascii="Times New Roman" w:hAnsi="Times New Roman"/>
          <w:sz w:val="28"/>
          <w:szCs w:val="28"/>
        </w:rPr>
        <w:t xml:space="preserve"> atbilstoši apakš</w:t>
      </w:r>
      <w:r>
        <w:rPr>
          <w:rStyle w:val="None"/>
          <w:rFonts w:ascii="Times New Roman" w:hAnsi="Times New Roman"/>
          <w:sz w:val="28"/>
          <w:szCs w:val="28"/>
          <w:lang w:val="fr-FR"/>
        </w:rPr>
        <w:t>pas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ākumu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nosacījumiem.</w:t>
      </w:r>
    </w:p>
    <w:p w14:paraId="36F98AA0" w14:textId="4A4E2234" w:rsidR="006E3A14" w:rsidRDefault="008A2463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6. </w:t>
      </w:r>
      <w:r w:rsidRPr="008D4D92">
        <w:rPr>
          <w:rStyle w:val="None"/>
          <w:rFonts w:ascii="Times New Roman" w:hAnsi="Times New Roman"/>
          <w:color w:val="auto"/>
          <w:sz w:val="28"/>
          <w:szCs w:val="28"/>
        </w:rPr>
        <w:t xml:space="preserve">Finanšu instrumentu </w:t>
      </w:r>
      <w:proofErr w:type="spellStart"/>
      <w:r w:rsidRPr="008D4D92">
        <w:rPr>
          <w:rStyle w:val="None"/>
          <w:rFonts w:ascii="Times New Roman" w:hAnsi="Times New Roman"/>
          <w:color w:val="auto"/>
          <w:sz w:val="28"/>
          <w:szCs w:val="28"/>
        </w:rPr>
        <w:t>ieviesē</w:t>
      </w:r>
      <w:proofErr w:type="spellEnd"/>
      <w:r w:rsidRPr="008D4D92">
        <w:rPr>
          <w:rStyle w:val="None"/>
          <w:rFonts w:ascii="Times New Roman" w:hAnsi="Times New Roman"/>
          <w:color w:val="auto"/>
          <w:sz w:val="28"/>
          <w:szCs w:val="28"/>
          <w:lang w:val="nl-NL"/>
        </w:rPr>
        <w:t xml:space="preserve">js </w:t>
      </w:r>
      <w:r w:rsidRPr="008D4D92">
        <w:rPr>
          <w:rStyle w:val="None"/>
          <w:rFonts w:ascii="Times New Roman" w:hAnsi="Times New Roman"/>
          <w:color w:val="auto"/>
          <w:sz w:val="28"/>
          <w:szCs w:val="28"/>
        </w:rPr>
        <w:t xml:space="preserve">saskaņā </w:t>
      </w:r>
      <w:r w:rsidRPr="008D4D92">
        <w:rPr>
          <w:rStyle w:val="None"/>
          <w:rFonts w:ascii="Times New Roman" w:hAnsi="Times New Roman"/>
          <w:color w:val="auto"/>
          <w:sz w:val="28"/>
          <w:szCs w:val="28"/>
          <w:lang w:val="pt-PT"/>
        </w:rPr>
        <w:t>ar regulas Nr.</w:t>
      </w:r>
      <w:r w:rsidRPr="008D4D92">
        <w:rPr>
          <w:rStyle w:val="None"/>
          <w:rFonts w:ascii="Times New Roman" w:hAnsi="Times New Roman"/>
          <w:color w:val="auto"/>
          <w:sz w:val="28"/>
          <w:szCs w:val="28"/>
        </w:rPr>
        <w:t> 1303/2013 38. </w:t>
      </w:r>
      <w:r w:rsidRPr="008D4D92">
        <w:rPr>
          <w:rStyle w:val="None"/>
          <w:rFonts w:ascii="Times New Roman" w:hAnsi="Times New Roman"/>
          <w:color w:val="auto"/>
          <w:sz w:val="28"/>
          <w:szCs w:val="28"/>
          <w:lang w:val="it-IT"/>
        </w:rPr>
        <w:t>panta 4.</w:t>
      </w:r>
      <w:r w:rsidRPr="008D4D92">
        <w:rPr>
          <w:rStyle w:val="None"/>
          <w:rFonts w:ascii="Times New Roman" w:hAnsi="Times New Roman"/>
          <w:color w:val="auto"/>
          <w:sz w:val="28"/>
          <w:szCs w:val="28"/>
        </w:rPr>
        <w:t xml:space="preserve"> punkta "b </w:t>
      </w:r>
      <w:proofErr w:type="spellStart"/>
      <w:r w:rsidRPr="008D4D92">
        <w:rPr>
          <w:rStyle w:val="None"/>
          <w:rFonts w:ascii="Times New Roman" w:hAnsi="Times New Roman"/>
          <w:color w:val="auto"/>
          <w:sz w:val="28"/>
          <w:szCs w:val="28"/>
        </w:rPr>
        <w:t>iii</w:t>
      </w:r>
      <w:proofErr w:type="spellEnd"/>
      <w:r w:rsidRPr="008D4D92">
        <w:rPr>
          <w:rStyle w:val="None"/>
          <w:rFonts w:ascii="Times New Roman" w:hAnsi="Times New Roman"/>
          <w:color w:val="auto"/>
          <w:sz w:val="28"/>
          <w:szCs w:val="28"/>
        </w:rPr>
        <w:t xml:space="preserve">" apakšpunktu ir </w:t>
      </w:r>
      <w:r w:rsidRPr="008D4D92">
        <w:rPr>
          <w:rStyle w:val="None"/>
          <w:rFonts w:ascii="Times New Roman" w:hAnsi="Times New Roman"/>
          <w:color w:val="auto"/>
          <w:sz w:val="28"/>
          <w:szCs w:val="28"/>
          <w:lang w:val="nl-NL"/>
        </w:rPr>
        <w:t>sabiedr</w:t>
      </w:r>
      <w:proofErr w:type="spellStart"/>
      <w:r w:rsidRPr="008D4D92">
        <w:rPr>
          <w:rStyle w:val="None"/>
          <w:rFonts w:ascii="Times New Roman" w:hAnsi="Times New Roman"/>
          <w:color w:val="auto"/>
          <w:sz w:val="28"/>
          <w:szCs w:val="28"/>
        </w:rPr>
        <w:t>ība</w:t>
      </w:r>
      <w:proofErr w:type="spellEnd"/>
      <w:r w:rsidRPr="008D4D92">
        <w:rPr>
          <w:rStyle w:val="None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8D4D92">
        <w:rPr>
          <w:rStyle w:val="None"/>
          <w:rFonts w:ascii="Times New Roman" w:hAnsi="Times New Roman"/>
          <w:color w:val="auto"/>
          <w:sz w:val="28"/>
          <w:szCs w:val="28"/>
        </w:rPr>
        <w:t>Altum</w:t>
      </w:r>
      <w:proofErr w:type="spellEnd"/>
      <w:r w:rsidRPr="008D4D92">
        <w:rPr>
          <w:rStyle w:val="None"/>
          <w:rFonts w:ascii="Times New Roman" w:hAnsi="Times New Roman"/>
          <w:color w:val="auto"/>
          <w:sz w:val="28"/>
          <w:szCs w:val="28"/>
        </w:rPr>
        <w:t>, un</w:t>
      </w:r>
      <w:r w:rsidRPr="008D4D92">
        <w:rPr>
          <w:rStyle w:val="None"/>
          <w:rFonts w:ascii="Times New Roman" w:hAnsi="Times New Roman"/>
          <w:color w:val="auto"/>
          <w:sz w:val="28"/>
          <w:szCs w:val="28"/>
          <w:u w:color="414142"/>
          <w:shd w:val="clear" w:color="auto" w:fill="FFFFFF"/>
        </w:rPr>
        <w:t xml:space="preserve">  </w:t>
      </w:r>
      <w:proofErr w:type="spellStart"/>
      <w:r w:rsidRPr="008D4D92">
        <w:rPr>
          <w:rStyle w:val="None"/>
          <w:rFonts w:ascii="Times New Roman" w:hAnsi="Times New Roman"/>
          <w:color w:val="auto"/>
          <w:sz w:val="28"/>
          <w:szCs w:val="28"/>
          <w:u w:color="414142"/>
        </w:rPr>
        <w:t>finansēš</w:t>
      </w:r>
      <w:r w:rsidRPr="008D4D92">
        <w:rPr>
          <w:rStyle w:val="None"/>
          <w:rFonts w:ascii="Times New Roman" w:hAnsi="Times New Roman"/>
          <w:color w:val="auto"/>
          <w:sz w:val="28"/>
          <w:szCs w:val="28"/>
          <w:u w:color="414142"/>
          <w:lang w:val="es-ES_tradnl"/>
        </w:rPr>
        <w:t>anas</w:t>
      </w:r>
      <w:proofErr w:type="spellEnd"/>
      <w:r w:rsidRPr="008D4D92">
        <w:rPr>
          <w:rStyle w:val="None"/>
          <w:rFonts w:ascii="Times New Roman" w:hAnsi="Times New Roman"/>
          <w:color w:val="auto"/>
          <w:sz w:val="28"/>
          <w:szCs w:val="28"/>
          <w:u w:color="414142"/>
          <w:lang w:val="es-ES_tradnl"/>
        </w:rPr>
        <w:t xml:space="preserve"> nol</w:t>
      </w:r>
      <w:r w:rsidRPr="008D4D92">
        <w:rPr>
          <w:rStyle w:val="None"/>
          <w:rFonts w:ascii="Times New Roman" w:hAnsi="Times New Roman"/>
          <w:color w:val="auto"/>
          <w:sz w:val="28"/>
          <w:szCs w:val="28"/>
          <w:u w:color="414142"/>
        </w:rPr>
        <w:t>ī</w:t>
      </w:r>
      <w:r w:rsidRPr="008D4D92">
        <w:rPr>
          <w:rStyle w:val="None"/>
          <w:rFonts w:ascii="Times New Roman" w:hAnsi="Times New Roman"/>
          <w:color w:val="auto"/>
          <w:sz w:val="28"/>
          <w:szCs w:val="28"/>
          <w:u w:color="414142"/>
          <w:lang w:val="pt-PT"/>
        </w:rPr>
        <w:t>guma</w:t>
      </w:r>
      <w:r w:rsidRPr="008D4D92">
        <w:rPr>
          <w:rStyle w:val="None"/>
          <w:rFonts w:ascii="Times New Roman" w:hAnsi="Times New Roman"/>
          <w:color w:val="auto"/>
          <w:sz w:val="28"/>
          <w:szCs w:val="28"/>
          <w:u w:color="414142"/>
        </w:rPr>
        <w:t xml:space="preserve"> </w:t>
      </w:r>
      <w:r w:rsidRPr="008D4D92">
        <w:rPr>
          <w:rStyle w:val="None"/>
          <w:rFonts w:ascii="Times New Roman" w:hAnsi="Times New Roman"/>
          <w:color w:val="auto"/>
          <w:sz w:val="28"/>
          <w:szCs w:val="28"/>
          <w:u w:color="414142"/>
          <w:shd w:val="clear" w:color="auto" w:fill="FFFFFF"/>
        </w:rPr>
        <w:t xml:space="preserve">noslēgšanas brīdī </w:t>
      </w:r>
      <w:r w:rsidRPr="008D4D92">
        <w:rPr>
          <w:rStyle w:val="None"/>
          <w:rFonts w:ascii="Times New Roman" w:hAnsi="Times New Roman"/>
          <w:color w:val="auto"/>
          <w:sz w:val="28"/>
          <w:szCs w:val="28"/>
        </w:rPr>
        <w:t xml:space="preserve">Zemkopības ministrija kā </w:t>
      </w:r>
      <w:r w:rsidRPr="008D4D92">
        <w:rPr>
          <w:rStyle w:val="None"/>
          <w:rFonts w:ascii="Times New Roman" w:hAnsi="Times New Roman"/>
          <w:color w:val="auto"/>
          <w:sz w:val="28"/>
          <w:szCs w:val="28"/>
          <w:lang w:val="pt-PT"/>
        </w:rPr>
        <w:t>vado</w:t>
      </w:r>
      <w:r w:rsidRPr="008D4D92">
        <w:rPr>
          <w:rStyle w:val="None"/>
          <w:rFonts w:ascii="Times New Roman" w:hAnsi="Times New Roman"/>
          <w:color w:val="auto"/>
          <w:sz w:val="28"/>
          <w:szCs w:val="28"/>
        </w:rPr>
        <w:t xml:space="preserve">šā iestāde </w:t>
      </w:r>
      <w:r w:rsidRPr="008D4D92">
        <w:rPr>
          <w:rStyle w:val="None"/>
          <w:rFonts w:ascii="Times New Roman" w:hAnsi="Times New Roman"/>
          <w:color w:val="auto"/>
          <w:sz w:val="28"/>
          <w:szCs w:val="28"/>
          <w:lang w:val="es-ES_tradnl"/>
        </w:rPr>
        <w:t xml:space="preserve">ir </w:t>
      </w:r>
      <w:proofErr w:type="spellStart"/>
      <w:r w:rsidRPr="008D4D92">
        <w:rPr>
          <w:rStyle w:val="None"/>
          <w:rFonts w:ascii="Times New Roman" w:hAnsi="Times New Roman"/>
          <w:color w:val="auto"/>
          <w:sz w:val="28"/>
          <w:szCs w:val="28"/>
          <w:lang w:val="es-ES_tradnl"/>
        </w:rPr>
        <w:t>apliecin</w:t>
      </w:r>
      <w:r w:rsidRPr="008D4D92">
        <w:rPr>
          <w:rStyle w:val="None"/>
          <w:rFonts w:ascii="Times New Roman" w:hAnsi="Times New Roman"/>
          <w:color w:val="auto"/>
          <w:sz w:val="28"/>
          <w:szCs w:val="28"/>
        </w:rPr>
        <w:t>ājusi</w:t>
      </w:r>
      <w:proofErr w:type="spellEnd"/>
      <w:r w:rsidRPr="008D4D92">
        <w:rPr>
          <w:rStyle w:val="None"/>
          <w:rFonts w:ascii="Times New Roman" w:hAnsi="Times New Roman"/>
          <w:color w:val="auto"/>
          <w:sz w:val="28"/>
          <w:szCs w:val="28"/>
        </w:rPr>
        <w:t xml:space="preserve"> tās atbilstību Eiropas Komisijas 2014. </w:t>
      </w:r>
      <w:r w:rsidRPr="008D4D92">
        <w:rPr>
          <w:rStyle w:val="None"/>
          <w:rFonts w:ascii="Times New Roman" w:hAnsi="Times New Roman"/>
          <w:color w:val="auto"/>
          <w:sz w:val="28"/>
          <w:szCs w:val="28"/>
          <w:lang w:val="pt-PT"/>
        </w:rPr>
        <w:t>gada 3.</w:t>
      </w:r>
      <w:r w:rsidRPr="008D4D92">
        <w:rPr>
          <w:rStyle w:val="None"/>
          <w:rFonts w:ascii="Times New Roman" w:hAnsi="Times New Roman"/>
          <w:color w:val="auto"/>
          <w:sz w:val="28"/>
          <w:szCs w:val="28"/>
        </w:rPr>
        <w:t xml:space="preserve"> marta </w:t>
      </w:r>
      <w:r>
        <w:rPr>
          <w:rStyle w:val="None"/>
          <w:rFonts w:ascii="Times New Roman" w:hAnsi="Times New Roman"/>
          <w:sz w:val="28"/>
          <w:szCs w:val="28"/>
        </w:rPr>
        <w:t>Deleģētā</w:t>
      </w:r>
      <w:r>
        <w:rPr>
          <w:rStyle w:val="None"/>
          <w:rFonts w:ascii="Times New Roman" w:hAnsi="Times New Roman"/>
          <w:sz w:val="28"/>
          <w:szCs w:val="28"/>
          <w:lang w:val="pt-PT"/>
        </w:rPr>
        <w:t>s regulas (ES) Nr.</w:t>
      </w:r>
      <w:r>
        <w:rPr>
          <w:rStyle w:val="None"/>
          <w:rFonts w:ascii="Times New Roman" w:hAnsi="Times New Roman"/>
          <w:sz w:val="28"/>
          <w:szCs w:val="28"/>
        </w:rPr>
        <w:t xml:space="preserve"> 480/2014, ar kuru papildina Eiropas Parlamenta un Padomes regulu (ES) Nr. 1303/2013, ar ko paredz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kopī</w:t>
      </w:r>
      <w:r>
        <w:rPr>
          <w:rStyle w:val="None"/>
          <w:rFonts w:ascii="Times New Roman" w:hAnsi="Times New Roman"/>
          <w:sz w:val="28"/>
          <w:szCs w:val="28"/>
          <w:lang w:val="de-DE"/>
        </w:rPr>
        <w:t>gus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de-DE"/>
        </w:rPr>
        <w:t>noteikumus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de-DE"/>
        </w:rPr>
        <w:t xml:space="preserve"> par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de-DE"/>
        </w:rPr>
        <w:t>Eiropas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de-DE"/>
        </w:rPr>
        <w:t xml:space="preserve"> Re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ģ</w:t>
      </w:r>
      <w:r w:rsidRPr="007766BE">
        <w:rPr>
          <w:rStyle w:val="None"/>
          <w:rFonts w:ascii="Times New Roman" w:hAnsi="Times New Roman"/>
          <w:sz w:val="28"/>
          <w:szCs w:val="28"/>
        </w:rPr>
        <w:t>ion</w:t>
      </w:r>
      <w:r>
        <w:rPr>
          <w:rStyle w:val="None"/>
          <w:rFonts w:ascii="Times New Roman" w:hAnsi="Times New Roman"/>
          <w:sz w:val="28"/>
          <w:szCs w:val="28"/>
        </w:rPr>
        <w:t>ālā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sv-SE"/>
        </w:rPr>
        <w:t>s att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īstī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fr-FR"/>
        </w:rPr>
        <w:t xml:space="preserve">bas fondu,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fr-FR"/>
        </w:rPr>
        <w:t>Eiropas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fr-FR"/>
        </w:rPr>
        <w:t>Soci</w:t>
      </w:r>
      <w:r>
        <w:rPr>
          <w:rStyle w:val="None"/>
          <w:rFonts w:ascii="Times New Roman" w:hAnsi="Times New Roman"/>
          <w:sz w:val="28"/>
          <w:szCs w:val="28"/>
        </w:rPr>
        <w:t>ālo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fondu, Kohēzijas fondu, </w:t>
      </w:r>
      <w:bookmarkStart w:id="3" w:name="_Hlk64633512"/>
      <w:r>
        <w:rPr>
          <w:rStyle w:val="None"/>
          <w:rFonts w:ascii="Times New Roman" w:hAnsi="Times New Roman"/>
          <w:sz w:val="28"/>
          <w:szCs w:val="28"/>
        </w:rPr>
        <w:t xml:space="preserve">Eiropas Lauksaimniecības fondu lauku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attīstī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pt-PT"/>
        </w:rPr>
        <w:t xml:space="preserve">bai </w:t>
      </w:r>
      <w:bookmarkEnd w:id="3"/>
      <w:r>
        <w:rPr>
          <w:rStyle w:val="None"/>
          <w:rFonts w:ascii="Times New Roman" w:hAnsi="Times New Roman"/>
          <w:sz w:val="28"/>
          <w:szCs w:val="28"/>
          <w:lang w:val="de-DE"/>
        </w:rPr>
        <w:t xml:space="preserve">un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de-DE"/>
        </w:rPr>
        <w:t>Eiropas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de-DE"/>
        </w:rPr>
        <w:t xml:space="preserve"> J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ūrlietu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zivsaimniecī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fr-FR"/>
        </w:rPr>
        <w:t xml:space="preserve">bas fondu un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fr-FR"/>
        </w:rPr>
        <w:t>visp</w:t>
      </w:r>
      <w:r>
        <w:rPr>
          <w:rStyle w:val="None"/>
          <w:rFonts w:ascii="Times New Roman" w:hAnsi="Times New Roman"/>
          <w:sz w:val="28"/>
          <w:szCs w:val="28"/>
        </w:rPr>
        <w:t>ārī</w:t>
      </w:r>
      <w:r>
        <w:rPr>
          <w:rStyle w:val="None"/>
          <w:rFonts w:ascii="Times New Roman" w:hAnsi="Times New Roman"/>
          <w:sz w:val="28"/>
          <w:szCs w:val="28"/>
          <w:lang w:val="de-DE"/>
        </w:rPr>
        <w:t>gus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de-DE"/>
        </w:rPr>
        <w:t>noteikumus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de-DE"/>
        </w:rPr>
        <w:t xml:space="preserve"> par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de-DE"/>
        </w:rPr>
        <w:t>Eiropas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de-DE"/>
        </w:rPr>
        <w:t xml:space="preserve"> Re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ģ</w:t>
      </w:r>
      <w:r w:rsidRPr="007766BE">
        <w:rPr>
          <w:rStyle w:val="None"/>
          <w:rFonts w:ascii="Times New Roman" w:hAnsi="Times New Roman"/>
          <w:sz w:val="28"/>
          <w:szCs w:val="28"/>
        </w:rPr>
        <w:t>ion</w:t>
      </w:r>
      <w:r>
        <w:rPr>
          <w:rStyle w:val="None"/>
          <w:rFonts w:ascii="Times New Roman" w:hAnsi="Times New Roman"/>
          <w:sz w:val="28"/>
          <w:szCs w:val="28"/>
        </w:rPr>
        <w:t>ālā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sv-SE"/>
        </w:rPr>
        <w:t>s att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īstī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fr-FR"/>
        </w:rPr>
        <w:t xml:space="preserve">bas fondu,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fr-FR"/>
        </w:rPr>
        <w:t>Eiropas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fr-FR"/>
        </w:rPr>
        <w:t>Soci</w:t>
      </w:r>
      <w:r>
        <w:rPr>
          <w:rStyle w:val="None"/>
          <w:rFonts w:ascii="Times New Roman" w:hAnsi="Times New Roman"/>
          <w:sz w:val="28"/>
          <w:szCs w:val="28"/>
        </w:rPr>
        <w:t>ālo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fondu, Kohēzijas fondu un Eiropas Jūrlietu un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zivsaimniecī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fr-FR"/>
        </w:rPr>
        <w:t>bas fondu</w:t>
      </w:r>
      <w:r>
        <w:rPr>
          <w:rStyle w:val="None"/>
          <w:rFonts w:ascii="Times New Roman" w:hAnsi="Times New Roman"/>
          <w:sz w:val="28"/>
          <w:szCs w:val="28"/>
        </w:rPr>
        <w:t xml:space="preserve"> (turpmāk – </w:t>
      </w:r>
      <w:r>
        <w:rPr>
          <w:rStyle w:val="None"/>
          <w:rFonts w:ascii="Times New Roman" w:hAnsi="Times New Roman"/>
          <w:sz w:val="28"/>
          <w:szCs w:val="28"/>
          <w:lang w:val="pt-PT"/>
        </w:rPr>
        <w:t>regula Nr.</w:t>
      </w:r>
      <w:r>
        <w:rPr>
          <w:rStyle w:val="None"/>
          <w:rFonts w:ascii="Times New Roman" w:hAnsi="Times New Roman"/>
          <w:sz w:val="28"/>
          <w:szCs w:val="28"/>
        </w:rPr>
        <w:t> 480/2014) 7. </w:t>
      </w:r>
      <w:r>
        <w:rPr>
          <w:rStyle w:val="None"/>
          <w:rFonts w:ascii="Times New Roman" w:hAnsi="Times New Roman"/>
          <w:sz w:val="28"/>
          <w:szCs w:val="28"/>
          <w:lang w:val="pt-PT"/>
        </w:rPr>
        <w:t xml:space="preserve">pantam. </w:t>
      </w:r>
    </w:p>
    <w:p w14:paraId="1E47F867" w14:textId="13A3C8E6" w:rsidR="006E3A14" w:rsidRDefault="008A2463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Finanš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nl-NL"/>
        </w:rPr>
        <w:t>u instrumentus ievie</w:t>
      </w:r>
      <w:r>
        <w:rPr>
          <w:rStyle w:val="None"/>
          <w:rFonts w:ascii="Times New Roman" w:hAnsi="Times New Roman"/>
          <w:sz w:val="28"/>
          <w:szCs w:val="28"/>
        </w:rPr>
        <w:t>š atbilstoši tirgus nepilnību sākotnē</w:t>
      </w:r>
      <w:r>
        <w:rPr>
          <w:rStyle w:val="None"/>
          <w:rFonts w:ascii="Times New Roman" w:hAnsi="Times New Roman"/>
          <w:sz w:val="28"/>
          <w:szCs w:val="28"/>
          <w:lang w:val="pt-PT"/>
        </w:rPr>
        <w:t>jam nov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ērtējumam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ko izstrādā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atbilstoš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pt-PT"/>
        </w:rPr>
        <w:t>i regulas Nr.</w:t>
      </w:r>
      <w:r>
        <w:rPr>
          <w:rStyle w:val="None"/>
          <w:rFonts w:ascii="Times New Roman" w:hAnsi="Times New Roman"/>
          <w:sz w:val="28"/>
          <w:szCs w:val="28"/>
        </w:rPr>
        <w:t> 1303/2013 37. </w:t>
      </w:r>
      <w:r>
        <w:rPr>
          <w:rStyle w:val="None"/>
          <w:rFonts w:ascii="Times New Roman" w:hAnsi="Times New Roman"/>
          <w:sz w:val="28"/>
          <w:szCs w:val="28"/>
          <w:lang w:val="it-IT"/>
        </w:rPr>
        <w:t>panta 2. un 3.</w:t>
      </w:r>
      <w:r>
        <w:rPr>
          <w:rStyle w:val="None"/>
          <w:rFonts w:ascii="Times New Roman" w:hAnsi="Times New Roman"/>
          <w:sz w:val="28"/>
          <w:szCs w:val="28"/>
        </w:rPr>
        <w:t xml:space="preserve"> punktam. </w:t>
      </w:r>
    </w:p>
    <w:p w14:paraId="4A114229" w14:textId="17F7C3AB" w:rsidR="006E3A14" w:rsidRDefault="00C95BCC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8</w:t>
      </w:r>
      <w:r w:rsidR="008A2463">
        <w:rPr>
          <w:rStyle w:val="None"/>
          <w:rFonts w:ascii="Times New Roman" w:hAnsi="Times New Roman"/>
          <w:sz w:val="28"/>
          <w:szCs w:val="28"/>
        </w:rPr>
        <w:t xml:space="preserve">. </w:t>
      </w:r>
      <w:bookmarkStart w:id="4" w:name="_Hlk64626003"/>
      <w:r w:rsidR="008A2463">
        <w:rPr>
          <w:rStyle w:val="None"/>
          <w:rFonts w:ascii="Times New Roman" w:hAnsi="Times New Roman"/>
          <w:sz w:val="28"/>
          <w:szCs w:val="28"/>
          <w:lang w:val="nl-NL"/>
        </w:rPr>
        <w:t>Sabiedr</w:t>
      </w:r>
      <w:proofErr w:type="spellStart"/>
      <w:r w:rsidR="008A2463">
        <w:rPr>
          <w:rStyle w:val="None"/>
          <w:rFonts w:ascii="Times New Roman" w:hAnsi="Times New Roman"/>
          <w:sz w:val="28"/>
          <w:szCs w:val="28"/>
        </w:rPr>
        <w:t>ība</w:t>
      </w:r>
      <w:proofErr w:type="spellEnd"/>
      <w:r w:rsidR="008A2463"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 w:rsidR="008A2463">
        <w:rPr>
          <w:rStyle w:val="None"/>
          <w:rFonts w:ascii="Times New Roman" w:hAnsi="Times New Roman"/>
          <w:sz w:val="28"/>
          <w:szCs w:val="28"/>
        </w:rPr>
        <w:t>Altum</w:t>
      </w:r>
      <w:proofErr w:type="spellEnd"/>
      <w:r w:rsidR="008A2463">
        <w:rPr>
          <w:rStyle w:val="None"/>
          <w:rFonts w:ascii="Times New Roman" w:hAnsi="Times New Roman"/>
          <w:sz w:val="28"/>
          <w:szCs w:val="28"/>
        </w:rPr>
        <w:t xml:space="preserve"> izstrādā finanšu instrumentu investīciju stratēģiju un ievieš</w:t>
      </w:r>
      <w:r w:rsidR="008A2463">
        <w:rPr>
          <w:rStyle w:val="None"/>
          <w:rFonts w:ascii="Times New Roman" w:hAnsi="Times New Roman"/>
          <w:sz w:val="28"/>
          <w:szCs w:val="28"/>
          <w:lang w:val="pt-PT"/>
        </w:rPr>
        <w:t>anas pl</w:t>
      </w:r>
      <w:proofErr w:type="spellStart"/>
      <w:r w:rsidR="008A2463">
        <w:rPr>
          <w:rStyle w:val="None"/>
          <w:rFonts w:ascii="Times New Roman" w:hAnsi="Times New Roman"/>
          <w:sz w:val="28"/>
          <w:szCs w:val="28"/>
        </w:rPr>
        <w:t>ānu</w:t>
      </w:r>
      <w:proofErr w:type="spellEnd"/>
      <w:r w:rsidR="008A2463">
        <w:rPr>
          <w:rStyle w:val="None"/>
          <w:rFonts w:ascii="Times New Roman" w:hAnsi="Times New Roman"/>
          <w:sz w:val="28"/>
          <w:szCs w:val="28"/>
        </w:rPr>
        <w:t xml:space="preserve"> (turpmāk kopā – biznesa </w:t>
      </w:r>
      <w:proofErr w:type="spellStart"/>
      <w:r w:rsidR="008A2463">
        <w:rPr>
          <w:rStyle w:val="None"/>
          <w:rFonts w:ascii="Times New Roman" w:hAnsi="Times New Roman"/>
          <w:sz w:val="28"/>
          <w:szCs w:val="28"/>
        </w:rPr>
        <w:t>plā</w:t>
      </w:r>
      <w:r w:rsidR="008A2463">
        <w:rPr>
          <w:rStyle w:val="None"/>
          <w:rFonts w:ascii="Times New Roman" w:hAnsi="Times New Roman"/>
          <w:sz w:val="28"/>
          <w:szCs w:val="28"/>
          <w:lang w:val="de-DE"/>
        </w:rPr>
        <w:t>ns</w:t>
      </w:r>
      <w:proofErr w:type="spellEnd"/>
      <w:r w:rsidR="008A2463">
        <w:rPr>
          <w:rStyle w:val="None"/>
          <w:rFonts w:ascii="Times New Roman" w:hAnsi="Times New Roman"/>
          <w:sz w:val="28"/>
          <w:szCs w:val="28"/>
          <w:lang w:val="de-DE"/>
        </w:rPr>
        <w:t xml:space="preserve">) </w:t>
      </w:r>
      <w:proofErr w:type="spellStart"/>
      <w:r w:rsidR="008A2463">
        <w:rPr>
          <w:rStyle w:val="None"/>
          <w:rFonts w:ascii="Times New Roman" w:hAnsi="Times New Roman"/>
          <w:sz w:val="28"/>
          <w:szCs w:val="28"/>
          <w:lang w:val="de-DE"/>
        </w:rPr>
        <w:t>atbilsto</w:t>
      </w:r>
      <w:proofErr w:type="spellEnd"/>
      <w:r w:rsidR="008A2463">
        <w:rPr>
          <w:rStyle w:val="None"/>
          <w:rFonts w:ascii="Times New Roman" w:hAnsi="Times New Roman"/>
          <w:sz w:val="28"/>
          <w:szCs w:val="28"/>
        </w:rPr>
        <w:t>š</w:t>
      </w:r>
      <w:r w:rsidR="008A2463">
        <w:rPr>
          <w:rStyle w:val="None"/>
          <w:rFonts w:ascii="Times New Roman" w:hAnsi="Times New Roman"/>
          <w:sz w:val="28"/>
          <w:szCs w:val="28"/>
          <w:lang w:val="pt-PT"/>
        </w:rPr>
        <w:t>i regulas Nr.</w:t>
      </w:r>
      <w:r w:rsidR="008A2463">
        <w:rPr>
          <w:rStyle w:val="None"/>
          <w:rFonts w:ascii="Times New Roman" w:hAnsi="Times New Roman"/>
          <w:sz w:val="28"/>
          <w:szCs w:val="28"/>
        </w:rPr>
        <w:t> 1303/2013 IV pielikuma 1. punkta "a" un "b" apakšpunktam</w:t>
      </w:r>
      <w:bookmarkEnd w:id="4"/>
      <w:r w:rsidR="008A2463">
        <w:rPr>
          <w:rStyle w:val="None"/>
          <w:rFonts w:ascii="Times New Roman" w:hAnsi="Times New Roman"/>
          <w:sz w:val="28"/>
          <w:szCs w:val="28"/>
        </w:rPr>
        <w:t xml:space="preserve"> un iesniedz to Zemkopī</w:t>
      </w:r>
      <w:r w:rsidR="008A2463">
        <w:rPr>
          <w:rStyle w:val="None"/>
          <w:rFonts w:ascii="Times New Roman" w:hAnsi="Times New Roman"/>
          <w:sz w:val="28"/>
          <w:szCs w:val="28"/>
          <w:lang w:val="nl-NL"/>
        </w:rPr>
        <w:t>bas ministrij</w:t>
      </w:r>
      <w:r w:rsidR="008A2463">
        <w:rPr>
          <w:rStyle w:val="None"/>
          <w:rFonts w:ascii="Times New Roman" w:hAnsi="Times New Roman"/>
          <w:sz w:val="28"/>
          <w:szCs w:val="28"/>
        </w:rPr>
        <w:t xml:space="preserve">ā. </w:t>
      </w:r>
    </w:p>
    <w:p w14:paraId="13240852" w14:textId="06BD28AF" w:rsidR="006E3A14" w:rsidRPr="00106DFE" w:rsidRDefault="00C95BCC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6DFE">
        <w:rPr>
          <w:rStyle w:val="None"/>
          <w:rFonts w:ascii="Times New Roman" w:hAnsi="Times New Roman"/>
          <w:color w:val="auto"/>
          <w:sz w:val="28"/>
          <w:szCs w:val="28"/>
        </w:rPr>
        <w:t>9</w:t>
      </w:r>
      <w:r w:rsidR="008A2463" w:rsidRPr="00106DFE">
        <w:rPr>
          <w:rStyle w:val="None"/>
          <w:rFonts w:ascii="Times New Roman" w:hAnsi="Times New Roman"/>
          <w:color w:val="auto"/>
          <w:sz w:val="28"/>
          <w:szCs w:val="28"/>
        </w:rPr>
        <w:t xml:space="preserve">. Zemkopības ministrija 20 darbdienu laikā pēc biznesa plāna iesniegšanas izvērtē tā atbilstību regulas Nr. 1303/2013 IV pielikuma 1. punkta "a" un "b" apakšpunktā minētajām prasībām un </w:t>
      </w:r>
      <w:proofErr w:type="spellStart"/>
      <w:r w:rsidR="008A2463" w:rsidRPr="00106DFE">
        <w:rPr>
          <w:rStyle w:val="None"/>
          <w:rFonts w:ascii="Times New Roman" w:hAnsi="Times New Roman"/>
          <w:color w:val="auto"/>
          <w:sz w:val="28"/>
          <w:szCs w:val="28"/>
        </w:rPr>
        <w:t>apakšpasākuma</w:t>
      </w:r>
      <w:proofErr w:type="spellEnd"/>
      <w:r w:rsidR="008A2463" w:rsidRPr="00106DFE">
        <w:rPr>
          <w:rStyle w:val="None"/>
          <w:rFonts w:ascii="Times New Roman" w:hAnsi="Times New Roman"/>
          <w:color w:val="auto"/>
          <w:sz w:val="28"/>
          <w:szCs w:val="28"/>
        </w:rPr>
        <w:t xml:space="preserve"> nosacījumiem. </w:t>
      </w:r>
      <w:r w:rsidR="008A2463" w:rsidRPr="00106DFE">
        <w:rPr>
          <w:rStyle w:val="None"/>
          <w:rFonts w:ascii="Times New Roman" w:hAnsi="Times New Roman"/>
          <w:color w:val="auto"/>
          <w:sz w:val="28"/>
          <w:szCs w:val="28"/>
          <w:u w:color="A0A0A0"/>
          <w:shd w:val="clear" w:color="auto" w:fill="FFFFFF"/>
        </w:rPr>
        <w:t xml:space="preserve">Ja Zemkopības ministrija secina, ka biznesa plāna apstiprināšanai ir nepieciešama papildu informācija vai nepieciešams precizēt biznesa plānu, </w:t>
      </w:r>
      <w:r w:rsidR="008A2463" w:rsidRPr="00106DFE">
        <w:rPr>
          <w:rStyle w:val="None"/>
          <w:rFonts w:ascii="Times New Roman" w:hAnsi="Times New Roman"/>
          <w:color w:val="auto"/>
          <w:sz w:val="28"/>
          <w:szCs w:val="28"/>
        </w:rPr>
        <w:t xml:space="preserve">sabiedrība </w:t>
      </w:r>
      <w:proofErr w:type="spellStart"/>
      <w:r w:rsidR="008A2463" w:rsidRPr="00106DFE">
        <w:rPr>
          <w:rStyle w:val="None"/>
          <w:rFonts w:ascii="Times New Roman" w:hAnsi="Times New Roman"/>
          <w:color w:val="auto"/>
          <w:sz w:val="28"/>
          <w:szCs w:val="28"/>
        </w:rPr>
        <w:t>Altum</w:t>
      </w:r>
      <w:proofErr w:type="spellEnd"/>
      <w:r w:rsidR="008A2463" w:rsidRPr="00106DFE">
        <w:rPr>
          <w:rStyle w:val="None"/>
          <w:rFonts w:ascii="Times New Roman" w:hAnsi="Times New Roman"/>
          <w:color w:val="auto"/>
          <w:sz w:val="28"/>
          <w:szCs w:val="28"/>
        </w:rPr>
        <w:t xml:space="preserve"> </w:t>
      </w:r>
      <w:r w:rsidR="008A2463" w:rsidRPr="00106DFE">
        <w:rPr>
          <w:rStyle w:val="None"/>
          <w:rFonts w:ascii="Times New Roman" w:hAnsi="Times New Roman"/>
          <w:color w:val="auto"/>
          <w:sz w:val="28"/>
          <w:szCs w:val="28"/>
          <w:u w:color="A0A0A0"/>
          <w:shd w:val="clear" w:color="auto" w:fill="FFFFFF"/>
        </w:rPr>
        <w:t xml:space="preserve">nodrošina papildu informācijas iesniegšanu un precizētā biznesa plāna iesniegšanu </w:t>
      </w:r>
      <w:r w:rsidR="008A2463" w:rsidRPr="00106DFE">
        <w:rPr>
          <w:rStyle w:val="None"/>
          <w:rFonts w:ascii="Times New Roman" w:hAnsi="Times New Roman"/>
          <w:color w:val="auto"/>
          <w:sz w:val="28"/>
          <w:szCs w:val="28"/>
        </w:rPr>
        <w:t>10 darbdienu laikā no pieprasījuma saņemšanas.</w:t>
      </w:r>
    </w:p>
    <w:p w14:paraId="452FADBE" w14:textId="2D19230F" w:rsidR="006E3A14" w:rsidRDefault="008A2463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1</w:t>
      </w:r>
      <w:r w:rsidR="00106DFE">
        <w:rPr>
          <w:rStyle w:val="None"/>
          <w:rFonts w:ascii="Times New Roman" w:hAnsi="Times New Roman"/>
          <w:sz w:val="28"/>
          <w:szCs w:val="28"/>
        </w:rPr>
        <w:t>0</w:t>
      </w:r>
      <w:r>
        <w:rPr>
          <w:rStyle w:val="None"/>
          <w:rFonts w:ascii="Times New Roman" w:hAnsi="Times New Roman"/>
          <w:sz w:val="28"/>
          <w:szCs w:val="28"/>
        </w:rPr>
        <w:t>. Zemkopības ministrija 10 darbdienu laikā pēc precizētā biznesa plāna saņemšanas</w:t>
      </w:r>
      <w:r>
        <w:rPr>
          <w:rStyle w:val="None"/>
          <w:rFonts w:ascii="Times New Roman" w:hAnsi="Times New Roman"/>
          <w:sz w:val="28"/>
          <w:szCs w:val="28"/>
          <w:lang w:val="it-IT"/>
        </w:rPr>
        <w:t xml:space="preserve"> pie</w:t>
      </w:r>
      <w:r>
        <w:rPr>
          <w:rStyle w:val="None"/>
          <w:rFonts w:ascii="Times New Roman" w:hAnsi="Times New Roman"/>
          <w:sz w:val="28"/>
          <w:szCs w:val="28"/>
        </w:rPr>
        <w:t>ņem lēmumu par biznesa plāna apstiprināšanu. Zemkopības ministrija lēmumu par biznesa plāna apstiprināšanu un biznesa plānu iesniedz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 xml:space="preserve"> Lauku atbalsta dienest</w:t>
      </w:r>
      <w:r>
        <w:rPr>
          <w:rStyle w:val="None"/>
          <w:rFonts w:ascii="Times New Roman" w:hAnsi="Times New Roman"/>
          <w:sz w:val="28"/>
          <w:szCs w:val="28"/>
        </w:rPr>
        <w:t>ā.</w:t>
      </w:r>
    </w:p>
    <w:p w14:paraId="51292172" w14:textId="6B605FAE" w:rsidR="006E3A14" w:rsidRDefault="008A2463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  <w:lang w:val="nl-NL"/>
        </w:rPr>
        <w:lastRenderedPageBreak/>
        <w:t>1</w:t>
      </w:r>
      <w:r w:rsidR="00106DFE">
        <w:rPr>
          <w:rStyle w:val="None"/>
          <w:rFonts w:ascii="Times New Roman" w:hAnsi="Times New Roman"/>
          <w:sz w:val="28"/>
          <w:szCs w:val="28"/>
          <w:lang w:val="nl-NL"/>
        </w:rPr>
        <w:t>1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>. Lauku atbalsta dienests un sabiedr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ība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Altum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 darbdienu laikā pēc šo noteikumu 1</w:t>
      </w:r>
      <w:r w:rsidR="00396E2C">
        <w:rPr>
          <w:rStyle w:val="None"/>
          <w:rFonts w:ascii="Times New Roman" w:hAnsi="Times New Roman"/>
          <w:sz w:val="28"/>
          <w:szCs w:val="28"/>
        </w:rPr>
        <w:t>0</w:t>
      </w:r>
      <w:r>
        <w:rPr>
          <w:rStyle w:val="None"/>
          <w:rFonts w:ascii="Times New Roman" w:hAnsi="Times New Roman"/>
          <w:sz w:val="28"/>
          <w:szCs w:val="28"/>
        </w:rPr>
        <w:t xml:space="preserve">. punktā minētā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lē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pt-PT"/>
        </w:rPr>
        <w:t>muma sa</w:t>
      </w:r>
      <w:r>
        <w:rPr>
          <w:rStyle w:val="None"/>
          <w:rFonts w:ascii="Times New Roman" w:hAnsi="Times New Roman"/>
          <w:sz w:val="28"/>
          <w:szCs w:val="28"/>
        </w:rPr>
        <w:t xml:space="preserve">ņemšanas slēdz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finansēš</w:t>
      </w:r>
      <w:r>
        <w:rPr>
          <w:rStyle w:val="None"/>
          <w:rFonts w:ascii="Times New Roman" w:hAnsi="Times New Roman"/>
          <w:sz w:val="28"/>
          <w:szCs w:val="28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es-ES_tradnl"/>
        </w:rPr>
        <w:t xml:space="preserve"> nol</w:t>
      </w:r>
      <w:r>
        <w:rPr>
          <w:rStyle w:val="None"/>
          <w:rFonts w:ascii="Times New Roman" w:hAnsi="Times New Roman"/>
          <w:sz w:val="28"/>
          <w:szCs w:val="28"/>
        </w:rPr>
        <w:t xml:space="preserve">īgumu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atbilstoš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pt-PT"/>
        </w:rPr>
        <w:t>i regulas Nr.</w:t>
      </w:r>
      <w:r>
        <w:rPr>
          <w:rStyle w:val="None"/>
          <w:rFonts w:ascii="Times New Roman" w:hAnsi="Times New Roman"/>
          <w:sz w:val="28"/>
          <w:szCs w:val="28"/>
        </w:rPr>
        <w:t> 1303/2013 IV pielikumam.</w:t>
      </w:r>
    </w:p>
    <w:p w14:paraId="5A5F889B" w14:textId="32FD7E7A" w:rsidR="006E3A14" w:rsidRDefault="008A2463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1</w:t>
      </w:r>
      <w:r w:rsidR="00106DFE">
        <w:rPr>
          <w:rStyle w:val="None"/>
          <w:rFonts w:ascii="Times New Roman" w:hAnsi="Times New Roman"/>
          <w:sz w:val="28"/>
          <w:szCs w:val="28"/>
        </w:rPr>
        <w:t>2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>. Sabiedr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ība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Altum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šo noteikumu 3. punktā minēto finansējumu, nodalot kā atsevišķu finanšu bloku saskaņā </w:t>
      </w:r>
      <w:r>
        <w:rPr>
          <w:rStyle w:val="None"/>
          <w:rFonts w:ascii="Times New Roman" w:hAnsi="Times New Roman"/>
          <w:sz w:val="28"/>
          <w:szCs w:val="28"/>
          <w:lang w:val="pt-PT"/>
        </w:rPr>
        <w:t>ar regulas Nr.</w:t>
      </w:r>
      <w:r>
        <w:rPr>
          <w:rStyle w:val="None"/>
          <w:rFonts w:ascii="Times New Roman" w:hAnsi="Times New Roman"/>
          <w:sz w:val="28"/>
          <w:szCs w:val="28"/>
        </w:rPr>
        <w:t> 1303/2013 38. </w:t>
      </w:r>
      <w:r>
        <w:rPr>
          <w:rStyle w:val="None"/>
          <w:rFonts w:ascii="Times New Roman" w:hAnsi="Times New Roman"/>
          <w:sz w:val="28"/>
          <w:szCs w:val="28"/>
          <w:lang w:val="pt-PT"/>
        </w:rPr>
        <w:t>panta 6.</w:t>
      </w:r>
      <w:r>
        <w:rPr>
          <w:rStyle w:val="None"/>
          <w:rFonts w:ascii="Times New Roman" w:hAnsi="Times New Roman"/>
          <w:sz w:val="28"/>
          <w:szCs w:val="28"/>
        </w:rPr>
        <w:t> p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de-DE"/>
        </w:rPr>
        <w:t>unktu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izmanto aizdevumu un garantiju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izsniegš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it-IT"/>
        </w:rPr>
        <w:t>anai gala sa</w:t>
      </w:r>
      <w:r>
        <w:rPr>
          <w:rStyle w:val="None"/>
          <w:rFonts w:ascii="Times New Roman" w:hAnsi="Times New Roman"/>
          <w:sz w:val="28"/>
          <w:szCs w:val="28"/>
        </w:rPr>
        <w:t xml:space="preserve">ņēmējiem, finanšu instrumentu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īstenoš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pt-PT"/>
        </w:rPr>
        <w:t>anas sagaid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āmo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zaudējumu segšanai, ka arī  finanšu instrumentu ievieš</w:t>
      </w:r>
      <w:r>
        <w:rPr>
          <w:rStyle w:val="None"/>
          <w:rFonts w:ascii="Times New Roman" w:hAnsi="Times New Roman"/>
          <w:sz w:val="28"/>
          <w:szCs w:val="28"/>
          <w:lang w:val="sv-SE"/>
        </w:rPr>
        <w:t>anas vad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ības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maksai. </w:t>
      </w:r>
    </w:p>
    <w:p w14:paraId="1E088B6F" w14:textId="1A6D4D90" w:rsidR="006E3A14" w:rsidRDefault="008A2463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1</w:t>
      </w:r>
      <w:r w:rsidR="00C7394E">
        <w:rPr>
          <w:rStyle w:val="None"/>
          <w:rFonts w:ascii="Times New Roman" w:hAnsi="Times New Roman"/>
          <w:sz w:val="28"/>
          <w:szCs w:val="28"/>
        </w:rPr>
        <w:t>3</w:t>
      </w:r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>Sabiedr</w:t>
      </w:r>
      <w:r>
        <w:rPr>
          <w:rStyle w:val="None"/>
          <w:rFonts w:ascii="Times New Roman" w:hAnsi="Times New Roman"/>
          <w:sz w:val="28"/>
          <w:szCs w:val="28"/>
        </w:rPr>
        <w:t>ī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de-DE"/>
        </w:rPr>
        <w:t>bas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de-DE"/>
        </w:rPr>
        <w:t>Altum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 xml:space="preserve">atbalstāmās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darbī</w:t>
      </w:r>
      <w:r>
        <w:rPr>
          <w:rStyle w:val="None"/>
          <w:rFonts w:ascii="Times New Roman" w:hAnsi="Times New Roman"/>
          <w:sz w:val="28"/>
          <w:szCs w:val="28"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es-ES_tradnl"/>
        </w:rPr>
        <w:t xml:space="preserve"> ir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es-ES_tradnl"/>
        </w:rPr>
        <w:t>apak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š</w:t>
      </w:r>
      <w:r>
        <w:rPr>
          <w:rStyle w:val="None"/>
          <w:rFonts w:ascii="Times New Roman" w:hAnsi="Times New Roman"/>
          <w:sz w:val="28"/>
          <w:szCs w:val="28"/>
          <w:lang w:val="fr-FR"/>
        </w:rPr>
        <w:t>pas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ākumos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noteikto finanšu instrumentu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īstenoš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it-IT"/>
        </w:rPr>
        <w:t>ana un vad</w:t>
      </w:r>
      <w:r>
        <w:rPr>
          <w:rStyle w:val="None"/>
          <w:rFonts w:ascii="Times New Roman" w:hAnsi="Times New Roman"/>
          <w:sz w:val="28"/>
          <w:szCs w:val="28"/>
        </w:rPr>
        <w:t>ī</w:t>
      </w:r>
      <w:r>
        <w:rPr>
          <w:rStyle w:val="None"/>
          <w:rFonts w:ascii="Times New Roman" w:hAnsi="Times New Roman"/>
          <w:sz w:val="28"/>
          <w:szCs w:val="28"/>
          <w:lang w:val="it-IT"/>
        </w:rPr>
        <w:t>ba.</w:t>
      </w:r>
    </w:p>
    <w:p w14:paraId="48D9F518" w14:textId="22741498" w:rsidR="006E3A14" w:rsidRDefault="008A2463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1</w:t>
      </w:r>
      <w:r w:rsidR="00C7394E">
        <w:rPr>
          <w:rStyle w:val="None"/>
          <w:rFonts w:ascii="Times New Roman" w:hAnsi="Times New Roman"/>
          <w:sz w:val="28"/>
          <w:szCs w:val="28"/>
        </w:rPr>
        <w:t>4</w:t>
      </w:r>
      <w:r>
        <w:rPr>
          <w:rStyle w:val="None"/>
          <w:rFonts w:ascii="Times New Roman" w:hAnsi="Times New Roman"/>
          <w:sz w:val="28"/>
          <w:szCs w:val="28"/>
        </w:rPr>
        <w:t>.</w:t>
      </w:r>
      <w:r>
        <w:rPr>
          <w:rStyle w:val="None"/>
          <w:rFonts w:ascii="Times New Roman" w:hAnsi="Times New Roman"/>
          <w:sz w:val="28"/>
          <w:szCs w:val="28"/>
        </w:rPr>
        <w:tab/>
      </w:r>
      <w:bookmarkStart w:id="5" w:name="_Hlk70406642"/>
      <w:r>
        <w:rPr>
          <w:rStyle w:val="None"/>
          <w:rFonts w:ascii="Times New Roman" w:hAnsi="Times New Roman"/>
          <w:sz w:val="28"/>
          <w:szCs w:val="28"/>
          <w:lang w:val="nl-NL"/>
        </w:rPr>
        <w:t>Sabiedr</w:t>
      </w:r>
      <w:r>
        <w:rPr>
          <w:rStyle w:val="None"/>
          <w:rFonts w:ascii="Times New Roman" w:hAnsi="Times New Roman"/>
          <w:sz w:val="28"/>
          <w:szCs w:val="28"/>
        </w:rPr>
        <w:t>ī</w:t>
      </w:r>
      <w:r>
        <w:rPr>
          <w:rStyle w:val="None"/>
          <w:rFonts w:ascii="Times New Roman" w:hAnsi="Times New Roman"/>
          <w:sz w:val="28"/>
          <w:szCs w:val="28"/>
          <w:lang w:val="es-ES_tradnl"/>
        </w:rPr>
        <w:t xml:space="preserve">bai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es-ES_tradnl"/>
        </w:rPr>
        <w:t>Altum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es-ES_tradnl"/>
        </w:rPr>
        <w:t xml:space="preserve"> ir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es-ES_tradnl"/>
        </w:rPr>
        <w:t>ties</w:t>
      </w:r>
      <w:r>
        <w:rPr>
          <w:rStyle w:val="None"/>
          <w:rFonts w:ascii="Times New Roman" w:hAnsi="Times New Roman"/>
          <w:sz w:val="28"/>
          <w:szCs w:val="28"/>
        </w:rPr>
        <w:t>ības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bez maksas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saņ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nl-NL"/>
        </w:rPr>
        <w:t>emt datus</w:t>
      </w:r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  <w:u w:color="A0A0A0"/>
          <w:shd w:val="clear" w:color="auto" w:fill="FFFFFF"/>
          <w:lang w:val="it-IT"/>
        </w:rPr>
        <w:t xml:space="preserve">no </w:t>
      </w:r>
      <w:r>
        <w:rPr>
          <w:rStyle w:val="None"/>
          <w:rFonts w:ascii="Times New Roman" w:hAnsi="Times New Roman"/>
          <w:sz w:val="28"/>
          <w:szCs w:val="28"/>
        </w:rPr>
        <w:t>Zemkopības ministrijas,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 xml:space="preserve"> Lauku atbalsta dienesta</w:t>
      </w:r>
      <w:r>
        <w:rPr>
          <w:rStyle w:val="None"/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Lauksaimniecī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pt-PT"/>
        </w:rPr>
        <w:t>bas datu centr</w:t>
      </w:r>
      <w:r>
        <w:rPr>
          <w:rStyle w:val="None"/>
          <w:rFonts w:ascii="Times New Roman" w:hAnsi="Times New Roman"/>
          <w:sz w:val="28"/>
          <w:szCs w:val="28"/>
        </w:rPr>
        <w:t>a</w:t>
      </w:r>
      <w:r>
        <w:rPr>
          <w:rStyle w:val="None"/>
          <w:rFonts w:ascii="Times New Roman" w:hAnsi="Times New Roman"/>
          <w:sz w:val="28"/>
          <w:szCs w:val="28"/>
          <w:u w:color="A0A0A0"/>
          <w:shd w:val="clear" w:color="auto" w:fill="FFFFFF"/>
        </w:rPr>
        <w:t xml:space="preserve"> tādā apjomā, kāds nepiecieš</w:t>
      </w:r>
      <w:r w:rsidRPr="00C7394E">
        <w:rPr>
          <w:rStyle w:val="None"/>
          <w:rFonts w:ascii="Times New Roman" w:hAnsi="Times New Roman"/>
          <w:sz w:val="28"/>
          <w:szCs w:val="28"/>
          <w:u w:color="A0A0A0"/>
          <w:shd w:val="clear" w:color="auto" w:fill="FFFFFF"/>
        </w:rPr>
        <w:t xml:space="preserve">ams </w:t>
      </w:r>
      <w:r>
        <w:rPr>
          <w:rStyle w:val="None"/>
          <w:rFonts w:ascii="Times New Roman" w:hAnsi="Times New Roman"/>
          <w:sz w:val="28"/>
          <w:szCs w:val="28"/>
          <w:u w:color="A0A0A0"/>
          <w:shd w:val="clear" w:color="auto" w:fill="FFFFFF"/>
        </w:rPr>
        <w:t>finanšu instrumentu īstenošanai.</w:t>
      </w:r>
      <w:r>
        <w:rPr>
          <w:rStyle w:val="None"/>
          <w:rFonts w:ascii="Times New Roman" w:hAnsi="Times New Roman"/>
          <w:sz w:val="28"/>
          <w:szCs w:val="28"/>
        </w:rPr>
        <w:t xml:space="preserve"> P</w:t>
      </w:r>
      <w:r>
        <w:rPr>
          <w:rStyle w:val="None"/>
          <w:rFonts w:ascii="Times New Roman" w:hAnsi="Times New Roman"/>
          <w:sz w:val="28"/>
          <w:szCs w:val="28"/>
          <w:lang w:val="da-DK"/>
        </w:rPr>
        <w:t>ar inform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ācijas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apmaiņu s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>abiedr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ība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Altum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slēdz</w:t>
      </w:r>
      <w:r>
        <w:rPr>
          <w:rStyle w:val="None"/>
          <w:rFonts w:ascii="Times New Roman" w:hAnsi="Times New Roman"/>
          <w:sz w:val="28"/>
          <w:szCs w:val="28"/>
          <w:lang w:val="it-IT"/>
        </w:rPr>
        <w:t xml:space="preserve"> vieno</w:t>
      </w:r>
      <w:r>
        <w:rPr>
          <w:rStyle w:val="None"/>
          <w:rFonts w:ascii="Times New Roman" w:hAnsi="Times New Roman"/>
          <w:sz w:val="28"/>
          <w:szCs w:val="28"/>
        </w:rPr>
        <w:t>š</w:t>
      </w:r>
      <w:r>
        <w:rPr>
          <w:rStyle w:val="None"/>
          <w:rFonts w:ascii="Times New Roman" w:hAnsi="Times New Roman"/>
          <w:sz w:val="28"/>
          <w:szCs w:val="28"/>
          <w:lang w:val="pt-PT"/>
        </w:rPr>
        <w:t>anos ar Zemkop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ības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ministriju, Lauku atbalsta dienestu un Lauksaimniecības datu centru.</w:t>
      </w:r>
      <w:bookmarkEnd w:id="5"/>
    </w:p>
    <w:p w14:paraId="6C9C7667" w14:textId="7950F244" w:rsidR="006E3A14" w:rsidRDefault="008A2463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1</w:t>
      </w:r>
      <w:r w:rsidR="00C7394E">
        <w:rPr>
          <w:rStyle w:val="None"/>
          <w:rFonts w:ascii="Times New Roman" w:hAnsi="Times New Roman"/>
          <w:sz w:val="28"/>
          <w:szCs w:val="28"/>
        </w:rPr>
        <w:t>5</w:t>
      </w:r>
      <w:r>
        <w:rPr>
          <w:rStyle w:val="None"/>
          <w:rFonts w:ascii="Times New Roman" w:hAnsi="Times New Roman"/>
          <w:sz w:val="28"/>
          <w:szCs w:val="28"/>
          <w:lang w:val="de-DE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de-DE"/>
        </w:rPr>
        <w:t>Finan</w:t>
      </w:r>
      <w:r>
        <w:rPr>
          <w:rStyle w:val="None"/>
          <w:rFonts w:ascii="Times New Roman" w:hAnsi="Times New Roman"/>
          <w:sz w:val="28"/>
          <w:szCs w:val="28"/>
        </w:rPr>
        <w:t>šu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instrumentu </w:t>
      </w:r>
      <w:r>
        <w:rPr>
          <w:rStyle w:val="None"/>
          <w:rFonts w:ascii="Times New Roman" w:hAnsi="Times New Roman"/>
          <w:sz w:val="28"/>
          <w:szCs w:val="28"/>
          <w:lang w:val="it-IT"/>
        </w:rPr>
        <w:t>attiecin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āmās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izmaksas ir:</w:t>
      </w:r>
    </w:p>
    <w:p w14:paraId="497741B5" w14:textId="39E5B9CE" w:rsidR="006E3A14" w:rsidRDefault="008A2463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1</w:t>
      </w:r>
      <w:r w:rsidR="00C7394E">
        <w:rPr>
          <w:rStyle w:val="None"/>
          <w:rFonts w:ascii="Times New Roman" w:hAnsi="Times New Roman"/>
          <w:sz w:val="28"/>
          <w:szCs w:val="28"/>
        </w:rPr>
        <w:t>5</w:t>
      </w:r>
      <w:r>
        <w:rPr>
          <w:rStyle w:val="None"/>
          <w:rFonts w:ascii="Times New Roman" w:hAnsi="Times New Roman"/>
          <w:sz w:val="28"/>
          <w:szCs w:val="28"/>
        </w:rPr>
        <w:t>.1.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>maksājumi gala saņēmējiem atbilstoši apakš</w:t>
      </w:r>
      <w:r>
        <w:rPr>
          <w:rStyle w:val="None"/>
          <w:rFonts w:ascii="Times New Roman" w:hAnsi="Times New Roman"/>
          <w:sz w:val="28"/>
          <w:szCs w:val="28"/>
          <w:lang w:val="fr-FR"/>
        </w:rPr>
        <w:t>pas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ākumu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 nosacījumiem;</w:t>
      </w:r>
    </w:p>
    <w:p w14:paraId="7F2092FE" w14:textId="7BDDC236" w:rsidR="006E3A14" w:rsidRDefault="008A2463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1</w:t>
      </w:r>
      <w:r w:rsidR="00C7394E">
        <w:rPr>
          <w:rStyle w:val="None"/>
          <w:rFonts w:ascii="Times New Roman" w:hAnsi="Times New Roman"/>
          <w:sz w:val="28"/>
          <w:szCs w:val="28"/>
        </w:rPr>
        <w:t>5</w:t>
      </w:r>
      <w:r>
        <w:rPr>
          <w:rStyle w:val="None"/>
          <w:rFonts w:ascii="Times New Roman" w:hAnsi="Times New Roman"/>
          <w:sz w:val="28"/>
          <w:szCs w:val="28"/>
        </w:rPr>
        <w:t>.2.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>līdzekļi, kas garantiju veidā paredzē</w:t>
      </w:r>
      <w:r>
        <w:rPr>
          <w:rStyle w:val="None"/>
          <w:rFonts w:ascii="Times New Roman" w:hAnsi="Times New Roman"/>
          <w:sz w:val="28"/>
          <w:szCs w:val="28"/>
          <w:lang w:val="it-IT"/>
        </w:rPr>
        <w:t xml:space="preserve">ti </w:t>
      </w:r>
      <w:r>
        <w:rPr>
          <w:rStyle w:val="None"/>
          <w:rFonts w:ascii="Times New Roman" w:hAnsi="Times New Roman"/>
          <w:sz w:val="28"/>
          <w:szCs w:val="28"/>
        </w:rPr>
        <w:t>apakš</w:t>
      </w:r>
      <w:r>
        <w:rPr>
          <w:rStyle w:val="None"/>
          <w:rFonts w:ascii="Times New Roman" w:hAnsi="Times New Roman"/>
          <w:sz w:val="28"/>
          <w:szCs w:val="28"/>
          <w:lang w:val="fr-FR"/>
        </w:rPr>
        <w:t>pas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ākumu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īstenošanai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atbilstoš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pt-PT"/>
        </w:rPr>
        <w:t>i regulas Nr.</w:t>
      </w:r>
      <w:r>
        <w:rPr>
          <w:rStyle w:val="None"/>
          <w:rFonts w:ascii="Times New Roman" w:hAnsi="Times New Roman"/>
          <w:sz w:val="28"/>
          <w:szCs w:val="28"/>
        </w:rPr>
        <w:t> 1303/2013 42. </w:t>
      </w:r>
      <w:r>
        <w:rPr>
          <w:rStyle w:val="None"/>
          <w:rFonts w:ascii="Times New Roman" w:hAnsi="Times New Roman"/>
          <w:sz w:val="28"/>
          <w:szCs w:val="28"/>
          <w:lang w:val="it-IT"/>
        </w:rPr>
        <w:t>panta 1.</w:t>
      </w:r>
      <w:r>
        <w:rPr>
          <w:rStyle w:val="None"/>
          <w:rFonts w:ascii="Times New Roman" w:hAnsi="Times New Roman"/>
          <w:sz w:val="28"/>
          <w:szCs w:val="28"/>
        </w:rPr>
        <w:t> punkta "b" apakšpunktam</w:t>
      </w:r>
      <w:r>
        <w:rPr>
          <w:rStyle w:val="None"/>
          <w:rFonts w:ascii="Times New Roman" w:hAnsi="Times New Roman"/>
          <w:sz w:val="28"/>
          <w:szCs w:val="28"/>
          <w:lang w:val="es-ES_tradnl"/>
        </w:rPr>
        <w:t xml:space="preserve"> un regulas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es-ES_tradnl"/>
        </w:rPr>
        <w:t>Nr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es-ES_tradnl"/>
        </w:rPr>
        <w:t>.</w:t>
      </w:r>
      <w:r>
        <w:rPr>
          <w:rStyle w:val="None"/>
          <w:rFonts w:ascii="Times New Roman" w:hAnsi="Times New Roman"/>
          <w:sz w:val="28"/>
          <w:szCs w:val="28"/>
        </w:rPr>
        <w:t> 480/2014 8. pantam;</w:t>
      </w:r>
    </w:p>
    <w:p w14:paraId="1FB41D1A" w14:textId="6291A518" w:rsidR="006E3A14" w:rsidRDefault="008A2463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1</w:t>
      </w:r>
      <w:r w:rsidR="00C7394E">
        <w:rPr>
          <w:rStyle w:val="None"/>
          <w:rFonts w:ascii="Times New Roman" w:hAnsi="Times New Roman"/>
          <w:sz w:val="28"/>
          <w:szCs w:val="28"/>
        </w:rPr>
        <w:t>5</w:t>
      </w:r>
      <w:r>
        <w:rPr>
          <w:rStyle w:val="None"/>
          <w:rFonts w:ascii="Times New Roman" w:hAnsi="Times New Roman"/>
          <w:sz w:val="28"/>
          <w:szCs w:val="28"/>
        </w:rPr>
        <w:t xml:space="preserve">.3. kapitalizētas garantiju maksas subsīdijas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atbilstoš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pt-PT"/>
        </w:rPr>
        <w:t>i regulas Nr.</w:t>
      </w:r>
      <w:r>
        <w:rPr>
          <w:rStyle w:val="None"/>
          <w:rFonts w:ascii="Times New Roman" w:hAnsi="Times New Roman"/>
          <w:sz w:val="28"/>
          <w:szCs w:val="28"/>
        </w:rPr>
        <w:t> 1303/2013 42. </w:t>
      </w:r>
      <w:r>
        <w:rPr>
          <w:rStyle w:val="None"/>
          <w:rFonts w:ascii="Times New Roman" w:hAnsi="Times New Roman"/>
          <w:sz w:val="28"/>
          <w:szCs w:val="28"/>
          <w:lang w:val="it-IT"/>
        </w:rPr>
        <w:t>panta 1.</w:t>
      </w:r>
      <w:r>
        <w:rPr>
          <w:rStyle w:val="None"/>
          <w:rFonts w:ascii="Times New Roman" w:hAnsi="Times New Roman"/>
          <w:sz w:val="28"/>
          <w:szCs w:val="28"/>
        </w:rPr>
        <w:t> punkta "c" apakšpunktam</w:t>
      </w:r>
      <w:r>
        <w:rPr>
          <w:rStyle w:val="None"/>
          <w:rFonts w:ascii="Times New Roman" w:hAnsi="Times New Roman"/>
          <w:sz w:val="28"/>
          <w:szCs w:val="28"/>
          <w:lang w:val="es-ES_tradnl"/>
        </w:rPr>
        <w:t xml:space="preserve"> un regulas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es-ES_tradnl"/>
        </w:rPr>
        <w:t>Nr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es-ES_tradnl"/>
        </w:rPr>
        <w:t>.</w:t>
      </w:r>
      <w:r>
        <w:rPr>
          <w:rStyle w:val="None"/>
          <w:rFonts w:ascii="Times New Roman" w:hAnsi="Times New Roman"/>
          <w:sz w:val="28"/>
          <w:szCs w:val="28"/>
        </w:rPr>
        <w:t> </w:t>
      </w:r>
      <w:r>
        <w:rPr>
          <w:rStyle w:val="None"/>
          <w:rFonts w:ascii="Times New Roman" w:hAnsi="Times New Roman"/>
          <w:sz w:val="28"/>
          <w:szCs w:val="28"/>
          <w:lang w:val="de-DE"/>
        </w:rPr>
        <w:t xml:space="preserve">480/2014 11.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de-DE"/>
        </w:rPr>
        <w:t>pant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m;</w:t>
      </w:r>
    </w:p>
    <w:p w14:paraId="5BCD279D" w14:textId="0C4E9C00" w:rsidR="006E3A14" w:rsidRDefault="008A2463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15.4. finanšu instrumentu</w:t>
      </w:r>
      <w:r>
        <w:rPr>
          <w:rStyle w:val="None"/>
          <w:rFonts w:ascii="Times New Roman" w:hAnsi="Times New Roman"/>
          <w:sz w:val="28"/>
          <w:szCs w:val="28"/>
          <w:lang w:val="sv-SE"/>
        </w:rPr>
        <w:t xml:space="preserve"> vad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ības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maksa, ko aprēķina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atbilstoš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pt-PT"/>
        </w:rPr>
        <w:t>i regulas Nr.</w:t>
      </w:r>
      <w:r>
        <w:rPr>
          <w:rStyle w:val="None"/>
          <w:rFonts w:ascii="Times New Roman" w:hAnsi="Times New Roman"/>
          <w:sz w:val="28"/>
          <w:szCs w:val="28"/>
        </w:rPr>
        <w:t> </w:t>
      </w:r>
      <w:r>
        <w:rPr>
          <w:rStyle w:val="None"/>
          <w:rFonts w:ascii="Times New Roman" w:hAnsi="Times New Roman"/>
          <w:sz w:val="28"/>
          <w:szCs w:val="28"/>
          <w:lang w:val="de-DE"/>
        </w:rPr>
        <w:t>480/2014 13.</w:t>
      </w:r>
      <w:r>
        <w:rPr>
          <w:rStyle w:val="None"/>
          <w:rFonts w:ascii="Times New Roman" w:hAnsi="Times New Roman"/>
          <w:sz w:val="28"/>
          <w:szCs w:val="28"/>
        </w:rPr>
        <w:t> pantam, nepārsniedz regulas Nr. </w:t>
      </w:r>
      <w:r>
        <w:rPr>
          <w:rStyle w:val="None"/>
          <w:rFonts w:ascii="Times New Roman" w:hAnsi="Times New Roman"/>
          <w:sz w:val="28"/>
          <w:szCs w:val="28"/>
          <w:lang w:val="de-DE"/>
        </w:rPr>
        <w:t>480/2014 13.</w:t>
      </w:r>
      <w:r>
        <w:rPr>
          <w:rStyle w:val="None"/>
          <w:rFonts w:ascii="Times New Roman" w:hAnsi="Times New Roman"/>
          <w:sz w:val="28"/>
          <w:szCs w:val="28"/>
        </w:rPr>
        <w:t> </w:t>
      </w:r>
      <w:r>
        <w:rPr>
          <w:rStyle w:val="None"/>
          <w:rFonts w:ascii="Times New Roman" w:hAnsi="Times New Roman"/>
          <w:sz w:val="28"/>
          <w:szCs w:val="28"/>
          <w:lang w:val="it-IT"/>
        </w:rPr>
        <w:t>panta 3.</w:t>
      </w:r>
      <w:r>
        <w:rPr>
          <w:rStyle w:val="None"/>
          <w:rFonts w:ascii="Times New Roman" w:hAnsi="Times New Roman"/>
          <w:sz w:val="28"/>
          <w:szCs w:val="28"/>
        </w:rPr>
        <w:t> punktā noteiktos ierobežojumus.</w:t>
      </w:r>
    </w:p>
    <w:p w14:paraId="6875A293" w14:textId="5F06FB94" w:rsidR="006E3A14" w:rsidRDefault="008A2463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16</w:t>
      </w:r>
      <w:r>
        <w:rPr>
          <w:rStyle w:val="None"/>
          <w:rFonts w:ascii="Times New Roman" w:hAnsi="Times New Roman"/>
          <w:sz w:val="28"/>
          <w:szCs w:val="28"/>
          <w:lang w:val="de-DE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de-DE"/>
        </w:rPr>
        <w:t>Finan</w:t>
      </w:r>
      <w:r>
        <w:rPr>
          <w:rStyle w:val="None"/>
          <w:rFonts w:ascii="Times New Roman" w:hAnsi="Times New Roman"/>
          <w:sz w:val="28"/>
          <w:szCs w:val="28"/>
        </w:rPr>
        <w:t>šu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instrumentu vadības maksas daļai, kas aprēķināta</w:t>
      </w:r>
      <w:r>
        <w:rPr>
          <w:rStyle w:val="None"/>
          <w:rFonts w:ascii="Times New Roman" w:hAnsi="Times New Roman"/>
          <w:sz w:val="28"/>
          <w:szCs w:val="28"/>
          <w:lang w:val="da-DK"/>
        </w:rPr>
        <w:t xml:space="preserve"> at</w:t>
      </w:r>
      <w:r>
        <w:rPr>
          <w:rStyle w:val="None"/>
          <w:rFonts w:ascii="Times New Roman" w:hAnsi="Times New Roman"/>
          <w:sz w:val="28"/>
          <w:szCs w:val="28"/>
        </w:rPr>
        <w:t>b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>ilsto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ši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darbības rezultātiem,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piemē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it-IT"/>
        </w:rPr>
        <w:t xml:space="preserve">ro </w:t>
      </w:r>
      <w:r>
        <w:rPr>
          <w:rStyle w:val="None"/>
          <w:rFonts w:ascii="Times New Roman" w:hAnsi="Times New Roman"/>
          <w:sz w:val="28"/>
          <w:szCs w:val="28"/>
          <w:lang w:val="pt-PT"/>
        </w:rPr>
        <w:t>divu</w:t>
      </w:r>
      <w:r>
        <w:rPr>
          <w:rStyle w:val="None"/>
          <w:rFonts w:ascii="Times New Roman" w:hAnsi="Times New Roman"/>
          <w:sz w:val="28"/>
          <w:szCs w:val="28"/>
        </w:rPr>
        <w:t xml:space="preserve"> procentu</w:t>
      </w:r>
      <w:r w:rsidRPr="008A2463">
        <w:rPr>
          <w:rStyle w:val="None"/>
          <w:rFonts w:ascii="Times New Roman" w:hAnsi="Times New Roman"/>
          <w:sz w:val="28"/>
          <w:szCs w:val="28"/>
        </w:rPr>
        <w:t xml:space="preserve"> samazin</w:t>
      </w:r>
      <w:r>
        <w:rPr>
          <w:rStyle w:val="None"/>
          <w:rFonts w:ascii="Times New Roman" w:hAnsi="Times New Roman"/>
          <w:sz w:val="28"/>
          <w:szCs w:val="28"/>
        </w:rPr>
        <w:t>ājumu</w:t>
      </w:r>
      <w:r>
        <w:rPr>
          <w:rStyle w:val="None"/>
          <w:rFonts w:ascii="Times New Roman" w:hAnsi="Times New Roman"/>
          <w:sz w:val="28"/>
          <w:szCs w:val="28"/>
          <w:lang w:val="sv-SE"/>
        </w:rPr>
        <w:t xml:space="preserve">, </w:t>
      </w:r>
      <w:r w:rsidR="00396E2C" w:rsidRPr="00396E2C">
        <w:rPr>
          <w:rStyle w:val="None"/>
          <w:rFonts w:ascii="Times New Roman" w:hAnsi="Times New Roman"/>
          <w:sz w:val="28"/>
          <w:szCs w:val="28"/>
          <w:lang w:val="sv-SE"/>
        </w:rPr>
        <w:t xml:space="preserve">saskaņā ar regulas Nr.  480/2014 12. </w:t>
      </w:r>
      <w:r w:rsidR="00396E2C">
        <w:rPr>
          <w:rStyle w:val="None"/>
          <w:rFonts w:ascii="Times New Roman" w:hAnsi="Times New Roman"/>
          <w:sz w:val="28"/>
          <w:szCs w:val="28"/>
          <w:lang w:val="sv-SE"/>
        </w:rPr>
        <w:t>p</w:t>
      </w:r>
      <w:r w:rsidR="00396E2C" w:rsidRPr="00396E2C">
        <w:rPr>
          <w:rStyle w:val="None"/>
          <w:rFonts w:ascii="Times New Roman" w:hAnsi="Times New Roman"/>
          <w:sz w:val="28"/>
          <w:szCs w:val="28"/>
          <w:lang w:val="sv-SE"/>
        </w:rPr>
        <w:t>antu</w:t>
      </w:r>
      <w:r w:rsidR="00396E2C">
        <w:rPr>
          <w:rStyle w:val="None"/>
          <w:rFonts w:ascii="Times New Roman" w:hAnsi="Times New Roman"/>
          <w:sz w:val="28"/>
          <w:szCs w:val="28"/>
          <w:lang w:val="sv-SE"/>
        </w:rPr>
        <w:t>,</w:t>
      </w:r>
      <w:r w:rsidR="00396E2C" w:rsidRPr="00396E2C">
        <w:rPr>
          <w:rStyle w:val="None"/>
          <w:rFonts w:ascii="Times New Roman" w:hAnsi="Times New Roman"/>
          <w:sz w:val="28"/>
          <w:szCs w:val="28"/>
          <w:lang w:val="sv-SE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  <w:lang w:val="sv-SE"/>
        </w:rPr>
        <w:t>ja attiecin</w:t>
      </w:r>
      <w:r>
        <w:rPr>
          <w:rStyle w:val="None"/>
          <w:rFonts w:ascii="Times New Roman" w:hAnsi="Times New Roman"/>
          <w:sz w:val="28"/>
          <w:szCs w:val="28"/>
        </w:rPr>
        <w:t>āmī</w:t>
      </w:r>
      <w:r>
        <w:rPr>
          <w:rStyle w:val="None"/>
          <w:rFonts w:ascii="Times New Roman" w:hAnsi="Times New Roman"/>
          <w:sz w:val="28"/>
          <w:szCs w:val="28"/>
          <w:lang w:val="pt-PT"/>
        </w:rPr>
        <w:t>bas perioda beig</w:t>
      </w:r>
      <w:r>
        <w:rPr>
          <w:rStyle w:val="None"/>
          <w:rFonts w:ascii="Times New Roman" w:hAnsi="Times New Roman"/>
          <w:sz w:val="28"/>
          <w:szCs w:val="28"/>
        </w:rPr>
        <w:t>ā</w:t>
      </w:r>
      <w:r>
        <w:rPr>
          <w:rStyle w:val="None"/>
          <w:rFonts w:ascii="Times New Roman" w:hAnsi="Times New Roman"/>
          <w:sz w:val="28"/>
          <w:szCs w:val="28"/>
          <w:lang w:val="fr-FR"/>
        </w:rPr>
        <w:t xml:space="preserve">s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fr-FR"/>
        </w:rPr>
        <w:t>finan</w:t>
      </w:r>
      <w:r>
        <w:rPr>
          <w:rStyle w:val="None"/>
          <w:rFonts w:ascii="Times New Roman" w:hAnsi="Times New Roman"/>
          <w:sz w:val="28"/>
          <w:szCs w:val="28"/>
        </w:rPr>
        <w:t>šu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instrumentu apguve ir mazā</w:t>
      </w:r>
      <w:r>
        <w:rPr>
          <w:rStyle w:val="None"/>
          <w:rFonts w:ascii="Times New Roman" w:hAnsi="Times New Roman"/>
          <w:sz w:val="28"/>
          <w:szCs w:val="28"/>
          <w:lang w:val="fr-FR"/>
        </w:rPr>
        <w:t>ka par 80</w:t>
      </w:r>
      <w:r>
        <w:rPr>
          <w:rStyle w:val="None"/>
          <w:rFonts w:ascii="Times New Roman" w:hAnsi="Times New Roman"/>
          <w:sz w:val="28"/>
          <w:szCs w:val="28"/>
        </w:rPr>
        <w:t> 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>procentiem</w:t>
      </w:r>
      <w:r>
        <w:rPr>
          <w:rStyle w:val="None"/>
          <w:rFonts w:ascii="Times New Roman" w:hAnsi="Times New Roman"/>
          <w:sz w:val="28"/>
          <w:szCs w:val="28"/>
        </w:rPr>
        <w:t xml:space="preserve">. </w:t>
      </w:r>
    </w:p>
    <w:p w14:paraId="03EADADD" w14:textId="09BA3A66" w:rsidR="006E3A14" w:rsidRPr="00CD1CA1" w:rsidRDefault="008A2463">
      <w:pPr>
        <w:pStyle w:val="BodyA"/>
        <w:tabs>
          <w:tab w:val="left" w:pos="709"/>
        </w:tabs>
        <w:ind w:firstLine="709"/>
        <w:jc w:val="both"/>
        <w:rPr>
          <w:rStyle w:val="None"/>
          <w:rFonts w:ascii="Times New Roman" w:eastAsia="Times New Roman" w:hAnsi="Times New Roman" w:cs="Times New Roman"/>
          <w:color w:val="auto"/>
          <w:sz w:val="28"/>
          <w:szCs w:val="28"/>
          <w:u w:color="FF40FF"/>
        </w:rPr>
      </w:pPr>
      <w:r w:rsidRPr="00CD1CA1">
        <w:rPr>
          <w:rStyle w:val="None"/>
          <w:rFonts w:ascii="Times New Roman" w:hAnsi="Times New Roman"/>
          <w:color w:val="auto"/>
          <w:sz w:val="28"/>
          <w:szCs w:val="28"/>
        </w:rPr>
        <w:t>1</w:t>
      </w:r>
      <w:r w:rsidRPr="00CD1CA1">
        <w:rPr>
          <w:rStyle w:val="None"/>
          <w:rFonts w:ascii="Times New Roman" w:hAnsi="Times New Roman"/>
          <w:color w:val="auto"/>
          <w:sz w:val="28"/>
          <w:szCs w:val="28"/>
          <w:u w:color="FF40FF"/>
        </w:rPr>
        <w:t xml:space="preserve">7. Šo noteikumu 15.4. apakšpunktā minētā </w:t>
      </w:r>
      <w:proofErr w:type="spellStart"/>
      <w:r w:rsidRPr="00CD1CA1">
        <w:rPr>
          <w:rStyle w:val="None"/>
          <w:rFonts w:ascii="Times New Roman" w:hAnsi="Times New Roman"/>
          <w:color w:val="auto"/>
          <w:sz w:val="28"/>
          <w:szCs w:val="28"/>
          <w:u w:color="FF40FF"/>
        </w:rPr>
        <w:t>vadī</w:t>
      </w:r>
      <w:proofErr w:type="spellEnd"/>
      <w:r w:rsidRPr="00CD1CA1">
        <w:rPr>
          <w:rStyle w:val="None"/>
          <w:rFonts w:ascii="Times New Roman" w:hAnsi="Times New Roman"/>
          <w:color w:val="auto"/>
          <w:sz w:val="28"/>
          <w:szCs w:val="28"/>
          <w:u w:color="FF40FF"/>
          <w:lang w:val="it-IT"/>
        </w:rPr>
        <w:t>bas maksa ir attiecin</w:t>
      </w:r>
      <w:proofErr w:type="spellStart"/>
      <w:r w:rsidRPr="00CD1CA1">
        <w:rPr>
          <w:rStyle w:val="None"/>
          <w:rFonts w:ascii="Times New Roman" w:hAnsi="Times New Roman"/>
          <w:color w:val="auto"/>
          <w:sz w:val="28"/>
          <w:szCs w:val="28"/>
          <w:u w:color="FF40FF"/>
        </w:rPr>
        <w:t>āma</w:t>
      </w:r>
      <w:proofErr w:type="spellEnd"/>
      <w:r w:rsidRPr="00CD1CA1">
        <w:rPr>
          <w:rStyle w:val="None"/>
          <w:rFonts w:ascii="Times New Roman" w:hAnsi="Times New Roman"/>
          <w:color w:val="auto"/>
          <w:sz w:val="28"/>
          <w:szCs w:val="28"/>
          <w:u w:color="FF40FF"/>
        </w:rPr>
        <w:t xml:space="preserve">, ja izmaksas </w:t>
      </w:r>
      <w:proofErr w:type="spellStart"/>
      <w:r w:rsidRPr="00CD1CA1">
        <w:rPr>
          <w:rStyle w:val="None"/>
          <w:rFonts w:ascii="Times New Roman" w:hAnsi="Times New Roman"/>
          <w:color w:val="auto"/>
          <w:sz w:val="28"/>
          <w:szCs w:val="28"/>
          <w:u w:color="FF40FF"/>
          <w:lang w:val="fr-FR"/>
        </w:rPr>
        <w:t>radu</w:t>
      </w:r>
      <w:proofErr w:type="spellEnd"/>
      <w:r w:rsidRPr="00CD1CA1">
        <w:rPr>
          <w:rStyle w:val="None"/>
          <w:rFonts w:ascii="Times New Roman" w:hAnsi="Times New Roman"/>
          <w:color w:val="auto"/>
          <w:sz w:val="28"/>
          <w:szCs w:val="28"/>
          <w:u w:color="FF40FF"/>
        </w:rPr>
        <w:t>šās pirms 2025. gada 31. decembra</w:t>
      </w:r>
      <w:r w:rsidRPr="00CD1CA1">
        <w:rPr>
          <w:rStyle w:val="None"/>
          <w:rFonts w:ascii="Times New Roman" w:hAnsi="Times New Roman"/>
          <w:color w:val="auto"/>
          <w:sz w:val="28"/>
          <w:szCs w:val="28"/>
          <w:u w:color="FF40FF"/>
          <w:lang w:val="pt-PT"/>
        </w:rPr>
        <w:t xml:space="preserve"> vai v</w:t>
      </w:r>
      <w:proofErr w:type="spellStart"/>
      <w:r w:rsidRPr="00CD1CA1">
        <w:rPr>
          <w:rStyle w:val="None"/>
          <w:rFonts w:ascii="Times New Roman" w:hAnsi="Times New Roman"/>
          <w:color w:val="auto"/>
          <w:sz w:val="28"/>
          <w:szCs w:val="28"/>
          <w:u w:color="FF40FF"/>
        </w:rPr>
        <w:t>ēlāk</w:t>
      </w:r>
      <w:proofErr w:type="spellEnd"/>
      <w:r w:rsidRPr="00CD1CA1">
        <w:rPr>
          <w:rStyle w:val="None"/>
          <w:rFonts w:ascii="Times New Roman" w:hAnsi="Times New Roman"/>
          <w:color w:val="auto"/>
          <w:sz w:val="28"/>
          <w:szCs w:val="28"/>
          <w:u w:color="FF40FF"/>
        </w:rPr>
        <w:t>, ja tās atbilst regulas Nr. 1303/2013 42. </w:t>
      </w:r>
      <w:r w:rsidRPr="00CD1CA1">
        <w:rPr>
          <w:rStyle w:val="None"/>
          <w:rFonts w:ascii="Times New Roman" w:hAnsi="Times New Roman"/>
          <w:color w:val="auto"/>
          <w:sz w:val="28"/>
          <w:szCs w:val="28"/>
          <w:u w:color="FF40FF"/>
          <w:lang w:val="it-IT"/>
        </w:rPr>
        <w:t>panta 2. un 3.</w:t>
      </w:r>
      <w:r w:rsidRPr="00CD1CA1">
        <w:rPr>
          <w:rStyle w:val="None"/>
          <w:rFonts w:ascii="Times New Roman" w:hAnsi="Times New Roman"/>
          <w:color w:val="auto"/>
          <w:sz w:val="28"/>
          <w:szCs w:val="28"/>
          <w:u w:color="FF40FF"/>
        </w:rPr>
        <w:t> punkta un regulas Nr. </w:t>
      </w:r>
      <w:r w:rsidRPr="00CD1CA1">
        <w:rPr>
          <w:rStyle w:val="None"/>
          <w:rFonts w:ascii="Times New Roman" w:hAnsi="Times New Roman"/>
          <w:color w:val="auto"/>
          <w:sz w:val="28"/>
          <w:szCs w:val="28"/>
          <w:u w:color="FF40FF"/>
          <w:lang w:val="de-DE"/>
        </w:rPr>
        <w:t>480/2014 14.</w:t>
      </w:r>
      <w:r w:rsidRPr="00CD1CA1">
        <w:rPr>
          <w:rStyle w:val="None"/>
          <w:rFonts w:ascii="Times New Roman" w:hAnsi="Times New Roman"/>
          <w:color w:val="auto"/>
          <w:sz w:val="28"/>
          <w:szCs w:val="28"/>
          <w:u w:color="FF40FF"/>
        </w:rPr>
        <w:t> </w:t>
      </w:r>
      <w:r w:rsidRPr="00CD1CA1">
        <w:rPr>
          <w:rStyle w:val="None"/>
          <w:rFonts w:ascii="Times New Roman" w:hAnsi="Times New Roman"/>
          <w:color w:val="auto"/>
          <w:sz w:val="28"/>
          <w:szCs w:val="28"/>
          <w:u w:color="FF40FF"/>
          <w:lang w:val="it-IT"/>
        </w:rPr>
        <w:t>panta nosac</w:t>
      </w:r>
      <w:proofErr w:type="spellStart"/>
      <w:r w:rsidRPr="00CD1CA1">
        <w:rPr>
          <w:rStyle w:val="None"/>
          <w:rFonts w:ascii="Times New Roman" w:hAnsi="Times New Roman"/>
          <w:color w:val="auto"/>
          <w:sz w:val="28"/>
          <w:szCs w:val="28"/>
          <w:u w:color="FF40FF"/>
        </w:rPr>
        <w:t>ījumiem</w:t>
      </w:r>
      <w:proofErr w:type="spellEnd"/>
      <w:r w:rsidRPr="00CD1CA1">
        <w:rPr>
          <w:rStyle w:val="None"/>
          <w:rFonts w:ascii="Times New Roman" w:hAnsi="Times New Roman"/>
          <w:color w:val="auto"/>
          <w:sz w:val="28"/>
          <w:szCs w:val="28"/>
          <w:u w:color="FF40FF"/>
        </w:rPr>
        <w:t xml:space="preserve">. </w:t>
      </w:r>
      <w:proofErr w:type="spellStart"/>
      <w:r w:rsidRPr="00CD1CA1">
        <w:rPr>
          <w:rStyle w:val="None"/>
          <w:rFonts w:ascii="Times New Roman" w:hAnsi="Times New Roman"/>
          <w:color w:val="auto"/>
          <w:sz w:val="28"/>
          <w:szCs w:val="28"/>
          <w:lang w:val="de-DE"/>
        </w:rPr>
        <w:t>Finan</w:t>
      </w:r>
      <w:r w:rsidRPr="00CD1CA1">
        <w:rPr>
          <w:rStyle w:val="None"/>
          <w:rFonts w:ascii="Times New Roman" w:hAnsi="Times New Roman"/>
          <w:color w:val="auto"/>
          <w:sz w:val="28"/>
          <w:szCs w:val="28"/>
        </w:rPr>
        <w:t>šu</w:t>
      </w:r>
      <w:proofErr w:type="spellEnd"/>
      <w:r w:rsidRPr="00CD1CA1">
        <w:rPr>
          <w:rStyle w:val="None"/>
          <w:rFonts w:ascii="Times New Roman" w:hAnsi="Times New Roman"/>
          <w:color w:val="auto"/>
          <w:sz w:val="28"/>
          <w:szCs w:val="28"/>
        </w:rPr>
        <w:t xml:space="preserve"> instrumentu vadības maksas aprēķināšanas metodiku </w:t>
      </w:r>
      <w:r w:rsidRPr="00CD1CA1">
        <w:rPr>
          <w:rStyle w:val="None"/>
          <w:rFonts w:ascii="Times New Roman" w:hAnsi="Times New Roman"/>
          <w:color w:val="auto"/>
          <w:sz w:val="28"/>
          <w:szCs w:val="28"/>
          <w:lang w:val="nl-NL"/>
        </w:rPr>
        <w:t>sabiedr</w:t>
      </w:r>
      <w:proofErr w:type="spellStart"/>
      <w:r w:rsidRPr="00CD1CA1">
        <w:rPr>
          <w:rStyle w:val="None"/>
          <w:rFonts w:ascii="Times New Roman" w:hAnsi="Times New Roman"/>
          <w:color w:val="auto"/>
          <w:sz w:val="28"/>
          <w:szCs w:val="28"/>
        </w:rPr>
        <w:t>ība</w:t>
      </w:r>
      <w:proofErr w:type="spellEnd"/>
      <w:r w:rsidRPr="00CD1CA1">
        <w:rPr>
          <w:rStyle w:val="None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D1CA1">
        <w:rPr>
          <w:rStyle w:val="None"/>
          <w:rFonts w:ascii="Times New Roman" w:hAnsi="Times New Roman"/>
          <w:color w:val="auto"/>
          <w:sz w:val="28"/>
          <w:szCs w:val="28"/>
        </w:rPr>
        <w:t>Altum</w:t>
      </w:r>
      <w:proofErr w:type="spellEnd"/>
      <w:r w:rsidRPr="00CD1CA1">
        <w:rPr>
          <w:rStyle w:val="None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D1CA1">
        <w:rPr>
          <w:rStyle w:val="None"/>
          <w:rFonts w:ascii="Times New Roman" w:hAnsi="Times New Roman"/>
          <w:color w:val="auto"/>
          <w:sz w:val="28"/>
          <w:szCs w:val="28"/>
        </w:rPr>
        <w:t>saskaņ</w:t>
      </w:r>
      <w:proofErr w:type="spellEnd"/>
      <w:r w:rsidRPr="00CD1CA1">
        <w:rPr>
          <w:rStyle w:val="None"/>
          <w:rFonts w:ascii="Times New Roman" w:hAnsi="Times New Roman"/>
          <w:color w:val="auto"/>
          <w:sz w:val="28"/>
          <w:szCs w:val="28"/>
          <w:lang w:val="de-DE"/>
        </w:rPr>
        <w:t xml:space="preserve">o </w:t>
      </w:r>
      <w:proofErr w:type="spellStart"/>
      <w:r w:rsidRPr="00CD1CA1">
        <w:rPr>
          <w:rStyle w:val="None"/>
          <w:rFonts w:ascii="Times New Roman" w:hAnsi="Times New Roman"/>
          <w:color w:val="auto"/>
          <w:sz w:val="28"/>
          <w:szCs w:val="28"/>
          <w:lang w:val="de-DE"/>
        </w:rPr>
        <w:t>ar</w:t>
      </w:r>
      <w:proofErr w:type="spellEnd"/>
      <w:r w:rsidRPr="00CD1CA1">
        <w:rPr>
          <w:rStyle w:val="None"/>
          <w:rFonts w:ascii="Times New Roman" w:hAnsi="Times New Roman"/>
          <w:color w:val="auto"/>
          <w:sz w:val="28"/>
          <w:szCs w:val="28"/>
          <w:lang w:val="de-DE"/>
        </w:rPr>
        <w:t xml:space="preserve"> </w:t>
      </w:r>
      <w:proofErr w:type="spellStart"/>
      <w:r w:rsidRPr="00CD1CA1">
        <w:rPr>
          <w:rStyle w:val="None"/>
          <w:rFonts w:ascii="Times New Roman" w:hAnsi="Times New Roman"/>
          <w:color w:val="auto"/>
          <w:sz w:val="28"/>
          <w:szCs w:val="28"/>
          <w:lang w:val="de-DE"/>
        </w:rPr>
        <w:t>Zemkop</w:t>
      </w:r>
      <w:r w:rsidRPr="00CD1CA1">
        <w:rPr>
          <w:rStyle w:val="None"/>
          <w:rFonts w:ascii="Times New Roman" w:hAnsi="Times New Roman"/>
          <w:color w:val="auto"/>
          <w:sz w:val="28"/>
          <w:szCs w:val="28"/>
        </w:rPr>
        <w:t>ības</w:t>
      </w:r>
      <w:proofErr w:type="spellEnd"/>
      <w:r w:rsidRPr="00CD1CA1">
        <w:rPr>
          <w:rStyle w:val="None"/>
          <w:rFonts w:ascii="Times New Roman" w:hAnsi="Times New Roman"/>
          <w:color w:val="auto"/>
          <w:sz w:val="28"/>
          <w:szCs w:val="28"/>
        </w:rPr>
        <w:t xml:space="preserve"> ministriju</w:t>
      </w:r>
      <w:r w:rsidR="00182947">
        <w:rPr>
          <w:rStyle w:val="None"/>
          <w:rFonts w:ascii="Times New Roman" w:hAnsi="Times New Roman"/>
          <w:color w:val="auto"/>
          <w:sz w:val="28"/>
          <w:szCs w:val="28"/>
        </w:rPr>
        <w:t>.</w:t>
      </w:r>
    </w:p>
    <w:p w14:paraId="66B2E469" w14:textId="70FCDC04" w:rsidR="006E3A14" w:rsidRPr="00CD1CA1" w:rsidRDefault="008A2463">
      <w:pPr>
        <w:pStyle w:val="BodyA"/>
        <w:tabs>
          <w:tab w:val="left" w:pos="709"/>
        </w:tabs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 w:rsidRPr="00CD1CA1">
        <w:rPr>
          <w:rStyle w:val="None"/>
          <w:rFonts w:ascii="Times New Roman" w:hAnsi="Times New Roman"/>
          <w:color w:val="auto"/>
          <w:sz w:val="28"/>
          <w:szCs w:val="28"/>
        </w:rPr>
        <w:lastRenderedPageBreak/>
        <w:t>18</w:t>
      </w:r>
      <w:r w:rsidRPr="00CD1CA1">
        <w:rPr>
          <w:rStyle w:val="None"/>
          <w:rFonts w:ascii="Times New Roman" w:hAnsi="Times New Roman"/>
          <w:color w:val="auto"/>
          <w:sz w:val="28"/>
          <w:szCs w:val="28"/>
          <w:lang w:val="de-DE"/>
        </w:rPr>
        <w:t xml:space="preserve">. </w:t>
      </w:r>
      <w:proofErr w:type="spellStart"/>
      <w:r w:rsidRPr="00CD1CA1">
        <w:rPr>
          <w:rStyle w:val="None"/>
          <w:rFonts w:ascii="Times New Roman" w:hAnsi="Times New Roman"/>
          <w:color w:val="auto"/>
          <w:sz w:val="28"/>
          <w:szCs w:val="28"/>
          <w:lang w:val="de-DE"/>
        </w:rPr>
        <w:t>Finan</w:t>
      </w:r>
      <w:r w:rsidRPr="00CD1CA1">
        <w:rPr>
          <w:rStyle w:val="None"/>
          <w:rFonts w:ascii="Times New Roman" w:hAnsi="Times New Roman"/>
          <w:color w:val="auto"/>
          <w:sz w:val="28"/>
          <w:szCs w:val="28"/>
        </w:rPr>
        <w:t>šu</w:t>
      </w:r>
      <w:proofErr w:type="spellEnd"/>
      <w:r w:rsidRPr="00CD1CA1">
        <w:rPr>
          <w:rStyle w:val="None"/>
          <w:rFonts w:ascii="Times New Roman" w:hAnsi="Times New Roman"/>
          <w:color w:val="auto"/>
          <w:sz w:val="28"/>
          <w:szCs w:val="28"/>
        </w:rPr>
        <w:t xml:space="preserve"> instrumentu vadības maksu, kura </w:t>
      </w:r>
      <w:r w:rsidR="00CD1CA1">
        <w:rPr>
          <w:rStyle w:val="None"/>
          <w:rFonts w:ascii="Times New Roman" w:hAnsi="Times New Roman"/>
          <w:color w:val="auto"/>
          <w:sz w:val="28"/>
          <w:szCs w:val="28"/>
        </w:rPr>
        <w:t xml:space="preserve">netiek ietverta šo noteikumu 15.4.apkašpunktā minētajās attiecināmajās izmaksās, sedz no atmaksātā finansējuma atbilstoši regulas Nr. 1303.2013 44. un 45.pantam. </w:t>
      </w:r>
    </w:p>
    <w:p w14:paraId="42418BD1" w14:textId="761EDD9A" w:rsidR="00891369" w:rsidRPr="00891369" w:rsidRDefault="00891369" w:rsidP="00891369">
      <w:pPr>
        <w:pStyle w:val="BodyA"/>
        <w:ind w:firstLine="709"/>
        <w:jc w:val="both"/>
        <w:rPr>
          <w:rStyle w:val="None"/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19</w:t>
      </w:r>
      <w:r w:rsidRPr="00891369">
        <w:rPr>
          <w:rStyle w:val="None"/>
          <w:rFonts w:ascii="Times New Roman" w:hAnsi="Times New Roman"/>
          <w:sz w:val="28"/>
          <w:szCs w:val="28"/>
        </w:rPr>
        <w:t>. Zemkopības ministrija</w:t>
      </w:r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r w:rsidRPr="00891369">
        <w:rPr>
          <w:rStyle w:val="None"/>
          <w:rFonts w:ascii="Times New Roman" w:hAnsi="Times New Roman"/>
          <w:sz w:val="28"/>
          <w:szCs w:val="28"/>
        </w:rPr>
        <w:t>veicot grozījumus tirgus nepilnību novērtējumā iesniedz tos Latvijas Lauku attīstības programmas 2014.–2020. gadam uzraudzības komitejā un 25</w:t>
      </w:r>
      <w:r w:rsidR="008863F7">
        <w:rPr>
          <w:rStyle w:val="None"/>
          <w:rFonts w:ascii="Times New Roman" w:hAnsi="Times New Roman"/>
          <w:sz w:val="28"/>
          <w:szCs w:val="28"/>
        </w:rPr>
        <w:t xml:space="preserve"> </w:t>
      </w:r>
      <w:r w:rsidRPr="00891369">
        <w:rPr>
          <w:rStyle w:val="None"/>
          <w:rFonts w:ascii="Times New Roman" w:hAnsi="Times New Roman"/>
          <w:sz w:val="28"/>
          <w:szCs w:val="28"/>
        </w:rPr>
        <w:t>darbdienu laikā pēc i</w:t>
      </w:r>
      <w:r w:rsidR="003530DB">
        <w:rPr>
          <w:rStyle w:val="None"/>
          <w:rFonts w:ascii="Times New Roman" w:hAnsi="Times New Roman"/>
          <w:sz w:val="28"/>
          <w:szCs w:val="28"/>
        </w:rPr>
        <w:t>esniegšanas</w:t>
      </w:r>
      <w:r w:rsidRPr="00891369">
        <w:rPr>
          <w:rStyle w:val="None"/>
          <w:rFonts w:ascii="Times New Roman" w:hAnsi="Times New Roman"/>
          <w:sz w:val="28"/>
          <w:szCs w:val="28"/>
        </w:rPr>
        <w:t xml:space="preserve"> publicē tos savā tīmekļvietnē. </w:t>
      </w:r>
    </w:p>
    <w:p w14:paraId="08302409" w14:textId="40916E36" w:rsidR="006E3A14" w:rsidRPr="00CD1CA1" w:rsidRDefault="00891369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20</w:t>
      </w:r>
      <w:r w:rsidR="008A2463" w:rsidRPr="00CD1CA1">
        <w:rPr>
          <w:rStyle w:val="None"/>
          <w:rFonts w:ascii="Times New Roman" w:hAnsi="Times New Roman"/>
          <w:sz w:val="28"/>
          <w:szCs w:val="28"/>
          <w:lang w:val="nl-NL"/>
        </w:rPr>
        <w:t>. Sabiedr</w:t>
      </w:r>
      <w:proofErr w:type="spellStart"/>
      <w:r w:rsidR="008A2463" w:rsidRPr="00CD1CA1">
        <w:rPr>
          <w:rStyle w:val="None"/>
          <w:rFonts w:ascii="Times New Roman" w:hAnsi="Times New Roman"/>
          <w:sz w:val="28"/>
          <w:szCs w:val="28"/>
        </w:rPr>
        <w:t>ība</w:t>
      </w:r>
      <w:proofErr w:type="spellEnd"/>
      <w:r w:rsidR="008A2463" w:rsidRPr="00CD1CA1"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 w:rsidR="008A2463" w:rsidRPr="00CD1CA1">
        <w:rPr>
          <w:rStyle w:val="None"/>
          <w:rFonts w:ascii="Times New Roman" w:hAnsi="Times New Roman"/>
          <w:sz w:val="28"/>
          <w:szCs w:val="28"/>
        </w:rPr>
        <w:t>Altum</w:t>
      </w:r>
      <w:proofErr w:type="spellEnd"/>
      <w:r w:rsidR="008A2463" w:rsidRPr="00CD1CA1">
        <w:rPr>
          <w:rStyle w:val="None"/>
          <w:rFonts w:ascii="Times New Roman" w:hAnsi="Times New Roman"/>
          <w:sz w:val="28"/>
          <w:szCs w:val="28"/>
        </w:rPr>
        <w:t xml:space="preserve">: </w:t>
      </w:r>
    </w:p>
    <w:p w14:paraId="594F525A" w14:textId="23F30872" w:rsidR="006E3A14" w:rsidRDefault="00891369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20</w:t>
      </w:r>
      <w:r w:rsidR="00CD1CA1">
        <w:rPr>
          <w:rStyle w:val="None"/>
          <w:rFonts w:ascii="Times New Roman" w:hAnsi="Times New Roman"/>
          <w:sz w:val="28"/>
          <w:szCs w:val="28"/>
        </w:rPr>
        <w:t>.1.</w:t>
      </w:r>
      <w:r w:rsidR="008A2463"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 w:rsidR="008A2463">
        <w:rPr>
          <w:rStyle w:val="None"/>
          <w:rFonts w:ascii="Times New Roman" w:hAnsi="Times New Roman"/>
          <w:sz w:val="28"/>
          <w:szCs w:val="28"/>
        </w:rPr>
        <w:t>atvēr</w:t>
      </w:r>
      <w:proofErr w:type="spellEnd"/>
      <w:r w:rsidR="008A2463">
        <w:rPr>
          <w:rStyle w:val="None"/>
          <w:rFonts w:ascii="Times New Roman" w:hAnsi="Times New Roman"/>
          <w:sz w:val="28"/>
          <w:szCs w:val="28"/>
        </w:rPr>
        <w:t xml:space="preserve"> kontu</w:t>
      </w:r>
      <w:r w:rsidR="008A2463" w:rsidRPr="00CD1CA1">
        <w:rPr>
          <w:rStyle w:val="None"/>
          <w:rFonts w:ascii="Times New Roman" w:hAnsi="Times New Roman"/>
          <w:sz w:val="28"/>
          <w:szCs w:val="28"/>
        </w:rPr>
        <w:t xml:space="preserve"> Valsts kas</w:t>
      </w:r>
      <w:r w:rsidR="008A2463">
        <w:rPr>
          <w:rStyle w:val="None"/>
          <w:rFonts w:ascii="Times New Roman" w:hAnsi="Times New Roman"/>
          <w:sz w:val="28"/>
          <w:szCs w:val="28"/>
        </w:rPr>
        <w:t>ē, kurā</w:t>
      </w:r>
      <w:r w:rsidR="008A2463">
        <w:rPr>
          <w:rStyle w:val="None"/>
          <w:rFonts w:ascii="Times New Roman" w:hAnsi="Times New Roman"/>
          <w:sz w:val="28"/>
          <w:szCs w:val="28"/>
          <w:lang w:val="nl-NL"/>
        </w:rPr>
        <w:t xml:space="preserve"> Lauku atbalsta dienests </w:t>
      </w:r>
      <w:r w:rsidR="008A2463">
        <w:rPr>
          <w:rStyle w:val="None"/>
          <w:rFonts w:ascii="Times New Roman" w:hAnsi="Times New Roman"/>
          <w:sz w:val="28"/>
          <w:szCs w:val="28"/>
        </w:rPr>
        <w:t xml:space="preserve">atbilstoši </w:t>
      </w:r>
      <w:proofErr w:type="spellStart"/>
      <w:r w:rsidR="008A2463">
        <w:rPr>
          <w:rStyle w:val="None"/>
          <w:rFonts w:ascii="Times New Roman" w:hAnsi="Times New Roman"/>
          <w:sz w:val="28"/>
          <w:szCs w:val="28"/>
        </w:rPr>
        <w:t>finansēš</w:t>
      </w:r>
      <w:r w:rsidR="008A2463">
        <w:rPr>
          <w:rStyle w:val="None"/>
          <w:rFonts w:ascii="Times New Roman" w:hAnsi="Times New Roman"/>
          <w:sz w:val="28"/>
          <w:szCs w:val="28"/>
          <w:lang w:val="es-ES_tradnl"/>
        </w:rPr>
        <w:t>anas</w:t>
      </w:r>
      <w:proofErr w:type="spellEnd"/>
      <w:r w:rsidR="008A2463">
        <w:rPr>
          <w:rStyle w:val="None"/>
          <w:rFonts w:ascii="Times New Roman" w:hAnsi="Times New Roman"/>
          <w:sz w:val="28"/>
          <w:szCs w:val="28"/>
          <w:lang w:val="es-ES_tradnl"/>
        </w:rPr>
        <w:t xml:space="preserve"> nol</w:t>
      </w:r>
      <w:r w:rsidR="008A2463">
        <w:rPr>
          <w:rStyle w:val="None"/>
          <w:rFonts w:ascii="Times New Roman" w:hAnsi="Times New Roman"/>
          <w:sz w:val="28"/>
          <w:szCs w:val="28"/>
        </w:rPr>
        <w:t>īgumam ieskaita finanšu instrumentu ieviešanai paredzē</w:t>
      </w:r>
      <w:r w:rsidR="008A2463">
        <w:rPr>
          <w:rStyle w:val="None"/>
          <w:rFonts w:ascii="Times New Roman" w:hAnsi="Times New Roman"/>
          <w:sz w:val="28"/>
          <w:szCs w:val="28"/>
          <w:lang w:val="pt-PT"/>
        </w:rPr>
        <w:t>tos finan</w:t>
      </w:r>
      <w:proofErr w:type="spellStart"/>
      <w:r w:rsidR="008A2463">
        <w:rPr>
          <w:rStyle w:val="None"/>
          <w:rFonts w:ascii="Times New Roman" w:hAnsi="Times New Roman"/>
          <w:sz w:val="28"/>
          <w:szCs w:val="28"/>
        </w:rPr>
        <w:t>šu</w:t>
      </w:r>
      <w:proofErr w:type="spellEnd"/>
      <w:r w:rsidR="008A2463"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 w:rsidR="008A2463">
        <w:rPr>
          <w:rStyle w:val="None"/>
          <w:rFonts w:ascii="Times New Roman" w:hAnsi="Times New Roman"/>
          <w:sz w:val="28"/>
          <w:szCs w:val="28"/>
        </w:rPr>
        <w:t>līdzekļ</w:t>
      </w:r>
      <w:r w:rsidR="008A2463">
        <w:rPr>
          <w:rStyle w:val="None"/>
          <w:rFonts w:ascii="Times New Roman" w:hAnsi="Times New Roman"/>
          <w:sz w:val="28"/>
          <w:szCs w:val="28"/>
          <w:lang w:val="es-ES_tradnl"/>
        </w:rPr>
        <w:t>us</w:t>
      </w:r>
      <w:proofErr w:type="spellEnd"/>
      <w:r w:rsidR="008A2463">
        <w:rPr>
          <w:rStyle w:val="None"/>
          <w:rFonts w:ascii="Times New Roman" w:hAnsi="Times New Roman"/>
          <w:sz w:val="28"/>
          <w:szCs w:val="28"/>
          <w:lang w:val="es-ES_tradnl"/>
        </w:rPr>
        <w:t>;</w:t>
      </w:r>
    </w:p>
    <w:p w14:paraId="531722EE" w14:textId="2525314F" w:rsidR="006E3A14" w:rsidRDefault="00891369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20</w:t>
      </w:r>
      <w:r w:rsidR="00CD1CA1">
        <w:rPr>
          <w:rStyle w:val="None"/>
          <w:rFonts w:ascii="Times New Roman" w:hAnsi="Times New Roman"/>
          <w:sz w:val="28"/>
          <w:szCs w:val="28"/>
        </w:rPr>
        <w:t>.2.</w:t>
      </w:r>
      <w:r w:rsidR="008A2463">
        <w:rPr>
          <w:rStyle w:val="None"/>
          <w:rFonts w:ascii="Times New Roman" w:hAnsi="Times New Roman"/>
          <w:sz w:val="28"/>
          <w:szCs w:val="28"/>
        </w:rPr>
        <w:t xml:space="preserve"> sniedz</w:t>
      </w:r>
      <w:r w:rsidR="008A2463">
        <w:rPr>
          <w:rStyle w:val="None"/>
          <w:rFonts w:ascii="Times New Roman" w:hAnsi="Times New Roman"/>
          <w:sz w:val="28"/>
          <w:szCs w:val="28"/>
          <w:lang w:val="nl-NL"/>
        </w:rPr>
        <w:t xml:space="preserve"> Lauku atbalsta dienestam p</w:t>
      </w:r>
      <w:r w:rsidR="008A2463">
        <w:rPr>
          <w:rStyle w:val="None"/>
          <w:rFonts w:ascii="Times New Roman" w:hAnsi="Times New Roman"/>
          <w:sz w:val="28"/>
          <w:szCs w:val="28"/>
        </w:rPr>
        <w:t>ārskatu</w:t>
      </w:r>
      <w:r w:rsidR="008A2463">
        <w:rPr>
          <w:rStyle w:val="None"/>
          <w:rFonts w:ascii="Times New Roman" w:hAnsi="Times New Roman"/>
          <w:sz w:val="28"/>
          <w:szCs w:val="28"/>
          <w:lang w:val="fr-FR"/>
        </w:rPr>
        <w:t xml:space="preserve"> par </w:t>
      </w:r>
      <w:r w:rsidR="008A2463">
        <w:rPr>
          <w:rStyle w:val="None"/>
          <w:rFonts w:ascii="Times New Roman" w:hAnsi="Times New Roman"/>
          <w:sz w:val="28"/>
          <w:szCs w:val="28"/>
        </w:rPr>
        <w:t xml:space="preserve">izmaksāto atbalstu, </w:t>
      </w:r>
      <w:proofErr w:type="spellStart"/>
      <w:r w:rsidR="008A2463">
        <w:rPr>
          <w:rStyle w:val="None"/>
          <w:rFonts w:ascii="Times New Roman" w:hAnsi="Times New Roman"/>
          <w:sz w:val="28"/>
          <w:szCs w:val="28"/>
        </w:rPr>
        <w:t>finansēš</w:t>
      </w:r>
      <w:r w:rsidR="008A2463">
        <w:rPr>
          <w:rStyle w:val="None"/>
          <w:rFonts w:ascii="Times New Roman" w:hAnsi="Times New Roman"/>
          <w:sz w:val="28"/>
          <w:szCs w:val="28"/>
          <w:lang w:val="es-ES_tradnl"/>
        </w:rPr>
        <w:t>anas</w:t>
      </w:r>
      <w:proofErr w:type="spellEnd"/>
      <w:r w:rsidR="008A2463">
        <w:rPr>
          <w:rStyle w:val="None"/>
          <w:rFonts w:ascii="Times New Roman" w:hAnsi="Times New Roman"/>
          <w:sz w:val="28"/>
          <w:szCs w:val="28"/>
          <w:lang w:val="es-ES_tradnl"/>
        </w:rPr>
        <w:t xml:space="preserve"> nol</w:t>
      </w:r>
      <w:r w:rsidR="008A2463">
        <w:rPr>
          <w:rStyle w:val="None"/>
          <w:rFonts w:ascii="Times New Roman" w:hAnsi="Times New Roman"/>
          <w:sz w:val="28"/>
          <w:szCs w:val="28"/>
        </w:rPr>
        <w:t xml:space="preserve">īgumā noteiktos termiņos saskaņā </w:t>
      </w:r>
      <w:r w:rsidR="008A2463">
        <w:rPr>
          <w:rStyle w:val="None"/>
          <w:rFonts w:ascii="Times New Roman" w:hAnsi="Times New Roman"/>
          <w:sz w:val="28"/>
          <w:szCs w:val="28"/>
          <w:lang w:val="pt-PT"/>
        </w:rPr>
        <w:t>ar regulas Nr.</w:t>
      </w:r>
      <w:r w:rsidR="008A2463">
        <w:rPr>
          <w:rStyle w:val="None"/>
          <w:rFonts w:ascii="Times New Roman" w:hAnsi="Times New Roman"/>
          <w:sz w:val="28"/>
          <w:szCs w:val="28"/>
        </w:rPr>
        <w:t> 1303/2013 46. pantu;</w:t>
      </w:r>
    </w:p>
    <w:p w14:paraId="39A3F54E" w14:textId="3B9EC286" w:rsidR="006E3A14" w:rsidRPr="00C750FB" w:rsidRDefault="00891369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20</w:t>
      </w:r>
      <w:r w:rsidR="00CD1CA1" w:rsidRPr="00C750FB">
        <w:rPr>
          <w:rStyle w:val="None"/>
          <w:rFonts w:ascii="Times New Roman" w:hAnsi="Times New Roman"/>
          <w:sz w:val="28"/>
          <w:szCs w:val="28"/>
        </w:rPr>
        <w:t xml:space="preserve">.3. </w:t>
      </w:r>
      <w:r w:rsidR="008A2463" w:rsidRPr="00C750FB">
        <w:rPr>
          <w:rStyle w:val="None"/>
          <w:rFonts w:ascii="Times New Roman" w:hAnsi="Times New Roman"/>
          <w:sz w:val="28"/>
          <w:szCs w:val="28"/>
        </w:rPr>
        <w:t>uzkrāj</w:t>
      </w:r>
      <w:r w:rsidR="008A2463" w:rsidRPr="00C750FB">
        <w:rPr>
          <w:rStyle w:val="None"/>
          <w:rFonts w:ascii="Times New Roman" w:hAnsi="Times New Roman"/>
          <w:sz w:val="28"/>
          <w:szCs w:val="28"/>
          <w:lang w:val="de-DE"/>
        </w:rPr>
        <w:t xml:space="preserve"> un</w:t>
      </w:r>
      <w:r w:rsidR="008A2463" w:rsidRPr="00C750FB">
        <w:rPr>
          <w:rStyle w:val="None"/>
          <w:rFonts w:ascii="Times New Roman" w:hAnsi="Times New Roman"/>
          <w:sz w:val="28"/>
          <w:szCs w:val="28"/>
        </w:rPr>
        <w:t xml:space="preserve"> savā tīmekļa vietnē publicē informāciju par gala saņēmējiem izmaksāto atbalstu; </w:t>
      </w:r>
    </w:p>
    <w:p w14:paraId="620679F1" w14:textId="5E518192" w:rsidR="006E3A14" w:rsidRPr="00C750FB" w:rsidRDefault="00891369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20</w:t>
      </w:r>
      <w:r w:rsidR="00CD1CA1" w:rsidRPr="00C750FB">
        <w:rPr>
          <w:rStyle w:val="None"/>
          <w:rFonts w:ascii="Times New Roman" w:hAnsi="Times New Roman"/>
          <w:sz w:val="28"/>
          <w:szCs w:val="28"/>
        </w:rPr>
        <w:t>.4.</w:t>
      </w:r>
      <w:r w:rsidR="00246E3F">
        <w:rPr>
          <w:rStyle w:val="None"/>
          <w:rFonts w:ascii="Times New Roman" w:hAnsi="Times New Roman"/>
          <w:sz w:val="28"/>
          <w:szCs w:val="28"/>
        </w:rPr>
        <w:t xml:space="preserve"> </w:t>
      </w:r>
      <w:r w:rsidR="008A2463" w:rsidRPr="00C750FB">
        <w:rPr>
          <w:rStyle w:val="None"/>
          <w:rFonts w:ascii="Times New Roman" w:hAnsi="Times New Roman"/>
          <w:sz w:val="28"/>
          <w:szCs w:val="28"/>
        </w:rPr>
        <w:t xml:space="preserve">informē gala saņēmēju, ka atbalstu finansē no Eiropas Lauksaimniecības fondu lauku </w:t>
      </w:r>
      <w:proofErr w:type="spellStart"/>
      <w:r w:rsidR="008A2463" w:rsidRPr="00C750FB">
        <w:rPr>
          <w:rStyle w:val="None"/>
          <w:rFonts w:ascii="Times New Roman" w:hAnsi="Times New Roman"/>
          <w:sz w:val="28"/>
          <w:szCs w:val="28"/>
        </w:rPr>
        <w:t>attīstī</w:t>
      </w:r>
      <w:proofErr w:type="spellEnd"/>
      <w:r w:rsidR="008A2463" w:rsidRPr="00C750FB">
        <w:rPr>
          <w:rStyle w:val="None"/>
          <w:rFonts w:ascii="Times New Roman" w:hAnsi="Times New Roman"/>
          <w:sz w:val="28"/>
          <w:szCs w:val="28"/>
          <w:lang w:val="pt-PT"/>
        </w:rPr>
        <w:t>bai l</w:t>
      </w:r>
      <w:proofErr w:type="spellStart"/>
      <w:r w:rsidR="008A2463" w:rsidRPr="00C750FB">
        <w:rPr>
          <w:rStyle w:val="None"/>
          <w:rFonts w:ascii="Times New Roman" w:hAnsi="Times New Roman"/>
          <w:sz w:val="28"/>
          <w:szCs w:val="28"/>
        </w:rPr>
        <w:t>īdzekļiem</w:t>
      </w:r>
      <w:proofErr w:type="spellEnd"/>
      <w:r w:rsidR="008A2463" w:rsidRPr="00C750FB">
        <w:rPr>
          <w:rStyle w:val="None"/>
          <w:rFonts w:ascii="Times New Roman" w:hAnsi="Times New Roman"/>
          <w:sz w:val="28"/>
          <w:szCs w:val="28"/>
        </w:rPr>
        <w:t>;</w:t>
      </w:r>
    </w:p>
    <w:p w14:paraId="2D80ECC4" w14:textId="05FAB32F" w:rsidR="006E3A14" w:rsidRPr="00C750FB" w:rsidRDefault="00891369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20</w:t>
      </w:r>
      <w:r w:rsidR="00CD1CA1" w:rsidRPr="00C750FB">
        <w:rPr>
          <w:rStyle w:val="None"/>
          <w:rFonts w:ascii="Times New Roman" w:hAnsi="Times New Roman"/>
          <w:sz w:val="28"/>
          <w:szCs w:val="28"/>
        </w:rPr>
        <w:t>.5.</w:t>
      </w:r>
      <w:r w:rsidR="008A2463" w:rsidRPr="00C750FB">
        <w:rPr>
          <w:rStyle w:val="None"/>
          <w:rFonts w:ascii="Times New Roman" w:hAnsi="Times New Roman"/>
          <w:sz w:val="28"/>
          <w:szCs w:val="28"/>
        </w:rPr>
        <w:tab/>
        <w:t>iegulda finanšu instrumentu līdzekļus, kas nav izmantoti šo noteiktumu 1</w:t>
      </w:r>
      <w:r w:rsidR="00CD1CA1" w:rsidRPr="00C750FB">
        <w:rPr>
          <w:rStyle w:val="None"/>
          <w:rFonts w:ascii="Times New Roman" w:hAnsi="Times New Roman"/>
          <w:sz w:val="28"/>
          <w:szCs w:val="28"/>
        </w:rPr>
        <w:t>5</w:t>
      </w:r>
      <w:r w:rsidR="008A2463" w:rsidRPr="00C750FB">
        <w:rPr>
          <w:rStyle w:val="None"/>
          <w:rFonts w:ascii="Times New Roman" w:hAnsi="Times New Roman"/>
          <w:sz w:val="28"/>
          <w:szCs w:val="28"/>
        </w:rPr>
        <w:t xml:space="preserve">. punktā </w:t>
      </w:r>
      <w:proofErr w:type="spellStart"/>
      <w:r w:rsidR="008A2463" w:rsidRPr="00C750FB">
        <w:rPr>
          <w:rStyle w:val="None"/>
          <w:rFonts w:ascii="Times New Roman" w:hAnsi="Times New Roman"/>
          <w:sz w:val="28"/>
          <w:szCs w:val="28"/>
        </w:rPr>
        <w:t>minē</w:t>
      </w:r>
      <w:proofErr w:type="spellEnd"/>
      <w:r w:rsidR="008A2463" w:rsidRPr="00C750FB">
        <w:rPr>
          <w:rStyle w:val="None"/>
          <w:rFonts w:ascii="Times New Roman" w:hAnsi="Times New Roman"/>
          <w:sz w:val="28"/>
          <w:szCs w:val="28"/>
          <w:lang w:val="it-IT"/>
        </w:rPr>
        <w:t>to attiecin</w:t>
      </w:r>
      <w:proofErr w:type="spellStart"/>
      <w:r w:rsidR="008A2463" w:rsidRPr="00C750FB">
        <w:rPr>
          <w:rStyle w:val="None"/>
          <w:rFonts w:ascii="Times New Roman" w:hAnsi="Times New Roman"/>
          <w:sz w:val="28"/>
          <w:szCs w:val="28"/>
        </w:rPr>
        <w:t>āmo</w:t>
      </w:r>
      <w:proofErr w:type="spellEnd"/>
      <w:r w:rsidR="008A2463" w:rsidRPr="00C750FB">
        <w:rPr>
          <w:rStyle w:val="None"/>
          <w:rFonts w:ascii="Times New Roman" w:hAnsi="Times New Roman"/>
          <w:sz w:val="28"/>
          <w:szCs w:val="28"/>
        </w:rPr>
        <w:t xml:space="preserve"> izmaksu segšanai,</w:t>
      </w:r>
      <w:r w:rsidR="00696B7B">
        <w:rPr>
          <w:rStyle w:val="None"/>
          <w:rFonts w:ascii="Times New Roman" w:hAnsi="Times New Roman"/>
          <w:sz w:val="28"/>
          <w:szCs w:val="28"/>
        </w:rPr>
        <w:t xml:space="preserve"> atbilstoši brīvo līdzekļu pārvaldīšanas metodikai;</w:t>
      </w:r>
      <w:r w:rsidR="008A2463" w:rsidRPr="00C750FB">
        <w:rPr>
          <w:rStyle w:val="None"/>
          <w:rFonts w:ascii="Times New Roman" w:hAnsi="Times New Roman"/>
          <w:sz w:val="28"/>
          <w:szCs w:val="28"/>
        </w:rPr>
        <w:t xml:space="preserve"> </w:t>
      </w:r>
    </w:p>
    <w:p w14:paraId="4607E95A" w14:textId="01F8069F" w:rsidR="006E3A14" w:rsidRPr="00C750FB" w:rsidRDefault="00891369" w:rsidP="00CD1CA1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20</w:t>
      </w:r>
      <w:r w:rsidR="00CD1CA1" w:rsidRPr="00C750FB">
        <w:rPr>
          <w:rStyle w:val="None"/>
          <w:rFonts w:ascii="Times New Roman" w:hAnsi="Times New Roman"/>
          <w:sz w:val="28"/>
          <w:szCs w:val="28"/>
        </w:rPr>
        <w:t>.6.</w:t>
      </w:r>
      <w:r w:rsidR="008A2463" w:rsidRPr="00C750FB">
        <w:rPr>
          <w:rStyle w:val="None"/>
          <w:rFonts w:ascii="Times New Roman" w:hAnsi="Times New Roman"/>
          <w:sz w:val="28"/>
          <w:szCs w:val="28"/>
        </w:rPr>
        <w:tab/>
      </w:r>
      <w:proofErr w:type="spellStart"/>
      <w:r w:rsidR="008A2463" w:rsidRPr="00C750FB">
        <w:rPr>
          <w:rStyle w:val="None"/>
          <w:rFonts w:ascii="Times New Roman" w:hAnsi="Times New Roman"/>
          <w:sz w:val="28"/>
          <w:szCs w:val="28"/>
        </w:rPr>
        <w:t>līdzekļ</w:t>
      </w:r>
      <w:proofErr w:type="spellEnd"/>
      <w:r w:rsidR="008A2463" w:rsidRPr="00C750FB">
        <w:rPr>
          <w:rStyle w:val="None"/>
          <w:rFonts w:ascii="Times New Roman" w:hAnsi="Times New Roman"/>
          <w:sz w:val="28"/>
          <w:szCs w:val="28"/>
          <w:lang w:val="nl-NL"/>
        </w:rPr>
        <w:t>us, kas iemaks</w:t>
      </w:r>
      <w:r w:rsidR="008A2463" w:rsidRPr="00C750FB">
        <w:rPr>
          <w:rStyle w:val="None"/>
          <w:rFonts w:ascii="Times New Roman" w:hAnsi="Times New Roman"/>
          <w:sz w:val="28"/>
          <w:szCs w:val="28"/>
        </w:rPr>
        <w:t xml:space="preserve">āti atpakaļ </w:t>
      </w:r>
      <w:proofErr w:type="spellStart"/>
      <w:r w:rsidR="008A2463" w:rsidRPr="00C750FB">
        <w:rPr>
          <w:rStyle w:val="None"/>
          <w:rFonts w:ascii="Times New Roman" w:hAnsi="Times New Roman"/>
          <w:sz w:val="28"/>
          <w:szCs w:val="28"/>
        </w:rPr>
        <w:t>finanš</w:t>
      </w:r>
      <w:proofErr w:type="spellEnd"/>
      <w:r w:rsidR="008A2463" w:rsidRPr="00C750FB">
        <w:rPr>
          <w:rStyle w:val="None"/>
          <w:rFonts w:ascii="Times New Roman" w:hAnsi="Times New Roman"/>
          <w:sz w:val="28"/>
          <w:szCs w:val="28"/>
          <w:lang w:val="pt-PT"/>
        </w:rPr>
        <w:t>u instrumentos no invest</w:t>
      </w:r>
      <w:proofErr w:type="spellStart"/>
      <w:r w:rsidR="008A2463" w:rsidRPr="00C750FB">
        <w:rPr>
          <w:rStyle w:val="None"/>
          <w:rFonts w:ascii="Times New Roman" w:hAnsi="Times New Roman"/>
          <w:sz w:val="28"/>
          <w:szCs w:val="28"/>
        </w:rPr>
        <w:t>īcijā</w:t>
      </w:r>
      <w:proofErr w:type="spellEnd"/>
      <w:r w:rsidR="008A2463" w:rsidRPr="00C750FB">
        <w:rPr>
          <w:rStyle w:val="None"/>
          <w:rFonts w:ascii="Times New Roman" w:hAnsi="Times New Roman"/>
          <w:sz w:val="28"/>
          <w:szCs w:val="28"/>
          <w:lang w:val="pt-PT"/>
        </w:rPr>
        <w:t>m vai no atbr</w:t>
      </w:r>
      <w:proofErr w:type="spellStart"/>
      <w:r w:rsidR="008A2463" w:rsidRPr="00C750FB">
        <w:rPr>
          <w:rStyle w:val="None"/>
          <w:rFonts w:ascii="Times New Roman" w:hAnsi="Times New Roman"/>
          <w:sz w:val="28"/>
          <w:szCs w:val="28"/>
        </w:rPr>
        <w:t>īvotajiem</w:t>
      </w:r>
      <w:proofErr w:type="spellEnd"/>
      <w:r w:rsidR="008A2463" w:rsidRPr="00C750FB"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 w:rsidR="008A2463" w:rsidRPr="00C750FB">
        <w:rPr>
          <w:rStyle w:val="None"/>
          <w:rFonts w:ascii="Times New Roman" w:hAnsi="Times New Roman"/>
          <w:sz w:val="28"/>
          <w:szCs w:val="28"/>
        </w:rPr>
        <w:t>līdzekļ</w:t>
      </w:r>
      <w:proofErr w:type="spellEnd"/>
      <w:r w:rsidR="008A2463" w:rsidRPr="00C750FB">
        <w:rPr>
          <w:rStyle w:val="None"/>
          <w:rFonts w:ascii="Times New Roman" w:hAnsi="Times New Roman"/>
          <w:sz w:val="28"/>
          <w:szCs w:val="28"/>
          <w:lang w:val="da-DK"/>
        </w:rPr>
        <w:t>iem, atk</w:t>
      </w:r>
      <w:proofErr w:type="spellStart"/>
      <w:r w:rsidR="008A2463" w:rsidRPr="00C750FB">
        <w:rPr>
          <w:rStyle w:val="None"/>
          <w:rFonts w:ascii="Times New Roman" w:hAnsi="Times New Roman"/>
          <w:sz w:val="28"/>
          <w:szCs w:val="28"/>
        </w:rPr>
        <w:t>ārtoti</w:t>
      </w:r>
      <w:proofErr w:type="spellEnd"/>
      <w:r w:rsidR="008A2463" w:rsidRPr="00C750FB">
        <w:rPr>
          <w:rStyle w:val="None"/>
          <w:rFonts w:ascii="Times New Roman" w:hAnsi="Times New Roman"/>
          <w:sz w:val="28"/>
          <w:szCs w:val="28"/>
        </w:rPr>
        <w:t xml:space="preserve"> izmanto atbilstoši</w:t>
      </w:r>
      <w:r w:rsidR="008A2463" w:rsidRPr="00C750FB">
        <w:rPr>
          <w:rStyle w:val="None"/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proofErr w:type="spellStart"/>
      <w:r w:rsidR="008A2463" w:rsidRPr="00C750FB">
        <w:rPr>
          <w:rStyle w:val="None"/>
          <w:rFonts w:ascii="Times New Roman" w:hAnsi="Times New Roman"/>
          <w:sz w:val="28"/>
          <w:szCs w:val="28"/>
        </w:rPr>
        <w:t>finansēš</w:t>
      </w:r>
      <w:r w:rsidR="008A2463" w:rsidRPr="00C750FB">
        <w:rPr>
          <w:rStyle w:val="None"/>
          <w:rFonts w:ascii="Times New Roman" w:hAnsi="Times New Roman"/>
          <w:sz w:val="28"/>
          <w:szCs w:val="28"/>
          <w:lang w:val="es-ES_tradnl"/>
        </w:rPr>
        <w:t>anas</w:t>
      </w:r>
      <w:proofErr w:type="spellEnd"/>
      <w:r w:rsidR="008A2463" w:rsidRPr="00C750FB">
        <w:rPr>
          <w:rStyle w:val="None"/>
          <w:rFonts w:ascii="Times New Roman" w:hAnsi="Times New Roman"/>
          <w:sz w:val="28"/>
          <w:szCs w:val="28"/>
          <w:lang w:val="es-ES_tradnl"/>
        </w:rPr>
        <w:t xml:space="preserve"> nol</w:t>
      </w:r>
      <w:r w:rsidR="008A2463" w:rsidRPr="00C750FB">
        <w:rPr>
          <w:rStyle w:val="None"/>
          <w:rFonts w:ascii="Times New Roman" w:hAnsi="Times New Roman"/>
          <w:sz w:val="28"/>
          <w:szCs w:val="28"/>
        </w:rPr>
        <w:t>īgumam.</w:t>
      </w:r>
    </w:p>
    <w:p w14:paraId="18284C4F" w14:textId="772F0C14" w:rsidR="006E3A14" w:rsidRDefault="008A2463">
      <w:pPr>
        <w:pStyle w:val="BodyA"/>
        <w:ind w:firstLine="851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  <w:lang w:val="nl-NL"/>
        </w:rPr>
        <w:t>2</w:t>
      </w:r>
      <w:r w:rsidR="00696B7B">
        <w:rPr>
          <w:rStyle w:val="None"/>
          <w:rFonts w:ascii="Times New Roman" w:hAnsi="Times New Roman"/>
          <w:sz w:val="28"/>
          <w:szCs w:val="28"/>
          <w:lang w:val="nl-NL"/>
        </w:rPr>
        <w:t>1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>. Lauku atbalsta dienest</w:t>
      </w:r>
      <w:r>
        <w:rPr>
          <w:rStyle w:val="None"/>
          <w:rFonts w:ascii="Times New Roman" w:hAnsi="Times New Roman"/>
          <w:sz w:val="28"/>
          <w:szCs w:val="28"/>
        </w:rPr>
        <w:t>s:</w:t>
      </w:r>
    </w:p>
    <w:p w14:paraId="0247E8E3" w14:textId="160595DB" w:rsidR="006E3A14" w:rsidRDefault="008A2463">
      <w:pPr>
        <w:pStyle w:val="BodyA"/>
        <w:ind w:firstLine="851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2</w:t>
      </w:r>
      <w:r w:rsidR="00696B7B">
        <w:rPr>
          <w:rStyle w:val="None"/>
          <w:rFonts w:ascii="Times New Roman" w:hAnsi="Times New Roman"/>
          <w:sz w:val="28"/>
          <w:szCs w:val="28"/>
        </w:rPr>
        <w:t>1</w:t>
      </w:r>
      <w:r>
        <w:rPr>
          <w:rStyle w:val="None"/>
          <w:rFonts w:ascii="Times New Roman" w:hAnsi="Times New Roman"/>
          <w:sz w:val="28"/>
          <w:szCs w:val="28"/>
        </w:rPr>
        <w:t>.</w:t>
      </w:r>
      <w:r w:rsidR="00F26B75">
        <w:rPr>
          <w:rStyle w:val="None"/>
          <w:rFonts w:ascii="Times New Roman" w:hAnsi="Times New Roman"/>
          <w:sz w:val="28"/>
          <w:szCs w:val="28"/>
        </w:rPr>
        <w:t>1</w:t>
      </w:r>
      <w:r>
        <w:rPr>
          <w:rStyle w:val="None"/>
          <w:rFonts w:ascii="Times New Roman" w:hAnsi="Times New Roman"/>
          <w:sz w:val="28"/>
          <w:szCs w:val="28"/>
        </w:rPr>
        <w:t xml:space="preserve">. uzrauga finanšu instrumentu ieviešanu saskaņā ar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normatī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sv-SE"/>
        </w:rPr>
        <w:t>viem aktiem par valsts un Eiropas Savien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ības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atbalsta piešķiršanu, administrēšanu un uzraudzību lauku un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zivsaimniecī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sv-SE"/>
        </w:rPr>
        <w:t>bas att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īstī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it-IT"/>
        </w:rPr>
        <w:t>bai 2014.</w:t>
      </w:r>
      <w:r>
        <w:rPr>
          <w:rStyle w:val="None"/>
          <w:rFonts w:ascii="Times New Roman" w:hAnsi="Times New Roman"/>
          <w:sz w:val="28"/>
          <w:szCs w:val="28"/>
        </w:rPr>
        <w:t>–</w:t>
      </w:r>
      <w:r>
        <w:rPr>
          <w:rStyle w:val="None"/>
          <w:rFonts w:ascii="Times New Roman" w:hAnsi="Times New Roman"/>
          <w:sz w:val="28"/>
          <w:szCs w:val="28"/>
          <w:lang w:val="pt-PT"/>
        </w:rPr>
        <w:t>2020. gada pl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ānoš</w:t>
      </w:r>
      <w:r>
        <w:rPr>
          <w:rStyle w:val="None"/>
          <w:rFonts w:ascii="Times New Roman" w:hAnsi="Times New Roman"/>
          <w:sz w:val="28"/>
          <w:szCs w:val="28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es-ES_tradnl"/>
        </w:rPr>
        <w:t>period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ā, ciktāl tie nav pretrunā ar šiem noteikumiem;</w:t>
      </w:r>
    </w:p>
    <w:p w14:paraId="6321D172" w14:textId="74C16C6F" w:rsidR="006E3A14" w:rsidRDefault="008A2463">
      <w:pPr>
        <w:pStyle w:val="BodyA"/>
        <w:ind w:firstLine="851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  <w:lang w:val="nl-NL"/>
        </w:rPr>
        <w:t>2</w:t>
      </w:r>
      <w:r w:rsidR="00696B7B">
        <w:rPr>
          <w:rStyle w:val="None"/>
          <w:rFonts w:ascii="Times New Roman" w:hAnsi="Times New Roman"/>
          <w:sz w:val="28"/>
          <w:szCs w:val="28"/>
          <w:lang w:val="nl-NL"/>
        </w:rPr>
        <w:t>1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>.</w:t>
      </w:r>
      <w:r w:rsidR="00F26B75">
        <w:rPr>
          <w:rStyle w:val="None"/>
          <w:rFonts w:ascii="Times New Roman" w:hAnsi="Times New Roman"/>
          <w:sz w:val="28"/>
          <w:szCs w:val="28"/>
          <w:lang w:val="nl-NL"/>
        </w:rPr>
        <w:t>2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>. reizi gad</w:t>
      </w:r>
      <w:r>
        <w:rPr>
          <w:rStyle w:val="None"/>
          <w:rFonts w:ascii="Times New Roman" w:hAnsi="Times New Roman"/>
          <w:sz w:val="28"/>
          <w:szCs w:val="28"/>
        </w:rPr>
        <w:t xml:space="preserve">ā </w:t>
      </w:r>
      <w:r w:rsidRPr="00696B7B">
        <w:rPr>
          <w:rStyle w:val="None"/>
          <w:rFonts w:ascii="Times New Roman" w:hAnsi="Times New Roman"/>
          <w:sz w:val="28"/>
          <w:szCs w:val="28"/>
        </w:rPr>
        <w:t>inform</w:t>
      </w:r>
      <w:r>
        <w:rPr>
          <w:rStyle w:val="None"/>
          <w:rFonts w:ascii="Times New Roman" w:hAnsi="Times New Roman"/>
          <w:sz w:val="28"/>
          <w:szCs w:val="28"/>
        </w:rPr>
        <w:t xml:space="preserve">ē </w:t>
      </w:r>
      <w:r w:rsidR="00F26B75" w:rsidRPr="00F26B75">
        <w:rPr>
          <w:rStyle w:val="None"/>
          <w:rFonts w:ascii="Times New Roman" w:hAnsi="Times New Roman"/>
          <w:sz w:val="28"/>
          <w:szCs w:val="28"/>
        </w:rPr>
        <w:t>Latvijas Lauku attīstības programmas 2014.–2020. gadam uzraudzības komitej</w:t>
      </w:r>
      <w:r w:rsidR="00F26B75">
        <w:rPr>
          <w:rStyle w:val="None"/>
          <w:rFonts w:ascii="Times New Roman" w:hAnsi="Times New Roman"/>
          <w:sz w:val="28"/>
          <w:szCs w:val="28"/>
        </w:rPr>
        <w:t>u</w:t>
      </w:r>
      <w:r w:rsidR="00F26B75" w:rsidRPr="00F26B75">
        <w:rPr>
          <w:rStyle w:val="None"/>
          <w:rFonts w:ascii="Times New Roman" w:hAnsi="Times New Roman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  <w:lang w:val="es-ES_tradnl"/>
        </w:rPr>
        <w:t xml:space="preserve">par </w:t>
      </w:r>
      <w:proofErr w:type="spellStart"/>
      <w:r>
        <w:rPr>
          <w:rStyle w:val="None"/>
          <w:rFonts w:ascii="Times New Roman" w:hAnsi="Times New Roman"/>
          <w:sz w:val="28"/>
          <w:szCs w:val="28"/>
          <w:lang w:val="es-ES_tradnl"/>
        </w:rPr>
        <w:t>sabiedr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ī</w:t>
      </w:r>
      <w:r>
        <w:rPr>
          <w:rStyle w:val="None"/>
          <w:rFonts w:ascii="Times New Roman" w:hAnsi="Times New Roman"/>
          <w:sz w:val="28"/>
          <w:szCs w:val="28"/>
          <w:lang w:val="it-IT"/>
        </w:rPr>
        <w:t>bas Altum attiecin</w:t>
      </w:r>
      <w:r>
        <w:rPr>
          <w:rStyle w:val="None"/>
          <w:rFonts w:ascii="Times New Roman" w:hAnsi="Times New Roman"/>
          <w:sz w:val="28"/>
          <w:szCs w:val="28"/>
        </w:rPr>
        <w:t>ā</w:t>
      </w:r>
      <w:r>
        <w:rPr>
          <w:rStyle w:val="None"/>
          <w:rFonts w:ascii="Times New Roman" w:hAnsi="Times New Roman"/>
          <w:sz w:val="28"/>
          <w:szCs w:val="28"/>
          <w:lang w:val="it-IT"/>
        </w:rPr>
        <w:t>mo un apstiprin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āto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vadības maksu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atb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nl-NL"/>
        </w:rPr>
        <w:t>ilsto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ši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pt-PT"/>
        </w:rPr>
        <w:t xml:space="preserve"> regulas Nr.</w:t>
      </w:r>
      <w:r>
        <w:rPr>
          <w:rStyle w:val="None"/>
          <w:rFonts w:ascii="Times New Roman" w:hAnsi="Times New Roman"/>
          <w:sz w:val="28"/>
          <w:szCs w:val="28"/>
        </w:rPr>
        <w:t> </w:t>
      </w:r>
      <w:r>
        <w:rPr>
          <w:rStyle w:val="None"/>
          <w:rFonts w:ascii="Times New Roman" w:hAnsi="Times New Roman"/>
          <w:sz w:val="28"/>
          <w:szCs w:val="28"/>
          <w:lang w:val="de-DE"/>
        </w:rPr>
        <w:t>480/2014 12.</w:t>
      </w:r>
      <w:r>
        <w:rPr>
          <w:rStyle w:val="None"/>
          <w:rFonts w:ascii="Times New Roman" w:hAnsi="Times New Roman"/>
          <w:sz w:val="28"/>
          <w:szCs w:val="28"/>
        </w:rPr>
        <w:t> </w:t>
      </w:r>
      <w:r>
        <w:rPr>
          <w:rStyle w:val="None"/>
          <w:rFonts w:ascii="Times New Roman" w:hAnsi="Times New Roman"/>
          <w:sz w:val="28"/>
          <w:szCs w:val="28"/>
          <w:lang w:val="it-IT"/>
        </w:rPr>
        <w:t>panta 2.</w:t>
      </w:r>
      <w:r>
        <w:rPr>
          <w:rStyle w:val="None"/>
          <w:rFonts w:ascii="Times New Roman" w:hAnsi="Times New Roman"/>
          <w:sz w:val="28"/>
          <w:szCs w:val="28"/>
        </w:rPr>
        <w:t> punktam;</w:t>
      </w:r>
    </w:p>
    <w:p w14:paraId="236D0072" w14:textId="19286013" w:rsidR="006E3A14" w:rsidRDefault="008A2463">
      <w:pPr>
        <w:pStyle w:val="BodyA"/>
        <w:ind w:firstLine="851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  <w:lang w:val="nl-NL"/>
        </w:rPr>
        <w:t>2</w:t>
      </w:r>
      <w:r w:rsidR="00696B7B">
        <w:rPr>
          <w:rStyle w:val="None"/>
          <w:rFonts w:ascii="Times New Roman" w:hAnsi="Times New Roman"/>
          <w:sz w:val="28"/>
          <w:szCs w:val="28"/>
          <w:lang w:val="nl-NL"/>
        </w:rPr>
        <w:t>1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>.</w:t>
      </w:r>
      <w:r w:rsidR="00F26B75">
        <w:rPr>
          <w:rStyle w:val="None"/>
          <w:rFonts w:ascii="Times New Roman" w:hAnsi="Times New Roman"/>
          <w:sz w:val="28"/>
          <w:szCs w:val="28"/>
          <w:lang w:val="nl-NL"/>
        </w:rPr>
        <w:t>3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>.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ab/>
      </w:r>
      <w:r w:rsidR="003530DB">
        <w:rPr>
          <w:rStyle w:val="None"/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>vei</w:t>
      </w:r>
      <w:r>
        <w:rPr>
          <w:rStyle w:val="None"/>
          <w:rFonts w:ascii="Times New Roman" w:hAnsi="Times New Roman"/>
          <w:sz w:val="28"/>
          <w:szCs w:val="28"/>
        </w:rPr>
        <w:t xml:space="preserve">c 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>sabiedr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ības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Altum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un gala saņēmēju pārbaudes</w:t>
      </w:r>
      <w:r>
        <w:rPr>
          <w:rStyle w:val="None"/>
          <w:rFonts w:ascii="Times New Roman" w:hAnsi="Times New Roman"/>
          <w:sz w:val="28"/>
          <w:szCs w:val="28"/>
          <w:lang w:val="pt-PT"/>
        </w:rPr>
        <w:t xml:space="preserve"> regulas Nr.</w:t>
      </w:r>
      <w:r>
        <w:rPr>
          <w:rStyle w:val="None"/>
          <w:rFonts w:ascii="Times New Roman" w:hAnsi="Times New Roman"/>
          <w:sz w:val="28"/>
          <w:szCs w:val="28"/>
        </w:rPr>
        <w:t> 1303/2013 40. </w:t>
      </w:r>
      <w:r>
        <w:rPr>
          <w:rStyle w:val="None"/>
          <w:rFonts w:ascii="Times New Roman" w:hAnsi="Times New Roman"/>
          <w:sz w:val="28"/>
          <w:szCs w:val="28"/>
          <w:lang w:val="it-IT"/>
        </w:rPr>
        <w:t>panta 3.</w:t>
      </w:r>
      <w:r>
        <w:rPr>
          <w:rStyle w:val="None"/>
          <w:rFonts w:ascii="Times New Roman" w:hAnsi="Times New Roman"/>
          <w:sz w:val="28"/>
          <w:szCs w:val="28"/>
        </w:rPr>
        <w:t xml:space="preserve"> punktā noteiktajos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gadī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pt-PT"/>
        </w:rPr>
        <w:t>jumos.</w:t>
      </w:r>
    </w:p>
    <w:p w14:paraId="27B6DCD3" w14:textId="28280923" w:rsidR="006E3A14" w:rsidRDefault="008A2463">
      <w:pPr>
        <w:pStyle w:val="BodyA"/>
        <w:ind w:firstLine="851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lastRenderedPageBreak/>
        <w:t>2</w:t>
      </w:r>
      <w:r w:rsidR="00696B7B">
        <w:rPr>
          <w:rStyle w:val="None"/>
          <w:rFonts w:ascii="Times New Roman" w:hAnsi="Times New Roman"/>
          <w:sz w:val="28"/>
          <w:szCs w:val="28"/>
        </w:rPr>
        <w:t>1</w:t>
      </w:r>
      <w:r>
        <w:rPr>
          <w:rStyle w:val="None"/>
          <w:rFonts w:ascii="Times New Roman" w:hAnsi="Times New Roman"/>
          <w:sz w:val="28"/>
          <w:szCs w:val="28"/>
        </w:rPr>
        <w:t>.</w:t>
      </w:r>
      <w:r w:rsidR="00F26B75">
        <w:rPr>
          <w:rStyle w:val="None"/>
          <w:rFonts w:ascii="Times New Roman" w:hAnsi="Times New Roman"/>
          <w:sz w:val="28"/>
          <w:szCs w:val="28"/>
        </w:rPr>
        <w:t>4</w:t>
      </w:r>
      <w:r>
        <w:rPr>
          <w:rStyle w:val="None"/>
          <w:rFonts w:ascii="Times New Roman" w:hAnsi="Times New Roman"/>
          <w:sz w:val="28"/>
          <w:szCs w:val="28"/>
        </w:rPr>
        <w:t>. veic maksājumus, tai skaitā</w:t>
      </w:r>
      <w:r w:rsidR="00696B7B">
        <w:rPr>
          <w:rStyle w:val="None"/>
          <w:rFonts w:ascii="Times New Roman" w:hAnsi="Times New Roman"/>
          <w:sz w:val="28"/>
          <w:szCs w:val="28"/>
        </w:rPr>
        <w:t>,</w:t>
      </w:r>
      <w:r>
        <w:rPr>
          <w:rStyle w:val="None"/>
          <w:rFonts w:ascii="Times New Roman" w:hAnsi="Times New Roman"/>
          <w:sz w:val="28"/>
          <w:szCs w:val="28"/>
        </w:rPr>
        <w:t xml:space="preserve"> starpposma maksājumus  finanšu instrumentu īstenošanai, atbilstoši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finansēš</w:t>
      </w:r>
      <w:r>
        <w:rPr>
          <w:rStyle w:val="None"/>
          <w:rFonts w:ascii="Times New Roman" w:hAnsi="Times New Roman"/>
          <w:sz w:val="28"/>
          <w:szCs w:val="28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sz w:val="28"/>
          <w:szCs w:val="28"/>
          <w:lang w:val="es-ES_tradnl"/>
        </w:rPr>
        <w:t xml:space="preserve"> nol</w:t>
      </w:r>
      <w:r>
        <w:rPr>
          <w:rStyle w:val="None"/>
          <w:rFonts w:ascii="Times New Roman" w:hAnsi="Times New Roman"/>
          <w:sz w:val="28"/>
          <w:szCs w:val="28"/>
        </w:rPr>
        <w:t>īgumam un  regulas Nr. 1303/2013 41. </w:t>
      </w:r>
      <w:r>
        <w:rPr>
          <w:rStyle w:val="None"/>
          <w:rFonts w:ascii="Times New Roman" w:hAnsi="Times New Roman"/>
          <w:sz w:val="28"/>
          <w:szCs w:val="28"/>
          <w:lang w:val="it-IT"/>
        </w:rPr>
        <w:t>panta 1.</w:t>
      </w:r>
      <w:r>
        <w:rPr>
          <w:rStyle w:val="None"/>
          <w:rFonts w:ascii="Times New Roman" w:hAnsi="Times New Roman"/>
          <w:sz w:val="28"/>
          <w:szCs w:val="28"/>
        </w:rPr>
        <w:t> p</w:t>
      </w:r>
      <w:r>
        <w:rPr>
          <w:rStyle w:val="None"/>
          <w:rFonts w:ascii="Times New Roman" w:hAnsi="Times New Roman"/>
          <w:sz w:val="28"/>
          <w:szCs w:val="28"/>
          <w:lang w:val="de-DE"/>
        </w:rPr>
        <w:t>unkt</w:t>
      </w:r>
      <w:r>
        <w:rPr>
          <w:rStyle w:val="None"/>
          <w:rFonts w:ascii="Times New Roman" w:hAnsi="Times New Roman"/>
          <w:sz w:val="28"/>
          <w:szCs w:val="28"/>
          <w:lang w:val="it-IT"/>
        </w:rPr>
        <w:t>a nosac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ījumiem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</w:p>
    <w:p w14:paraId="2D42421A" w14:textId="04D6A02A" w:rsidR="006E3A14" w:rsidRDefault="008A2463">
      <w:pPr>
        <w:pStyle w:val="BodyA"/>
        <w:ind w:firstLine="709"/>
        <w:jc w:val="both"/>
        <w:rPr>
          <w:rStyle w:val="None"/>
          <w:rFonts w:ascii="Times New Roman" w:hAnsi="Times New Roman"/>
          <w:sz w:val="28"/>
          <w:szCs w:val="28"/>
          <w:lang w:val="pt-PT"/>
        </w:rPr>
      </w:pPr>
      <w:r>
        <w:rPr>
          <w:rStyle w:val="None"/>
          <w:rFonts w:ascii="Times New Roman" w:hAnsi="Times New Roman"/>
          <w:sz w:val="28"/>
          <w:szCs w:val="28"/>
        </w:rPr>
        <w:t>2</w:t>
      </w:r>
      <w:r w:rsidR="00696B7B">
        <w:rPr>
          <w:rStyle w:val="None"/>
          <w:rFonts w:ascii="Times New Roman" w:hAnsi="Times New Roman"/>
          <w:sz w:val="28"/>
          <w:szCs w:val="28"/>
        </w:rPr>
        <w:t>2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>. Sabiedr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ība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Altum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iesniedz biznesa plānu apstiprināšanai Zemkopī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>bas ministrij</w:t>
      </w:r>
      <w:r>
        <w:rPr>
          <w:rStyle w:val="None"/>
          <w:rFonts w:ascii="Times New Roman" w:hAnsi="Times New Roman"/>
          <w:sz w:val="28"/>
          <w:szCs w:val="28"/>
        </w:rPr>
        <w:t>ā 20 darbdienu laikā pēc šo noteikumu spēkā stāšanā</w:t>
      </w:r>
      <w:r>
        <w:rPr>
          <w:rStyle w:val="None"/>
          <w:rFonts w:ascii="Times New Roman" w:hAnsi="Times New Roman"/>
          <w:sz w:val="28"/>
          <w:szCs w:val="28"/>
          <w:lang w:val="pt-PT"/>
        </w:rPr>
        <w:t xml:space="preserve">s. </w:t>
      </w:r>
    </w:p>
    <w:p w14:paraId="38CB2D0C" w14:textId="658BEB44" w:rsidR="00587F4F" w:rsidRDefault="00587F4F">
      <w:pPr>
        <w:pStyle w:val="BodyA"/>
        <w:ind w:firstLine="709"/>
        <w:jc w:val="both"/>
        <w:rPr>
          <w:rStyle w:val="None"/>
          <w:rFonts w:ascii="Times New Roman" w:hAnsi="Times New Roman"/>
          <w:sz w:val="28"/>
          <w:szCs w:val="28"/>
          <w:lang w:val="pt-PT"/>
        </w:rPr>
      </w:pPr>
    </w:p>
    <w:p w14:paraId="012163A2" w14:textId="77777777" w:rsidR="00587F4F" w:rsidRDefault="00587F4F" w:rsidP="00587F4F">
      <w:pPr>
        <w:tabs>
          <w:tab w:val="left" w:pos="6096"/>
        </w:tabs>
        <w:rPr>
          <w:sz w:val="28"/>
          <w:szCs w:val="28"/>
        </w:rPr>
      </w:pPr>
      <w:bookmarkStart w:id="6" w:name="_GoBack"/>
      <w:bookmarkEnd w:id="6"/>
    </w:p>
    <w:p w14:paraId="78F7E6D6" w14:textId="77777777" w:rsidR="00587F4F" w:rsidRDefault="00587F4F" w:rsidP="00587F4F">
      <w:pPr>
        <w:tabs>
          <w:tab w:val="left" w:pos="6096"/>
        </w:tabs>
        <w:ind w:firstLine="720"/>
        <w:rPr>
          <w:sz w:val="28"/>
          <w:szCs w:val="28"/>
        </w:rPr>
      </w:pPr>
    </w:p>
    <w:p w14:paraId="595F874B" w14:textId="77777777" w:rsidR="00587F4F" w:rsidRPr="000079B5" w:rsidRDefault="00587F4F" w:rsidP="00587F4F">
      <w:pPr>
        <w:tabs>
          <w:tab w:val="left" w:pos="6096"/>
        </w:tabs>
        <w:ind w:firstLine="720"/>
        <w:rPr>
          <w:sz w:val="28"/>
          <w:szCs w:val="28"/>
        </w:rPr>
      </w:pPr>
      <w:proofErr w:type="spellStart"/>
      <w:r w:rsidRPr="000079B5">
        <w:rPr>
          <w:sz w:val="28"/>
          <w:szCs w:val="28"/>
        </w:rPr>
        <w:t>Ministru</w:t>
      </w:r>
      <w:proofErr w:type="spellEnd"/>
      <w:r w:rsidRPr="000079B5">
        <w:rPr>
          <w:sz w:val="28"/>
          <w:szCs w:val="28"/>
        </w:rPr>
        <w:t xml:space="preserve"> </w:t>
      </w:r>
      <w:proofErr w:type="spellStart"/>
      <w:r w:rsidRPr="000079B5">
        <w:rPr>
          <w:sz w:val="28"/>
          <w:szCs w:val="28"/>
        </w:rPr>
        <w:t>prezidents</w:t>
      </w:r>
      <w:proofErr w:type="spellEnd"/>
      <w:r w:rsidRPr="000079B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K. </w:t>
      </w:r>
      <w:proofErr w:type="spellStart"/>
      <w:r>
        <w:rPr>
          <w:sz w:val="28"/>
          <w:szCs w:val="28"/>
        </w:rPr>
        <w:t>Kariņš</w:t>
      </w:r>
      <w:proofErr w:type="spellEnd"/>
    </w:p>
    <w:p w14:paraId="40D62EAC" w14:textId="77777777" w:rsidR="00587F4F" w:rsidRDefault="00587F4F" w:rsidP="00587F4F">
      <w:pPr>
        <w:tabs>
          <w:tab w:val="left" w:pos="6096"/>
        </w:tabs>
        <w:jc w:val="both"/>
        <w:rPr>
          <w:sz w:val="28"/>
          <w:szCs w:val="28"/>
        </w:rPr>
      </w:pPr>
    </w:p>
    <w:p w14:paraId="73C961EF" w14:textId="77777777" w:rsidR="00587F4F" w:rsidRDefault="00587F4F" w:rsidP="00587F4F">
      <w:pPr>
        <w:tabs>
          <w:tab w:val="left" w:pos="6096"/>
        </w:tabs>
        <w:jc w:val="both"/>
        <w:rPr>
          <w:sz w:val="28"/>
          <w:szCs w:val="28"/>
        </w:rPr>
      </w:pPr>
    </w:p>
    <w:p w14:paraId="0FBF0BC8" w14:textId="77777777" w:rsidR="00587F4F" w:rsidRPr="00B72985" w:rsidRDefault="00587F4F" w:rsidP="00587F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079B5">
        <w:rPr>
          <w:sz w:val="28"/>
          <w:szCs w:val="28"/>
        </w:rPr>
        <w:t>Zemkopības</w:t>
      </w:r>
      <w:proofErr w:type="spellEnd"/>
      <w:r w:rsidRPr="000079B5">
        <w:rPr>
          <w:sz w:val="28"/>
          <w:szCs w:val="28"/>
        </w:rPr>
        <w:t xml:space="preserve"> </w:t>
      </w:r>
      <w:proofErr w:type="spellStart"/>
      <w:r w:rsidRPr="000079B5">
        <w:rPr>
          <w:sz w:val="28"/>
          <w:szCs w:val="28"/>
        </w:rPr>
        <w:t>ministrs</w:t>
      </w:r>
      <w:proofErr w:type="spellEnd"/>
      <w:r w:rsidRPr="000079B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K. Gerhards</w:t>
      </w:r>
    </w:p>
    <w:p w14:paraId="5CC9262E" w14:textId="77777777" w:rsidR="00587F4F" w:rsidRPr="00587F4F" w:rsidRDefault="00587F4F">
      <w:pPr>
        <w:pStyle w:val="BodyA"/>
        <w:ind w:firstLine="709"/>
        <w:jc w:val="both"/>
        <w:rPr>
          <w:lang w:val="en-US"/>
        </w:rPr>
      </w:pPr>
    </w:p>
    <w:sectPr w:rsidR="00587F4F" w:rsidRPr="00587F4F" w:rsidSect="00587F4F">
      <w:headerReference w:type="default" r:id="rId8"/>
      <w:footerReference w:type="default" r:id="rId9"/>
      <w:footerReference w:type="first" r:id="rId10"/>
      <w:pgSz w:w="11900" w:h="16840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57F60" w14:textId="77777777" w:rsidR="00306F26" w:rsidRDefault="00306F26">
      <w:r>
        <w:separator/>
      </w:r>
    </w:p>
  </w:endnote>
  <w:endnote w:type="continuationSeparator" w:id="0">
    <w:p w14:paraId="49D4B6DD" w14:textId="77777777" w:rsidR="00306F26" w:rsidRDefault="0030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D37F" w14:textId="18E52804" w:rsidR="006E3A14" w:rsidRPr="00587F4F" w:rsidRDefault="00587F4F" w:rsidP="00587F4F">
    <w:pPr>
      <w:pStyle w:val="Kjene"/>
      <w:rPr>
        <w:rFonts w:ascii="Times New Roman" w:hAnsi="Times New Roman" w:cs="Times New Roman"/>
        <w:sz w:val="20"/>
        <w:szCs w:val="20"/>
      </w:rPr>
    </w:pPr>
    <w:r w:rsidRPr="00587F4F">
      <w:rPr>
        <w:rStyle w:val="NoneA"/>
        <w:rFonts w:ascii="Times New Roman" w:hAnsi="Times New Roman" w:cs="Times New Roman"/>
        <w:sz w:val="20"/>
        <w:szCs w:val="20"/>
      </w:rPr>
      <w:t>ZMnot_270521_FI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9CD1" w14:textId="115D3574" w:rsidR="00587F4F" w:rsidRPr="00587F4F" w:rsidRDefault="00587F4F">
    <w:pPr>
      <w:pStyle w:val="Kjene"/>
      <w:rPr>
        <w:rFonts w:ascii="Times New Roman" w:hAnsi="Times New Roman" w:cs="Times New Roman"/>
        <w:sz w:val="20"/>
        <w:szCs w:val="20"/>
      </w:rPr>
    </w:pPr>
    <w:r w:rsidRPr="00587F4F">
      <w:rPr>
        <w:rStyle w:val="NoneA"/>
        <w:rFonts w:ascii="Times New Roman" w:hAnsi="Times New Roman" w:cs="Times New Roman"/>
        <w:sz w:val="20"/>
        <w:szCs w:val="20"/>
      </w:rPr>
      <w:t>ZMnot_270521_FI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763A" w14:textId="77777777" w:rsidR="00306F26" w:rsidRDefault="00306F26">
      <w:r>
        <w:separator/>
      </w:r>
    </w:p>
  </w:footnote>
  <w:footnote w:type="continuationSeparator" w:id="0">
    <w:p w14:paraId="7BDC166B" w14:textId="77777777" w:rsidR="00306F26" w:rsidRDefault="0030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9080232"/>
      <w:docPartObj>
        <w:docPartGallery w:val="Page Numbers (Top of Page)"/>
        <w:docPartUnique/>
      </w:docPartObj>
    </w:sdtPr>
    <w:sdtContent>
      <w:p w14:paraId="7A857687" w14:textId="272076AC" w:rsidR="00587F4F" w:rsidRDefault="00587F4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4D4DE808" w14:textId="77777777" w:rsidR="00587F4F" w:rsidRDefault="00587F4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14"/>
    <w:rsid w:val="000429A6"/>
    <w:rsid w:val="00072F84"/>
    <w:rsid w:val="00106DFE"/>
    <w:rsid w:val="00182947"/>
    <w:rsid w:val="00186345"/>
    <w:rsid w:val="001B5569"/>
    <w:rsid w:val="00246E3F"/>
    <w:rsid w:val="002958AE"/>
    <w:rsid w:val="002B254A"/>
    <w:rsid w:val="00306F26"/>
    <w:rsid w:val="00320EA0"/>
    <w:rsid w:val="00345FF6"/>
    <w:rsid w:val="003530DB"/>
    <w:rsid w:val="00396E2C"/>
    <w:rsid w:val="003B1807"/>
    <w:rsid w:val="00443D74"/>
    <w:rsid w:val="00504F85"/>
    <w:rsid w:val="005246B2"/>
    <w:rsid w:val="00587F4F"/>
    <w:rsid w:val="005E44C5"/>
    <w:rsid w:val="00667FDA"/>
    <w:rsid w:val="0068384B"/>
    <w:rsid w:val="00696B7B"/>
    <w:rsid w:val="006E3A14"/>
    <w:rsid w:val="007766BE"/>
    <w:rsid w:val="008863F7"/>
    <w:rsid w:val="00891369"/>
    <w:rsid w:val="00896D42"/>
    <w:rsid w:val="008A2463"/>
    <w:rsid w:val="008D4D92"/>
    <w:rsid w:val="00945C21"/>
    <w:rsid w:val="00962891"/>
    <w:rsid w:val="00B37CC3"/>
    <w:rsid w:val="00C622CA"/>
    <w:rsid w:val="00C7394E"/>
    <w:rsid w:val="00C750FB"/>
    <w:rsid w:val="00C95BCC"/>
    <w:rsid w:val="00CD1CA1"/>
    <w:rsid w:val="00F2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82F4"/>
  <w15:docId w15:val="{51F4BA62-68D6-47C4-AA39-3C2F7A26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jene">
    <w:name w:val="footer"/>
    <w:pPr>
      <w:tabs>
        <w:tab w:val="center" w:pos="4153"/>
        <w:tab w:val="right" w:pos="830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NoneA">
    <w:name w:val="None A"/>
    <w:rPr>
      <w:lang w:val="en-US"/>
    </w:rPr>
  </w:style>
  <w:style w:type="paragraph" w:styleId="Apakvirsraksts">
    <w:name w:val="Subtitle"/>
    <w:next w:val="BodyA"/>
    <w:uiPriority w:val="11"/>
    <w:qFormat/>
    <w:pPr>
      <w:spacing w:after="60"/>
      <w:jc w:val="center"/>
      <w:outlineLvl w:val="0"/>
    </w:pPr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00"/>
      <w:sz w:val="28"/>
      <w:szCs w:val="28"/>
      <w:u w:val="none" w:color="000000"/>
      <w:shd w:val="clear" w:color="auto" w:fill="FFFFFF"/>
      <w:lang w:val="sv-SE"/>
    </w:rPr>
  </w:style>
  <w:style w:type="character" w:customStyle="1" w:styleId="Hyperlink00">
    <w:name w:val="Hyperlink.0.0"/>
    <w:rPr>
      <w:rFonts w:ascii="Times New Roman" w:hAnsi="Times New Roman" w:hint="default"/>
      <w:outline w:val="0"/>
      <w:color w:val="000000"/>
      <w:sz w:val="28"/>
      <w:szCs w:val="28"/>
      <w:u w:val="none" w:color="000000"/>
      <w:shd w:val="clear" w:color="auto" w:fill="FFFFFF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66B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66BE"/>
    <w:rPr>
      <w:rFonts w:ascii="Segoe UI" w:hAnsi="Segoe UI" w:cs="Segoe UI"/>
      <w:sz w:val="18"/>
      <w:szCs w:val="18"/>
      <w:lang w:val="en-US" w:eastAsia="en-US"/>
    </w:rPr>
  </w:style>
  <w:style w:type="paragraph" w:styleId="Galvene">
    <w:name w:val="header"/>
    <w:basedOn w:val="Parasts"/>
    <w:link w:val="GalveneRakstz"/>
    <w:uiPriority w:val="99"/>
    <w:unhideWhenUsed/>
    <w:rsid w:val="007766B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766BE"/>
    <w:rPr>
      <w:sz w:val="24"/>
      <w:szCs w:val="24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7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7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70323-attistibas-finansu-institucijas-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5B98A-57A5-476B-9D91-FC55810D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5540</Words>
  <Characters>3158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Eiropas Savienības atbalsta piešķiršanas kārtība lauku attīstībai finanšu instrumentu veidā</dc:title>
  <dc:subject>noteikumu projekts</dc:subject>
  <dc:creator>Jūlija Travina</dc:creator>
  <dc:description>Travina 67027208_x000d_
Julija.Travina@zm.gov.lv</dc:description>
  <cp:lastModifiedBy>Sanita Papinova</cp:lastModifiedBy>
  <cp:revision>21</cp:revision>
  <dcterms:created xsi:type="dcterms:W3CDTF">2021-05-26T12:52:00Z</dcterms:created>
  <dcterms:modified xsi:type="dcterms:W3CDTF">2021-05-28T10:43:00Z</dcterms:modified>
</cp:coreProperties>
</file>