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3D" w:rsidRPr="00E8793D" w:rsidRDefault="0079643D" w:rsidP="0079643D">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rsidR="0079643D" w:rsidRDefault="0079643D" w:rsidP="0079643D">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Mežlapiņas” Sējas novadā </w:t>
      </w:r>
    </w:p>
    <w:p w:rsidR="0079643D" w:rsidRPr="00963EAC" w:rsidRDefault="0079643D" w:rsidP="0079643D">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Ādažu poligona paplašināšanai</w:t>
      </w:r>
      <w:r w:rsidRPr="00963EAC">
        <w:rPr>
          <w:rFonts w:ascii="Times New Roman" w:eastAsiaTheme="minorEastAsia" w:hAnsi="Times New Roman" w:cs="Times New Roman"/>
          <w:b/>
          <w:sz w:val="24"/>
          <w:szCs w:val="24"/>
        </w:rPr>
        <w:t>”</w:t>
      </w:r>
    </w:p>
    <w:p w:rsidR="0079643D" w:rsidRPr="00E8793D" w:rsidRDefault="0079643D" w:rsidP="0079643D">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rsidR="0079643D" w:rsidRPr="00D53A4B" w:rsidRDefault="0079643D" w:rsidP="0079643D">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14"/>
      </w:tblGrid>
      <w:tr w:rsidR="0079643D" w:rsidRPr="00963EAC" w:rsidTr="005327D2">
        <w:trPr>
          <w:cantSplit/>
        </w:trPr>
        <w:tc>
          <w:tcPr>
            <w:tcW w:w="9061" w:type="dxa"/>
            <w:gridSpan w:val="2"/>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79643D" w:rsidRPr="00963EAC" w:rsidTr="005327D2">
        <w:trPr>
          <w:cantSplit/>
          <w:trHeight w:val="1944"/>
        </w:trPr>
        <w:tc>
          <w:tcPr>
            <w:tcW w:w="2547" w:type="dxa"/>
            <w:shd w:val="clear" w:color="auto" w:fill="FFFFFF"/>
            <w:vAlign w:val="center"/>
          </w:tcPr>
          <w:p w:rsidR="0079643D" w:rsidRPr="001E1BD5" w:rsidRDefault="0079643D" w:rsidP="005327D2">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514" w:type="dxa"/>
            <w:shd w:val="clear" w:color="auto" w:fill="FFFFFF"/>
            <w:vAlign w:val="center"/>
          </w:tcPr>
          <w:p w:rsidR="0079643D" w:rsidRDefault="0079643D" w:rsidP="005327D2">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w:t>
            </w:r>
            <w:r w:rsidRPr="00D24206">
              <w:rPr>
                <w:rFonts w:ascii="Times New Roman" w:eastAsia="Times New Roman" w:hAnsi="Times New Roman" w:cs="Times New Roman"/>
                <w:iCs/>
                <w:sz w:val="24"/>
                <w:szCs w:val="24"/>
              </w:rPr>
              <w:t xml:space="preserve">valsts </w:t>
            </w:r>
            <w:r w:rsidRPr="00A15880">
              <w:rPr>
                <w:rFonts w:ascii="Times New Roman" w:eastAsia="Times New Roman" w:hAnsi="Times New Roman" w:cs="Times New Roman"/>
                <w:iCs/>
                <w:sz w:val="24"/>
                <w:szCs w:val="24"/>
              </w:rPr>
              <w:t>aizsardzības vajadzībām –</w:t>
            </w:r>
            <w:r>
              <w:rPr>
                <w:rFonts w:ascii="Times New Roman" w:eastAsia="Times New Roman" w:hAnsi="Times New Roman" w:cs="Times New Roman"/>
                <w:iCs/>
                <w:sz w:val="24"/>
                <w:szCs w:val="24"/>
              </w:rPr>
              <w:t xml:space="preserve"> Ādažu poligona teritorijas paplašināšanai Sējas </w:t>
            </w:r>
            <w:r w:rsidRPr="00A15880">
              <w:rPr>
                <w:rFonts w:ascii="Times New Roman" w:eastAsiaTheme="minorEastAsia" w:hAnsi="Times New Roman" w:cs="Times New Roman"/>
                <w:sz w:val="24"/>
                <w:szCs w:val="24"/>
              </w:rPr>
              <w:t>novadā</w:t>
            </w:r>
            <w:r w:rsidRPr="00A15880">
              <w:rPr>
                <w:rFonts w:ascii="Times New Roman" w:eastAsia="Times New Roman" w:hAnsi="Times New Roman" w:cs="Times New Roman"/>
                <w:iCs/>
                <w:sz w:val="24"/>
                <w:szCs w:val="24"/>
              </w:rPr>
              <w:t xml:space="preserve"> – privātpersonai p</w:t>
            </w:r>
            <w:r>
              <w:rPr>
                <w:rFonts w:ascii="Times New Roman" w:eastAsia="Times New Roman" w:hAnsi="Times New Roman" w:cs="Times New Roman"/>
                <w:iCs/>
                <w:sz w:val="24"/>
                <w:szCs w:val="24"/>
              </w:rPr>
              <w:t>iederošu nekustamo īpašumu.</w:t>
            </w:r>
          </w:p>
          <w:p w:rsidR="0079643D" w:rsidRPr="001E1BD5" w:rsidRDefault="0079643D" w:rsidP="005327D2">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A15880">
              <w:rPr>
                <w:rFonts w:ascii="Times New Roman" w:eastAsia="Times New Roman" w:hAnsi="Times New Roman" w:cs="Times New Roman"/>
                <w:iCs/>
                <w:sz w:val="24"/>
                <w:szCs w:val="24"/>
              </w:rPr>
              <w:t>Ministru kabineta rīkojums stāsies spēkā ar tā parakstīšanas brīdi.</w:t>
            </w:r>
          </w:p>
        </w:tc>
      </w:tr>
    </w:tbl>
    <w:p w:rsidR="0079643D" w:rsidRPr="00D53A4B" w:rsidRDefault="0079643D" w:rsidP="0079643D">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79643D" w:rsidTr="005327D2">
        <w:tc>
          <w:tcPr>
            <w:tcW w:w="9061" w:type="dxa"/>
            <w:gridSpan w:val="3"/>
          </w:tcPr>
          <w:p w:rsidR="0079643D" w:rsidRDefault="0079643D" w:rsidP="005327D2">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79643D" w:rsidTr="005327D2">
        <w:tc>
          <w:tcPr>
            <w:tcW w:w="562" w:type="dxa"/>
          </w:tcPr>
          <w:p w:rsidR="0079643D" w:rsidRDefault="0079643D" w:rsidP="005327D2">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79643D" w:rsidRDefault="0079643D" w:rsidP="005327D2">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79643D" w:rsidRPr="0030731F" w:rsidRDefault="0079643D" w:rsidP="005327D2">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pants.</w:t>
            </w:r>
          </w:p>
          <w:p w:rsidR="0079643D" w:rsidRPr="009B2287" w:rsidRDefault="0079643D" w:rsidP="005327D2">
            <w:pPr>
              <w:ind w:firstLine="361"/>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Pr="0030731F">
              <w:rPr>
                <w:rFonts w:ascii="Times New Roman" w:hAnsi="Times New Roman" w:cs="Times New Roman"/>
                <w:sz w:val="24"/>
                <w:szCs w:val="24"/>
              </w:rPr>
              <w:t>2015. gada 22. decembra</w:t>
            </w:r>
            <w:r>
              <w:rPr>
                <w:rFonts w:ascii="Times New Roman" w:hAnsi="Times New Roman" w:cs="Times New Roman"/>
                <w:sz w:val="24"/>
                <w:szCs w:val="24"/>
              </w:rPr>
              <w:t xml:space="preserve"> sēdes protokollēmums, AM informatīvais ziņojums</w:t>
            </w:r>
            <w:r w:rsidRPr="0030731F">
              <w:rPr>
                <w:rFonts w:ascii="Times New Roman" w:hAnsi="Times New Roman" w:cs="Times New Roman"/>
                <w:sz w:val="24"/>
                <w:szCs w:val="24"/>
              </w:rPr>
              <w:t xml:space="preserve"> “Par Nacionālo bruņoto spēku mācību infrastruktūras attīstību un paplašināšanu</w:t>
            </w:r>
            <w:r>
              <w:rPr>
                <w:rFonts w:ascii="Times New Roman" w:hAnsi="Times New Roman" w:cs="Times New Roman"/>
                <w:sz w:val="24"/>
                <w:szCs w:val="24"/>
              </w:rPr>
              <w:t xml:space="preserve">” (prot. </w:t>
            </w:r>
            <w:r w:rsidRPr="0030731F">
              <w:rPr>
                <w:rFonts w:ascii="Times New Roman" w:hAnsi="Times New Roman" w:cs="Times New Roman"/>
                <w:sz w:val="24"/>
                <w:szCs w:val="24"/>
              </w:rPr>
              <w:t>Nr. 68, 91. §</w:t>
            </w:r>
            <w:r>
              <w:rPr>
                <w:rFonts w:ascii="Times New Roman" w:hAnsi="Times New Roman" w:cs="Times New Roman"/>
                <w:sz w:val="24"/>
                <w:szCs w:val="24"/>
              </w:rPr>
              <w:t>, TA-2853-DV</w:t>
            </w:r>
            <w:r w:rsidRPr="0030731F">
              <w:rPr>
                <w:rFonts w:ascii="Times New Roman" w:hAnsi="Times New Roman" w:cs="Times New Roman"/>
                <w:sz w:val="24"/>
                <w:szCs w:val="24"/>
              </w:rPr>
              <w:t>).</w:t>
            </w:r>
          </w:p>
        </w:tc>
      </w:tr>
      <w:tr w:rsidR="0079643D" w:rsidTr="005327D2">
        <w:tc>
          <w:tcPr>
            <w:tcW w:w="562" w:type="dxa"/>
          </w:tcPr>
          <w:p w:rsidR="0079643D" w:rsidRDefault="0079643D" w:rsidP="005327D2">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79643D" w:rsidRDefault="0079643D" w:rsidP="005327D2">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79643D" w:rsidRDefault="0079643D" w:rsidP="005327D2">
            <w:pPr>
              <w:jc w:val="right"/>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Default="0079643D" w:rsidP="005327D2">
            <w:pPr>
              <w:rPr>
                <w:rFonts w:ascii="Times New Roman" w:eastAsia="Times New Roman" w:hAnsi="Times New Roman" w:cs="Times New Roman"/>
                <w:sz w:val="24"/>
                <w:szCs w:val="24"/>
              </w:rPr>
            </w:pPr>
          </w:p>
          <w:p w:rsidR="0079643D" w:rsidRPr="0040053D" w:rsidRDefault="0079643D" w:rsidP="005327D2">
            <w:pPr>
              <w:rPr>
                <w:rFonts w:ascii="Times New Roman" w:eastAsia="Times New Roman" w:hAnsi="Times New Roman" w:cs="Times New Roman"/>
                <w:sz w:val="24"/>
                <w:szCs w:val="24"/>
              </w:rPr>
            </w:pPr>
          </w:p>
          <w:p w:rsidR="0079643D" w:rsidRDefault="0079643D" w:rsidP="005327D2">
            <w:pPr>
              <w:rPr>
                <w:rFonts w:ascii="Times New Roman" w:eastAsia="Times New Roman" w:hAnsi="Times New Roman" w:cs="Times New Roman"/>
                <w:sz w:val="24"/>
                <w:szCs w:val="24"/>
              </w:rPr>
            </w:pPr>
          </w:p>
          <w:p w:rsidR="0079643D" w:rsidRPr="0040053D" w:rsidRDefault="0079643D" w:rsidP="00A25D0C">
            <w:pPr>
              <w:jc w:val="right"/>
              <w:rPr>
                <w:rFonts w:ascii="Times New Roman" w:eastAsia="Times New Roman" w:hAnsi="Times New Roman" w:cs="Times New Roman"/>
                <w:sz w:val="24"/>
                <w:szCs w:val="24"/>
              </w:rPr>
            </w:pPr>
          </w:p>
        </w:tc>
        <w:tc>
          <w:tcPr>
            <w:tcW w:w="6656" w:type="dxa"/>
          </w:tcPr>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Ministru kabineta 2015. gada 22. decembra sēdē (prot. Nr. 68, 91. §,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zemessargiem gan nacionālā līmeņa mācībās, gan arī tajā notiek plašas starptautiskās militārās mācības, kurās piedalās arī NATO sabiedrotie un partneri.</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 xml:space="preserve">Ādažu poligona paplašināšana ietver valsts nekustamo īpašumu pārņemšanu no Zemkopības ministrijas </w:t>
            </w:r>
            <w:r w:rsidRPr="00F1788F">
              <w:rPr>
                <w:rFonts w:ascii="Times New Roman" w:hAnsi="Times New Roman" w:cs="Times New Roman"/>
                <w:sz w:val="24"/>
                <w:szCs w:val="24"/>
              </w:rPr>
              <w:t>(turpmāk</w:t>
            </w:r>
            <w:r>
              <w:rPr>
                <w:rFonts w:ascii="Times New Roman" w:hAnsi="Times New Roman" w:cs="Times New Roman"/>
                <w:sz w:val="24"/>
                <w:szCs w:val="24"/>
              </w:rPr>
              <w:t xml:space="preserve"> – </w:t>
            </w:r>
            <w:r w:rsidRPr="00F1788F">
              <w:rPr>
                <w:rFonts w:ascii="Times New Roman" w:hAnsi="Times New Roman" w:cs="Times New Roman"/>
                <w:sz w:val="24"/>
                <w:szCs w:val="24"/>
              </w:rPr>
              <w:t>ZM)</w:t>
            </w:r>
            <w:r>
              <w:t xml:space="preserve"> </w:t>
            </w:r>
            <w:r>
              <w:rPr>
                <w:rFonts w:ascii="Times New Roman" w:hAnsi="Times New Roman" w:cs="Times New Roman"/>
                <w:sz w:val="24"/>
                <w:szCs w:val="24"/>
              </w:rPr>
              <w:t>AM</w:t>
            </w:r>
            <w:r w:rsidRPr="005F131A">
              <w:rPr>
                <w:rFonts w:ascii="Times New Roman" w:hAnsi="Times New Roman" w:cs="Times New Roman"/>
                <w:sz w:val="24"/>
                <w:szCs w:val="24"/>
              </w:rPr>
              <w:t xml:space="preserve"> valdījumā, Sējas novada pašvaldības nekustamo īpašumu pārņemšanu valsts īpašumā AM valdījumā un privātpersonām piederošo nekustamo īpašumu atsavināšanu sabiedrības vajadzībām. Poligona paplašināšana notiek pakāpeniski, nosakot prioritātes atkarībā no nekustamā īpašuma atrašanās vietas Ādažu poligona teritorijā, izmantošanas intensitātes un drošības aspektiem. Valsts aizsardzības vajadzībām atsavināmo nekustamo īpašumu īpašnieki tika uzrunāti pēc MK konceptuāla lēmuma par Ādažu militārā poligona paplašināšanu pieņemšanas 2016. gadā, ievērojot labas pārvaldības principus.</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 xml:space="preserve">Saskaņā ar </w:t>
            </w:r>
            <w:r>
              <w:rPr>
                <w:rFonts w:ascii="Times New Roman" w:hAnsi="Times New Roman" w:cs="Times New Roman"/>
                <w:sz w:val="24"/>
                <w:szCs w:val="24"/>
              </w:rPr>
              <w:t xml:space="preserve">MK </w:t>
            </w:r>
            <w:r w:rsidRPr="005F131A">
              <w:rPr>
                <w:rFonts w:ascii="Times New Roman" w:hAnsi="Times New Roman" w:cs="Times New Roman"/>
                <w:sz w:val="24"/>
                <w:szCs w:val="24"/>
              </w:rPr>
              <w:t>2016. gada 13. decembra rīkojumu Nr. 755</w:t>
            </w:r>
            <w:r>
              <w:rPr>
                <w:rFonts w:ascii="Times New Roman" w:hAnsi="Times New Roman" w:cs="Times New Roman"/>
                <w:sz w:val="24"/>
                <w:szCs w:val="24"/>
              </w:rPr>
              <w:t xml:space="preserve"> </w:t>
            </w:r>
            <w:r w:rsidRPr="005F131A">
              <w:rPr>
                <w:rFonts w:ascii="Times New Roman" w:hAnsi="Times New Roman" w:cs="Times New Roman"/>
                <w:sz w:val="24"/>
                <w:szCs w:val="24"/>
              </w:rPr>
              <w:t>”Par valsts nekustamo īpašumu nodošanu Aizsardzības ministrijas valdījumā” no Z</w:t>
            </w:r>
            <w:r w:rsidR="00463667">
              <w:rPr>
                <w:rFonts w:ascii="Times New Roman" w:hAnsi="Times New Roman" w:cs="Times New Roman"/>
                <w:sz w:val="24"/>
                <w:szCs w:val="24"/>
              </w:rPr>
              <w:t>M</w:t>
            </w:r>
            <w:r w:rsidRPr="005F131A">
              <w:rPr>
                <w:rFonts w:ascii="Times New Roman" w:hAnsi="Times New Roman" w:cs="Times New Roman"/>
                <w:sz w:val="24"/>
                <w:szCs w:val="24"/>
              </w:rPr>
              <w:t xml:space="preserve"> tika pārņemts nekustamais īpašums “Poligons” Sējas novadā, kadastra Nr. 8092 003 0107, 4742,96 ha platībā; 2017. gada 1. martā Sējas novada zemesgrāmatas nodalījumā Nr. 100000555155 ir reģistrētas valsts īpašumtiesības AM personā. </w:t>
            </w:r>
          </w:p>
          <w:p w:rsidR="003E4FA5" w:rsidRPr="003E4FA5" w:rsidRDefault="0079643D" w:rsidP="003E4FA5">
            <w:pPr>
              <w:pStyle w:val="ListParagraph"/>
              <w:tabs>
                <w:tab w:val="left" w:pos="0"/>
              </w:tabs>
              <w:spacing w:after="0" w:line="240" w:lineRule="auto"/>
              <w:ind w:left="0" w:firstLine="411"/>
              <w:jc w:val="both"/>
              <w:rPr>
                <w:rFonts w:ascii="Times New Roman" w:hAnsi="Times New Roman" w:cs="Times New Roman"/>
                <w:sz w:val="24"/>
                <w:szCs w:val="24"/>
                <w:u w:val="single"/>
              </w:rPr>
            </w:pPr>
            <w:r w:rsidRPr="00251D01">
              <w:rPr>
                <w:rFonts w:ascii="Times New Roman" w:hAnsi="Times New Roman" w:cs="Times New Roman"/>
                <w:sz w:val="24"/>
                <w:szCs w:val="24"/>
              </w:rPr>
              <w:t>Pēc nekustamo īpašumu pārņemšanas no ZM nekustamais īpašums “</w:t>
            </w:r>
            <w:r>
              <w:rPr>
                <w:rFonts w:ascii="Times New Roman" w:hAnsi="Times New Roman" w:cs="Times New Roman"/>
                <w:sz w:val="24"/>
                <w:szCs w:val="24"/>
              </w:rPr>
              <w:t>Mežlapiņas</w:t>
            </w:r>
            <w:r w:rsidRPr="00251D01">
              <w:rPr>
                <w:rFonts w:ascii="Times New Roman" w:hAnsi="Times New Roman" w:cs="Times New Roman"/>
                <w:sz w:val="24"/>
                <w:szCs w:val="24"/>
              </w:rPr>
              <w:t>” Sējas novadā atrodas paplašinātajā Ādažu poligona teritorijā.</w:t>
            </w:r>
            <w:r w:rsidR="003E4FA5" w:rsidRPr="003E4FA5">
              <w:rPr>
                <w:rFonts w:ascii="Times New Roman" w:hAnsi="Times New Roman" w:cs="Times New Roman"/>
                <w:sz w:val="24"/>
                <w:szCs w:val="24"/>
              </w:rPr>
              <w:t xml:space="preserve"> </w:t>
            </w:r>
            <w:r w:rsidR="003E4FA5" w:rsidRPr="009C4BB7">
              <w:rPr>
                <w:rFonts w:ascii="Times New Roman" w:hAnsi="Times New Roman" w:cs="Times New Roman"/>
                <w:sz w:val="24"/>
                <w:szCs w:val="24"/>
              </w:rPr>
              <w:t>Privātīpašuma atrašanās militārā mācību</w:t>
            </w:r>
            <w:r w:rsidR="003E4FA5" w:rsidRPr="003E4FA5">
              <w:rPr>
                <w:rFonts w:ascii="Times New Roman" w:hAnsi="Times New Roman" w:cs="Times New Roman"/>
                <w:sz w:val="24"/>
                <w:szCs w:val="24"/>
                <w:u w:val="single"/>
              </w:rPr>
              <w:t xml:space="preserve"> </w:t>
            </w:r>
            <w:r w:rsidR="003E4FA5" w:rsidRPr="003E4FA5">
              <w:rPr>
                <w:rFonts w:ascii="Times New Roman" w:hAnsi="Times New Roman" w:cs="Times New Roman"/>
                <w:sz w:val="24"/>
                <w:szCs w:val="24"/>
                <w:u w:val="single"/>
              </w:rPr>
              <w:lastRenderedPageBreak/>
              <w:t xml:space="preserve">poligona teritorijā rada riskus: militārā poligona drošības un ekspluatācijas apdraudējums; privātpersonai piederošā nekustamā īpašuma bojāšana apmācību procesā; mācību poligona izmantošanas noslodze rada saimnieciskās darbības veikšanas neiespējamību īpašumā; privātpersonas fiziskās drošības risks, apmeklējot un nokļūstot līdz īpašumam. </w:t>
            </w:r>
          </w:p>
          <w:p w:rsidR="0079643D" w:rsidRPr="005F131A" w:rsidRDefault="0079643D" w:rsidP="005327D2">
            <w:pPr>
              <w:pStyle w:val="ListParagraph"/>
              <w:tabs>
                <w:tab w:val="left" w:pos="0"/>
              </w:tabs>
              <w:spacing w:after="0" w:line="240" w:lineRule="auto"/>
              <w:ind w:left="0" w:firstLine="361"/>
              <w:jc w:val="both"/>
              <w:rPr>
                <w:rFonts w:ascii="Times New Roman" w:hAnsi="Times New Roman" w:cs="Times New Roman"/>
                <w:sz w:val="24"/>
                <w:szCs w:val="24"/>
              </w:rPr>
            </w:pPr>
            <w:r w:rsidRPr="005F131A">
              <w:rPr>
                <w:rFonts w:ascii="Times New Roman" w:hAnsi="Times New Roman"/>
                <w:sz w:val="24"/>
                <w:szCs w:val="24"/>
              </w:rPr>
              <w:t>Nekustamais īpašums ir nepieciešams Nacionālajiem bruņotajiem spēkiem Nacionālo bruņoto spēku likuma 6.</w:t>
            </w:r>
            <w:r w:rsidRPr="00164CBE">
              <w:rPr>
                <w:rFonts w:ascii="Times New Roman" w:hAnsi="Times New Roman"/>
                <w:sz w:val="24"/>
                <w:szCs w:val="24"/>
                <w:vertAlign w:val="superscript"/>
              </w:rPr>
              <w:t>1</w:t>
            </w:r>
            <w:r w:rsidRPr="005F131A">
              <w:rPr>
                <w:rFonts w:ascii="Times New Roman" w:hAnsi="Times New Roman"/>
                <w:sz w:val="24"/>
                <w:szCs w:val="24"/>
              </w:rPr>
              <w:t xml:space="preserve"> panta pirmās daļas 1., 2., 12. punktā noteikto uzdevumu īstenošanas pasākumu izpildei </w:t>
            </w:r>
            <w:r w:rsidRPr="005F131A">
              <w:rPr>
                <w:rFonts w:ascii="Times New Roman" w:hAnsi="Times New Roman" w:cs="Times New Roman"/>
                <w:sz w:val="24"/>
                <w:szCs w:val="24"/>
              </w:rPr>
              <w:t>(nodrošināt vienību kaujas un mobilizācijas gatavību; sagatavot personālsastāvu un vienības dalībai starptautiskajās operācijās, Ziemeļatlantijas līguma organizācijas un Eiropas Savienības ātrās reaģēšanas spēkos; nodrošināt Ziemeļatlantijas līguma organizācijas un Eiropas Savienības dalībvalstu bruņotos spēkus uzņemošās valsts atbalstu), militāro mācību organizēšanai un norisei.</w:t>
            </w:r>
          </w:p>
          <w:p w:rsidR="003E4FA5" w:rsidRDefault="003E4FA5" w:rsidP="003E4FA5">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sidRPr="00F96229">
              <w:rPr>
                <w:rFonts w:ascii="Times New Roman" w:hAnsi="Times New Roman" w:cs="Times New Roman"/>
                <w:sz w:val="24"/>
                <w:szCs w:val="24"/>
              </w:rPr>
              <w:t xml:space="preserve">Saskaņā ar </w:t>
            </w:r>
            <w:r w:rsidRPr="00F96229">
              <w:rPr>
                <w:rFonts w:ascii="Times New Roman" w:eastAsia="Times New Roman" w:hAnsi="Times New Roman" w:cs="Times New Roman"/>
                <w:sz w:val="24"/>
                <w:szCs w:val="24"/>
                <w:lang w:eastAsia="lv-LV"/>
              </w:rPr>
              <w:t>Nacionālo bruņoto spēku attīstības plān</w:t>
            </w:r>
            <w:r>
              <w:rPr>
                <w:rFonts w:ascii="Times New Roman" w:eastAsia="Times New Roman" w:hAnsi="Times New Roman" w:cs="Times New Roman"/>
                <w:sz w:val="24"/>
                <w:szCs w:val="24"/>
                <w:lang w:eastAsia="lv-LV"/>
              </w:rPr>
              <w:t>u</w:t>
            </w:r>
            <w:r w:rsidRPr="00F96229">
              <w:rPr>
                <w:rFonts w:ascii="Times New Roman" w:eastAsia="Times New Roman" w:hAnsi="Times New Roman" w:cs="Times New Roman"/>
                <w:sz w:val="24"/>
                <w:szCs w:val="24"/>
                <w:lang w:eastAsia="lv-LV"/>
              </w:rPr>
              <w:t xml:space="preserve"> 2020.–2032. gadam (apstiprināts ar </w:t>
            </w:r>
            <w:r w:rsidRPr="00F96229">
              <w:rPr>
                <w:rFonts w:ascii="Times New Roman" w:hAnsi="Times New Roman" w:cs="Times New Roman"/>
                <w:sz w:val="24"/>
                <w:szCs w:val="24"/>
              </w:rPr>
              <w:t xml:space="preserve">2020. gada 14. decembra MK rīkojumu Nr. 773 </w:t>
            </w:r>
            <w:r w:rsidRPr="00F96229">
              <w:rPr>
                <w:rFonts w:ascii="Times New Roman" w:eastAsia="Times New Roman" w:hAnsi="Times New Roman" w:cs="Times New Roman"/>
                <w:sz w:val="24"/>
                <w:szCs w:val="24"/>
                <w:lang w:eastAsia="lv-LV"/>
              </w:rPr>
              <w:t xml:space="preserve">“Par Nacionālo bruņoto spēku attīstības plānu 2020.–2032. gadam”, </w:t>
            </w:r>
            <w:r w:rsidRPr="00F96229">
              <w:rPr>
                <w:rFonts w:ascii="Times New Roman" w:eastAsia="Times New Roman" w:hAnsi="Times New Roman" w:cs="Times New Roman"/>
                <w:bCs/>
                <w:sz w:val="24"/>
                <w:szCs w:val="24"/>
                <w:lang w:eastAsia="lv-LV"/>
              </w:rPr>
              <w:t>TA-1946-DV) Ādažu poligona paplašināšana un tā infrastruktūras attīstība</w:t>
            </w:r>
            <w:r>
              <w:rPr>
                <w:rFonts w:ascii="Times New Roman" w:eastAsia="Times New Roman" w:hAnsi="Times New Roman" w:cs="Times New Roman"/>
                <w:bCs/>
                <w:sz w:val="24"/>
                <w:szCs w:val="24"/>
                <w:lang w:eastAsia="lv-LV"/>
              </w:rPr>
              <w:t>,</w:t>
            </w:r>
            <w:r w:rsidRPr="009D2004">
              <w:rPr>
                <w:rFonts w:ascii="Times New Roman" w:eastAsia="Times New Roman" w:hAnsi="Times New Roman" w:cs="Times New Roman"/>
                <w:bCs/>
                <w:sz w:val="24"/>
                <w:szCs w:val="24"/>
                <w:u w:val="single"/>
                <w:lang w:eastAsia="lv-LV"/>
              </w:rPr>
              <w:t xml:space="preserve"> jaunu apmācības vietu izveide</w:t>
            </w:r>
            <w:r>
              <w:rPr>
                <w:rFonts w:ascii="Times New Roman" w:eastAsia="Times New Roman" w:hAnsi="Times New Roman" w:cs="Times New Roman"/>
                <w:bCs/>
                <w:sz w:val="24"/>
                <w:szCs w:val="24"/>
                <w:u w:val="single"/>
                <w:lang w:eastAsia="lv-LV"/>
              </w:rPr>
              <w:t xml:space="preserve"> poligonā</w:t>
            </w:r>
            <w:r w:rsidRPr="00F96229">
              <w:rPr>
                <w:rFonts w:ascii="Times New Roman" w:eastAsia="Times New Roman" w:hAnsi="Times New Roman" w:cs="Times New Roman"/>
                <w:bCs/>
                <w:sz w:val="24"/>
                <w:szCs w:val="24"/>
                <w:lang w:eastAsia="lv-LV"/>
              </w:rPr>
              <w:t xml:space="preserve"> ir svarīgs nosacījums, lai Nacionālo bruņoto spēku vienības spētu pilnvērtīgi</w:t>
            </w:r>
            <w:r w:rsidR="00725553">
              <w:rPr>
                <w:rFonts w:ascii="Times New Roman" w:eastAsia="Times New Roman" w:hAnsi="Times New Roman" w:cs="Times New Roman"/>
                <w:bCs/>
                <w:sz w:val="24"/>
                <w:szCs w:val="24"/>
                <w:lang w:eastAsia="lv-LV"/>
              </w:rPr>
              <w:t xml:space="preserve"> nodrošināt spēju attīstību un</w:t>
            </w:r>
            <w:r w:rsidRPr="00F96229">
              <w:rPr>
                <w:rFonts w:ascii="Times New Roman" w:eastAsia="Times New Roman" w:hAnsi="Times New Roman" w:cs="Times New Roman"/>
                <w:bCs/>
                <w:sz w:val="24"/>
                <w:szCs w:val="24"/>
                <w:lang w:eastAsia="lv-LV"/>
              </w:rPr>
              <w:t xml:space="preserve"> atbilstoši valsts aizsardzības uzdevumiem organizētu apmācības un sabiedroto uzņemšanu.</w:t>
            </w:r>
          </w:p>
          <w:p w:rsidR="003E4FA5" w:rsidRPr="003E4FA5" w:rsidRDefault="003E4FA5" w:rsidP="003E4FA5">
            <w:pPr>
              <w:tabs>
                <w:tab w:val="left" w:pos="0"/>
              </w:tabs>
              <w:ind w:firstLine="361"/>
              <w:contextualSpacing/>
              <w:jc w:val="both"/>
              <w:rPr>
                <w:rFonts w:ascii="Times New Roman" w:hAnsi="Times New Roman" w:cs="Times New Roman"/>
                <w:sz w:val="24"/>
                <w:szCs w:val="24"/>
                <w:u w:val="single"/>
              </w:rPr>
            </w:pPr>
            <w:r w:rsidRPr="003E4FA5">
              <w:rPr>
                <w:rFonts w:ascii="Times New Roman" w:hAnsi="Times New Roman" w:cs="Times New Roman"/>
                <w:sz w:val="24"/>
                <w:szCs w:val="24"/>
                <w:u w:val="single"/>
              </w:rPr>
              <w:t>Valstij, Nacionālajiem bruņotajiem spēkiem, veicot augstākminētos valsts aizsardzības uzdevumus atsavināmajā nekustamajā īpašumā, īpašnieka īpašuma tiesības tiek ierobežotas tādā apmērā, kas īpašniekam faktiski liedz izmantot savu nekustamo īpašumu.</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Saskaņā ar Likuma 2. pantu</w:t>
            </w:r>
            <w:r>
              <w:rPr>
                <w:rFonts w:ascii="Times New Roman" w:hAnsi="Times New Roman" w:cs="Times New Roman"/>
                <w:sz w:val="24"/>
                <w:szCs w:val="24"/>
              </w:rPr>
              <w:t xml:space="preserve"> valsts aizsardzības vajadzībām</w:t>
            </w:r>
            <w:r w:rsidRPr="005F131A">
              <w:rPr>
                <w:rFonts w:ascii="Times New Roman" w:hAnsi="Times New Roman" w:cs="Times New Roman"/>
                <w:sz w:val="24"/>
                <w:szCs w:val="24"/>
              </w:rPr>
              <w:t xml:space="preserve"> Ādažu poligona paplašināšanai un milit</w:t>
            </w:r>
            <w:r>
              <w:rPr>
                <w:rFonts w:ascii="Times New Roman" w:hAnsi="Times New Roman" w:cs="Times New Roman"/>
                <w:sz w:val="24"/>
                <w:szCs w:val="24"/>
              </w:rPr>
              <w:t>ārās infrastruktūras attīstībai</w:t>
            </w:r>
            <w:r w:rsidRPr="005F131A">
              <w:rPr>
                <w:rFonts w:ascii="Times New Roman" w:hAnsi="Times New Roman" w:cs="Times New Roman"/>
                <w:sz w:val="24"/>
                <w:szCs w:val="24"/>
              </w:rPr>
              <w:t xml:space="preserve"> ir </w:t>
            </w:r>
            <w:r>
              <w:rPr>
                <w:rFonts w:ascii="Times New Roman" w:hAnsi="Times New Roman" w:cs="Times New Roman"/>
                <w:sz w:val="24"/>
                <w:szCs w:val="24"/>
              </w:rPr>
              <w:t>nepieciešams atsavināt nekustamo</w:t>
            </w:r>
            <w:r w:rsidRPr="005F131A">
              <w:rPr>
                <w:rFonts w:ascii="Times New Roman" w:hAnsi="Times New Roman" w:cs="Times New Roman"/>
                <w:sz w:val="24"/>
                <w:szCs w:val="24"/>
              </w:rPr>
              <w:t xml:space="preserve"> īpašum</w:t>
            </w:r>
            <w:r>
              <w:rPr>
                <w:rFonts w:ascii="Times New Roman" w:hAnsi="Times New Roman" w:cs="Times New Roman"/>
                <w:sz w:val="24"/>
                <w:szCs w:val="24"/>
              </w:rPr>
              <w:t>u</w:t>
            </w:r>
            <w:r w:rsidRPr="005F131A">
              <w:rPr>
                <w:rFonts w:ascii="Times New Roman" w:hAnsi="Times New Roman" w:cs="Times New Roman"/>
                <w:sz w:val="24"/>
                <w:szCs w:val="24"/>
              </w:rPr>
              <w:t xml:space="preserve"> “Mežlapiņas</w:t>
            </w:r>
            <w:r>
              <w:rPr>
                <w:rFonts w:ascii="Times New Roman" w:hAnsi="Times New Roman" w:cs="Times New Roman"/>
                <w:sz w:val="24"/>
                <w:szCs w:val="24"/>
              </w:rPr>
              <w:t>” Sējas novadā (</w:t>
            </w:r>
            <w:r w:rsidRPr="005F131A">
              <w:rPr>
                <w:rFonts w:ascii="Times New Roman" w:hAnsi="Times New Roman" w:cs="Times New Roman"/>
                <w:sz w:val="24"/>
                <w:szCs w:val="24"/>
              </w:rPr>
              <w:t>kadastra Nr. 8092 003 0025)</w:t>
            </w:r>
            <w:r>
              <w:rPr>
                <w:rFonts w:ascii="Times New Roman" w:hAnsi="Times New Roman" w:cs="Times New Roman"/>
                <w:sz w:val="24"/>
                <w:szCs w:val="24"/>
              </w:rPr>
              <w:t>, u</w:t>
            </w:r>
            <w:r w:rsidRPr="005F131A">
              <w:rPr>
                <w:rFonts w:ascii="Times New Roman" w:hAnsi="Times New Roman" w:cs="Times New Roman"/>
                <w:sz w:val="24"/>
                <w:szCs w:val="24"/>
              </w:rPr>
              <w:t>n atsavināšana ir vienīgais veids šī mērķa sasniegšanai.</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Nekustamais īpašums “Mežlapiņas</w:t>
            </w:r>
            <w:r>
              <w:rPr>
                <w:rFonts w:ascii="Times New Roman" w:hAnsi="Times New Roman" w:cs="Times New Roman"/>
                <w:sz w:val="24"/>
                <w:szCs w:val="24"/>
              </w:rPr>
              <w:t>” Sējas novadā (</w:t>
            </w:r>
            <w:r w:rsidRPr="005F131A">
              <w:rPr>
                <w:rFonts w:ascii="Times New Roman" w:hAnsi="Times New Roman" w:cs="Times New Roman"/>
                <w:sz w:val="24"/>
                <w:szCs w:val="24"/>
              </w:rPr>
              <w:t xml:space="preserve">kadastra Nr. 8092 003 0025) sastāv no zemes vienības (kadastra apzīmējums 8092 003 0025) 1,6 ha platībā, kas robežojas ar valsts īpašumā AM valdījumā esošo Ādažu poligona teritoriju. </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Nekustamā īpašuma īpašnieku</w:t>
            </w:r>
            <w:r>
              <w:rPr>
                <w:rFonts w:ascii="Times New Roman" w:hAnsi="Times New Roman" w:cs="Times New Roman"/>
                <w:sz w:val="24"/>
                <w:szCs w:val="24"/>
              </w:rPr>
              <w:t>, 2 privātpersonu (turpmāk – Kopīpašnieki),</w:t>
            </w:r>
            <w:r w:rsidRPr="005F131A">
              <w:rPr>
                <w:rFonts w:ascii="Times New Roman" w:hAnsi="Times New Roman" w:cs="Times New Roman"/>
                <w:sz w:val="24"/>
                <w:szCs w:val="24"/>
              </w:rPr>
              <w:t xml:space="preserve"> īpašumtiesības uz nekustamo īpašumu ir nostiprinātas Sējas novada zemesgrāmatas nodalījumā Nr. 233, katram ½ domājamās daļas apmērā.</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Nekustamā īpašuma valsts kadastra informācijas sistēmā</w:t>
            </w:r>
            <w:r>
              <w:rPr>
                <w:rFonts w:ascii="Times New Roman" w:hAnsi="Times New Roman" w:cs="Times New Roman"/>
                <w:sz w:val="24"/>
                <w:szCs w:val="24"/>
              </w:rPr>
              <w:t xml:space="preserve"> (turpmāk – NĪVKIS)</w:t>
            </w:r>
            <w:r w:rsidRPr="005F131A">
              <w:rPr>
                <w:rFonts w:ascii="Times New Roman" w:hAnsi="Times New Roman" w:cs="Times New Roman"/>
                <w:sz w:val="24"/>
                <w:szCs w:val="24"/>
              </w:rPr>
              <w:t xml:space="preserve"> zemes vienībai (kadastra apzīmējums 8092 003 0025) 1,6 ha platībā (turpmāk – Zemes vienība)</w:t>
            </w:r>
            <w:r>
              <w:rPr>
                <w:rFonts w:ascii="Times New Roman" w:hAnsi="Times New Roman" w:cs="Times New Roman"/>
                <w:sz w:val="24"/>
                <w:szCs w:val="24"/>
              </w:rPr>
              <w:t xml:space="preserve"> ir</w:t>
            </w:r>
            <w:r w:rsidRPr="005F131A">
              <w:rPr>
                <w:rFonts w:ascii="Times New Roman" w:hAnsi="Times New Roman" w:cs="Times New Roman"/>
                <w:sz w:val="24"/>
                <w:szCs w:val="24"/>
              </w:rPr>
              <w:t xml:space="preserve"> reģistrēts apgrūtinājums – aizsargājamo ainavu apvidus ainavu aizsardzības zonas teritorija 1,6 ha platībā.</w:t>
            </w:r>
            <w:r>
              <w:rPr>
                <w:rFonts w:ascii="Times New Roman" w:hAnsi="Times New Roman" w:cs="Times New Roman"/>
                <w:sz w:val="24"/>
                <w:szCs w:val="24"/>
              </w:rPr>
              <w:t xml:space="preserve"> </w:t>
            </w:r>
          </w:p>
          <w:p w:rsidR="0079643D"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Zemes vienības izmantošana iespējama saskaņā ar 2019. gada 22. oktobra Ministru kabineta noteikumos Nr.</w:t>
            </w:r>
            <w:r>
              <w:rPr>
                <w:rFonts w:ascii="Times New Roman" w:hAnsi="Times New Roman" w:cs="Times New Roman"/>
                <w:sz w:val="24"/>
                <w:szCs w:val="24"/>
              </w:rPr>
              <w:t> </w:t>
            </w:r>
            <w:r w:rsidRPr="005F131A">
              <w:rPr>
                <w:rFonts w:ascii="Times New Roman" w:hAnsi="Times New Roman" w:cs="Times New Roman"/>
                <w:sz w:val="24"/>
                <w:szCs w:val="24"/>
              </w:rPr>
              <w:t xml:space="preserve">493 “Aizsargājamo </w:t>
            </w:r>
            <w:r w:rsidRPr="005F131A">
              <w:rPr>
                <w:rFonts w:ascii="Times New Roman" w:hAnsi="Times New Roman" w:cs="Times New Roman"/>
                <w:sz w:val="24"/>
                <w:szCs w:val="24"/>
              </w:rPr>
              <w:lastRenderedPageBreak/>
              <w:t>ainavu apvidus “Ādaži” individuālie aizsardzības un izmantošanas noteikumi” noteikto.</w:t>
            </w:r>
          </w:p>
          <w:p w:rsidR="0079643D" w:rsidRPr="00AB6C17"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Sējas novada zemesgrāmatas nodalījumā Nr. 233</w:t>
            </w:r>
            <w:r>
              <w:rPr>
                <w:rFonts w:ascii="Times New Roman" w:hAnsi="Times New Roman" w:cs="Times New Roman"/>
                <w:sz w:val="24"/>
                <w:szCs w:val="24"/>
              </w:rPr>
              <w:t xml:space="preserve"> reģistrētā atzīme – apgrūtinājums centrālie elektrotīkli – </w:t>
            </w:r>
            <w:r w:rsidRPr="00AB6C17">
              <w:rPr>
                <w:rFonts w:ascii="Times New Roman" w:hAnsi="Times New Roman" w:cs="Times New Roman"/>
                <w:sz w:val="24"/>
                <w:szCs w:val="24"/>
              </w:rPr>
              <w:t>0.4</w:t>
            </w:r>
            <w:r>
              <w:rPr>
                <w:rFonts w:ascii="Times New Roman" w:hAnsi="Times New Roman" w:cs="Times New Roman"/>
                <w:sz w:val="24"/>
                <w:szCs w:val="24"/>
              </w:rPr>
              <w:t xml:space="preserve">kV EPL josla 0,15km/5m – 0,08 ha platībā saskaņā ar NĪVKIS datiem attiecas uz zemes vienību (kadastra apzīmējums 8092 002 0145), kas visā sastāvā no īpašuma atdalīta 2004. gada 13. decembrī. </w:t>
            </w:r>
          </w:p>
          <w:p w:rsidR="0079643D"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313498">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2016. gada 6. jūnijā </w:t>
            </w:r>
            <w:r>
              <w:rPr>
                <w:rFonts w:ascii="Times New Roman" w:hAnsi="Times New Roman" w:cs="Times New Roman"/>
                <w:sz w:val="24"/>
                <w:szCs w:val="24"/>
              </w:rPr>
              <w:t>Kopīpašniekiem i</w:t>
            </w:r>
            <w:r w:rsidRPr="00313498">
              <w:rPr>
                <w:rFonts w:ascii="Times New Roman" w:hAnsi="Times New Roman" w:cs="Times New Roman"/>
                <w:sz w:val="24"/>
                <w:szCs w:val="24"/>
              </w:rPr>
              <w:t>r nosūtīts paziņojums par nekustamā īpašuma atsavi</w:t>
            </w:r>
            <w:r>
              <w:rPr>
                <w:rFonts w:ascii="Times New Roman" w:hAnsi="Times New Roman" w:cs="Times New Roman"/>
                <w:sz w:val="24"/>
                <w:szCs w:val="24"/>
              </w:rPr>
              <w:t>nāšanu (AM vēstule Nr. MV-N/1391).</w:t>
            </w:r>
          </w:p>
          <w:p w:rsidR="007A68C1" w:rsidRDefault="003E4FA5" w:rsidP="007A68C1">
            <w:pPr>
              <w:pStyle w:val="ListParagraph"/>
              <w:tabs>
                <w:tab w:val="left" w:pos="0"/>
              </w:tabs>
              <w:spacing w:after="0" w:line="240" w:lineRule="auto"/>
              <w:ind w:left="0" w:firstLine="411"/>
              <w:jc w:val="both"/>
              <w:rPr>
                <w:rFonts w:ascii="Times New Roman" w:hAnsi="Times New Roman" w:cs="Times New Roman"/>
                <w:sz w:val="24"/>
                <w:szCs w:val="24"/>
                <w:u w:val="single"/>
              </w:rPr>
            </w:pPr>
            <w:r w:rsidRPr="0053537F">
              <w:rPr>
                <w:rFonts w:ascii="Times New Roman" w:hAnsi="Times New Roman" w:cs="Times New Roman"/>
                <w:sz w:val="24"/>
                <w:szCs w:val="24"/>
                <w:u w:val="single"/>
              </w:rPr>
              <w:t xml:space="preserve">Viens no </w:t>
            </w:r>
            <w:r w:rsidR="0053537F">
              <w:rPr>
                <w:rFonts w:ascii="Times New Roman" w:hAnsi="Times New Roman" w:cs="Times New Roman"/>
                <w:sz w:val="24"/>
                <w:szCs w:val="24"/>
                <w:u w:val="single"/>
              </w:rPr>
              <w:t>K</w:t>
            </w:r>
            <w:r w:rsidRPr="0053537F">
              <w:rPr>
                <w:rFonts w:ascii="Times New Roman" w:hAnsi="Times New Roman" w:cs="Times New Roman"/>
                <w:sz w:val="24"/>
                <w:szCs w:val="24"/>
                <w:u w:val="single"/>
              </w:rPr>
              <w:t>opīpašniekiem 2016. gada 14.</w:t>
            </w:r>
            <w:r w:rsidRPr="0053537F">
              <w:rPr>
                <w:u w:val="single"/>
              </w:rPr>
              <w:t> </w:t>
            </w:r>
            <w:r w:rsidRPr="0053537F">
              <w:rPr>
                <w:rFonts w:ascii="Times New Roman" w:hAnsi="Times New Roman" w:cs="Times New Roman"/>
                <w:sz w:val="24"/>
                <w:szCs w:val="24"/>
                <w:u w:val="single"/>
              </w:rPr>
              <w:t>jūnija vēstulē izteica vēlēšanos saglabāt īpašuma tiesības uz nekustamo īpašumu, noslēdzot vienošanos ar Nacionālajiem bruņotajiem spēkiem par īpašuma faktiskās izmantošanas veidu un laiku (reģ. Valsts aizsardzības militāro objektu un iepirkumu centrā (turpmāk – Centrs) 2016. gada 18. jūlijā Nr. IEN-3438).</w:t>
            </w:r>
            <w:r w:rsidR="0053537F">
              <w:rPr>
                <w:rFonts w:ascii="Times New Roman" w:hAnsi="Times New Roman" w:cs="Times New Roman"/>
                <w:sz w:val="24"/>
                <w:szCs w:val="24"/>
                <w:u w:val="single"/>
              </w:rPr>
              <w:t xml:space="preserve"> </w:t>
            </w:r>
            <w:r w:rsidR="007A68C1">
              <w:rPr>
                <w:rFonts w:ascii="Times New Roman" w:hAnsi="Times New Roman" w:cs="Times New Roman"/>
                <w:sz w:val="24"/>
                <w:szCs w:val="24"/>
                <w:u w:val="single"/>
              </w:rPr>
              <w:t>Konstatējot, ka vienošanās par īpašuma izmantošanu nevar tikt īstenota,</w:t>
            </w:r>
            <w:r w:rsidR="0053537F">
              <w:rPr>
                <w:rFonts w:ascii="Times New Roman" w:hAnsi="Times New Roman" w:cs="Times New Roman"/>
                <w:sz w:val="24"/>
                <w:szCs w:val="24"/>
                <w:u w:val="single"/>
              </w:rPr>
              <w:t xml:space="preserve"> Centrs vērsās pie Kopīpašniekiem, norādot uz Ādažu poligona prognozējamo noslodzes palielināšanos un tālāko iespējamo sadarbības veidu – nekustamā īpašuma atsavināšanu valsts aizsardzības vajadzībām (2019. gada 5. aprīļa vēstule Nr. NOS/2019-2379). Kopīpa</w:t>
            </w:r>
            <w:r w:rsidR="002B5D12">
              <w:rPr>
                <w:rFonts w:ascii="Times New Roman" w:hAnsi="Times New Roman" w:cs="Times New Roman"/>
                <w:sz w:val="24"/>
                <w:szCs w:val="24"/>
                <w:u w:val="single"/>
              </w:rPr>
              <w:t>šnieks</w:t>
            </w:r>
            <w:r w:rsidR="0053537F">
              <w:rPr>
                <w:rFonts w:ascii="Times New Roman" w:hAnsi="Times New Roman" w:cs="Times New Roman"/>
                <w:sz w:val="24"/>
                <w:szCs w:val="24"/>
                <w:u w:val="single"/>
              </w:rPr>
              <w:t xml:space="preserve"> neuzturēja savu ierosinājumu slēgt </w:t>
            </w:r>
            <w:r w:rsidR="007A68C1">
              <w:rPr>
                <w:rFonts w:ascii="Times New Roman" w:hAnsi="Times New Roman" w:cs="Times New Roman"/>
                <w:sz w:val="24"/>
                <w:szCs w:val="24"/>
                <w:u w:val="single"/>
              </w:rPr>
              <w:t xml:space="preserve">vienošanos </w:t>
            </w:r>
            <w:r w:rsidR="002B5D12">
              <w:rPr>
                <w:rFonts w:ascii="Times New Roman" w:hAnsi="Times New Roman" w:cs="Times New Roman"/>
                <w:sz w:val="24"/>
                <w:szCs w:val="24"/>
                <w:u w:val="single"/>
              </w:rPr>
              <w:t xml:space="preserve">par nekustamā īpašuma izmantošanu </w:t>
            </w:r>
            <w:r w:rsidR="007A68C1">
              <w:rPr>
                <w:rFonts w:ascii="Times New Roman" w:hAnsi="Times New Roman" w:cs="Times New Roman"/>
                <w:sz w:val="24"/>
                <w:szCs w:val="24"/>
                <w:u w:val="single"/>
              </w:rPr>
              <w:t>un iesaistījās atlīdzības par nekustamo īpašumu noteikšanā (Kopīpašnieku vēstule reģ. Centrā 2019. gada 24. aprīlī Nr.</w:t>
            </w:r>
            <w:r w:rsidR="007A68C1">
              <w:t> </w:t>
            </w:r>
            <w:r w:rsidR="007A68C1">
              <w:rPr>
                <w:rFonts w:ascii="Times New Roman" w:hAnsi="Times New Roman" w:cs="Times New Roman"/>
                <w:sz w:val="24"/>
                <w:szCs w:val="24"/>
                <w:u w:val="single"/>
              </w:rPr>
              <w:t>IEN/2019-2408).</w:t>
            </w:r>
          </w:p>
          <w:p w:rsidR="0079643D" w:rsidRDefault="0079643D" w:rsidP="007A68C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Valsts meža dienesta Rīgas reģionālā virsmežniecība ar 2018. gada 9. novembra lēmumu Nr. VM5.7–4/1087 “Par mikrolieguma noteikšanu īpaši aizsargājamai putnu sugai” (turpmāk – Lēmums</w:t>
            </w:r>
            <w:r w:rsidRPr="005F131A">
              <w:rPr>
                <w:rFonts w:ascii="Times New Roman" w:hAnsi="Times New Roman" w:cs="Times New Roman"/>
                <w:sz w:val="24"/>
                <w:szCs w:val="24"/>
              </w:rPr>
              <w:t xml:space="preserve">) </w:t>
            </w:r>
            <w:r>
              <w:rPr>
                <w:rFonts w:ascii="Times New Roman" w:hAnsi="Times New Roman" w:cs="Times New Roman"/>
                <w:sz w:val="24"/>
                <w:szCs w:val="24"/>
              </w:rPr>
              <w:t xml:space="preserve">Ādažu poligona </w:t>
            </w:r>
            <w:r w:rsidRPr="00077FA4">
              <w:rPr>
                <w:rFonts w:ascii="Times New Roman" w:hAnsi="Times New Roman" w:cs="Times New Roman"/>
                <w:sz w:val="24"/>
                <w:szCs w:val="24"/>
              </w:rPr>
              <w:t>teritorijā atsevišķiem valstij AM personā piederošiem un privātpersonām piederošiem nekustamajiem īpašumiem, t.sk. visā atsavināmā nekustamā īpašuma “Mežlapiņas” Sējas novadā (kadastra Nr. 8092 003 0025) teritorijā,</w:t>
            </w:r>
            <w:r>
              <w:rPr>
                <w:rFonts w:ascii="Times New Roman" w:hAnsi="Times New Roman" w:cs="Times New Roman"/>
                <w:sz w:val="24"/>
                <w:szCs w:val="24"/>
              </w:rPr>
              <w:t xml:space="preserve"> noteica</w:t>
            </w:r>
            <w:r w:rsidRPr="00077FA4">
              <w:rPr>
                <w:rFonts w:ascii="Times New Roman" w:hAnsi="Times New Roman" w:cs="Times New Roman"/>
                <w:sz w:val="24"/>
                <w:szCs w:val="24"/>
              </w:rPr>
              <w:t xml:space="preserve"> mikroliegumu,</w:t>
            </w:r>
            <w:r>
              <w:rPr>
                <w:rFonts w:ascii="Times New Roman" w:hAnsi="Times New Roman" w:cs="Times New Roman"/>
                <w:sz w:val="24"/>
                <w:szCs w:val="24"/>
              </w:rPr>
              <w:t xml:space="preserve"> kas būtiski ietekmē atsavināmā nekustamā īpašuma tirgus vērtību. </w:t>
            </w:r>
          </w:p>
          <w:p w:rsidR="0079643D" w:rsidRDefault="003E4FA5" w:rsidP="005327D2">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Tā kā</w:t>
            </w:r>
            <w:r w:rsidR="0079643D">
              <w:rPr>
                <w:rFonts w:ascii="Times New Roman" w:hAnsi="Times New Roman" w:cs="Times New Roman"/>
                <w:sz w:val="24"/>
                <w:szCs w:val="24"/>
              </w:rPr>
              <w:t xml:space="preserve"> </w:t>
            </w:r>
            <w:r>
              <w:rPr>
                <w:rFonts w:ascii="Times New Roman" w:hAnsi="Times New Roman" w:cs="Times New Roman"/>
                <w:sz w:val="24"/>
                <w:szCs w:val="24"/>
              </w:rPr>
              <w:t xml:space="preserve">mikrolieguma teritorija, </w:t>
            </w:r>
            <w:r w:rsidR="0079643D">
              <w:rPr>
                <w:rFonts w:ascii="Times New Roman" w:hAnsi="Times New Roman" w:cs="Times New Roman"/>
                <w:sz w:val="24"/>
                <w:szCs w:val="24"/>
              </w:rPr>
              <w:t xml:space="preserve">pamatojoties uz </w:t>
            </w:r>
            <w:r w:rsidR="0079643D" w:rsidRPr="005F131A">
              <w:rPr>
                <w:rFonts w:ascii="Times New Roman" w:hAnsi="Times New Roman" w:cs="Times New Roman"/>
                <w:sz w:val="24"/>
                <w:szCs w:val="24"/>
              </w:rPr>
              <w:t>2019. gada 22. oktobra M</w:t>
            </w:r>
            <w:r w:rsidR="0079643D">
              <w:rPr>
                <w:rFonts w:ascii="Times New Roman" w:hAnsi="Times New Roman" w:cs="Times New Roman"/>
                <w:sz w:val="24"/>
                <w:szCs w:val="24"/>
              </w:rPr>
              <w:t>K</w:t>
            </w:r>
            <w:r w:rsidR="0079643D" w:rsidRPr="005F131A">
              <w:rPr>
                <w:rFonts w:ascii="Times New Roman" w:hAnsi="Times New Roman" w:cs="Times New Roman"/>
                <w:sz w:val="24"/>
                <w:szCs w:val="24"/>
              </w:rPr>
              <w:t xml:space="preserve"> noteikum</w:t>
            </w:r>
            <w:r w:rsidR="0079643D">
              <w:rPr>
                <w:rFonts w:ascii="Times New Roman" w:hAnsi="Times New Roman" w:cs="Times New Roman"/>
                <w:sz w:val="24"/>
                <w:szCs w:val="24"/>
              </w:rPr>
              <w:t xml:space="preserve">iem </w:t>
            </w:r>
            <w:r w:rsidR="0079643D" w:rsidRPr="005F131A">
              <w:rPr>
                <w:rFonts w:ascii="Times New Roman" w:hAnsi="Times New Roman" w:cs="Times New Roman"/>
                <w:sz w:val="24"/>
                <w:szCs w:val="24"/>
              </w:rPr>
              <w:t>Nr.</w:t>
            </w:r>
            <w:r w:rsidR="0079643D">
              <w:rPr>
                <w:rFonts w:ascii="Times New Roman" w:hAnsi="Times New Roman" w:cs="Times New Roman"/>
                <w:sz w:val="24"/>
                <w:szCs w:val="24"/>
              </w:rPr>
              <w:t> </w:t>
            </w:r>
            <w:r w:rsidR="0079643D" w:rsidRPr="005F131A">
              <w:rPr>
                <w:rFonts w:ascii="Times New Roman" w:hAnsi="Times New Roman" w:cs="Times New Roman"/>
                <w:sz w:val="24"/>
                <w:szCs w:val="24"/>
              </w:rPr>
              <w:t xml:space="preserve">493 </w:t>
            </w:r>
            <w:r w:rsidR="0079643D">
              <w:rPr>
                <w:rFonts w:ascii="Times New Roman" w:hAnsi="Times New Roman" w:cs="Times New Roman"/>
                <w:sz w:val="24"/>
                <w:szCs w:val="24"/>
              </w:rPr>
              <w:t>“</w:t>
            </w:r>
            <w:r w:rsidR="0079643D" w:rsidRPr="005F131A">
              <w:rPr>
                <w:rFonts w:ascii="Times New Roman" w:hAnsi="Times New Roman" w:cs="Times New Roman"/>
                <w:sz w:val="24"/>
                <w:szCs w:val="24"/>
              </w:rPr>
              <w:t>Aizsargājamo ain</w:t>
            </w:r>
            <w:r w:rsidR="0079643D">
              <w:rPr>
                <w:rFonts w:ascii="Times New Roman" w:hAnsi="Times New Roman" w:cs="Times New Roman"/>
                <w:sz w:val="24"/>
                <w:szCs w:val="24"/>
              </w:rPr>
              <w:t>avu apvidus “Ādaži” individuālie</w:t>
            </w:r>
            <w:r w:rsidR="0079643D" w:rsidRPr="005F131A">
              <w:rPr>
                <w:rFonts w:ascii="Times New Roman" w:hAnsi="Times New Roman" w:cs="Times New Roman"/>
                <w:sz w:val="24"/>
                <w:szCs w:val="24"/>
              </w:rPr>
              <w:t xml:space="preserve"> aizsard</w:t>
            </w:r>
            <w:r w:rsidR="0079643D">
              <w:rPr>
                <w:rFonts w:ascii="Times New Roman" w:hAnsi="Times New Roman" w:cs="Times New Roman"/>
                <w:sz w:val="24"/>
                <w:szCs w:val="24"/>
              </w:rPr>
              <w:t>zības un izmantošanas noteikumi”, ir iekļauta regulējamā režīma zonā un tai ir noteikti stingri aizsardzības noteikumi, AM ar 2018. gada 7. decembra vēstuli Nr. MV-N/2979 “Par Rīgas reģionālās virsmežniecības lēmuma apstrīdēšanu” apstrīdēja Valsts meža dienesta Lēmumu.</w:t>
            </w:r>
          </w:p>
          <w:p w:rsidR="0079643D"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Ar Valsts meža dienesta 2020. gada 29. janvāra lēmumu Nr. VMD1–20/110 tika atcelts Lēmums par mikrolieguma noteikšanu.</w:t>
            </w:r>
          </w:p>
          <w:p w:rsidR="0079643D" w:rsidRPr="00A0212F"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A0212F">
              <w:rPr>
                <w:rFonts w:ascii="Times New Roman" w:hAnsi="Times New Roman" w:cs="Times New Roman"/>
                <w:sz w:val="24"/>
                <w:szCs w:val="24"/>
              </w:rPr>
              <w:t xml:space="preserve">Taisnīgas atlīdzības noteikšanas komisija (turpmāk – Komisija) 2021. gada 11. februāra sēdē (protokols Nr. 32) ir izvērtējusi sertificēta nekustamā īpašuma vērtētāja SIA “VCG </w:t>
            </w:r>
            <w:r w:rsidRPr="00A0212F">
              <w:rPr>
                <w:rFonts w:ascii="Times New Roman" w:hAnsi="Times New Roman" w:cs="Times New Roman"/>
                <w:sz w:val="24"/>
                <w:szCs w:val="24"/>
              </w:rPr>
              <w:lastRenderedPageBreak/>
              <w:t xml:space="preserve">ekspertu grupa” sagatavoto atzinumu par īpašuma tirgus vērtību un aprēķinājusi atlīdzību (2020. gada 18. decembra (precizēts 2021. gada 6. janvārī) novērtējums, reģ. </w:t>
            </w:r>
            <w:r w:rsidR="0053537F">
              <w:rPr>
                <w:rFonts w:ascii="Times New Roman" w:hAnsi="Times New Roman" w:cs="Times New Roman"/>
                <w:sz w:val="24"/>
                <w:szCs w:val="24"/>
              </w:rPr>
              <w:t>C</w:t>
            </w:r>
            <w:r w:rsidRPr="00A0212F">
              <w:rPr>
                <w:rFonts w:ascii="Times New Roman" w:hAnsi="Times New Roman" w:cs="Times New Roman"/>
                <w:sz w:val="24"/>
                <w:szCs w:val="24"/>
              </w:rPr>
              <w:t>entrā 2021. gada 8</w:t>
            </w:r>
            <w:r>
              <w:rPr>
                <w:rFonts w:ascii="Times New Roman" w:hAnsi="Times New Roman" w:cs="Times New Roman"/>
                <w:sz w:val="24"/>
                <w:szCs w:val="24"/>
              </w:rPr>
              <w:t>.</w:t>
            </w:r>
            <w:r w:rsidRPr="00A0212F">
              <w:rPr>
                <w:rFonts w:ascii="Times New Roman" w:hAnsi="Times New Roman" w:cs="Times New Roman"/>
                <w:sz w:val="24"/>
                <w:szCs w:val="24"/>
              </w:rPr>
              <w:t> janvārī Nr. IEN/2021-109).</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Komisijas aprēķinātā at</w:t>
            </w:r>
            <w:r>
              <w:rPr>
                <w:rFonts w:ascii="Times New Roman" w:hAnsi="Times New Roman" w:cs="Times New Roman"/>
                <w:sz w:val="24"/>
                <w:szCs w:val="24"/>
              </w:rPr>
              <w:t>līdzība par atsavināmo nekustamo</w:t>
            </w:r>
            <w:r w:rsidRPr="005F131A">
              <w:rPr>
                <w:rFonts w:ascii="Times New Roman" w:hAnsi="Times New Roman" w:cs="Times New Roman"/>
                <w:sz w:val="24"/>
                <w:szCs w:val="24"/>
              </w:rPr>
              <w:t xml:space="preserve"> īp</w:t>
            </w:r>
            <w:r>
              <w:rPr>
                <w:rFonts w:ascii="Times New Roman" w:hAnsi="Times New Roman" w:cs="Times New Roman"/>
                <w:sz w:val="24"/>
                <w:szCs w:val="24"/>
              </w:rPr>
              <w:t>ašumu “Mežlapiņas” Sējas novadā ir 14 400</w:t>
            </w:r>
            <w:r w:rsidRPr="005F131A">
              <w:rPr>
                <w:rFonts w:ascii="Times New Roman" w:hAnsi="Times New Roman" w:cs="Times New Roman"/>
                <w:sz w:val="24"/>
                <w:szCs w:val="24"/>
              </w:rPr>
              <w:t xml:space="preserve">,00 </w:t>
            </w:r>
            <w:r w:rsidRPr="005F131A">
              <w:rPr>
                <w:rFonts w:ascii="Times New Roman" w:hAnsi="Times New Roman" w:cs="Times New Roman"/>
                <w:i/>
                <w:sz w:val="24"/>
                <w:szCs w:val="24"/>
              </w:rPr>
              <w:t>euro</w:t>
            </w:r>
            <w:r>
              <w:rPr>
                <w:rFonts w:ascii="Times New Roman" w:hAnsi="Times New Roman" w:cs="Times New Roman"/>
                <w:sz w:val="24"/>
                <w:szCs w:val="24"/>
              </w:rPr>
              <w:t>, t. sk. tirgus vērtība – 1 200</w:t>
            </w:r>
            <w:r w:rsidRPr="005F131A">
              <w:rPr>
                <w:rFonts w:ascii="Times New Roman" w:hAnsi="Times New Roman" w:cs="Times New Roman"/>
                <w:sz w:val="24"/>
                <w:szCs w:val="24"/>
              </w:rPr>
              <w:t xml:space="preserve">,00 </w:t>
            </w:r>
            <w:r w:rsidRPr="005F131A">
              <w:rPr>
                <w:rFonts w:ascii="Times New Roman" w:hAnsi="Times New Roman" w:cs="Times New Roman"/>
                <w:i/>
                <w:sz w:val="24"/>
                <w:szCs w:val="24"/>
              </w:rPr>
              <w:t>euro</w:t>
            </w:r>
            <w:r w:rsidRPr="005F131A">
              <w:rPr>
                <w:rFonts w:ascii="Times New Roman" w:hAnsi="Times New Roman" w:cs="Times New Roman"/>
                <w:sz w:val="24"/>
                <w:szCs w:val="24"/>
              </w:rPr>
              <w:t xml:space="preserve"> un </w:t>
            </w:r>
            <w:r>
              <w:rPr>
                <w:rFonts w:ascii="Times New Roman" w:hAnsi="Times New Roman" w:cs="Times New Roman"/>
                <w:sz w:val="24"/>
                <w:szCs w:val="24"/>
              </w:rPr>
              <w:t>kompensējamo zaudējumu (koksnes resursa) apmērs – 13 200</w:t>
            </w:r>
            <w:r w:rsidRPr="005F131A">
              <w:rPr>
                <w:rFonts w:ascii="Times New Roman" w:hAnsi="Times New Roman" w:cs="Times New Roman"/>
                <w:sz w:val="24"/>
                <w:szCs w:val="24"/>
              </w:rPr>
              <w:t xml:space="preserve">,00 </w:t>
            </w:r>
            <w:r w:rsidRPr="005F131A">
              <w:rPr>
                <w:rFonts w:ascii="Times New Roman" w:hAnsi="Times New Roman" w:cs="Times New Roman"/>
                <w:i/>
                <w:sz w:val="24"/>
                <w:szCs w:val="24"/>
              </w:rPr>
              <w:t>euro</w:t>
            </w:r>
            <w:r>
              <w:rPr>
                <w:rFonts w:ascii="Times New Roman" w:hAnsi="Times New Roman" w:cs="Times New Roman"/>
                <w:sz w:val="24"/>
                <w:szCs w:val="24"/>
              </w:rPr>
              <w:t>, kas atbilst SIA “</w:t>
            </w:r>
            <w:r w:rsidRPr="00A0212F">
              <w:rPr>
                <w:rFonts w:ascii="Times New Roman" w:hAnsi="Times New Roman" w:cs="Times New Roman"/>
                <w:sz w:val="24"/>
                <w:szCs w:val="24"/>
              </w:rPr>
              <w:t>VCG ekspertu grupa</w:t>
            </w:r>
            <w:r w:rsidRPr="005F131A">
              <w:rPr>
                <w:rFonts w:ascii="Times New Roman" w:hAnsi="Times New Roman" w:cs="Times New Roman"/>
                <w:sz w:val="24"/>
                <w:szCs w:val="24"/>
              </w:rPr>
              <w:t xml:space="preserve">” noteiktajai nekustamā īpašuma tirgus vērtībai. </w:t>
            </w:r>
          </w:p>
          <w:p w:rsidR="0079643D"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Ar 2021. gada 15. februāra Centra vēstuli Nr. NOS/2021-999 (SIA “</w:t>
            </w:r>
            <w:r w:rsidRPr="00A0212F">
              <w:rPr>
                <w:rFonts w:ascii="Times New Roman" w:hAnsi="Times New Roman" w:cs="Times New Roman"/>
                <w:sz w:val="24"/>
                <w:szCs w:val="24"/>
              </w:rPr>
              <w:t>VCG ekspertu grupa</w:t>
            </w:r>
            <w:r w:rsidRPr="005F131A">
              <w:rPr>
                <w:rFonts w:ascii="Times New Roman" w:hAnsi="Times New Roman" w:cs="Times New Roman"/>
                <w:sz w:val="24"/>
                <w:szCs w:val="24"/>
              </w:rPr>
              <w:t>” n</w:t>
            </w:r>
            <w:r>
              <w:rPr>
                <w:rFonts w:ascii="Times New Roman" w:hAnsi="Times New Roman" w:cs="Times New Roman"/>
                <w:sz w:val="24"/>
                <w:szCs w:val="24"/>
              </w:rPr>
              <w:t xml:space="preserve">ovērtējuma kopija – pielikumā) Kopīpašnieki tika informēti </w:t>
            </w:r>
            <w:r w:rsidRPr="005F131A">
              <w:rPr>
                <w:rFonts w:ascii="Times New Roman" w:hAnsi="Times New Roman" w:cs="Times New Roman"/>
                <w:sz w:val="24"/>
                <w:szCs w:val="24"/>
              </w:rPr>
              <w:t>par ap</w:t>
            </w:r>
            <w:r>
              <w:rPr>
                <w:rFonts w:ascii="Times New Roman" w:hAnsi="Times New Roman" w:cs="Times New Roman"/>
                <w:sz w:val="24"/>
                <w:szCs w:val="24"/>
              </w:rPr>
              <w:t>rēķināto atlīdzību un uzaicināti</w:t>
            </w:r>
            <w:r w:rsidRPr="005F131A">
              <w:rPr>
                <w:rFonts w:ascii="Times New Roman" w:hAnsi="Times New Roman" w:cs="Times New Roman"/>
                <w:sz w:val="24"/>
                <w:szCs w:val="24"/>
              </w:rPr>
              <w:t xml:space="preserve"> piedalīties Komisijas sēdē atlīdzības izvērtēšanai.</w:t>
            </w:r>
          </w:p>
          <w:p w:rsidR="0079643D"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Kopīpašnieki 2021. gada 5. marta vēstulē ir informējuši, ka Komisijas sēdē nepiedalīsies un ka piekrīt Komisijas aprēķinātai atlīdzībai pie nosacījuma, ka aprēķinātā summa ir gala summa pēc visu atsavināšanas procesā radīto zaudējumu segšanas, t.sk. valsts piemēroto nodokļu nomaksas.</w:t>
            </w:r>
          </w:p>
          <w:p w:rsidR="0079643D" w:rsidRPr="0027094B" w:rsidRDefault="0079643D" w:rsidP="005327D2">
            <w:pPr>
              <w:pStyle w:val="ListParagraph"/>
              <w:tabs>
                <w:tab w:val="left" w:pos="0"/>
              </w:tabs>
              <w:spacing w:after="0" w:line="240" w:lineRule="auto"/>
              <w:ind w:left="0" w:firstLine="411"/>
              <w:jc w:val="both"/>
              <w:rPr>
                <w:rStyle w:val="acopre"/>
                <w:rFonts w:ascii="Times New Roman" w:hAnsi="Times New Roman" w:cs="Times New Roman"/>
                <w:sz w:val="24"/>
                <w:szCs w:val="24"/>
              </w:rPr>
            </w:pPr>
            <w:r>
              <w:rPr>
                <w:rFonts w:ascii="Times New Roman" w:hAnsi="Times New Roman" w:cs="Times New Roman"/>
                <w:sz w:val="24"/>
                <w:szCs w:val="24"/>
              </w:rPr>
              <w:t>Komisija secināja</w:t>
            </w:r>
            <w:r w:rsidRPr="0056577E">
              <w:rPr>
                <w:rFonts w:ascii="Times New Roman" w:hAnsi="Times New Roman" w:cs="Times New Roman"/>
                <w:sz w:val="24"/>
                <w:szCs w:val="24"/>
              </w:rPr>
              <w:t>, ka saskaņā ar likuma “Pa</w:t>
            </w:r>
            <w:r>
              <w:rPr>
                <w:rFonts w:ascii="Times New Roman" w:hAnsi="Times New Roman" w:cs="Times New Roman"/>
                <w:sz w:val="24"/>
                <w:szCs w:val="24"/>
              </w:rPr>
              <w:t xml:space="preserve">r iedzīvotāju ienākuma nodokli” </w:t>
            </w:r>
            <w:r w:rsidRPr="0056577E">
              <w:rPr>
                <w:rFonts w:ascii="Times New Roman" w:hAnsi="Times New Roman" w:cs="Times New Roman"/>
                <w:sz w:val="24"/>
                <w:szCs w:val="24"/>
              </w:rPr>
              <w:t xml:space="preserve">9. panta </w:t>
            </w:r>
            <w:r w:rsidRPr="0056577E">
              <w:rPr>
                <w:rStyle w:val="acopre"/>
                <w:rFonts w:ascii="Times New Roman" w:hAnsi="Times New Roman" w:cs="Times New Roman"/>
                <w:sz w:val="24"/>
                <w:szCs w:val="24"/>
              </w:rPr>
              <w:t>34</w:t>
            </w:r>
            <w:r w:rsidRPr="0056577E">
              <w:rPr>
                <w:rStyle w:val="acopre"/>
                <w:rFonts w:ascii="Times New Roman" w:hAnsi="Times New Roman" w:cs="Times New Roman"/>
                <w:sz w:val="24"/>
                <w:szCs w:val="24"/>
                <w:vertAlign w:val="superscript"/>
              </w:rPr>
              <w:t>1</w:t>
            </w:r>
            <w:r w:rsidRPr="0056577E">
              <w:rPr>
                <w:rFonts w:ascii="Times New Roman" w:hAnsi="Times New Roman" w:cs="Times New Roman"/>
                <w:sz w:val="24"/>
                <w:szCs w:val="24"/>
              </w:rPr>
              <w:t xml:space="preserve"> punktu gada apliekamajā ienākumā netiek ietverti un ar nodokli netiek aplikti ienākumi no Sabiedrības vajadzībām nepieciešamā nekustamā īpašuma atsavināšanas likumā noteiktajā kārtībā atsavināta nekustamā īpašuma, ja minētais īpašums ir maksātāja īpašumā i</w:t>
            </w:r>
            <w:r>
              <w:rPr>
                <w:rFonts w:ascii="Times New Roman" w:hAnsi="Times New Roman" w:cs="Times New Roman"/>
                <w:sz w:val="24"/>
                <w:szCs w:val="24"/>
              </w:rPr>
              <w:t xml:space="preserve">lgāk par 60 mēnešiem. </w:t>
            </w:r>
            <w:r w:rsidRPr="0056577E">
              <w:rPr>
                <w:rFonts w:ascii="Times New Roman" w:hAnsi="Times New Roman" w:cs="Times New Roman"/>
                <w:sz w:val="24"/>
                <w:szCs w:val="24"/>
              </w:rPr>
              <w:t xml:space="preserve">Nekustamais īpašums saskaņā ar zemesgrāmatas datiem </w:t>
            </w:r>
            <w:r>
              <w:rPr>
                <w:rFonts w:ascii="Times New Roman" w:hAnsi="Times New Roman" w:cs="Times New Roman"/>
                <w:sz w:val="24"/>
                <w:szCs w:val="24"/>
              </w:rPr>
              <w:t>Ko</w:t>
            </w:r>
            <w:r w:rsidRPr="0056577E">
              <w:rPr>
                <w:rFonts w:ascii="Times New Roman" w:hAnsi="Times New Roman" w:cs="Times New Roman"/>
                <w:sz w:val="24"/>
                <w:szCs w:val="24"/>
              </w:rPr>
              <w:t xml:space="preserve">pīpašnieku īpašumā ir vairāk </w:t>
            </w:r>
            <w:r>
              <w:rPr>
                <w:rFonts w:ascii="Times New Roman" w:hAnsi="Times New Roman" w:cs="Times New Roman"/>
                <w:sz w:val="24"/>
                <w:szCs w:val="24"/>
              </w:rPr>
              <w:t>ne</w:t>
            </w:r>
            <w:r w:rsidRPr="0056577E">
              <w:rPr>
                <w:rFonts w:ascii="Times New Roman" w:hAnsi="Times New Roman" w:cs="Times New Roman"/>
                <w:sz w:val="24"/>
                <w:szCs w:val="24"/>
              </w:rPr>
              <w:t>kā 60 mēnešus.</w:t>
            </w:r>
          </w:p>
          <w:p w:rsidR="0079643D" w:rsidRPr="005F131A" w:rsidRDefault="0079643D" w:rsidP="005327D2">
            <w:pPr>
              <w:pStyle w:val="NoSpacing"/>
              <w:ind w:firstLine="361"/>
              <w:jc w:val="both"/>
            </w:pPr>
            <w:r>
              <w:t>Komisija 2021. gada 17. marta sēdē (protokols Nr. 33</w:t>
            </w:r>
            <w:r w:rsidRPr="005F131A">
              <w:t>) ir apstiprinājusi at</w:t>
            </w:r>
            <w:r>
              <w:t>līdzību par atsavināmo nekustamo īpašumu.</w:t>
            </w:r>
          </w:p>
          <w:p w:rsidR="0079643D" w:rsidRPr="005F131A" w:rsidRDefault="0079643D" w:rsidP="005327D2">
            <w:pPr>
              <w:pStyle w:val="ListParagraph"/>
              <w:tabs>
                <w:tab w:val="left" w:pos="0"/>
              </w:tabs>
              <w:spacing w:after="0" w:line="240" w:lineRule="auto"/>
              <w:ind w:left="0" w:firstLine="411"/>
              <w:jc w:val="both"/>
              <w:rPr>
                <w:rFonts w:ascii="Times New Roman" w:hAnsi="Times New Roman" w:cs="Times New Roman"/>
                <w:sz w:val="24"/>
                <w:szCs w:val="24"/>
              </w:rPr>
            </w:pPr>
            <w:r w:rsidRPr="005F131A">
              <w:rPr>
                <w:rFonts w:ascii="Times New Roman" w:hAnsi="Times New Roman" w:cs="Times New Roman"/>
                <w:sz w:val="24"/>
                <w:szCs w:val="24"/>
              </w:rPr>
              <w:t>Pamatojoties uz Likuma 9. pantu un Noteiku</w:t>
            </w:r>
            <w:r>
              <w:rPr>
                <w:rFonts w:ascii="Times New Roman" w:hAnsi="Times New Roman" w:cs="Times New Roman"/>
                <w:sz w:val="24"/>
                <w:szCs w:val="24"/>
              </w:rPr>
              <w:t>mu 36.1. apakšpunktu, AM ar 2021. gada 31. marta lēmumu Nr.</w:t>
            </w:r>
            <w:r w:rsidRPr="004D4E28">
              <w:rPr>
                <w:rFonts w:ascii="Times New Roman" w:hAnsi="Times New Roman" w:cs="Times New Roman"/>
                <w:sz w:val="24"/>
                <w:szCs w:val="24"/>
              </w:rPr>
              <w:t xml:space="preserve"> 1/1-24.2/48 </w:t>
            </w:r>
            <w:r w:rsidRPr="005F131A">
              <w:rPr>
                <w:rFonts w:ascii="Times New Roman" w:hAnsi="Times New Roman" w:cs="Times New Roman"/>
                <w:sz w:val="24"/>
                <w:szCs w:val="24"/>
              </w:rPr>
              <w:t>“Par taisnīgas atlīdzības apmēra noteikšanu sabiedrības vajadzībām nepiecieš</w:t>
            </w:r>
            <w:r>
              <w:rPr>
                <w:rFonts w:ascii="Times New Roman" w:hAnsi="Times New Roman" w:cs="Times New Roman"/>
                <w:sz w:val="24"/>
                <w:szCs w:val="24"/>
              </w:rPr>
              <w:t>amo nekustamo īpašumu “Mežlapiņas</w:t>
            </w:r>
            <w:r w:rsidRPr="005F131A">
              <w:rPr>
                <w:rFonts w:ascii="Times New Roman" w:hAnsi="Times New Roman" w:cs="Times New Roman"/>
                <w:sz w:val="24"/>
                <w:szCs w:val="24"/>
              </w:rPr>
              <w:t xml:space="preserve">” Sējas novadā, kadastra </w:t>
            </w:r>
            <w:r>
              <w:rPr>
                <w:rFonts w:ascii="Times New Roman" w:hAnsi="Times New Roman" w:cs="Times New Roman"/>
                <w:sz w:val="24"/>
                <w:szCs w:val="24"/>
              </w:rPr>
              <w:t>numurs 8092 003 0025</w:t>
            </w:r>
            <w:r w:rsidRPr="00016ACD">
              <w:rPr>
                <w:rFonts w:ascii="Times New Roman" w:hAnsi="Times New Roman" w:cs="Times New Roman"/>
                <w:sz w:val="24"/>
                <w:szCs w:val="24"/>
              </w:rPr>
              <w:t>”</w:t>
            </w:r>
            <w:r w:rsidRPr="005F131A">
              <w:rPr>
                <w:rFonts w:ascii="Times New Roman" w:hAnsi="Times New Roman" w:cs="Times New Roman"/>
                <w:sz w:val="24"/>
                <w:szCs w:val="24"/>
              </w:rPr>
              <w:t xml:space="preserve"> ir apstiprinājusi Komisijas aprēķināto atlīdzības apmēru.</w:t>
            </w:r>
          </w:p>
          <w:p w:rsidR="0079643D" w:rsidRPr="005F131A" w:rsidRDefault="0079643D" w:rsidP="005327D2">
            <w:pPr>
              <w:widowControl w:val="0"/>
              <w:ind w:firstLine="363"/>
              <w:contextualSpacing/>
              <w:jc w:val="both"/>
              <w:rPr>
                <w:rFonts w:ascii="Times New Roman" w:eastAsia="Calibri" w:hAnsi="Times New Roman" w:cs="Times New Roman"/>
                <w:sz w:val="24"/>
                <w:szCs w:val="24"/>
                <w:lang w:eastAsia="lv-LV"/>
              </w:rPr>
            </w:pPr>
            <w:r w:rsidRPr="005F131A">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79643D" w:rsidRPr="005F131A" w:rsidRDefault="0079643D" w:rsidP="005327D2">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atsavināšanas AM nekustamo īpašumu</w:t>
            </w:r>
            <w:r w:rsidRPr="005F131A">
              <w:rPr>
                <w:rFonts w:ascii="Times New Roman" w:eastAsia="Calibri" w:hAnsi="Times New Roman" w:cs="Times New Roman"/>
                <w:sz w:val="24"/>
                <w:szCs w:val="24"/>
                <w:lang w:eastAsia="lv-LV"/>
              </w:rPr>
              <w:t xml:space="preserve"> normatīvos aktos noteiktajā kārtībā ierakstīs zemesgrāmatā uz valsts vārda AM personā.</w:t>
            </w:r>
          </w:p>
          <w:p w:rsidR="0079643D" w:rsidRPr="005F131A" w:rsidRDefault="0079643D" w:rsidP="005327D2">
            <w:pPr>
              <w:widowControl w:val="0"/>
              <w:ind w:firstLine="363"/>
              <w:contextualSpacing/>
              <w:jc w:val="both"/>
              <w:rPr>
                <w:rFonts w:ascii="Times New Roman" w:hAnsi="Times New Roman" w:cs="Times New Roman"/>
                <w:sz w:val="24"/>
                <w:szCs w:val="24"/>
              </w:rPr>
            </w:pPr>
            <w:r w:rsidRPr="005F131A">
              <w:rPr>
                <w:rFonts w:ascii="Times New Roman" w:hAnsi="Times New Roman" w:cs="Times New Roman"/>
                <w:sz w:val="24"/>
                <w:szCs w:val="24"/>
              </w:rPr>
              <w:t>Ņemot vērā iepriekšminēto, AM ir izstrādājusi MK rīkojuma projektu.</w:t>
            </w:r>
          </w:p>
        </w:tc>
      </w:tr>
      <w:tr w:rsidR="0079643D" w:rsidTr="005327D2">
        <w:tc>
          <w:tcPr>
            <w:tcW w:w="562" w:type="dxa"/>
          </w:tcPr>
          <w:p w:rsidR="0079643D" w:rsidRPr="00963EAC" w:rsidRDefault="0079643D" w:rsidP="005327D2">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79643D" w:rsidRPr="00963EAC" w:rsidRDefault="0079643D" w:rsidP="005327D2">
            <w:pPr>
              <w:jc w:val="both"/>
              <w:rPr>
                <w:rFonts w:ascii="Times New Roman" w:hAnsi="Times New Roman" w:cs="Times New Roman"/>
                <w:sz w:val="24"/>
                <w:szCs w:val="24"/>
              </w:rPr>
            </w:pPr>
            <w:r>
              <w:rPr>
                <w:rFonts w:ascii="Times New Roman" w:hAnsi="Times New Roman" w:cs="Times New Roman"/>
                <w:sz w:val="24"/>
                <w:szCs w:val="24"/>
              </w:rPr>
              <w:t xml:space="preserve">Projekta izstrādē iesaistītās institūcijas un publiskas </w:t>
            </w:r>
            <w:r>
              <w:rPr>
                <w:rFonts w:ascii="Times New Roman" w:hAnsi="Times New Roman" w:cs="Times New Roman"/>
                <w:sz w:val="24"/>
                <w:szCs w:val="24"/>
              </w:rPr>
              <w:lastRenderedPageBreak/>
              <w:t>personas kapitālsabiedrības</w:t>
            </w:r>
          </w:p>
        </w:tc>
        <w:tc>
          <w:tcPr>
            <w:tcW w:w="6656" w:type="dxa"/>
          </w:tcPr>
          <w:p w:rsidR="0079643D" w:rsidRPr="00293EEE" w:rsidRDefault="0079643D" w:rsidP="005327D2">
            <w:pPr>
              <w:pStyle w:val="ListParagraph"/>
              <w:tabs>
                <w:tab w:val="left" w:pos="0"/>
              </w:tabs>
              <w:spacing w:after="0" w:line="240" w:lineRule="auto"/>
              <w:ind w:left="0"/>
              <w:jc w:val="both"/>
              <w:rPr>
                <w:rFonts w:ascii="Times New Roman" w:hAnsi="Times New Roman" w:cs="Times New Roman"/>
                <w:sz w:val="24"/>
                <w:szCs w:val="24"/>
              </w:rPr>
            </w:pPr>
            <w:r w:rsidRPr="00293EEE">
              <w:rPr>
                <w:rFonts w:ascii="Times New Roman" w:hAnsi="Times New Roman" w:cs="Times New Roman"/>
                <w:sz w:val="24"/>
                <w:szCs w:val="24"/>
              </w:rPr>
              <w:lastRenderedPageBreak/>
              <w:t>AM, Valsts aizsardzības militāro objektu un iepirkumu centrs.</w:t>
            </w:r>
          </w:p>
        </w:tc>
      </w:tr>
      <w:tr w:rsidR="0079643D" w:rsidRPr="00867912" w:rsidTr="005327D2">
        <w:tc>
          <w:tcPr>
            <w:tcW w:w="562" w:type="dxa"/>
          </w:tcPr>
          <w:p w:rsidR="0079643D" w:rsidRDefault="0079643D" w:rsidP="005327D2">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843" w:type="dxa"/>
          </w:tcPr>
          <w:p w:rsidR="0079643D" w:rsidRDefault="0079643D" w:rsidP="005327D2">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79643D" w:rsidRPr="00867912" w:rsidRDefault="0079643D" w:rsidP="005327D2">
            <w:pPr>
              <w:ind w:firstLine="357"/>
              <w:jc w:val="both"/>
              <w:rPr>
                <w:rFonts w:ascii="Times New Roman" w:hAnsi="Times New Roman" w:cs="Times New Roman"/>
                <w:sz w:val="24"/>
                <w:szCs w:val="24"/>
              </w:rPr>
            </w:pPr>
            <w:r w:rsidRPr="00867912">
              <w:rPr>
                <w:rFonts w:ascii="Times New Roman" w:hAnsi="Times New Roman" w:cs="Times New Roman"/>
                <w:sz w:val="24"/>
                <w:szCs w:val="24"/>
              </w:rPr>
              <w:t>Rīkojuma projekta izstrādes procesā ir izmantoti dokumenti, kas satur fizisko personu datus. Datu apstrāde ir nepieciešama, lai izpildītu uzdevumu, ko AM veic sabiedrības interesēs, lai nodrošinātu MK rīkojuma projekta par nekustamā īpašuma daļas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rsidR="0079643D" w:rsidRPr="00867912" w:rsidRDefault="0079643D" w:rsidP="005327D2">
            <w:pPr>
              <w:ind w:firstLine="357"/>
              <w:jc w:val="both"/>
              <w:rPr>
                <w:rFonts w:ascii="Times New Roman" w:hAnsi="Times New Roman" w:cs="Times New Roman"/>
                <w:sz w:val="24"/>
                <w:szCs w:val="24"/>
              </w:rPr>
            </w:pPr>
            <w:r w:rsidRPr="00867912">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rsidR="0079643D" w:rsidRPr="00D53A4B" w:rsidRDefault="0079643D" w:rsidP="0079643D">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79643D" w:rsidRPr="00963EAC" w:rsidTr="005327D2">
        <w:tc>
          <w:tcPr>
            <w:tcW w:w="5000" w:type="pct"/>
            <w:gridSpan w:val="3"/>
            <w:hideMark/>
          </w:tcPr>
          <w:p w:rsidR="0079643D" w:rsidRPr="00963EAC" w:rsidRDefault="0079643D" w:rsidP="005327D2">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643D" w:rsidRPr="00097F1D" w:rsidTr="005327D2">
        <w:tc>
          <w:tcPr>
            <w:tcW w:w="310" w:type="pct"/>
          </w:tcPr>
          <w:p w:rsidR="0079643D" w:rsidRPr="00097F1D" w:rsidRDefault="0079643D" w:rsidP="005327D2">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79643D" w:rsidRPr="00097F1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79643D" w:rsidRPr="00097F1D" w:rsidRDefault="0079643D" w:rsidP="005327D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Fiziskas personas, kuras zaudē īpašuma tiesības uz atsavināmo nekustamo īpašumu pret taisnīgu atlīdzību.</w:t>
            </w:r>
          </w:p>
        </w:tc>
      </w:tr>
      <w:tr w:rsidR="0079643D" w:rsidRPr="00097F1D" w:rsidTr="005327D2">
        <w:tc>
          <w:tcPr>
            <w:tcW w:w="310" w:type="pct"/>
          </w:tcPr>
          <w:p w:rsidR="0079643D" w:rsidRPr="00097F1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79643D" w:rsidRPr="00097F1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9643D" w:rsidRPr="00097F1D" w:rsidTr="005327D2">
        <w:tc>
          <w:tcPr>
            <w:tcW w:w="310"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79643D" w:rsidRPr="00097F1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9643D" w:rsidRPr="00097F1D" w:rsidTr="005327D2">
        <w:tc>
          <w:tcPr>
            <w:tcW w:w="310"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79643D" w:rsidRPr="00097F1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9643D" w:rsidRPr="00097F1D" w:rsidTr="005327D2">
        <w:tc>
          <w:tcPr>
            <w:tcW w:w="310"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rsidR="0079643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rsidR="0079643D" w:rsidRPr="00097F1D" w:rsidRDefault="0079643D" w:rsidP="005327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9643D" w:rsidRPr="00D53A4B" w:rsidRDefault="0079643D" w:rsidP="0079643D">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79643D" w:rsidRPr="00963EAC" w:rsidTr="005327D2">
        <w:trPr>
          <w:cantSplit/>
        </w:trPr>
        <w:tc>
          <w:tcPr>
            <w:tcW w:w="9065" w:type="dxa"/>
            <w:gridSpan w:val="8"/>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79643D" w:rsidRPr="00963EAC" w:rsidTr="005327D2">
        <w:trPr>
          <w:cantSplit/>
        </w:trPr>
        <w:tc>
          <w:tcPr>
            <w:tcW w:w="2162" w:type="dxa"/>
            <w:vMerge w:val="restart"/>
            <w:shd w:val="clear" w:color="auto" w:fill="FFFFFF"/>
            <w:vAlign w:val="center"/>
          </w:tcPr>
          <w:p w:rsidR="0079643D" w:rsidRPr="00963EAC" w:rsidRDefault="0079643D" w:rsidP="005327D2">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2021. gads</w:t>
            </w:r>
          </w:p>
        </w:tc>
        <w:tc>
          <w:tcPr>
            <w:tcW w:w="4756" w:type="dxa"/>
            <w:gridSpan w:val="5"/>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Turpmākie trīs gadi (</w:t>
            </w:r>
            <w:r w:rsidRPr="004052E8">
              <w:rPr>
                <w:rFonts w:ascii="Times New Roman" w:eastAsia="Times New Roman" w:hAnsi="Times New Roman" w:cs="Times New Roman"/>
                <w:i/>
                <w:iCs/>
                <w:sz w:val="24"/>
                <w:szCs w:val="24"/>
              </w:rPr>
              <w:t>euro</w:t>
            </w:r>
            <w:r w:rsidRPr="004052E8">
              <w:rPr>
                <w:rFonts w:ascii="Times New Roman" w:eastAsia="Times New Roman" w:hAnsi="Times New Roman" w:cs="Times New Roman"/>
                <w:sz w:val="24"/>
                <w:szCs w:val="24"/>
              </w:rPr>
              <w:t>)</w:t>
            </w:r>
          </w:p>
        </w:tc>
      </w:tr>
      <w:tr w:rsidR="0079643D" w:rsidRPr="00963EAC" w:rsidTr="005327D2">
        <w:trPr>
          <w:cantSplit/>
        </w:trPr>
        <w:tc>
          <w:tcPr>
            <w:tcW w:w="2162"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79643D" w:rsidRPr="004052E8" w:rsidRDefault="0079643D" w:rsidP="005327D2">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2022.</w:t>
            </w:r>
          </w:p>
        </w:tc>
        <w:tc>
          <w:tcPr>
            <w:tcW w:w="1880" w:type="dxa"/>
            <w:gridSpan w:val="2"/>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2023.</w:t>
            </w:r>
          </w:p>
        </w:tc>
        <w:tc>
          <w:tcPr>
            <w:tcW w:w="995"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bCs/>
                <w:sz w:val="24"/>
                <w:szCs w:val="24"/>
              </w:rPr>
            </w:pPr>
            <w:r w:rsidRPr="004052E8">
              <w:rPr>
                <w:rFonts w:ascii="Times New Roman" w:eastAsia="Times New Roman" w:hAnsi="Times New Roman" w:cs="Times New Roman"/>
                <w:bCs/>
                <w:sz w:val="24"/>
                <w:szCs w:val="24"/>
              </w:rPr>
              <w:t>2024.</w:t>
            </w:r>
          </w:p>
        </w:tc>
      </w:tr>
      <w:tr w:rsidR="0079643D" w:rsidRPr="00963EAC" w:rsidTr="005327D2">
        <w:trPr>
          <w:cantSplit/>
        </w:trPr>
        <w:tc>
          <w:tcPr>
            <w:tcW w:w="2162"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salīdzinot ar vidēja termiņa budžeta ietvaru 2022. gadam</w:t>
            </w:r>
          </w:p>
        </w:tc>
        <w:tc>
          <w:tcPr>
            <w:tcW w:w="940"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izmaiņas, salīdzinot ar vidēja termiņa budžeta ietvaru 2023. gadam</w:t>
            </w:r>
          </w:p>
        </w:tc>
        <w:tc>
          <w:tcPr>
            <w:tcW w:w="995" w:type="dxa"/>
            <w:shd w:val="clear" w:color="auto" w:fill="FFFFFF"/>
            <w:vAlign w:val="center"/>
            <w:hideMark/>
          </w:tcPr>
          <w:p w:rsidR="0079643D" w:rsidRPr="004052E8" w:rsidRDefault="0079643D" w:rsidP="005327D2">
            <w:pPr>
              <w:spacing w:after="0" w:line="240" w:lineRule="auto"/>
              <w:jc w:val="center"/>
              <w:rPr>
                <w:rFonts w:ascii="Times New Roman" w:eastAsia="Times New Roman" w:hAnsi="Times New Roman" w:cs="Times New Roman"/>
                <w:sz w:val="24"/>
                <w:szCs w:val="24"/>
              </w:rPr>
            </w:pPr>
            <w:r w:rsidRPr="004052E8">
              <w:rPr>
                <w:rFonts w:ascii="Times New Roman" w:eastAsia="Times New Roman" w:hAnsi="Times New Roman" w:cs="Times New Roman"/>
                <w:sz w:val="24"/>
                <w:szCs w:val="24"/>
              </w:rPr>
              <w:t xml:space="preserve">izmaiņas, salīdzinot ar vidēja termiņa budžeta ietvaru </w:t>
            </w:r>
            <w:r w:rsidRPr="004052E8">
              <w:rPr>
                <w:rFonts w:ascii="Times New Roman" w:eastAsia="Times New Roman" w:hAnsi="Times New Roman" w:cs="Times New Roman"/>
                <w:sz w:val="24"/>
                <w:szCs w:val="24"/>
              </w:rPr>
              <w:br/>
              <w:t>2023. gadam</w:t>
            </w:r>
          </w:p>
        </w:tc>
      </w:tr>
      <w:tr w:rsidR="0079643D" w:rsidRPr="00963EAC" w:rsidTr="005327D2">
        <w:trPr>
          <w:cantSplit/>
        </w:trPr>
        <w:tc>
          <w:tcPr>
            <w:tcW w:w="2162"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79643D" w:rsidRPr="00963EAC" w:rsidTr="005327D2">
        <w:trPr>
          <w:cantSplit/>
        </w:trPr>
        <w:tc>
          <w:tcPr>
            <w:tcW w:w="2162" w:type="dxa"/>
            <w:shd w:val="clear" w:color="auto" w:fill="FFFFFF"/>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79643D" w:rsidRPr="00963EAC" w:rsidRDefault="0079643D" w:rsidP="005327D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79643D" w:rsidRPr="00963EAC" w:rsidTr="005327D2">
        <w:trPr>
          <w:cantSplit/>
        </w:trPr>
        <w:tc>
          <w:tcPr>
            <w:tcW w:w="2162" w:type="dxa"/>
            <w:shd w:val="clear" w:color="auto" w:fill="auto"/>
            <w:hideMark/>
          </w:tcPr>
          <w:p w:rsidR="0079643D" w:rsidRPr="00963EAC" w:rsidRDefault="0079643D" w:rsidP="005327D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79643D" w:rsidRPr="00963EAC" w:rsidRDefault="0079643D" w:rsidP="005327D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bijušajiem īpašniekiem nodarīto kompensējamo zaudējumu segšana</w:t>
            </w:r>
            <w:r w:rsidRPr="00963EAC">
              <w:rPr>
                <w:rFonts w:ascii="Times New Roman" w:eastAsia="Times New Roman" w:hAnsi="Times New Roman" w:cs="Times New Roman"/>
                <w:sz w:val="24"/>
                <w:szCs w:val="24"/>
                <w:lang w:eastAsia="lv-LV"/>
              </w:rPr>
              <w:t>) 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p>
        </w:tc>
      </w:tr>
    </w:tbl>
    <w:p w:rsidR="0079643D" w:rsidRPr="00D53A4B" w:rsidRDefault="0079643D" w:rsidP="0079643D">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79643D" w:rsidRPr="00963EAC" w:rsidTr="005327D2">
        <w:trPr>
          <w:cantSplit/>
        </w:trPr>
        <w:tc>
          <w:tcPr>
            <w:tcW w:w="9065" w:type="dxa"/>
            <w:vAlign w:val="center"/>
            <w:hideMark/>
          </w:tcPr>
          <w:p w:rsidR="0079643D" w:rsidRPr="00963EAC" w:rsidRDefault="0079643D" w:rsidP="005327D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79643D" w:rsidRPr="00963EAC" w:rsidTr="005327D2">
        <w:trPr>
          <w:cantSplit/>
        </w:trPr>
        <w:tc>
          <w:tcPr>
            <w:tcW w:w="9065" w:type="dxa"/>
            <w:vAlign w:val="center"/>
          </w:tcPr>
          <w:p w:rsidR="0079643D" w:rsidRPr="00963EAC" w:rsidRDefault="0079643D" w:rsidP="005327D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79643D" w:rsidRPr="00D53A4B" w:rsidRDefault="0079643D" w:rsidP="0079643D">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9643D" w:rsidRPr="00963EAC" w:rsidTr="005327D2">
        <w:trPr>
          <w:cantSplit/>
        </w:trPr>
        <w:tc>
          <w:tcPr>
            <w:tcW w:w="5000" w:type="pct"/>
            <w:vAlign w:val="center"/>
            <w:hideMark/>
          </w:tcPr>
          <w:p w:rsidR="0079643D" w:rsidRPr="00963EAC" w:rsidRDefault="0079643D" w:rsidP="005327D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79643D" w:rsidRPr="00963EAC" w:rsidTr="005327D2">
        <w:trPr>
          <w:cantSplit/>
        </w:trPr>
        <w:tc>
          <w:tcPr>
            <w:tcW w:w="5000" w:type="pct"/>
            <w:vAlign w:val="center"/>
          </w:tcPr>
          <w:p w:rsidR="0079643D" w:rsidRPr="00963EAC" w:rsidRDefault="0079643D" w:rsidP="005327D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79643D" w:rsidRPr="00D53A4B" w:rsidRDefault="0079643D" w:rsidP="0079643D">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9643D" w:rsidRPr="00963EAC" w:rsidTr="005327D2">
        <w:trPr>
          <w:cantSplit/>
        </w:trPr>
        <w:tc>
          <w:tcPr>
            <w:tcW w:w="5000" w:type="pct"/>
            <w:vAlign w:val="center"/>
            <w:hideMark/>
          </w:tcPr>
          <w:p w:rsidR="0079643D" w:rsidRPr="00963EAC" w:rsidRDefault="0079643D" w:rsidP="005327D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79643D" w:rsidRPr="00963EAC" w:rsidTr="005327D2">
        <w:trPr>
          <w:cantSplit/>
        </w:trPr>
        <w:tc>
          <w:tcPr>
            <w:tcW w:w="5000" w:type="pct"/>
            <w:vAlign w:val="center"/>
          </w:tcPr>
          <w:p w:rsidR="0079643D" w:rsidRPr="00963EAC" w:rsidRDefault="0079643D" w:rsidP="005327D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79643D" w:rsidRPr="00D53A4B" w:rsidRDefault="0079643D" w:rsidP="0079643D">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79643D" w:rsidRPr="00963EAC" w:rsidTr="005327D2">
        <w:trPr>
          <w:cantSplit/>
        </w:trPr>
        <w:tc>
          <w:tcPr>
            <w:tcW w:w="5000" w:type="pct"/>
            <w:gridSpan w:val="3"/>
            <w:vAlign w:val="center"/>
            <w:hideMark/>
          </w:tcPr>
          <w:p w:rsidR="0079643D" w:rsidRPr="00963EAC" w:rsidRDefault="0079643D" w:rsidP="005327D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79643D" w:rsidRPr="00963EAC" w:rsidTr="005327D2">
        <w:trPr>
          <w:cantSplit/>
        </w:trPr>
        <w:tc>
          <w:tcPr>
            <w:tcW w:w="312" w:type="pct"/>
            <w:hideMark/>
          </w:tcPr>
          <w:p w:rsidR="0079643D" w:rsidRPr="00963EAC" w:rsidRDefault="0079643D" w:rsidP="005327D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79643D" w:rsidRPr="00963EAC" w:rsidRDefault="0079643D" w:rsidP="005327D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79643D" w:rsidRPr="00963EAC" w:rsidRDefault="0079643D" w:rsidP="005327D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79643D" w:rsidRPr="00963EAC" w:rsidTr="005327D2">
        <w:trPr>
          <w:cantSplit/>
        </w:trPr>
        <w:tc>
          <w:tcPr>
            <w:tcW w:w="312" w:type="pct"/>
            <w:hideMark/>
          </w:tcPr>
          <w:p w:rsidR="0079643D" w:rsidRPr="00963EAC" w:rsidRDefault="0079643D" w:rsidP="005327D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79643D" w:rsidRPr="00963EAC" w:rsidRDefault="0079643D" w:rsidP="005327D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79643D" w:rsidRPr="00963EAC" w:rsidRDefault="0079643D" w:rsidP="005327D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79643D" w:rsidRPr="00963EAC" w:rsidTr="005327D2">
        <w:trPr>
          <w:cantSplit/>
        </w:trPr>
        <w:tc>
          <w:tcPr>
            <w:tcW w:w="312" w:type="pct"/>
            <w:hideMark/>
          </w:tcPr>
          <w:p w:rsidR="0079643D" w:rsidRPr="00963EAC" w:rsidRDefault="0079643D" w:rsidP="005327D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79643D" w:rsidRPr="00963EAC" w:rsidRDefault="0079643D" w:rsidP="005327D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79643D" w:rsidRPr="00963EAC" w:rsidRDefault="0079643D" w:rsidP="005327D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rsidR="0079643D" w:rsidRPr="00963EAC" w:rsidRDefault="0079643D" w:rsidP="005327D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Latvijas Vēstnesis” elektron</w:t>
            </w:r>
            <w:r>
              <w:rPr>
                <w:rFonts w:ascii="Times New Roman" w:eastAsia="Times New Roman" w:hAnsi="Times New Roman" w:cs="Times New Roman"/>
                <w:sz w:val="24"/>
                <w:szCs w:val="24"/>
                <w:lang w:eastAsia="lv-LV"/>
              </w:rPr>
              <w:t>iskajā tīmekļ</w:t>
            </w:r>
            <w:r w:rsidRPr="00963EAC">
              <w:rPr>
                <w:rFonts w:ascii="Times New Roman" w:eastAsia="Times New Roman" w:hAnsi="Times New Roman" w:cs="Times New Roman"/>
                <w:sz w:val="24"/>
                <w:szCs w:val="24"/>
                <w:lang w:eastAsia="lv-LV"/>
              </w:rPr>
              <w:t xml:space="preserve">vietnē </w:t>
            </w:r>
            <w:hyperlink r:id="rId6"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79643D" w:rsidRPr="00963EAC" w:rsidRDefault="0079643D" w:rsidP="0079643D">
      <w:pPr>
        <w:spacing w:after="0" w:line="240" w:lineRule="auto"/>
        <w:rPr>
          <w:rFonts w:ascii="Times New Roman" w:eastAsia="Times New Roman" w:hAnsi="Times New Roman" w:cs="Times New Roman"/>
          <w:sz w:val="24"/>
          <w:szCs w:val="24"/>
          <w:lang w:eastAsia="lv-LV"/>
        </w:rPr>
      </w:pPr>
    </w:p>
    <w:p w:rsidR="0079643D" w:rsidRPr="00A71F3C"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79643D" w:rsidRPr="00A71F3C" w:rsidRDefault="0079643D" w:rsidP="0079643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4"/>
          <w:szCs w:val="24"/>
          <w:lang w:eastAsia="lv-LV"/>
        </w:rPr>
      </w:pPr>
    </w:p>
    <w:p w:rsidR="0079643D" w:rsidRPr="00963EAC" w:rsidRDefault="0079643D" w:rsidP="0079643D">
      <w:pPr>
        <w:spacing w:after="0" w:line="240" w:lineRule="auto"/>
        <w:rPr>
          <w:rFonts w:ascii="Times New Roman" w:eastAsia="Times New Roman" w:hAnsi="Times New Roman" w:cs="Times New Roman"/>
          <w:sz w:val="24"/>
          <w:szCs w:val="24"/>
          <w:lang w:eastAsia="lv-LV"/>
        </w:rPr>
      </w:pPr>
    </w:p>
    <w:p w:rsidR="0079643D" w:rsidRDefault="0079643D" w:rsidP="007964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Garkāja, 26543909</w:t>
      </w:r>
    </w:p>
    <w:p w:rsidR="000D78B3" w:rsidRPr="0079643D" w:rsidRDefault="0079643D" w:rsidP="0079643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inga.garkaja</w:t>
      </w:r>
      <w:r w:rsidRPr="003E56EE">
        <w:rPr>
          <w:rFonts w:ascii="Times New Roman" w:eastAsia="Times New Roman" w:hAnsi="Times New Roman" w:cs="Times New Roman"/>
          <w:sz w:val="20"/>
          <w:szCs w:val="20"/>
          <w:lang w:eastAsia="lv-LV"/>
        </w:rPr>
        <w:t>@vamoic.gov.lv</w:t>
      </w:r>
    </w:p>
    <w:sectPr w:rsidR="000D78B3" w:rsidRPr="0079643D" w:rsidSect="003271F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44" w:rsidRDefault="00E51144">
      <w:pPr>
        <w:spacing w:after="0" w:line="240" w:lineRule="auto"/>
      </w:pPr>
      <w:r>
        <w:separator/>
      </w:r>
    </w:p>
  </w:endnote>
  <w:endnote w:type="continuationSeparator" w:id="0">
    <w:p w:rsidR="00E51144" w:rsidRDefault="00E5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AE4AE3">
    <w:pPr>
      <w:pStyle w:val="Footer"/>
      <w:rPr>
        <w:rFonts w:ascii="Times New Roman" w:hAnsi="Times New Roman" w:cs="Times New Roman"/>
        <w:sz w:val="20"/>
        <w:szCs w:val="20"/>
      </w:rPr>
    </w:pPr>
    <w:r>
      <w:rPr>
        <w:rFonts w:ascii="Times New Roman" w:hAnsi="Times New Roman" w:cs="Times New Roman"/>
        <w:sz w:val="20"/>
        <w:szCs w:val="20"/>
      </w:rPr>
      <w:t>AIManot_0706</w:t>
    </w:r>
    <w:r w:rsidR="00942FDC">
      <w:rPr>
        <w:rFonts w:ascii="Times New Roman" w:hAnsi="Times New Roman" w:cs="Times New Roman"/>
        <w:sz w:val="20"/>
        <w:szCs w:val="20"/>
      </w:rPr>
      <w:t>21_Mezlapina</w:t>
    </w:r>
    <w:r w:rsidR="00A25D0C">
      <w:rPr>
        <w:rFonts w:ascii="Times New Roman" w:hAnsi="Times New Roman" w:cs="Times New Roman"/>
        <w:sz w:val="20"/>
        <w:szCs w:val="20"/>
      </w:rPr>
      <w:t>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28" w:rsidRPr="00EE24FD" w:rsidRDefault="00AE4AE3" w:rsidP="001841DA">
    <w:pPr>
      <w:pStyle w:val="Footer"/>
      <w:rPr>
        <w:rFonts w:ascii="Times New Roman" w:hAnsi="Times New Roman" w:cs="Times New Roman"/>
        <w:sz w:val="20"/>
        <w:szCs w:val="20"/>
      </w:rPr>
    </w:pPr>
    <w:r>
      <w:rPr>
        <w:rFonts w:ascii="Times New Roman" w:hAnsi="Times New Roman" w:cs="Times New Roman"/>
        <w:sz w:val="20"/>
        <w:szCs w:val="20"/>
      </w:rPr>
      <w:t>AIManot_0706</w:t>
    </w:r>
    <w:r w:rsidR="00942FDC">
      <w:rPr>
        <w:rFonts w:ascii="Times New Roman" w:hAnsi="Times New Roman" w:cs="Times New Roman"/>
        <w:sz w:val="20"/>
        <w:szCs w:val="20"/>
      </w:rPr>
      <w:t>21_Mezlapina</w:t>
    </w:r>
    <w:r w:rsidR="00A25D0C">
      <w:rPr>
        <w:rFonts w:ascii="Times New Roman" w:hAnsi="Times New Roman" w:cs="Times New Roman"/>
        <w:sz w:val="20"/>
        <w:szCs w:val="20"/>
      </w:rPr>
      <w: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44" w:rsidRDefault="00E51144">
      <w:pPr>
        <w:spacing w:after="0" w:line="240" w:lineRule="auto"/>
      </w:pPr>
      <w:r>
        <w:separator/>
      </w:r>
    </w:p>
  </w:footnote>
  <w:footnote w:type="continuationSeparator" w:id="0">
    <w:p w:rsidR="00E51144" w:rsidRDefault="00E5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CB3978" w:rsidRDefault="00AE4AE3" w:rsidP="00AE4AE3">
    <w:pPr>
      <w:pStyle w:val="Header"/>
      <w:tabs>
        <w:tab w:val="center" w:pos="4535"/>
        <w:tab w:val="left" w:pos="5745"/>
      </w:tabs>
      <w:rPr>
        <w:rFonts w:ascii="Times New Roman" w:hAnsi="Times New Roman" w:cs="Times New Roman"/>
        <w:sz w:val="20"/>
        <w:szCs w:val="20"/>
      </w:rPr>
    </w:pPr>
    <w:r>
      <w:tab/>
    </w:r>
    <w:r>
      <w:tab/>
    </w:r>
    <w:sdt>
      <w:sdtPr>
        <w:id w:val="-887644694"/>
        <w:docPartObj>
          <w:docPartGallery w:val="Page Numbers (Top of Page)"/>
          <w:docPartUnique/>
        </w:docPartObj>
      </w:sdtPr>
      <w:sdtEndPr>
        <w:rPr>
          <w:rFonts w:ascii="Times New Roman" w:hAnsi="Times New Roman" w:cs="Times New Roman"/>
          <w:noProof/>
          <w:sz w:val="20"/>
          <w:szCs w:val="20"/>
        </w:rPr>
      </w:sdtEndPr>
      <w:sdtContent>
        <w:r w:rsidR="00942FDC" w:rsidRPr="00CB3978">
          <w:rPr>
            <w:rFonts w:ascii="Times New Roman" w:hAnsi="Times New Roman" w:cs="Times New Roman"/>
            <w:sz w:val="20"/>
            <w:szCs w:val="20"/>
          </w:rPr>
          <w:fldChar w:fldCharType="begin"/>
        </w:r>
        <w:r w:rsidR="00942FDC" w:rsidRPr="00CB3978">
          <w:rPr>
            <w:rFonts w:ascii="Times New Roman" w:hAnsi="Times New Roman" w:cs="Times New Roman"/>
            <w:sz w:val="20"/>
            <w:szCs w:val="20"/>
          </w:rPr>
          <w:instrText xml:space="preserve"> PAGE   \* MERGEFORMAT </w:instrText>
        </w:r>
        <w:r w:rsidR="00942FDC" w:rsidRPr="00CB3978">
          <w:rPr>
            <w:rFonts w:ascii="Times New Roman" w:hAnsi="Times New Roman" w:cs="Times New Roman"/>
            <w:sz w:val="20"/>
            <w:szCs w:val="20"/>
          </w:rPr>
          <w:fldChar w:fldCharType="separate"/>
        </w:r>
        <w:r w:rsidR="000F306D">
          <w:rPr>
            <w:rFonts w:ascii="Times New Roman" w:hAnsi="Times New Roman" w:cs="Times New Roman"/>
            <w:noProof/>
            <w:sz w:val="20"/>
            <w:szCs w:val="20"/>
          </w:rPr>
          <w:t>4</w:t>
        </w:r>
        <w:r w:rsidR="00942FDC" w:rsidRPr="00CB3978">
          <w:rPr>
            <w:rFonts w:ascii="Times New Roman" w:hAnsi="Times New Roman" w:cs="Times New Roman"/>
            <w:noProof/>
            <w:sz w:val="20"/>
            <w:szCs w:val="20"/>
          </w:rPr>
          <w:fldChar w:fldCharType="end"/>
        </w:r>
      </w:sdtContent>
    </w:sdt>
    <w:r>
      <w:rPr>
        <w:rFonts w:ascii="Times New Roman" w:hAnsi="Times New Roman" w:cs="Times New Roman"/>
        <w:noProof/>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3D"/>
    <w:rsid w:val="000D78B3"/>
    <w:rsid w:val="000F306D"/>
    <w:rsid w:val="00114C51"/>
    <w:rsid w:val="002B2C37"/>
    <w:rsid w:val="002B5D12"/>
    <w:rsid w:val="003A4CC6"/>
    <w:rsid w:val="003D397F"/>
    <w:rsid w:val="003E4FA5"/>
    <w:rsid w:val="00463667"/>
    <w:rsid w:val="004A7DF6"/>
    <w:rsid w:val="0053537F"/>
    <w:rsid w:val="006921DC"/>
    <w:rsid w:val="00725553"/>
    <w:rsid w:val="0079643D"/>
    <w:rsid w:val="007A68C1"/>
    <w:rsid w:val="00942FDC"/>
    <w:rsid w:val="009C4BB7"/>
    <w:rsid w:val="00A10E02"/>
    <w:rsid w:val="00A25D0C"/>
    <w:rsid w:val="00AE4AE3"/>
    <w:rsid w:val="00C06D3D"/>
    <w:rsid w:val="00C20C30"/>
    <w:rsid w:val="00D3068F"/>
    <w:rsid w:val="00E51144"/>
    <w:rsid w:val="00F1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21B2D2-F56F-4826-8538-54058B3C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43D"/>
    <w:pPr>
      <w:spacing w:after="200" w:line="276" w:lineRule="auto"/>
      <w:ind w:left="720"/>
      <w:contextualSpacing/>
    </w:pPr>
  </w:style>
  <w:style w:type="paragraph" w:styleId="Header">
    <w:name w:val="header"/>
    <w:basedOn w:val="Normal"/>
    <w:link w:val="HeaderChar"/>
    <w:uiPriority w:val="99"/>
    <w:unhideWhenUsed/>
    <w:rsid w:val="007964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643D"/>
  </w:style>
  <w:style w:type="table" w:styleId="TableGrid">
    <w:name w:val="Table Grid"/>
    <w:basedOn w:val="TableNormal"/>
    <w:uiPriority w:val="39"/>
    <w:rsid w:val="0079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64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643D"/>
  </w:style>
  <w:style w:type="paragraph" w:styleId="NoSpacing">
    <w:name w:val="No Spacing"/>
    <w:uiPriority w:val="1"/>
    <w:qFormat/>
    <w:rsid w:val="0079643D"/>
    <w:pPr>
      <w:widowControl w:val="0"/>
      <w:spacing w:after="0" w:line="240" w:lineRule="auto"/>
    </w:pPr>
    <w:rPr>
      <w:rFonts w:ascii="Times New Roman" w:eastAsia="Calibri" w:hAnsi="Times New Roman" w:cs="Times New Roman"/>
      <w:sz w:val="24"/>
      <w:szCs w:val="24"/>
      <w:lang w:eastAsia="lv-LV"/>
    </w:rPr>
  </w:style>
  <w:style w:type="character" w:customStyle="1" w:styleId="acopre">
    <w:name w:val="acopre"/>
    <w:basedOn w:val="DefaultParagraphFont"/>
    <w:rsid w:val="0079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nesi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10029</Words>
  <Characters>5717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“Par nekustamā īpašuma “Mežlapiņas” Sējas novadā pirkšanu Ādažu poligona paplašināšanai”projekta sākotnējās ietekmes novērtējuma ziņojums (anotācija)</vt:lpstr>
    </vt:vector>
  </TitlesOfParts>
  <Manager>Valsts aizsardzības militāro objektu un iepirkumu centrs</Manager>
  <Company>Aizsardzības ministrija</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nekustamā īpašuma “Mežlapiņas” Sējas novadā pirkšanu Ādažu poligona paplašināšanai”projekta sākotnējās ietekmes novērtējuma ziņojums (anotācija)</dc:title>
  <dc:subject>Sākotnējās ietekmes novērtējuma ziņojums (anotācija)</dc:subject>
  <dc:creator>Inga Garkāja</dc:creator>
  <cp:keywords/>
  <dc:description>inga.garkaja@vamoic.gov.lv    26543909</dc:description>
  <cp:lastModifiedBy>Inga Garkaja</cp:lastModifiedBy>
  <cp:revision>16</cp:revision>
  <dcterms:created xsi:type="dcterms:W3CDTF">2021-06-08T09:28:00Z</dcterms:created>
  <dcterms:modified xsi:type="dcterms:W3CDTF">2021-06-28T12:22:00Z</dcterms:modified>
</cp:coreProperties>
</file>