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C8B0" w14:textId="0C82F112" w:rsidR="002C3778" w:rsidRPr="003C117B" w:rsidRDefault="00DA3899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C3778"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3E43B0BF" w:rsidR="002C3778" w:rsidRPr="003C117B" w:rsidRDefault="001C2EDD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BD866" w14:textId="77777777" w:rsidR="00C638A2" w:rsidRPr="00112751" w:rsidRDefault="00C638A2" w:rsidP="00C638A2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275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nekustamo īpašumu daļu Raņķu un Rudbāržu pagastos, Kuldīgas novadā pirkšanu Nacionālo bruņoto spēku poligona “Mežaine” paplašināšanai </w:t>
      </w:r>
    </w:p>
    <w:p w14:paraId="5C9B936C" w14:textId="77777777" w:rsidR="00C638A2" w:rsidRPr="00112751" w:rsidRDefault="00C638A2" w:rsidP="00D46CC6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3958B2" w14:textId="535E6336" w:rsidR="002C3778" w:rsidRPr="00112751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0FC63" w14:textId="77777777" w:rsidR="00D46CC6" w:rsidRPr="00112751" w:rsidRDefault="00D46CC6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112751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112751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5CD1" w14:textId="7588E146" w:rsidR="00F13FFA" w:rsidRPr="00112751" w:rsidRDefault="002C3778" w:rsidP="00011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01167F" w:rsidRPr="00112751">
        <w:rPr>
          <w:rFonts w:ascii="Times New Roman" w:hAnsi="Times New Roman" w:cs="Times New Roman"/>
          <w:sz w:val="24"/>
          <w:szCs w:val="24"/>
        </w:rPr>
        <w:t>:</w:t>
      </w:r>
    </w:p>
    <w:p w14:paraId="6AA1E830" w14:textId="1C5D8285" w:rsidR="00F13FFA" w:rsidRPr="00112751" w:rsidRDefault="00F13FFA" w:rsidP="00063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>2.1.</w:t>
      </w:r>
      <w:r w:rsidR="001C2EDD" w:rsidRPr="00112751">
        <w:rPr>
          <w:rFonts w:ascii="Times New Roman" w:hAnsi="Times New Roman" w:cs="Times New Roman"/>
          <w:sz w:val="24"/>
          <w:szCs w:val="24"/>
        </w:rPr>
        <w:t xml:space="preserve"> nekustamā īpašuma</w:t>
      </w:r>
      <w:r w:rsidR="002C3778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112751">
        <w:rPr>
          <w:rFonts w:ascii="Times New Roman" w:hAnsi="Times New Roman" w:cs="Times New Roman"/>
          <w:sz w:val="24"/>
          <w:szCs w:val="24"/>
        </w:rPr>
        <w:t>“</w:t>
      </w:r>
      <w:r w:rsidR="001C2EDD" w:rsidRPr="00112751">
        <w:rPr>
          <w:rFonts w:ascii="Times New Roman" w:hAnsi="Times New Roman" w:cs="Times New Roman"/>
          <w:sz w:val="24"/>
          <w:szCs w:val="24"/>
        </w:rPr>
        <w:t>Pekaiņi</w:t>
      </w:r>
      <w:r w:rsidR="00AD2211" w:rsidRPr="00112751">
        <w:rPr>
          <w:rFonts w:ascii="Times New Roman" w:hAnsi="Times New Roman" w:cs="Times New Roman"/>
          <w:sz w:val="24"/>
          <w:szCs w:val="24"/>
        </w:rPr>
        <w:t>”</w:t>
      </w:r>
      <w:r w:rsidR="00D46CC6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112751">
        <w:rPr>
          <w:rFonts w:ascii="Times New Roman" w:hAnsi="Times New Roman" w:cs="Times New Roman"/>
          <w:sz w:val="24"/>
          <w:szCs w:val="24"/>
        </w:rPr>
        <w:t>(nekustamā īpašuma kadastra Nr. </w:t>
      </w:r>
      <w:r w:rsidR="001C2EDD" w:rsidRPr="00112751">
        <w:rPr>
          <w:rFonts w:ascii="Times New Roman" w:hAnsi="Times New Roman" w:cs="Times New Roman"/>
          <w:kern w:val="1"/>
          <w:sz w:val="24"/>
          <w:szCs w:val="24"/>
        </w:rPr>
        <w:t>6278 003 0093</w:t>
      </w:r>
      <w:r w:rsidR="00AD2211" w:rsidRPr="00112751">
        <w:rPr>
          <w:rFonts w:ascii="Times New Roman" w:hAnsi="Times New Roman" w:cs="Times New Roman"/>
          <w:sz w:val="24"/>
          <w:szCs w:val="24"/>
        </w:rPr>
        <w:t xml:space="preserve">) </w:t>
      </w:r>
      <w:r w:rsidR="00F101F1" w:rsidRPr="00112751">
        <w:rPr>
          <w:rFonts w:ascii="Times New Roman" w:hAnsi="Times New Roman" w:cs="Times New Roman"/>
          <w:sz w:val="24"/>
          <w:szCs w:val="24"/>
        </w:rPr>
        <w:t xml:space="preserve">daļu </w:t>
      </w:r>
      <w:r w:rsidR="001C2EDD" w:rsidRPr="00112751">
        <w:rPr>
          <w:rFonts w:ascii="Times New Roman" w:hAnsi="Times New Roman" w:cs="Times New Roman"/>
          <w:sz w:val="24"/>
          <w:szCs w:val="24"/>
        </w:rPr>
        <w:t>– zemes vienību (kadastra apzīmējums</w:t>
      </w:r>
      <w:r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1C2EDD" w:rsidRPr="00112751">
        <w:rPr>
          <w:rFonts w:ascii="Times New Roman" w:hAnsi="Times New Roman" w:cs="Times New Roman"/>
          <w:sz w:val="24"/>
          <w:szCs w:val="24"/>
        </w:rPr>
        <w:t>6278 003 0106),</w:t>
      </w:r>
      <w:r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1C2EDD" w:rsidRPr="00112751">
        <w:rPr>
          <w:rFonts w:ascii="Times New Roman" w:hAnsi="Times New Roman" w:cs="Times New Roman"/>
          <w:sz w:val="24"/>
          <w:szCs w:val="24"/>
        </w:rPr>
        <w:t>6,23</w:t>
      </w:r>
      <w:r w:rsidR="00AD2211" w:rsidRPr="00112751">
        <w:rPr>
          <w:rFonts w:ascii="Times New Roman" w:hAnsi="Times New Roman" w:cs="Times New Roman"/>
          <w:sz w:val="24"/>
          <w:szCs w:val="24"/>
        </w:rPr>
        <w:t xml:space="preserve"> ha platībā </w:t>
      </w:r>
      <w:r w:rsidR="000F4AC5" w:rsidRPr="00112751">
        <w:rPr>
          <w:rFonts w:ascii="Times New Roman" w:hAnsi="Times New Roman" w:cs="Times New Roman"/>
          <w:sz w:val="24"/>
          <w:szCs w:val="24"/>
        </w:rPr>
        <w:t xml:space="preserve">– </w:t>
      </w:r>
      <w:r w:rsidR="001C2EDD" w:rsidRPr="00112751">
        <w:rPr>
          <w:rFonts w:ascii="Times New Roman" w:hAnsi="Times New Roman" w:cs="Times New Roman"/>
          <w:sz w:val="24"/>
          <w:szCs w:val="24"/>
        </w:rPr>
        <w:t xml:space="preserve">Raņķu pagastā, </w:t>
      </w:r>
      <w:r w:rsidR="00C638A2" w:rsidRPr="00112751">
        <w:rPr>
          <w:rFonts w:ascii="Times New Roman" w:hAnsi="Times New Roman" w:cs="Times New Roman"/>
          <w:sz w:val="24"/>
          <w:szCs w:val="24"/>
        </w:rPr>
        <w:t>Kuldīgas</w:t>
      </w:r>
      <w:r w:rsidR="001C2EDD" w:rsidRPr="00112751">
        <w:rPr>
          <w:rFonts w:ascii="Times New Roman" w:hAnsi="Times New Roman" w:cs="Times New Roman"/>
          <w:sz w:val="24"/>
          <w:szCs w:val="24"/>
        </w:rPr>
        <w:t xml:space="preserve"> novadā </w:t>
      </w:r>
      <w:r w:rsidR="000F4AC5" w:rsidRPr="00112751">
        <w:rPr>
          <w:rFonts w:ascii="Times New Roman" w:hAnsi="Times New Roman" w:cs="Times New Roman"/>
          <w:sz w:val="24"/>
          <w:szCs w:val="24"/>
        </w:rPr>
        <w:t>atbilstoši noteiktajam atlīdzības apmēram</w:t>
      </w:r>
      <w:r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1C2EDD" w:rsidRPr="00112751">
        <w:rPr>
          <w:rFonts w:ascii="Times New Roman" w:hAnsi="Times New Roman" w:cs="Times New Roman"/>
          <w:sz w:val="24"/>
          <w:szCs w:val="24"/>
        </w:rPr>
        <w:t>17</w:t>
      </w:r>
      <w:r w:rsidR="004F5FB8" w:rsidRPr="00112751">
        <w:rPr>
          <w:rFonts w:ascii="Times New Roman" w:hAnsi="Times New Roman" w:cs="Times New Roman"/>
          <w:sz w:val="24"/>
          <w:szCs w:val="24"/>
        </w:rPr>
        <w:t> </w:t>
      </w:r>
      <w:r w:rsidR="001C2EDD" w:rsidRPr="00112751">
        <w:rPr>
          <w:rFonts w:ascii="Times New Roman" w:hAnsi="Times New Roman" w:cs="Times New Roman"/>
          <w:sz w:val="24"/>
          <w:szCs w:val="24"/>
        </w:rPr>
        <w:t>200</w:t>
      </w:r>
      <w:r w:rsidR="004F5FB8" w:rsidRPr="00112751">
        <w:rPr>
          <w:rFonts w:ascii="Times New Roman" w:hAnsi="Times New Roman" w:cs="Times New Roman"/>
          <w:sz w:val="24"/>
          <w:szCs w:val="24"/>
        </w:rPr>
        <w:t> </w:t>
      </w:r>
      <w:r w:rsidR="000F4AC5" w:rsidRPr="00112751">
        <w:rPr>
          <w:rFonts w:ascii="Times New Roman" w:hAnsi="Times New Roman" w:cs="Times New Roman"/>
          <w:i/>
          <w:sz w:val="24"/>
          <w:szCs w:val="24"/>
        </w:rPr>
        <w:t xml:space="preserve">euro, </w:t>
      </w:r>
      <w:r w:rsidR="000F4AC5" w:rsidRPr="00112751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 w:rsidRPr="00112751">
        <w:rPr>
          <w:rFonts w:ascii="Times New Roman" w:hAnsi="Times New Roman" w:cs="Times New Roman"/>
          <w:sz w:val="24"/>
          <w:szCs w:val="24"/>
        </w:rPr>
        <w:t>īpašuma</w:t>
      </w:r>
      <w:r w:rsidR="000F4AC5" w:rsidRPr="00112751">
        <w:rPr>
          <w:rFonts w:ascii="Times New Roman" w:hAnsi="Times New Roman" w:cs="Times New Roman"/>
          <w:sz w:val="24"/>
          <w:szCs w:val="24"/>
        </w:rPr>
        <w:t xml:space="preserve"> tirgus vērtība</w:t>
      </w:r>
      <w:r w:rsidR="004F5FB8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185222" w:rsidRPr="00112751">
        <w:rPr>
          <w:rFonts w:ascii="Times New Roman" w:hAnsi="Times New Roman" w:cs="Times New Roman"/>
          <w:sz w:val="24"/>
          <w:szCs w:val="24"/>
        </w:rPr>
        <w:t xml:space="preserve">– </w:t>
      </w:r>
      <w:r w:rsidR="001C2EDD" w:rsidRPr="00112751">
        <w:rPr>
          <w:rFonts w:ascii="Times New Roman" w:hAnsi="Times New Roman"/>
          <w:sz w:val="24"/>
          <w:szCs w:val="24"/>
        </w:rPr>
        <w:t>7</w:t>
      </w:r>
      <w:r w:rsidR="000F4AC5" w:rsidRPr="00112751">
        <w:rPr>
          <w:rFonts w:ascii="Times New Roman" w:hAnsi="Times New Roman"/>
          <w:sz w:val="24"/>
          <w:szCs w:val="24"/>
        </w:rPr>
        <w:t> </w:t>
      </w:r>
      <w:r w:rsidR="001C2EDD" w:rsidRPr="00112751">
        <w:rPr>
          <w:rFonts w:ascii="Times New Roman" w:hAnsi="Times New Roman"/>
          <w:sz w:val="24"/>
          <w:szCs w:val="24"/>
        </w:rPr>
        <w:t>9</w:t>
      </w:r>
      <w:r w:rsidR="000F4AC5" w:rsidRPr="00112751">
        <w:rPr>
          <w:rFonts w:ascii="Times New Roman" w:hAnsi="Times New Roman"/>
          <w:sz w:val="24"/>
          <w:szCs w:val="24"/>
        </w:rPr>
        <w:t>00 </w:t>
      </w:r>
      <w:r w:rsidR="000F4AC5" w:rsidRPr="00112751">
        <w:rPr>
          <w:rFonts w:ascii="Times New Roman" w:hAnsi="Times New Roman"/>
          <w:i/>
          <w:sz w:val="24"/>
          <w:szCs w:val="24"/>
        </w:rPr>
        <w:t xml:space="preserve">euro </w:t>
      </w:r>
      <w:r w:rsidR="000F4AC5" w:rsidRPr="00112751">
        <w:rPr>
          <w:rFonts w:ascii="Times New Roman" w:hAnsi="Times New Roman" w:cs="Times New Roman"/>
          <w:sz w:val="24"/>
          <w:szCs w:val="24"/>
        </w:rPr>
        <w:t>un kompensējamie zaudējumi –</w:t>
      </w:r>
      <w:r w:rsidR="0006333E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1C2EDD" w:rsidRPr="00112751">
        <w:rPr>
          <w:rFonts w:ascii="Times New Roman" w:hAnsi="Times New Roman"/>
          <w:sz w:val="24"/>
          <w:szCs w:val="24"/>
        </w:rPr>
        <w:t>9</w:t>
      </w:r>
      <w:r w:rsidR="0006333E" w:rsidRPr="00112751">
        <w:rPr>
          <w:rFonts w:ascii="Times New Roman" w:hAnsi="Times New Roman"/>
          <w:sz w:val="24"/>
          <w:szCs w:val="24"/>
        </w:rPr>
        <w:t> </w:t>
      </w:r>
      <w:r w:rsidR="001C2EDD" w:rsidRPr="00112751">
        <w:rPr>
          <w:rFonts w:ascii="Times New Roman" w:hAnsi="Times New Roman"/>
          <w:sz w:val="24"/>
          <w:szCs w:val="24"/>
        </w:rPr>
        <w:t>300</w:t>
      </w:r>
      <w:r w:rsidR="0006333E" w:rsidRPr="00112751">
        <w:rPr>
          <w:rFonts w:ascii="Times New Roman" w:hAnsi="Times New Roman"/>
          <w:sz w:val="24"/>
          <w:szCs w:val="24"/>
        </w:rPr>
        <w:t> </w:t>
      </w:r>
      <w:r w:rsidR="0006333E" w:rsidRPr="00112751">
        <w:rPr>
          <w:rFonts w:ascii="Times New Roman" w:hAnsi="Times New Roman"/>
          <w:i/>
          <w:sz w:val="24"/>
          <w:szCs w:val="24"/>
        </w:rPr>
        <w:t>euro</w:t>
      </w:r>
      <w:r w:rsidR="004F5FB8" w:rsidRPr="00112751">
        <w:rPr>
          <w:rFonts w:ascii="Times New Roman" w:hAnsi="Times New Roman"/>
          <w:sz w:val="24"/>
          <w:szCs w:val="24"/>
        </w:rPr>
        <w:t xml:space="preserve"> vērtībā</w:t>
      </w:r>
      <w:r w:rsidR="00185222" w:rsidRPr="00112751">
        <w:rPr>
          <w:rFonts w:ascii="Times New Roman" w:hAnsi="Times New Roman"/>
          <w:sz w:val="24"/>
          <w:szCs w:val="24"/>
        </w:rPr>
        <w:t>;</w:t>
      </w:r>
    </w:p>
    <w:p w14:paraId="6DF153FD" w14:textId="7C1BE087" w:rsidR="002C3778" w:rsidRPr="003C117B" w:rsidRDefault="0006333E" w:rsidP="002C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 xml:space="preserve">2.2. </w:t>
      </w:r>
      <w:r w:rsidR="001C2EDD" w:rsidRPr="00112751">
        <w:rPr>
          <w:rFonts w:ascii="Times New Roman" w:hAnsi="Times New Roman" w:cs="Times New Roman"/>
          <w:sz w:val="24"/>
          <w:szCs w:val="24"/>
        </w:rPr>
        <w:t>nekustamā īpašuma</w:t>
      </w:r>
      <w:r w:rsidR="00AD2211" w:rsidRPr="001127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2EDD" w:rsidRPr="00112751">
        <w:rPr>
          <w:rFonts w:ascii="Times New Roman" w:hAnsi="Times New Roman" w:cs="Times New Roman"/>
          <w:sz w:val="24"/>
          <w:szCs w:val="24"/>
        </w:rPr>
        <w:t>Kriķīši</w:t>
      </w:r>
      <w:proofErr w:type="spellEnd"/>
      <w:r w:rsidR="00AD2211" w:rsidRPr="00112751">
        <w:rPr>
          <w:rFonts w:ascii="Times New Roman" w:hAnsi="Times New Roman" w:cs="Times New Roman"/>
          <w:sz w:val="24"/>
          <w:szCs w:val="24"/>
        </w:rPr>
        <w:t>”</w:t>
      </w:r>
      <w:r w:rsidR="00D46CC6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112751">
        <w:rPr>
          <w:rFonts w:ascii="Times New Roman" w:hAnsi="Times New Roman" w:cs="Times New Roman"/>
          <w:sz w:val="24"/>
          <w:szCs w:val="24"/>
        </w:rPr>
        <w:t>(nekustamā īpašuma kadastra Nr. </w:t>
      </w:r>
      <w:r w:rsidR="001C2EDD" w:rsidRPr="00112751">
        <w:rPr>
          <w:rFonts w:ascii="Times New Roman" w:hAnsi="Times New Roman" w:cs="Times New Roman"/>
          <w:kern w:val="1"/>
          <w:sz w:val="24"/>
          <w:szCs w:val="24"/>
        </w:rPr>
        <w:t>6282 005 0177</w:t>
      </w:r>
      <w:r w:rsidR="00AD2211" w:rsidRPr="00112751">
        <w:rPr>
          <w:rFonts w:ascii="Times New Roman" w:hAnsi="Times New Roman" w:cs="Times New Roman"/>
          <w:kern w:val="1"/>
          <w:sz w:val="24"/>
          <w:szCs w:val="24"/>
        </w:rPr>
        <w:t xml:space="preserve">) </w:t>
      </w:r>
      <w:r w:rsidR="00F101F1" w:rsidRPr="00112751">
        <w:rPr>
          <w:rFonts w:ascii="Times New Roman" w:hAnsi="Times New Roman" w:cs="Times New Roman"/>
          <w:sz w:val="24"/>
          <w:szCs w:val="24"/>
        </w:rPr>
        <w:t xml:space="preserve">daļas </w:t>
      </w:r>
      <w:r w:rsidRPr="00112751">
        <w:rPr>
          <w:rFonts w:ascii="Times New Roman" w:hAnsi="Times New Roman" w:cs="Times New Roman"/>
          <w:sz w:val="24"/>
          <w:szCs w:val="24"/>
        </w:rPr>
        <w:t>– zemes vienības (</w:t>
      </w:r>
      <w:r w:rsidRPr="00112751">
        <w:rPr>
          <w:rFonts w:ascii="Times New Roman" w:hAnsi="Times New Roman"/>
          <w:sz w:val="24"/>
          <w:szCs w:val="24"/>
        </w:rPr>
        <w:t xml:space="preserve">kadastra apzīmējumi </w:t>
      </w:r>
      <w:r w:rsidR="001C2EDD" w:rsidRPr="00112751">
        <w:rPr>
          <w:rFonts w:ascii="Times New Roman" w:hAnsi="Times New Roman"/>
          <w:sz w:val="24"/>
          <w:szCs w:val="24"/>
        </w:rPr>
        <w:t xml:space="preserve">6282 003 0116 </w:t>
      </w:r>
      <w:r w:rsidRPr="00112751">
        <w:rPr>
          <w:rFonts w:ascii="Times New Roman" w:hAnsi="Times New Roman"/>
          <w:sz w:val="24"/>
          <w:szCs w:val="24"/>
        </w:rPr>
        <w:t xml:space="preserve">un </w:t>
      </w:r>
      <w:r w:rsidR="001C2EDD" w:rsidRPr="00112751">
        <w:rPr>
          <w:rFonts w:ascii="Times New Roman" w:hAnsi="Times New Roman"/>
          <w:sz w:val="24"/>
          <w:szCs w:val="24"/>
        </w:rPr>
        <w:t>6282 003 0119</w:t>
      </w:r>
      <w:r w:rsidRPr="00112751">
        <w:rPr>
          <w:rFonts w:ascii="Times New Roman" w:hAnsi="Times New Roman"/>
          <w:sz w:val="24"/>
          <w:szCs w:val="24"/>
        </w:rPr>
        <w:t>)</w:t>
      </w:r>
      <w:r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2A2A91" w:rsidRPr="00112751">
        <w:rPr>
          <w:rFonts w:ascii="Times New Roman" w:hAnsi="Times New Roman" w:cs="Times New Roman"/>
          <w:sz w:val="24"/>
          <w:szCs w:val="24"/>
        </w:rPr>
        <w:t>3,32</w:t>
      </w:r>
      <w:r w:rsidR="00AD2211" w:rsidRPr="00112751">
        <w:rPr>
          <w:rFonts w:ascii="Times New Roman" w:hAnsi="Times New Roman" w:cs="Times New Roman"/>
          <w:sz w:val="24"/>
          <w:szCs w:val="24"/>
        </w:rPr>
        <w:t xml:space="preserve"> ha kopplatībā </w:t>
      </w:r>
      <w:r w:rsidRPr="00112751">
        <w:rPr>
          <w:rFonts w:ascii="Times New Roman" w:hAnsi="Times New Roman" w:cs="Times New Roman"/>
          <w:sz w:val="24"/>
          <w:szCs w:val="24"/>
        </w:rPr>
        <w:t xml:space="preserve">– </w:t>
      </w:r>
      <w:r w:rsidR="001C2EDD" w:rsidRPr="00112751">
        <w:rPr>
          <w:rFonts w:ascii="Times New Roman" w:hAnsi="Times New Roman" w:cs="Times New Roman"/>
          <w:sz w:val="24"/>
          <w:szCs w:val="24"/>
        </w:rPr>
        <w:t xml:space="preserve">Rudbāržu pagastā, </w:t>
      </w:r>
      <w:r w:rsidR="00C638A2" w:rsidRPr="00112751">
        <w:rPr>
          <w:rFonts w:ascii="Times New Roman" w:hAnsi="Times New Roman" w:cs="Times New Roman"/>
          <w:sz w:val="24"/>
          <w:szCs w:val="24"/>
        </w:rPr>
        <w:t>Kuldīgas</w:t>
      </w:r>
      <w:r w:rsidR="001C2EDD" w:rsidRPr="00112751">
        <w:rPr>
          <w:rFonts w:ascii="Times New Roman" w:hAnsi="Times New Roman" w:cs="Times New Roman"/>
          <w:sz w:val="24"/>
          <w:szCs w:val="24"/>
        </w:rPr>
        <w:t xml:space="preserve"> novadā </w:t>
      </w:r>
      <w:r w:rsidR="002C3778" w:rsidRPr="00112751">
        <w:rPr>
          <w:rFonts w:ascii="Times New Roman" w:hAnsi="Times New Roman" w:cs="Times New Roman"/>
          <w:sz w:val="24"/>
          <w:szCs w:val="24"/>
        </w:rPr>
        <w:t xml:space="preserve">atbilstoši noteiktajam atlīdzības apmēram </w:t>
      </w:r>
      <w:r w:rsidR="002A2A91" w:rsidRPr="00112751">
        <w:rPr>
          <w:rFonts w:ascii="Times New Roman" w:hAnsi="Times New Roman"/>
          <w:sz w:val="24"/>
          <w:szCs w:val="24"/>
        </w:rPr>
        <w:t>10 000</w:t>
      </w:r>
      <w:r w:rsidRPr="00112751">
        <w:rPr>
          <w:rFonts w:ascii="Times New Roman" w:hAnsi="Times New Roman"/>
          <w:sz w:val="24"/>
          <w:szCs w:val="24"/>
        </w:rPr>
        <w:t> </w:t>
      </w:r>
      <w:r w:rsidRPr="00112751">
        <w:rPr>
          <w:rFonts w:ascii="Times New Roman" w:hAnsi="Times New Roman"/>
          <w:i/>
          <w:sz w:val="24"/>
          <w:szCs w:val="24"/>
        </w:rPr>
        <w:t>euro</w:t>
      </w:r>
      <w:r w:rsidR="002C3778" w:rsidRPr="00112751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A675D5" w:rsidRPr="00112751">
        <w:rPr>
          <w:rFonts w:ascii="Times New Roman" w:hAnsi="Times New Roman" w:cs="Times New Roman"/>
          <w:sz w:val="24"/>
          <w:szCs w:val="24"/>
        </w:rPr>
        <w:t>īpašuma</w:t>
      </w:r>
      <w:r w:rsidR="00350F07">
        <w:rPr>
          <w:rFonts w:ascii="Times New Roman" w:hAnsi="Times New Roman" w:cs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2A2A91">
        <w:rPr>
          <w:rFonts w:ascii="Times New Roman" w:hAnsi="Times New Roman"/>
          <w:sz w:val="24"/>
          <w:szCs w:val="24"/>
        </w:rPr>
        <w:t>8 4</w:t>
      </w:r>
      <w:r w:rsidRPr="000D4695">
        <w:rPr>
          <w:rFonts w:ascii="Times New Roman" w:hAnsi="Times New Roman"/>
          <w:sz w:val="24"/>
          <w:szCs w:val="24"/>
        </w:rPr>
        <w:t>00 </w:t>
      </w:r>
      <w:r w:rsidRPr="000D4695">
        <w:rPr>
          <w:rFonts w:ascii="Times New Roman" w:hAnsi="Times New Roman"/>
          <w:i/>
          <w:sz w:val="24"/>
          <w:szCs w:val="24"/>
        </w:rPr>
        <w:t>euro</w:t>
      </w:r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2C3778">
        <w:rPr>
          <w:rFonts w:ascii="Times New Roman" w:hAnsi="Times New Roman" w:cs="Times New Roman"/>
          <w:sz w:val="24"/>
          <w:szCs w:val="24"/>
        </w:rPr>
        <w:t>kompensējamie zaudējumi</w:t>
      </w:r>
      <w:r w:rsidR="00E15341">
        <w:rPr>
          <w:rFonts w:ascii="Times New Roman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2A2A91">
        <w:rPr>
          <w:rFonts w:ascii="Times New Roman" w:hAnsi="Times New Roman"/>
          <w:sz w:val="24"/>
          <w:szCs w:val="24"/>
        </w:rPr>
        <w:t>1 </w:t>
      </w:r>
      <w:r w:rsidRPr="000D4695">
        <w:rPr>
          <w:rFonts w:ascii="Times New Roman" w:hAnsi="Times New Roman"/>
          <w:sz w:val="24"/>
          <w:szCs w:val="24"/>
        </w:rPr>
        <w:t>6</w:t>
      </w:r>
      <w:r w:rsidR="002A2A91">
        <w:rPr>
          <w:rFonts w:ascii="Times New Roman" w:hAnsi="Times New Roman"/>
          <w:sz w:val="24"/>
          <w:szCs w:val="24"/>
        </w:rPr>
        <w:t>0</w:t>
      </w:r>
      <w:r w:rsidRPr="000D4695">
        <w:rPr>
          <w:rFonts w:ascii="Times New Roman" w:hAnsi="Times New Roman"/>
          <w:sz w:val="24"/>
          <w:szCs w:val="24"/>
        </w:rPr>
        <w:t>0</w:t>
      </w:r>
      <w:r w:rsidRPr="000D4695">
        <w:rPr>
          <w:rFonts w:ascii="Times New Roman" w:hAnsi="Times New Roman"/>
          <w:i/>
          <w:sz w:val="24"/>
          <w:szCs w:val="24"/>
        </w:rPr>
        <w:t> euro</w:t>
      </w:r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>
        <w:rPr>
          <w:rFonts w:ascii="Times New Roman" w:hAnsi="Times New Roman" w:cs="Times New Roman"/>
          <w:sz w:val="24"/>
          <w:szCs w:val="24"/>
        </w:rPr>
        <w:t>vērtībā.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571E0686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Zeltzaķe, </w:t>
      </w:r>
      <w:r w:rsidR="009402BA" w:rsidRPr="009402BA">
        <w:rPr>
          <w:rFonts w:ascii="Times New Roman" w:eastAsia="Times New Roman" w:hAnsi="Times New Roman" w:cs="Times New Roman"/>
          <w:sz w:val="20"/>
          <w:szCs w:val="20"/>
          <w:lang w:eastAsia="lv-LV"/>
        </w:rPr>
        <w:t>27337341</w:t>
      </w:r>
    </w:p>
    <w:p w14:paraId="4BFF4FF8" w14:textId="3B1FA43A" w:rsidR="003F5DA0" w:rsidRPr="00A85E4A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3F5DA0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B8B2" w14:textId="008BDBC5" w:rsidR="0013637B" w:rsidRPr="00964B1A" w:rsidRDefault="00964B1A" w:rsidP="00964B1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AIManot_080721_Pek_Kr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12751"/>
    <w:rsid w:val="00185222"/>
    <w:rsid w:val="001C2EDD"/>
    <w:rsid w:val="001F18FD"/>
    <w:rsid w:val="002A2A91"/>
    <w:rsid w:val="002C3778"/>
    <w:rsid w:val="002E47F4"/>
    <w:rsid w:val="00350F07"/>
    <w:rsid w:val="003F5DA0"/>
    <w:rsid w:val="004B1BDB"/>
    <w:rsid w:val="004B233C"/>
    <w:rsid w:val="004F5FB8"/>
    <w:rsid w:val="00513BEA"/>
    <w:rsid w:val="00587FDC"/>
    <w:rsid w:val="00747D09"/>
    <w:rsid w:val="007628F8"/>
    <w:rsid w:val="007B238E"/>
    <w:rsid w:val="007D159B"/>
    <w:rsid w:val="00810D1D"/>
    <w:rsid w:val="00927AAE"/>
    <w:rsid w:val="009402BA"/>
    <w:rsid w:val="00964B1A"/>
    <w:rsid w:val="009F6C03"/>
    <w:rsid w:val="00A226F9"/>
    <w:rsid w:val="00A675D5"/>
    <w:rsid w:val="00A85E4A"/>
    <w:rsid w:val="00AD2211"/>
    <w:rsid w:val="00B470FE"/>
    <w:rsid w:val="00B7788B"/>
    <w:rsid w:val="00C035D3"/>
    <w:rsid w:val="00C638A2"/>
    <w:rsid w:val="00C86CCD"/>
    <w:rsid w:val="00D46CC6"/>
    <w:rsid w:val="00D90DBE"/>
    <w:rsid w:val="00DA3899"/>
    <w:rsid w:val="00E15341"/>
    <w:rsid w:val="00E74314"/>
    <w:rsid w:val="00E93E48"/>
    <w:rsid w:val="00F101F1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"Par nekustamo īpašumu daļu Raņķu un Rudbāržu pagastos, Kuldīgas novadā pirkšanu Nacionālo bruņoto spēku poligona “Mežaine” paplašināšanai "</vt:lpstr>
    </vt:vector>
  </TitlesOfParts>
  <Manager>VAMOIC</Manager>
  <Company>Aizsardzības ministrija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"Par nekustamo īpašumu daļu Raņķu un Rudbāržu pagastos, Kuldīgas novadā pirkšanu Nacionālo bruņoto spēku poligona “Mežaine” paplašināšanai "</dc:title>
  <dc:subject>MK sēdes protokols</dc:subject>
  <dc:creator>Ilze Zeltzaķe</dc:creator>
  <dc:description>27337341 ilze.zeltzake@vamoic.gov.lv</dc:description>
  <cp:lastModifiedBy>Rasa Lubarte</cp:lastModifiedBy>
  <cp:revision>2</cp:revision>
  <dcterms:created xsi:type="dcterms:W3CDTF">2021-07-20T05:42:00Z</dcterms:created>
  <dcterms:modified xsi:type="dcterms:W3CDTF">2021-07-20T05:42:00Z</dcterms:modified>
</cp:coreProperties>
</file>