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BC3E" w14:textId="77777777" w:rsidR="00051E4A" w:rsidRDefault="00051E4A" w:rsidP="00A33E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C42AEC" w14:textId="77777777" w:rsidR="00A33E08" w:rsidRDefault="00A33E08" w:rsidP="00A33E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AF6498" w14:textId="77777777" w:rsidR="00A33E08" w:rsidRPr="00A33E08" w:rsidRDefault="00A33E08" w:rsidP="00A33E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DD6A7" w14:textId="77777777" w:rsidR="00A33E08" w:rsidRPr="00A33E08" w:rsidRDefault="00A33E08" w:rsidP="00A33E0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E0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33E08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A33E08">
        <w:rPr>
          <w:rFonts w:ascii="Times New Roman" w:hAnsi="Times New Roman" w:cs="Times New Roman"/>
          <w:sz w:val="28"/>
          <w:szCs w:val="28"/>
        </w:rPr>
        <w:tab/>
        <w:t>Noteikumi</w:t>
      </w:r>
      <w:r w:rsidRPr="00A33E08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666094B0" w14:textId="77777777" w:rsidR="00A33E08" w:rsidRPr="00A33E08" w:rsidRDefault="00A33E08" w:rsidP="00A33E0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E0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33E08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14608032" w14:textId="77777777" w:rsidR="00A33E08" w:rsidRDefault="00A33E08" w:rsidP="00A33E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B4DBC42" w14:textId="1866CCB0" w:rsidR="00425F0E" w:rsidRPr="00A33E08" w:rsidRDefault="00425F0E" w:rsidP="00A33E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33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2010. g</w:t>
      </w:r>
      <w:r w:rsidR="00A33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30. novembra noteikumos Nr. </w:t>
      </w:r>
      <w:r w:rsidRPr="00A33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1080 "</w:t>
      </w:r>
      <w:hyperlink r:id="rId7" w:tgtFrame="_blank" w:history="1">
        <w:r w:rsidRPr="00A33E0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Transportlīdzekļu reģistrācijas noteikumi</w:t>
        </w:r>
      </w:hyperlink>
      <w:r w:rsidRPr="00A33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1569B4D" w14:textId="77777777" w:rsidR="00A33E08" w:rsidRDefault="00A33E08" w:rsidP="00A33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AC73C4D" w14:textId="77777777" w:rsidR="00A33E08" w:rsidRDefault="00425F0E" w:rsidP="00A33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3B4DBC43" w14:textId="086130F0" w:rsidR="00425F0E" w:rsidRDefault="009825BE" w:rsidP="00A33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Ceļu satiksmes likuma</w:t>
        </w:r>
      </w:hyperlink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9" w:anchor="p10" w:tgtFrame="_blank" w:history="1"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10. panta</w:t>
        </w:r>
      </w:hyperlink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1.</w:t>
      </w:r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4</w:t>
      </w:r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daļu,</w:t>
      </w:r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</w:r>
      <w:hyperlink r:id="rId10" w:anchor="p10.2" w:tgtFrame="_blank" w:history="1"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10.</w:t>
        </w:r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vertAlign w:val="superscript"/>
            <w:lang w:eastAsia="lv-LV"/>
          </w:rPr>
          <w:t>2</w:t>
        </w:r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 panta</w:t>
        </w:r>
      </w:hyperlink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ceturto daļu un </w:t>
      </w:r>
      <w:hyperlink r:id="rId11" w:anchor="p21" w:tgtFrame="_blank" w:history="1">
        <w:r w:rsidR="00425F0E" w:rsidRPr="00A33E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21. panta</w:t>
        </w:r>
      </w:hyperlink>
      <w:r w:rsidR="00425F0E" w:rsidRPr="00A33E0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otro daļu</w:t>
      </w:r>
    </w:p>
    <w:p w14:paraId="3290B0F1" w14:textId="77777777" w:rsidR="00A33E08" w:rsidRPr="00A33E08" w:rsidRDefault="00A33E08" w:rsidP="00A33E0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B4DBC44" w14:textId="696E3FE3" w:rsidR="00425F0E" w:rsidRPr="00A33E08" w:rsidRDefault="00425F0E" w:rsidP="0058190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 gada 30. novembra noteikumos Nr. 1080 "</w:t>
      </w:r>
      <w:hyperlink r:id="rId12" w:tgtFrame="_blank" w:history="1">
        <w:r w:rsidRPr="00A33E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Transportlīdzekļu reģistrācijas noteikumi</w:t>
        </w:r>
      </w:hyperlink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hyperlink r:id="rId13" w:tgtFrame="_blank" w:history="1">
        <w:r w:rsidRPr="00A33E0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, 2010, 192. nr.; 2012, 154. nr.; 2014, 75. nr.; 2015, 254. nr.; 2017, 16., 116. nr.; 2018, 162., 221.</w:t>
      </w:r>
      <w:r w:rsidR="005819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240. nr.; 2020, 205. nr.) šādus grozījumus:</w:t>
      </w:r>
    </w:p>
    <w:p w14:paraId="3B4DBC46" w14:textId="1F5345EC" w:rsidR="00051E4A" w:rsidRPr="00A33E08" w:rsidRDefault="00425F0E" w:rsidP="0058190F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2.</w:t>
      </w:r>
      <w:r w:rsidR="005819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aiz vārdiem </w:t>
      </w:r>
      <w:r w:rsid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speciālās militārās tehnikas</w:t>
      </w:r>
      <w:r w:rsid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Pr="00A33E08">
        <w:rPr>
          <w:rFonts w:ascii="Times New Roman" w:hAnsi="Times New Roman" w:cs="Times New Roman"/>
          <w:sz w:val="28"/>
          <w:szCs w:val="28"/>
        </w:rPr>
        <w:t xml:space="preserve">r vārdiem </w:t>
      </w:r>
      <w:r w:rsidR="00A33E08">
        <w:rPr>
          <w:rFonts w:ascii="Times New Roman" w:hAnsi="Times New Roman" w:cs="Times New Roman"/>
          <w:sz w:val="28"/>
          <w:szCs w:val="28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>un speciālās militārās tehnikas piekabju</w:t>
      </w:r>
      <w:r w:rsidR="00A33E08">
        <w:rPr>
          <w:rFonts w:ascii="Times New Roman" w:hAnsi="Times New Roman" w:cs="Times New Roman"/>
          <w:sz w:val="28"/>
          <w:szCs w:val="28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>;</w:t>
      </w:r>
    </w:p>
    <w:p w14:paraId="3B4DBC48" w14:textId="1F4CC236" w:rsidR="00425F0E" w:rsidRPr="00A33E08" w:rsidRDefault="00425F0E" w:rsidP="0058190F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13.8. apakšpunktu aiz vārdiem </w:t>
      </w:r>
      <w:r w:rsidR="00A33E0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>speciālajiem militārajiem transportlīdzekļiem</w:t>
      </w:r>
      <w:r w:rsidR="00A33E08">
        <w:rPr>
          <w:rFonts w:ascii="Times New Roman" w:hAnsi="Times New Roman" w:cs="Times New Roman"/>
          <w:sz w:val="28"/>
          <w:szCs w:val="28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33E08">
        <w:rPr>
          <w:rFonts w:ascii="Times New Roman" w:hAnsi="Times New Roman" w:cs="Times New Roman"/>
          <w:sz w:val="28"/>
          <w:szCs w:val="28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>un speciālā militārā transportlīdzekļa piekabēm</w:t>
      </w:r>
      <w:r w:rsidR="00A33E08">
        <w:rPr>
          <w:rFonts w:ascii="Times New Roman" w:hAnsi="Times New Roman" w:cs="Times New Roman"/>
          <w:sz w:val="28"/>
          <w:szCs w:val="28"/>
        </w:rPr>
        <w:t>"</w:t>
      </w:r>
      <w:r w:rsidRPr="00A33E08">
        <w:rPr>
          <w:rFonts w:ascii="Times New Roman" w:hAnsi="Times New Roman" w:cs="Times New Roman"/>
          <w:sz w:val="28"/>
          <w:szCs w:val="28"/>
        </w:rPr>
        <w:t>;</w:t>
      </w:r>
    </w:p>
    <w:p w14:paraId="3B4DBC4A" w14:textId="77777777" w:rsidR="00786273" w:rsidRPr="00A33E08" w:rsidRDefault="00425F0E" w:rsidP="0058190F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E08">
        <w:rPr>
          <w:rFonts w:ascii="Times New Roman" w:hAnsi="Times New Roman" w:cs="Times New Roman"/>
          <w:sz w:val="28"/>
          <w:szCs w:val="28"/>
        </w:rPr>
        <w:t>izteikt 39.2.11. apakšpunktu šādā redakcijā:</w:t>
      </w:r>
    </w:p>
    <w:p w14:paraId="73E0CA77" w14:textId="77777777" w:rsidR="00A33E08" w:rsidRDefault="00A33E08" w:rsidP="00A33E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DBC4B" w14:textId="73B64D16" w:rsidR="00051E4A" w:rsidRPr="00A33E08" w:rsidRDefault="00A33E08" w:rsidP="00A33E0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25F0E" w:rsidRPr="00A33E08">
        <w:rPr>
          <w:rFonts w:ascii="Times New Roman" w:hAnsi="Times New Roman" w:cs="Times New Roman"/>
          <w:sz w:val="28"/>
          <w:szCs w:val="28"/>
        </w:rPr>
        <w:t>39.2.11. speciālajiem militārajiem transportlīdzekļiem un sp</w:t>
      </w:r>
      <w:r w:rsidR="00B11C0D" w:rsidRPr="00A33E08">
        <w:rPr>
          <w:rFonts w:ascii="Times New Roman" w:hAnsi="Times New Roman" w:cs="Times New Roman"/>
          <w:sz w:val="28"/>
          <w:szCs w:val="28"/>
        </w:rPr>
        <w:t>eciālā militārā transportlīdzekļa piekabēm</w:t>
      </w:r>
      <w:r w:rsidR="0058190F">
        <w:rPr>
          <w:rFonts w:ascii="Times New Roman" w:hAnsi="Times New Roman" w:cs="Times New Roman"/>
          <w:sz w:val="28"/>
          <w:szCs w:val="28"/>
        </w:rPr>
        <w:t>;"</w:t>
      </w:r>
      <w:r w:rsidR="00B11C0D" w:rsidRPr="00A33E08">
        <w:rPr>
          <w:rFonts w:ascii="Times New Roman" w:hAnsi="Times New Roman" w:cs="Times New Roman"/>
          <w:sz w:val="28"/>
          <w:szCs w:val="28"/>
        </w:rPr>
        <w:t>.</w:t>
      </w:r>
    </w:p>
    <w:p w14:paraId="3B4DBC4C" w14:textId="77777777" w:rsidR="00051E4A" w:rsidRPr="00A33E08" w:rsidRDefault="00051E4A" w:rsidP="00A33E08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4DBC4E" w14:textId="3CFECFA4" w:rsidR="00051E4A" w:rsidRPr="00A33E08" w:rsidRDefault="00051E4A" w:rsidP="0058190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8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9825BE">
        <w:rPr>
          <w:rFonts w:ascii="Times New Roman" w:hAnsi="Times New Roman" w:cs="Times New Roman"/>
          <w:sz w:val="28"/>
          <w:szCs w:val="28"/>
        </w:rPr>
        <w:t>2021. gada 12. jūlijā.</w:t>
      </w:r>
      <w:r w:rsidR="00786273" w:rsidRPr="00A33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79598" w14:textId="11B29507" w:rsidR="000104CC" w:rsidRPr="00A33E08" w:rsidRDefault="000104CC" w:rsidP="00A33E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41915" w14:textId="77777777" w:rsidR="00A33E08" w:rsidRPr="00A33E08" w:rsidRDefault="00A33E08" w:rsidP="00A33E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BF8D9" w14:textId="77777777" w:rsidR="000104CC" w:rsidRPr="00A33E08" w:rsidRDefault="000104CC" w:rsidP="00A33E0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E389A" w14:textId="77777777" w:rsidR="00A33E08" w:rsidRPr="00A33E08" w:rsidRDefault="00A33E08" w:rsidP="00A33E0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E08">
        <w:rPr>
          <w:rFonts w:ascii="Times New Roman" w:hAnsi="Times New Roman" w:cs="Times New Roman"/>
          <w:sz w:val="28"/>
          <w:szCs w:val="28"/>
        </w:rPr>
        <w:t>Ministru prezidents</w:t>
      </w:r>
      <w:r w:rsidRPr="00A33E0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B6B8AC8" w14:textId="77777777" w:rsidR="00A33E08" w:rsidRPr="00A33E08" w:rsidRDefault="00A33E08" w:rsidP="00A3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7E883" w14:textId="77777777" w:rsidR="00A33E08" w:rsidRPr="00A33E08" w:rsidRDefault="00A33E08" w:rsidP="00A3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F9280" w14:textId="77777777" w:rsidR="00A33E08" w:rsidRPr="00A33E08" w:rsidRDefault="00A33E08" w:rsidP="00A3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DBC51" w14:textId="77777777" w:rsidR="00051E4A" w:rsidRPr="00A33E08" w:rsidRDefault="00051E4A" w:rsidP="00A3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8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00BBC2B7" w14:textId="3ED56409" w:rsidR="00617102" w:rsidRPr="00A33E08" w:rsidRDefault="00051E4A" w:rsidP="00A33E0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8">
        <w:rPr>
          <w:rFonts w:ascii="Times New Roman" w:hAnsi="Times New Roman" w:cs="Times New Roman"/>
          <w:sz w:val="28"/>
          <w:szCs w:val="28"/>
        </w:rPr>
        <w:t>aizsardzības ministrs</w:t>
      </w:r>
      <w:r w:rsidRPr="00A33E08">
        <w:rPr>
          <w:rFonts w:ascii="Times New Roman" w:hAnsi="Times New Roman" w:cs="Times New Roman"/>
          <w:sz w:val="28"/>
          <w:szCs w:val="28"/>
        </w:rPr>
        <w:tab/>
        <w:t>A</w:t>
      </w:r>
      <w:r w:rsidR="00A33E08" w:rsidRPr="00A33E08">
        <w:rPr>
          <w:rFonts w:ascii="Times New Roman" w:hAnsi="Times New Roman" w:cs="Times New Roman"/>
          <w:sz w:val="28"/>
          <w:szCs w:val="28"/>
        </w:rPr>
        <w:t>.</w:t>
      </w:r>
      <w:r w:rsidRPr="00A33E08">
        <w:rPr>
          <w:rFonts w:ascii="Times New Roman" w:hAnsi="Times New Roman" w:cs="Times New Roman"/>
          <w:sz w:val="28"/>
          <w:szCs w:val="28"/>
        </w:rPr>
        <w:t> Pabriks</w:t>
      </w:r>
    </w:p>
    <w:sectPr w:rsidR="00617102" w:rsidRPr="00A33E08" w:rsidSect="00A33E08">
      <w:headerReference w:type="default" r:id="rId14"/>
      <w:footerReference w:type="default" r:id="rId15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BC57" w14:textId="77777777" w:rsidR="00B11C0D" w:rsidRDefault="00B11C0D" w:rsidP="00B11C0D">
      <w:pPr>
        <w:spacing w:after="0" w:line="240" w:lineRule="auto"/>
      </w:pPr>
      <w:r>
        <w:separator/>
      </w:r>
    </w:p>
  </w:endnote>
  <w:endnote w:type="continuationSeparator" w:id="0">
    <w:p w14:paraId="3B4DBC58" w14:textId="77777777" w:rsidR="00B11C0D" w:rsidRDefault="00B11C0D" w:rsidP="00B1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C25D" w14:textId="51546FD1" w:rsidR="00A33E08" w:rsidRPr="00A33E08" w:rsidRDefault="00A33E0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N1327_1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BC55" w14:textId="77777777" w:rsidR="00B11C0D" w:rsidRDefault="00B11C0D" w:rsidP="00B11C0D">
      <w:pPr>
        <w:spacing w:after="0" w:line="240" w:lineRule="auto"/>
      </w:pPr>
      <w:r>
        <w:separator/>
      </w:r>
    </w:p>
  </w:footnote>
  <w:footnote w:type="continuationSeparator" w:id="0">
    <w:p w14:paraId="3B4DBC56" w14:textId="77777777" w:rsidR="00B11C0D" w:rsidRDefault="00B11C0D" w:rsidP="00B1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A1D" w14:textId="77777777" w:rsidR="00A33E08" w:rsidRDefault="00A33E08">
    <w:pPr>
      <w:pStyle w:val="Header"/>
      <w:rPr>
        <w:rFonts w:ascii="Times New Roman" w:hAnsi="Times New Roman" w:cs="Times New Roman"/>
        <w:sz w:val="24"/>
        <w:szCs w:val="24"/>
      </w:rPr>
    </w:pPr>
  </w:p>
  <w:p w14:paraId="74517F62" w14:textId="77777777" w:rsidR="00A33E08" w:rsidRDefault="00A33E08" w:rsidP="00A33E08">
    <w:pPr>
      <w:pStyle w:val="Header"/>
    </w:pPr>
    <w:r>
      <w:rPr>
        <w:noProof/>
        <w:lang w:eastAsia="lv-LV"/>
      </w:rPr>
      <w:drawing>
        <wp:inline distT="0" distB="0" distL="0" distR="0" wp14:anchorId="7590D965" wp14:editId="50F0EF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548"/>
    <w:multiLevelType w:val="multilevel"/>
    <w:tmpl w:val="43662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 w15:restartNumberingAfterBreak="0">
    <w:nsid w:val="72EC0EA7"/>
    <w:multiLevelType w:val="hybridMultilevel"/>
    <w:tmpl w:val="8416E3E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FA"/>
    <w:rsid w:val="000104CC"/>
    <w:rsid w:val="00051E4A"/>
    <w:rsid w:val="00196CE7"/>
    <w:rsid w:val="001A3B1F"/>
    <w:rsid w:val="001F73F9"/>
    <w:rsid w:val="003A01D0"/>
    <w:rsid w:val="00413CFA"/>
    <w:rsid w:val="00425F0E"/>
    <w:rsid w:val="0052443E"/>
    <w:rsid w:val="0058190F"/>
    <w:rsid w:val="00617102"/>
    <w:rsid w:val="00786273"/>
    <w:rsid w:val="009825BE"/>
    <w:rsid w:val="00A14441"/>
    <w:rsid w:val="00A33E08"/>
    <w:rsid w:val="00B11C0D"/>
    <w:rsid w:val="00C1169A"/>
    <w:rsid w:val="00EF57E0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BC3B"/>
  <w15:chartTrackingRefBased/>
  <w15:docId w15:val="{8C5802A0-C72D-43EF-8C67-32D79E86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4A"/>
  </w:style>
  <w:style w:type="paragraph" w:styleId="Heading3">
    <w:name w:val="heading 3"/>
    <w:basedOn w:val="Normal"/>
    <w:link w:val="Heading3Char"/>
    <w:uiPriority w:val="9"/>
    <w:qFormat/>
    <w:rsid w:val="004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51E4A"/>
    <w:pPr>
      <w:ind w:left="720"/>
      <w:contextualSpacing/>
    </w:pPr>
  </w:style>
  <w:style w:type="paragraph" w:customStyle="1" w:styleId="liknoteik">
    <w:name w:val="lik_noteik"/>
    <w:basedOn w:val="Normal"/>
    <w:rsid w:val="000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25F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25F0E"/>
    <w:rPr>
      <w:color w:val="0000FF"/>
      <w:u w:val="single"/>
    </w:rPr>
  </w:style>
  <w:style w:type="paragraph" w:customStyle="1" w:styleId="likizd">
    <w:name w:val="lik_izd"/>
    <w:basedOn w:val="Normal"/>
    <w:rsid w:val="0042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2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1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0D"/>
  </w:style>
  <w:style w:type="paragraph" w:styleId="Footer">
    <w:name w:val="footer"/>
    <w:basedOn w:val="Normal"/>
    <w:link w:val="FooterChar"/>
    <w:uiPriority w:val="99"/>
    <w:unhideWhenUsed/>
    <w:rsid w:val="00B11C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13" Type="http://schemas.openxmlformats.org/officeDocument/2006/relationships/hyperlink" Target="https://likumi.lv/ta/id/318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22145-transportlidzeklu-registracijas-noteikumi" TargetMode="External"/><Relationship Id="rId12" Type="http://schemas.openxmlformats.org/officeDocument/2006/relationships/hyperlink" Target="https://likumi.lv/ta/id/222145-transportlidzeklu-registracijas-noteiku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45467-celu-satiksme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45467-celu-satiksme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5467-celu-satiksmes-liku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Daina_A</cp:lastModifiedBy>
  <cp:revision>8</cp:revision>
  <dcterms:created xsi:type="dcterms:W3CDTF">2021-05-25T12:16:00Z</dcterms:created>
  <dcterms:modified xsi:type="dcterms:W3CDTF">2021-07-05T08:58:00Z</dcterms:modified>
</cp:coreProperties>
</file>