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E5500" w14:textId="39275814" w:rsidR="006457F2" w:rsidRPr="00DD69F4" w:rsidRDefault="006457F2" w:rsidP="00552933">
      <w:pPr>
        <w:tabs>
          <w:tab w:val="left" w:pos="6804"/>
        </w:tabs>
        <w:rPr>
          <w:sz w:val="28"/>
          <w:szCs w:val="28"/>
        </w:rPr>
      </w:pPr>
      <w:r w:rsidRPr="00DD69F4">
        <w:rPr>
          <w:sz w:val="28"/>
          <w:szCs w:val="28"/>
        </w:rPr>
        <w:t>20</w:t>
      </w:r>
      <w:r w:rsidR="5E5209F1" w:rsidRPr="00DD69F4">
        <w:rPr>
          <w:sz w:val="28"/>
          <w:szCs w:val="28"/>
        </w:rPr>
        <w:t>21</w:t>
      </w:r>
      <w:r w:rsidRPr="00DD69F4">
        <w:rPr>
          <w:sz w:val="28"/>
          <w:szCs w:val="28"/>
        </w:rPr>
        <w:t xml:space="preserve">. gada </w:t>
      </w:r>
      <w:r w:rsidR="003B6775" w:rsidRPr="00DD69F4">
        <w:rPr>
          <w:sz w:val="28"/>
          <w:szCs w:val="28"/>
        </w:rPr>
        <w:t xml:space="preserve">    </w:t>
      </w:r>
      <w:r w:rsidRPr="00DD69F4">
        <w:rPr>
          <w:sz w:val="28"/>
          <w:szCs w:val="28"/>
        </w:rPr>
        <w:tab/>
        <w:t>Noteikumi Nr.</w:t>
      </w:r>
      <w:r w:rsidR="00CA7A60" w:rsidRPr="00DD69F4">
        <w:rPr>
          <w:sz w:val="28"/>
          <w:szCs w:val="28"/>
        </w:rPr>
        <w:t> </w:t>
      </w:r>
      <w:r w:rsidR="003B6775" w:rsidRPr="00DD69F4">
        <w:rPr>
          <w:sz w:val="28"/>
          <w:szCs w:val="28"/>
        </w:rPr>
        <w:t xml:space="preserve">   </w:t>
      </w:r>
    </w:p>
    <w:p w14:paraId="401F9A05" w14:textId="465F48FA" w:rsidR="006457F2" w:rsidRPr="00DD69F4" w:rsidRDefault="006457F2" w:rsidP="00552933">
      <w:pPr>
        <w:tabs>
          <w:tab w:val="left" w:pos="6804"/>
        </w:tabs>
        <w:rPr>
          <w:sz w:val="28"/>
          <w:szCs w:val="28"/>
        </w:rPr>
      </w:pPr>
      <w:r w:rsidRPr="00DD69F4">
        <w:rPr>
          <w:sz w:val="28"/>
          <w:szCs w:val="28"/>
        </w:rPr>
        <w:t>Rīgā</w:t>
      </w:r>
      <w:r w:rsidRPr="00DD69F4">
        <w:rPr>
          <w:sz w:val="28"/>
          <w:szCs w:val="28"/>
        </w:rPr>
        <w:tab/>
        <w:t>(prot. Nr. </w:t>
      </w:r>
      <w:r w:rsidR="009F3EFB" w:rsidRPr="00DD69F4">
        <w:rPr>
          <w:sz w:val="28"/>
          <w:szCs w:val="28"/>
        </w:rPr>
        <w:t xml:space="preserve">          </w:t>
      </w:r>
      <w:r w:rsidRPr="00DD69F4">
        <w:rPr>
          <w:sz w:val="28"/>
          <w:szCs w:val="28"/>
        </w:rPr>
        <w:t>.§)</w:t>
      </w:r>
    </w:p>
    <w:p w14:paraId="01330DB4" w14:textId="6C32EFB8" w:rsidR="00C00A8E" w:rsidRPr="00DD69F4" w:rsidRDefault="00C00A8E" w:rsidP="00143392">
      <w:pPr>
        <w:ind w:right="-1"/>
        <w:jc w:val="center"/>
        <w:rPr>
          <w:b/>
          <w:sz w:val="28"/>
          <w:szCs w:val="28"/>
        </w:rPr>
      </w:pPr>
    </w:p>
    <w:p w14:paraId="1EA15B74" w14:textId="58AA2407" w:rsidR="00FB47BE" w:rsidRPr="00DD69F4" w:rsidRDefault="001E7CF0" w:rsidP="00FB47BE">
      <w:pPr>
        <w:jc w:val="center"/>
        <w:rPr>
          <w:b/>
          <w:sz w:val="28"/>
          <w:szCs w:val="28"/>
        </w:rPr>
      </w:pPr>
      <w:r w:rsidRPr="00DD69F4">
        <w:rPr>
          <w:b/>
          <w:sz w:val="28"/>
          <w:szCs w:val="28"/>
        </w:rPr>
        <w:t xml:space="preserve">Grozījumi Ministru kabineta </w:t>
      </w:r>
      <w:r w:rsidR="00892CD3" w:rsidRPr="00DD69F4">
        <w:rPr>
          <w:b/>
          <w:bCs/>
          <w:sz w:val="28"/>
          <w:szCs w:val="28"/>
        </w:rPr>
        <w:t>2020.gada 9.jūnija noteikumos Nr. 360 "Epidemioloģiskās drošības pasākumi Covid-19 infekcijas izplatības ierobežošanai"</w:t>
      </w:r>
    </w:p>
    <w:p w14:paraId="1C2D58E7" w14:textId="77777777" w:rsidR="009C5A63" w:rsidRPr="00DD69F4" w:rsidRDefault="009C5A63" w:rsidP="00143392">
      <w:pPr>
        <w:jc w:val="right"/>
        <w:rPr>
          <w:sz w:val="28"/>
          <w:szCs w:val="28"/>
        </w:rPr>
      </w:pPr>
    </w:p>
    <w:p w14:paraId="45361A29" w14:textId="1C93B18A" w:rsidR="00BB487A" w:rsidRPr="00DD69F4" w:rsidRDefault="009F3EFB" w:rsidP="00920E02">
      <w:pPr>
        <w:jc w:val="right"/>
        <w:rPr>
          <w:sz w:val="28"/>
          <w:szCs w:val="28"/>
        </w:rPr>
      </w:pPr>
      <w:r w:rsidRPr="00DD69F4">
        <w:rPr>
          <w:sz w:val="28"/>
          <w:szCs w:val="28"/>
        </w:rPr>
        <w:t xml:space="preserve">Izdoti saskaņā </w:t>
      </w:r>
      <w:r w:rsidR="00892CD3" w:rsidRPr="00DD69F4">
        <w:rPr>
          <w:sz w:val="28"/>
          <w:szCs w:val="28"/>
        </w:rPr>
        <w:t>ar </w:t>
      </w:r>
      <w:hyperlink r:id="rId11" w:tgtFrame="_blank" w:history="1">
        <w:r w:rsidR="00892CD3" w:rsidRPr="00DD69F4">
          <w:rPr>
            <w:rStyle w:val="Hyperlink"/>
            <w:sz w:val="28"/>
            <w:szCs w:val="28"/>
          </w:rPr>
          <w:t>Epidemioloģiskās drošības likuma</w:t>
        </w:r>
      </w:hyperlink>
      <w:r w:rsidR="00892CD3" w:rsidRPr="00DD69F4">
        <w:rPr>
          <w:sz w:val="28"/>
          <w:szCs w:val="28"/>
        </w:rPr>
        <w:t> </w:t>
      </w:r>
      <w:hyperlink r:id="rId12" w:anchor="p3" w:tgtFrame="_blank" w:history="1">
        <w:r w:rsidR="00892CD3" w:rsidRPr="00DD69F4">
          <w:rPr>
            <w:rStyle w:val="Hyperlink"/>
            <w:sz w:val="28"/>
            <w:szCs w:val="28"/>
          </w:rPr>
          <w:t>3. panta</w:t>
        </w:r>
      </w:hyperlink>
      <w:r w:rsidR="00892CD3" w:rsidRPr="00DD69F4">
        <w:rPr>
          <w:sz w:val="28"/>
          <w:szCs w:val="28"/>
        </w:rPr>
        <w:t> otro daļu, </w:t>
      </w:r>
      <w:hyperlink r:id="rId13" w:anchor="p14" w:tgtFrame="_blank" w:history="1">
        <w:r w:rsidR="00892CD3" w:rsidRPr="00DD69F4">
          <w:rPr>
            <w:rStyle w:val="Hyperlink"/>
            <w:sz w:val="28"/>
            <w:szCs w:val="28"/>
          </w:rPr>
          <w:t>14.</w:t>
        </w:r>
      </w:hyperlink>
      <w:r w:rsidR="00892CD3" w:rsidRPr="00DD69F4">
        <w:rPr>
          <w:sz w:val="28"/>
          <w:szCs w:val="28"/>
        </w:rPr>
        <w:t> panta pirmās daļas 5. punktu, </w:t>
      </w:r>
      <w:hyperlink r:id="rId14" w:anchor="p19" w:tgtFrame="_blank" w:history="1">
        <w:r w:rsidR="00892CD3" w:rsidRPr="00DD69F4">
          <w:rPr>
            <w:rStyle w:val="Hyperlink"/>
            <w:sz w:val="28"/>
            <w:szCs w:val="28"/>
          </w:rPr>
          <w:t>19.</w:t>
        </w:r>
      </w:hyperlink>
      <w:r w:rsidR="00892CD3" w:rsidRPr="00DD69F4">
        <w:rPr>
          <w:sz w:val="28"/>
          <w:szCs w:val="28"/>
        </w:rPr>
        <w:t> panta pirmo un 2.</w:t>
      </w:r>
      <w:r w:rsidR="00892CD3" w:rsidRPr="00DD69F4">
        <w:rPr>
          <w:sz w:val="28"/>
          <w:szCs w:val="28"/>
          <w:vertAlign w:val="superscript"/>
        </w:rPr>
        <w:t>1</w:t>
      </w:r>
      <w:r w:rsidR="00892CD3" w:rsidRPr="00DD69F4">
        <w:rPr>
          <w:sz w:val="28"/>
          <w:szCs w:val="28"/>
        </w:rPr>
        <w:t> daļu, </w:t>
      </w:r>
      <w:hyperlink r:id="rId15" w:anchor="p19.1" w:tgtFrame="_blank" w:history="1">
        <w:r w:rsidR="00892CD3" w:rsidRPr="00DD69F4">
          <w:rPr>
            <w:rStyle w:val="Hyperlink"/>
            <w:sz w:val="28"/>
            <w:szCs w:val="28"/>
          </w:rPr>
          <w:t>19.</w:t>
        </w:r>
        <w:r w:rsidR="00892CD3" w:rsidRPr="00DD69F4">
          <w:rPr>
            <w:rStyle w:val="Hyperlink"/>
            <w:sz w:val="28"/>
            <w:szCs w:val="28"/>
            <w:vertAlign w:val="superscript"/>
          </w:rPr>
          <w:t>1</w:t>
        </w:r>
        <w:r w:rsidR="00892CD3" w:rsidRPr="00DD69F4">
          <w:rPr>
            <w:rStyle w:val="Hyperlink"/>
            <w:sz w:val="28"/>
            <w:szCs w:val="28"/>
          </w:rPr>
          <w:t> pantu</w:t>
        </w:r>
      </w:hyperlink>
      <w:r w:rsidR="00892CD3" w:rsidRPr="00DD69F4">
        <w:rPr>
          <w:sz w:val="28"/>
          <w:szCs w:val="28"/>
        </w:rPr>
        <w:t>, </w:t>
      </w:r>
      <w:hyperlink r:id="rId16" w:anchor="p30" w:tgtFrame="_blank" w:history="1">
        <w:r w:rsidR="00892CD3" w:rsidRPr="00DD69F4">
          <w:rPr>
            <w:rStyle w:val="Hyperlink"/>
            <w:sz w:val="28"/>
            <w:szCs w:val="28"/>
          </w:rPr>
          <w:t>30. panta</w:t>
        </w:r>
      </w:hyperlink>
      <w:r w:rsidR="00892CD3" w:rsidRPr="00DD69F4">
        <w:rPr>
          <w:sz w:val="28"/>
          <w:szCs w:val="28"/>
        </w:rPr>
        <w:t> trešo daļu, </w:t>
      </w:r>
      <w:hyperlink r:id="rId17" w:anchor="p31" w:tgtFrame="_blank" w:history="1">
        <w:r w:rsidR="00892CD3" w:rsidRPr="00DD69F4">
          <w:rPr>
            <w:rStyle w:val="Hyperlink"/>
            <w:sz w:val="28"/>
            <w:szCs w:val="28"/>
          </w:rPr>
          <w:t>31. panta</w:t>
        </w:r>
      </w:hyperlink>
      <w:r w:rsidR="00892CD3" w:rsidRPr="00DD69F4">
        <w:rPr>
          <w:sz w:val="28"/>
          <w:szCs w:val="28"/>
        </w:rPr>
        <w:t> piekto daļu, </w:t>
      </w:r>
      <w:hyperlink r:id="rId18" w:anchor="p39" w:tgtFrame="_blank" w:history="1">
        <w:r w:rsidR="00892CD3" w:rsidRPr="00DD69F4">
          <w:rPr>
            <w:rStyle w:val="Hyperlink"/>
            <w:sz w:val="28"/>
            <w:szCs w:val="28"/>
          </w:rPr>
          <w:t>39. panta</w:t>
        </w:r>
      </w:hyperlink>
      <w:r w:rsidR="00892CD3" w:rsidRPr="00DD69F4">
        <w:rPr>
          <w:sz w:val="28"/>
          <w:szCs w:val="28"/>
        </w:rPr>
        <w:t> pirmo un otro daļu, </w:t>
      </w:r>
      <w:hyperlink r:id="rId19" w:tgtFrame="_blank" w:history="1">
        <w:r w:rsidR="00892CD3" w:rsidRPr="00DD69F4">
          <w:rPr>
            <w:rStyle w:val="Hyperlink"/>
            <w:sz w:val="28"/>
            <w:szCs w:val="28"/>
          </w:rPr>
          <w:t>Covid-19 infekcijas izplatības pārvaldības likuma</w:t>
        </w:r>
      </w:hyperlink>
      <w:r w:rsidR="00892CD3" w:rsidRPr="00DD69F4">
        <w:rPr>
          <w:sz w:val="28"/>
          <w:szCs w:val="28"/>
        </w:rPr>
        <w:t> </w:t>
      </w:r>
      <w:hyperlink r:id="rId20" w:anchor="p4" w:tgtFrame="_blank" w:history="1">
        <w:r w:rsidR="00892CD3" w:rsidRPr="00DD69F4">
          <w:rPr>
            <w:rStyle w:val="Hyperlink"/>
            <w:sz w:val="28"/>
            <w:szCs w:val="28"/>
          </w:rPr>
          <w:t>4. panta</w:t>
        </w:r>
      </w:hyperlink>
      <w:r w:rsidR="00892CD3" w:rsidRPr="00DD69F4">
        <w:rPr>
          <w:sz w:val="28"/>
          <w:szCs w:val="28"/>
        </w:rPr>
        <w:t> 1., 2., 3., 4., 5., 6., 7., 8., 9., 10., 11., 12., 13., 14., 15., 16., 17., 18. un 21. punktu, </w:t>
      </w:r>
      <w:hyperlink r:id="rId21" w:anchor="p6.1" w:tgtFrame="_blank" w:history="1">
        <w:r w:rsidR="00892CD3" w:rsidRPr="00DD69F4">
          <w:rPr>
            <w:rStyle w:val="Hyperlink"/>
            <w:sz w:val="28"/>
            <w:szCs w:val="28"/>
          </w:rPr>
          <w:t>6.</w:t>
        </w:r>
        <w:r w:rsidR="00892CD3" w:rsidRPr="00DD69F4">
          <w:rPr>
            <w:rStyle w:val="Hyperlink"/>
            <w:sz w:val="28"/>
            <w:szCs w:val="28"/>
            <w:vertAlign w:val="superscript"/>
          </w:rPr>
          <w:t>1</w:t>
        </w:r>
        <w:r w:rsidR="00892CD3" w:rsidRPr="00DD69F4">
          <w:rPr>
            <w:rStyle w:val="Hyperlink"/>
            <w:sz w:val="28"/>
            <w:szCs w:val="28"/>
          </w:rPr>
          <w:t> panta</w:t>
        </w:r>
      </w:hyperlink>
      <w:r w:rsidR="00892CD3" w:rsidRPr="00DD69F4">
        <w:rPr>
          <w:sz w:val="28"/>
          <w:szCs w:val="28"/>
        </w:rPr>
        <w:t> otro daļu, </w:t>
      </w:r>
      <w:hyperlink r:id="rId22" w:anchor="p6.3" w:tgtFrame="_blank" w:history="1">
        <w:r w:rsidR="00892CD3" w:rsidRPr="00DD69F4">
          <w:rPr>
            <w:rStyle w:val="Hyperlink"/>
            <w:sz w:val="28"/>
            <w:szCs w:val="28"/>
          </w:rPr>
          <w:t>6.</w:t>
        </w:r>
        <w:r w:rsidR="00892CD3" w:rsidRPr="00DD69F4">
          <w:rPr>
            <w:rStyle w:val="Hyperlink"/>
            <w:sz w:val="28"/>
            <w:szCs w:val="28"/>
            <w:vertAlign w:val="superscript"/>
          </w:rPr>
          <w:t>3</w:t>
        </w:r>
        <w:r w:rsidR="00892CD3" w:rsidRPr="00DD69F4">
          <w:rPr>
            <w:rStyle w:val="Hyperlink"/>
            <w:sz w:val="28"/>
            <w:szCs w:val="28"/>
          </w:rPr>
          <w:t> panta</w:t>
        </w:r>
      </w:hyperlink>
      <w:r w:rsidR="00892CD3" w:rsidRPr="00DD69F4">
        <w:rPr>
          <w:sz w:val="28"/>
          <w:szCs w:val="28"/>
        </w:rPr>
        <w:t> otro daļu, </w:t>
      </w:r>
      <w:hyperlink r:id="rId23" w:anchor="p6.4" w:tgtFrame="_blank" w:history="1">
        <w:r w:rsidR="00892CD3" w:rsidRPr="00DD69F4">
          <w:rPr>
            <w:rStyle w:val="Hyperlink"/>
            <w:sz w:val="28"/>
            <w:szCs w:val="28"/>
          </w:rPr>
          <w:t>6.</w:t>
        </w:r>
        <w:r w:rsidR="00892CD3" w:rsidRPr="00DD69F4">
          <w:rPr>
            <w:rStyle w:val="Hyperlink"/>
            <w:sz w:val="28"/>
            <w:szCs w:val="28"/>
            <w:vertAlign w:val="superscript"/>
          </w:rPr>
          <w:t>4</w:t>
        </w:r>
        <w:r w:rsidR="00892CD3" w:rsidRPr="00DD69F4">
          <w:rPr>
            <w:rStyle w:val="Hyperlink"/>
            <w:sz w:val="28"/>
            <w:szCs w:val="28"/>
          </w:rPr>
          <w:t> panta</w:t>
        </w:r>
      </w:hyperlink>
      <w:r w:rsidR="00892CD3" w:rsidRPr="00DD69F4">
        <w:rPr>
          <w:sz w:val="28"/>
          <w:szCs w:val="28"/>
        </w:rPr>
        <w:t> otro daļu, </w:t>
      </w:r>
      <w:hyperlink r:id="rId24" w:anchor="p6.7" w:tgtFrame="_blank" w:history="1">
        <w:r w:rsidR="00892CD3" w:rsidRPr="00DD69F4">
          <w:rPr>
            <w:rStyle w:val="Hyperlink"/>
            <w:sz w:val="28"/>
            <w:szCs w:val="28"/>
          </w:rPr>
          <w:t>6.</w:t>
        </w:r>
        <w:r w:rsidR="00892CD3" w:rsidRPr="00DD69F4">
          <w:rPr>
            <w:rStyle w:val="Hyperlink"/>
            <w:sz w:val="28"/>
            <w:szCs w:val="28"/>
            <w:vertAlign w:val="superscript"/>
          </w:rPr>
          <w:t>7 </w:t>
        </w:r>
        <w:r w:rsidR="00892CD3" w:rsidRPr="00DD69F4">
          <w:rPr>
            <w:rStyle w:val="Hyperlink"/>
            <w:sz w:val="28"/>
            <w:szCs w:val="28"/>
          </w:rPr>
          <w:t>panta</w:t>
        </w:r>
      </w:hyperlink>
      <w:r w:rsidR="00892CD3" w:rsidRPr="00DD69F4">
        <w:rPr>
          <w:sz w:val="28"/>
          <w:szCs w:val="28"/>
        </w:rPr>
        <w:t> pirmo, otro un trešo daļu un </w:t>
      </w:r>
      <w:hyperlink r:id="rId25" w:anchor="p10.4" w:tgtFrame="_blank" w:history="1">
        <w:r w:rsidR="00892CD3" w:rsidRPr="00DD69F4">
          <w:rPr>
            <w:rStyle w:val="Hyperlink"/>
            <w:sz w:val="28"/>
            <w:szCs w:val="28"/>
          </w:rPr>
          <w:t>10.</w:t>
        </w:r>
        <w:r w:rsidR="00892CD3" w:rsidRPr="00DD69F4">
          <w:rPr>
            <w:rStyle w:val="Hyperlink"/>
            <w:sz w:val="28"/>
            <w:szCs w:val="28"/>
            <w:vertAlign w:val="superscript"/>
          </w:rPr>
          <w:t>4 </w:t>
        </w:r>
        <w:r w:rsidR="00892CD3" w:rsidRPr="00DD69F4">
          <w:rPr>
            <w:rStyle w:val="Hyperlink"/>
            <w:sz w:val="28"/>
            <w:szCs w:val="28"/>
          </w:rPr>
          <w:t>panta</w:t>
        </w:r>
      </w:hyperlink>
      <w:r w:rsidR="00892CD3" w:rsidRPr="00DD69F4">
        <w:rPr>
          <w:sz w:val="28"/>
          <w:szCs w:val="28"/>
        </w:rPr>
        <w:t> trešo daļu un </w:t>
      </w:r>
      <w:hyperlink r:id="rId26" w:tgtFrame="_blank" w:history="1">
        <w:r w:rsidR="00892CD3" w:rsidRPr="00DD69F4">
          <w:rPr>
            <w:rStyle w:val="Hyperlink"/>
            <w:sz w:val="28"/>
            <w:szCs w:val="28"/>
          </w:rPr>
          <w:t>Farmācijas likuma</w:t>
        </w:r>
      </w:hyperlink>
      <w:r w:rsidR="00892CD3" w:rsidRPr="00DD69F4">
        <w:rPr>
          <w:sz w:val="28"/>
          <w:szCs w:val="28"/>
        </w:rPr>
        <w:t> </w:t>
      </w:r>
      <w:hyperlink r:id="rId27" w:anchor="p5" w:tgtFrame="_blank" w:history="1">
        <w:r w:rsidR="00892CD3" w:rsidRPr="00DD69F4">
          <w:rPr>
            <w:rStyle w:val="Hyperlink"/>
            <w:sz w:val="28"/>
            <w:szCs w:val="28"/>
          </w:rPr>
          <w:t>5.</w:t>
        </w:r>
      </w:hyperlink>
      <w:r w:rsidR="00892CD3" w:rsidRPr="00DD69F4">
        <w:rPr>
          <w:sz w:val="28"/>
          <w:szCs w:val="28"/>
        </w:rPr>
        <w:t> panta 3. un 12. punktu</w:t>
      </w:r>
    </w:p>
    <w:p w14:paraId="6F722EE7" w14:textId="77777777" w:rsidR="00143392" w:rsidRDefault="00143392" w:rsidP="00143392">
      <w:pPr>
        <w:pStyle w:val="Title"/>
        <w:ind w:firstLine="709"/>
        <w:jc w:val="both"/>
        <w:outlineLvl w:val="0"/>
        <w:rPr>
          <w:szCs w:val="28"/>
        </w:rPr>
      </w:pPr>
    </w:p>
    <w:p w14:paraId="0A7E4118" w14:textId="719C3CE7" w:rsidR="003460CE" w:rsidRDefault="13DFC4E7" w:rsidP="00DD69F4">
      <w:pPr>
        <w:pStyle w:val="Title"/>
        <w:spacing w:before="120" w:after="120"/>
        <w:ind w:firstLine="709"/>
        <w:jc w:val="both"/>
        <w:outlineLvl w:val="0"/>
      </w:pPr>
      <w:r>
        <w:t xml:space="preserve">Izdarīt Ministru kabineta </w:t>
      </w:r>
      <w:r w:rsidR="7A14CAE0">
        <w:t>2020. gada 9. jūnija noteikumos Nr. 360 "Epidemioloģiskās drošības pasākumi Covid-19 infekcijas izplatības ierobežošanai" (Latvijas Vēstnesis, 2020, 110B.1., 123A., 131A., 134B., 145A., 156A., 170A., 172A., 174A., 179A., 184A., 189A., 189B., 192A., 193A., 196A., 198A., 203A., 206A., 208A., 213A., 223A., 233A., 237A., 246. nr.; 2021, 2B., 4B., 9A., 14A., 22A., 25A., 29A., 35A., 38C., 40A., 46., 49A., 50A., 50C., 54A., 60 A., 64B., 71A., 76A., 82A., 83A., 84B., 85A., 92B., </w:t>
      </w:r>
      <w:r w:rsidR="014466D3">
        <w:t xml:space="preserve">95A., 102C., </w:t>
      </w:r>
      <w:r w:rsidR="4548A9CE">
        <w:t>104A.,</w:t>
      </w:r>
      <w:r w:rsidR="7A14CAE0">
        <w:t> </w:t>
      </w:r>
      <w:r w:rsidR="00C8001F">
        <w:t>112A., 114A.</w:t>
      </w:r>
      <w:r w:rsidR="0004701C">
        <w:t>, 120B.</w:t>
      </w:r>
      <w:r w:rsidR="00C8001F">
        <w:t xml:space="preserve"> </w:t>
      </w:r>
      <w:r w:rsidR="7A14CAE0">
        <w:t>nr.)</w:t>
      </w:r>
      <w:r w:rsidR="5CD1DBF1">
        <w:t xml:space="preserve"> šādus grozījumus:</w:t>
      </w:r>
    </w:p>
    <w:p w14:paraId="043C7A82" w14:textId="74A67CA5" w:rsidR="008C6D5E" w:rsidRPr="004D0890" w:rsidRDefault="008C6D5E" w:rsidP="00DD69F4">
      <w:pPr>
        <w:pStyle w:val="Title"/>
        <w:spacing w:before="120" w:after="120"/>
        <w:ind w:firstLine="709"/>
        <w:jc w:val="both"/>
        <w:rPr>
          <w:color w:val="000000" w:themeColor="text1"/>
          <w:szCs w:val="28"/>
        </w:rPr>
      </w:pPr>
    </w:p>
    <w:p w14:paraId="2FD0C6A1" w14:textId="4578640C" w:rsidR="00AD0ACE" w:rsidRPr="00C367D3" w:rsidRDefault="00AD0ACE" w:rsidP="0070102A">
      <w:pPr>
        <w:pStyle w:val="ListParagraph"/>
        <w:numPr>
          <w:ilvl w:val="0"/>
          <w:numId w:val="9"/>
        </w:numPr>
        <w:spacing w:before="120" w:after="120"/>
        <w:jc w:val="both"/>
        <w:rPr>
          <w:sz w:val="28"/>
          <w:szCs w:val="28"/>
          <w:lang w:val="lt-LT"/>
        </w:rPr>
      </w:pPr>
      <w:r w:rsidRPr="00C367D3">
        <w:rPr>
          <w:sz w:val="28"/>
          <w:szCs w:val="28"/>
        </w:rPr>
        <w:t xml:space="preserve">Papildināt 15. punktu aiz vārdiem </w:t>
      </w:r>
      <w:r w:rsidRPr="00C367D3">
        <w:rPr>
          <w:rFonts w:eastAsia="Arial"/>
          <w:sz w:val="28"/>
          <w:szCs w:val="28"/>
        </w:rPr>
        <w:t>"iekštelpu sporta treniņu (nodarbību)</w:t>
      </w:r>
      <w:r w:rsidR="00C367D3">
        <w:rPr>
          <w:rFonts w:eastAsia="Arial"/>
          <w:sz w:val="28"/>
          <w:szCs w:val="28"/>
        </w:rPr>
        <w:t xml:space="preserve"> </w:t>
      </w:r>
      <w:r w:rsidRPr="00C367D3">
        <w:rPr>
          <w:rFonts w:eastAsia="Arial"/>
          <w:sz w:val="28"/>
          <w:szCs w:val="28"/>
        </w:rPr>
        <w:t>pakalpojumu sniegšanas vietas" ar vārdiem "kā arī, sabiedriskās ēdināšanas pakalpojumu sniegšanas vietās"</w:t>
      </w:r>
      <w:r w:rsidR="00DD69F4" w:rsidRPr="00C367D3">
        <w:rPr>
          <w:rFonts w:eastAsia="Arial"/>
          <w:sz w:val="28"/>
          <w:szCs w:val="28"/>
        </w:rPr>
        <w:t>.</w:t>
      </w:r>
    </w:p>
    <w:p w14:paraId="395C9796" w14:textId="77777777" w:rsidR="00DD69F4" w:rsidRPr="00DD69F4" w:rsidRDefault="00DD69F4" w:rsidP="00DD69F4">
      <w:pPr>
        <w:pStyle w:val="ListParagraph"/>
        <w:spacing w:before="120" w:after="120"/>
        <w:ind w:left="360"/>
        <w:rPr>
          <w:lang w:val="lt-LT"/>
        </w:rPr>
      </w:pPr>
    </w:p>
    <w:p w14:paraId="38A590EF" w14:textId="7EF6EFC5" w:rsidR="000047E0" w:rsidRPr="008D141A" w:rsidRDefault="48C6F865" w:rsidP="00DD69F4">
      <w:pPr>
        <w:pStyle w:val="Title"/>
        <w:spacing w:before="120" w:after="120"/>
        <w:jc w:val="both"/>
      </w:pPr>
      <w:r>
        <w:t>2</w:t>
      </w:r>
      <w:r w:rsidR="00F53865">
        <w:t xml:space="preserve">. </w:t>
      </w:r>
      <w:r w:rsidR="000047E0">
        <w:t xml:space="preserve">Papildināt noteikumus ar </w:t>
      </w:r>
      <w:r w:rsidR="33475FBB">
        <w:t>14</w:t>
      </w:r>
      <w:r w:rsidR="000047E0">
        <w:t>.</w:t>
      </w:r>
      <w:r w:rsidR="30479326" w:rsidRPr="7980C99A">
        <w:rPr>
          <w:vertAlign w:val="superscript"/>
        </w:rPr>
        <w:t>8</w:t>
      </w:r>
      <w:r w:rsidR="000047E0">
        <w:t xml:space="preserve"> </w:t>
      </w:r>
      <w:r w:rsidR="674AC649">
        <w:t>punktu</w:t>
      </w:r>
      <w:r w:rsidR="569C5D1D">
        <w:t xml:space="preserve"> šādā redakcijā</w:t>
      </w:r>
      <w:r w:rsidR="674AC649">
        <w:t>:</w:t>
      </w:r>
    </w:p>
    <w:p w14:paraId="42B5E828" w14:textId="64FF32EB" w:rsidR="000047E0" w:rsidRPr="008D141A" w:rsidRDefault="009C594E" w:rsidP="00DD69F4">
      <w:pPr>
        <w:spacing w:before="120" w:after="120"/>
        <w:ind w:firstLine="709"/>
        <w:jc w:val="both"/>
        <w:rPr>
          <w:rFonts w:eastAsia="Arial"/>
          <w:sz w:val="28"/>
          <w:szCs w:val="28"/>
        </w:rPr>
      </w:pPr>
      <w:r w:rsidRPr="008D141A">
        <w:rPr>
          <w:rFonts w:eastAsia="Arial"/>
          <w:sz w:val="28"/>
          <w:szCs w:val="28"/>
        </w:rPr>
        <w:t>"</w:t>
      </w:r>
      <w:r w:rsidR="49B35030">
        <w:rPr>
          <w:rFonts w:eastAsia="Arial"/>
          <w:sz w:val="28"/>
          <w:szCs w:val="28"/>
        </w:rPr>
        <w:t>14</w:t>
      </w:r>
      <w:r w:rsidR="000047E0" w:rsidRPr="008D141A">
        <w:rPr>
          <w:rFonts w:eastAsia="Arial"/>
          <w:sz w:val="28"/>
          <w:szCs w:val="28"/>
        </w:rPr>
        <w:t>.</w:t>
      </w:r>
      <w:r w:rsidR="6019904E" w:rsidRPr="008D141A">
        <w:rPr>
          <w:rFonts w:eastAsia="Arial"/>
          <w:sz w:val="28"/>
          <w:szCs w:val="28"/>
          <w:vertAlign w:val="superscript"/>
        </w:rPr>
        <w:t>8</w:t>
      </w:r>
      <w:r w:rsidR="000047E0" w:rsidRPr="008D141A">
        <w:rPr>
          <w:rFonts w:eastAsia="Arial"/>
          <w:sz w:val="28"/>
          <w:szCs w:val="28"/>
        </w:rPr>
        <w:t xml:space="preserve"> </w:t>
      </w:r>
      <w:r w:rsidR="000A69F6">
        <w:rPr>
          <w:rFonts w:eastAsia="Arial"/>
          <w:sz w:val="28"/>
          <w:szCs w:val="28"/>
        </w:rPr>
        <w:t>Šo noteikumu 14.</w:t>
      </w:r>
      <w:r w:rsidR="000A69F6">
        <w:rPr>
          <w:rFonts w:eastAsia="Arial"/>
          <w:sz w:val="28"/>
          <w:szCs w:val="28"/>
          <w:vertAlign w:val="superscript"/>
        </w:rPr>
        <w:t>6</w:t>
      </w:r>
      <w:r w:rsidR="000A69F6">
        <w:rPr>
          <w:rFonts w:eastAsia="Arial"/>
          <w:sz w:val="28"/>
          <w:szCs w:val="28"/>
        </w:rPr>
        <w:t xml:space="preserve"> punktā minētajā epidemioloģiskajā situācijā </w:t>
      </w:r>
      <w:r w:rsidR="000A69F6">
        <w:rPr>
          <w:sz w:val="28"/>
          <w:szCs w:val="28"/>
          <w:shd w:val="clear" w:color="auto" w:fill="FFFFFF"/>
        </w:rPr>
        <w:t>atļauts</w:t>
      </w:r>
      <w:r w:rsidR="000047E0" w:rsidRPr="008D141A">
        <w:rPr>
          <w:sz w:val="28"/>
          <w:szCs w:val="28"/>
          <w:shd w:val="clear" w:color="auto" w:fill="FFFFFF"/>
        </w:rPr>
        <w:t xml:space="preserve"> sniegt saimnieciskos pakalpojumus, kas saistīti ar atrakcijām (tai skaitā </w:t>
      </w:r>
      <w:proofErr w:type="spellStart"/>
      <w:r w:rsidR="000047E0" w:rsidRPr="008D141A">
        <w:rPr>
          <w:sz w:val="28"/>
          <w:szCs w:val="28"/>
          <w:shd w:val="clear" w:color="auto" w:fill="FFFFFF"/>
        </w:rPr>
        <w:t>akvaparkos</w:t>
      </w:r>
      <w:proofErr w:type="spellEnd"/>
      <w:r w:rsidR="000047E0" w:rsidRPr="008D141A">
        <w:rPr>
          <w:sz w:val="28"/>
          <w:szCs w:val="28"/>
          <w:shd w:val="clear" w:color="auto" w:fill="FFFFFF"/>
        </w:rPr>
        <w:t>, izklaides un atrakciju centros, batutu parkos</w:t>
      </w:r>
      <w:r w:rsidR="004D0890" w:rsidRPr="008D141A">
        <w:rPr>
          <w:sz w:val="28"/>
          <w:szCs w:val="28"/>
          <w:shd w:val="clear" w:color="auto" w:fill="FFFFFF"/>
        </w:rPr>
        <w:t xml:space="preserve">, bērnu </w:t>
      </w:r>
      <w:r w:rsidR="004D0890" w:rsidRPr="008D141A">
        <w:rPr>
          <w:color w:val="000000" w:themeColor="text1"/>
          <w:sz w:val="28"/>
          <w:szCs w:val="28"/>
        </w:rPr>
        <w:t>rotaļu</w:t>
      </w:r>
      <w:r w:rsidR="004D0890" w:rsidRPr="008D141A">
        <w:rPr>
          <w:sz w:val="28"/>
          <w:szCs w:val="28"/>
          <w:shd w:val="clear" w:color="auto" w:fill="FFFFFF"/>
        </w:rPr>
        <w:t xml:space="preserve"> istabās un bērnu pieskatīšanas vietās (arī tirdzniecības centros)</w:t>
      </w:r>
      <w:r w:rsidR="000047E0" w:rsidRPr="008D141A">
        <w:rPr>
          <w:sz w:val="28"/>
          <w:szCs w:val="28"/>
          <w:shd w:val="clear" w:color="auto" w:fill="FFFFFF"/>
        </w:rPr>
        <w:t>) iekštelpās š</w:t>
      </w:r>
      <w:r w:rsidR="000047E0" w:rsidRPr="008D141A">
        <w:rPr>
          <w:rFonts w:eastAsia="Arial"/>
          <w:sz w:val="28"/>
          <w:szCs w:val="28"/>
        </w:rPr>
        <w:t>o noteikumu</w:t>
      </w:r>
      <w:r w:rsidR="00645415" w:rsidRPr="008D141A">
        <w:rPr>
          <w:rFonts w:eastAsia="Arial"/>
          <w:sz w:val="28"/>
          <w:szCs w:val="28"/>
        </w:rPr>
        <w:t xml:space="preserve"> </w:t>
      </w:r>
      <w:hyperlink r:id="rId28" w:anchor="p38.34" w:history="1">
        <w:r w:rsidR="000047E0" w:rsidRPr="008D141A">
          <w:rPr>
            <w:rFonts w:eastAsia="Arial"/>
            <w:sz w:val="28"/>
            <w:szCs w:val="28"/>
          </w:rPr>
          <w:t>38.</w:t>
        </w:r>
        <w:r w:rsidR="000047E0" w:rsidRPr="008D141A">
          <w:rPr>
            <w:rFonts w:eastAsia="Arial"/>
            <w:sz w:val="28"/>
            <w:szCs w:val="28"/>
            <w:vertAlign w:val="superscript"/>
          </w:rPr>
          <w:t>34</w:t>
        </w:r>
        <w:r w:rsidR="000047E0" w:rsidRPr="008D141A">
          <w:rPr>
            <w:rFonts w:eastAsia="Arial"/>
            <w:sz w:val="28"/>
            <w:szCs w:val="28"/>
          </w:rPr>
          <w:t> punkta</w:t>
        </w:r>
      </w:hyperlink>
      <w:r w:rsidR="00645415" w:rsidRPr="008D141A">
        <w:rPr>
          <w:rFonts w:eastAsia="Arial"/>
          <w:sz w:val="28"/>
          <w:szCs w:val="28"/>
        </w:rPr>
        <w:t xml:space="preserve"> </w:t>
      </w:r>
      <w:r w:rsidR="000047E0" w:rsidRPr="008D141A">
        <w:rPr>
          <w:rFonts w:eastAsia="Arial"/>
          <w:sz w:val="28"/>
          <w:szCs w:val="28"/>
        </w:rPr>
        <w:t>minētajām personām, ievērojot šo noteikumu 38.</w:t>
      </w:r>
      <w:r w:rsidR="000047E0" w:rsidRPr="008D141A">
        <w:rPr>
          <w:rFonts w:eastAsia="Arial"/>
          <w:sz w:val="28"/>
          <w:szCs w:val="28"/>
          <w:vertAlign w:val="superscript"/>
        </w:rPr>
        <w:t>34</w:t>
      </w:r>
      <w:r w:rsidR="000047E0" w:rsidRPr="008D141A">
        <w:rPr>
          <w:rFonts w:eastAsia="Arial"/>
          <w:sz w:val="28"/>
          <w:szCs w:val="28"/>
        </w:rPr>
        <w:t> 1., 38.</w:t>
      </w:r>
      <w:r w:rsidR="000047E0" w:rsidRPr="008D141A">
        <w:rPr>
          <w:rFonts w:eastAsia="Arial"/>
          <w:sz w:val="28"/>
          <w:szCs w:val="28"/>
          <w:vertAlign w:val="superscript"/>
        </w:rPr>
        <w:t>34</w:t>
      </w:r>
      <w:r w:rsidR="000047E0" w:rsidRPr="008D141A">
        <w:rPr>
          <w:rFonts w:eastAsia="Arial"/>
          <w:sz w:val="28"/>
          <w:szCs w:val="28"/>
        </w:rPr>
        <w:t> 2.</w:t>
      </w:r>
      <w:r w:rsidR="004D0890" w:rsidRPr="008D141A">
        <w:rPr>
          <w:rFonts w:eastAsia="Arial"/>
          <w:sz w:val="28"/>
          <w:szCs w:val="28"/>
        </w:rPr>
        <w:t xml:space="preserve"> un</w:t>
      </w:r>
      <w:r w:rsidR="000047E0" w:rsidRPr="008D141A">
        <w:rPr>
          <w:rFonts w:eastAsia="Arial"/>
          <w:sz w:val="28"/>
          <w:szCs w:val="28"/>
        </w:rPr>
        <w:t xml:space="preserve"> 38.</w:t>
      </w:r>
      <w:r w:rsidR="000047E0" w:rsidRPr="008D141A">
        <w:rPr>
          <w:rFonts w:eastAsia="Arial"/>
          <w:sz w:val="28"/>
          <w:szCs w:val="28"/>
          <w:vertAlign w:val="superscript"/>
        </w:rPr>
        <w:t>34</w:t>
      </w:r>
      <w:r w:rsidR="000047E0" w:rsidRPr="008D141A">
        <w:rPr>
          <w:rFonts w:eastAsia="Arial"/>
          <w:sz w:val="28"/>
          <w:szCs w:val="28"/>
        </w:rPr>
        <w:t> 3. apakšpunktā noteiktās prasības, kā arī šādus papildu nosacījumus:</w:t>
      </w:r>
    </w:p>
    <w:p w14:paraId="2744DEEB" w14:textId="0A7A588B" w:rsidR="00A103C5" w:rsidRPr="000A69F6" w:rsidRDefault="00A103C5" w:rsidP="000A69F6">
      <w:pPr>
        <w:spacing w:before="120" w:after="120"/>
        <w:ind w:left="1276"/>
        <w:jc w:val="both"/>
        <w:rPr>
          <w:rFonts w:eastAsia="Arial"/>
          <w:sz w:val="28"/>
          <w:szCs w:val="28"/>
        </w:rPr>
      </w:pPr>
      <w:r w:rsidRPr="000A69F6">
        <w:rPr>
          <w:rFonts w:eastAsia="Arial"/>
          <w:sz w:val="28"/>
          <w:szCs w:val="28"/>
        </w:rPr>
        <w:t xml:space="preserve"> </w:t>
      </w:r>
      <w:r w:rsidR="000A69F6">
        <w:rPr>
          <w:rFonts w:eastAsia="Arial"/>
          <w:sz w:val="28"/>
          <w:szCs w:val="28"/>
        </w:rPr>
        <w:t>14.</w:t>
      </w:r>
      <w:r w:rsidR="000A69F6" w:rsidRPr="000A69F6">
        <w:rPr>
          <w:rFonts w:eastAsia="Arial"/>
          <w:sz w:val="28"/>
          <w:szCs w:val="28"/>
          <w:vertAlign w:val="superscript"/>
        </w:rPr>
        <w:t>8</w:t>
      </w:r>
      <w:r w:rsidR="000A69F6" w:rsidRPr="000A69F6">
        <w:rPr>
          <w:rFonts w:eastAsia="Arial"/>
          <w:sz w:val="28"/>
          <w:szCs w:val="28"/>
        </w:rPr>
        <w:t xml:space="preserve"> 1. vienai personai tiek nodrošināti ne mazāk kā 15 m</w:t>
      </w:r>
      <w:r w:rsidR="000A69F6" w:rsidRPr="000A69F6">
        <w:rPr>
          <w:rFonts w:eastAsia="Arial"/>
          <w:sz w:val="28"/>
          <w:szCs w:val="28"/>
          <w:vertAlign w:val="superscript"/>
        </w:rPr>
        <w:t>2</w:t>
      </w:r>
      <w:r w:rsidR="000A69F6" w:rsidRPr="000A69F6">
        <w:rPr>
          <w:rFonts w:eastAsia="Arial"/>
          <w:sz w:val="28"/>
          <w:szCs w:val="28"/>
        </w:rPr>
        <w:t xml:space="preserve"> no apmeklētājiem pieejamās pakalpojumu sniegšanas vietas publiski pieejamo telpu platības</w:t>
      </w:r>
      <w:r w:rsidRPr="000A69F6">
        <w:rPr>
          <w:rFonts w:eastAsia="Arial"/>
          <w:sz w:val="28"/>
          <w:szCs w:val="28"/>
        </w:rPr>
        <w:t>;</w:t>
      </w:r>
    </w:p>
    <w:p w14:paraId="17FE5D8B" w14:textId="57D452DB" w:rsidR="000A69F6" w:rsidRDefault="42552828" w:rsidP="00DD69F4">
      <w:pPr>
        <w:spacing w:before="120" w:after="120"/>
        <w:ind w:left="1276"/>
        <w:jc w:val="both"/>
        <w:rPr>
          <w:sz w:val="28"/>
          <w:szCs w:val="28"/>
        </w:rPr>
      </w:pPr>
      <w:r w:rsidRPr="7980C99A">
        <w:rPr>
          <w:rFonts w:eastAsia="Arial"/>
          <w:sz w:val="28"/>
          <w:szCs w:val="28"/>
        </w:rPr>
        <w:t>14.</w:t>
      </w:r>
      <w:r w:rsidRPr="7980C99A">
        <w:rPr>
          <w:rFonts w:eastAsia="Arial"/>
          <w:sz w:val="28"/>
          <w:szCs w:val="28"/>
          <w:vertAlign w:val="superscript"/>
        </w:rPr>
        <w:t>8</w:t>
      </w:r>
      <w:r w:rsidR="006A5A8D" w:rsidRPr="7980C99A">
        <w:rPr>
          <w:sz w:val="28"/>
          <w:szCs w:val="28"/>
        </w:rPr>
        <w:t xml:space="preserve"> 2. </w:t>
      </w:r>
      <w:r w:rsidR="000A69F6">
        <w:rPr>
          <w:sz w:val="28"/>
          <w:szCs w:val="28"/>
        </w:rPr>
        <w:t>apmeklētāju plūsma tiek organizēta, nodrošinot 2m distances ievērošanu starp individuāliem apmeklētājiem vai mājsaimniecībām, un novēršot cilvēku drūzmēšanos;</w:t>
      </w:r>
    </w:p>
    <w:p w14:paraId="0EF8A1BB" w14:textId="73612DF1" w:rsidR="000A69F6" w:rsidRDefault="000A69F6" w:rsidP="00DD69F4">
      <w:pPr>
        <w:spacing w:before="120" w:after="120"/>
        <w:ind w:left="1276"/>
        <w:jc w:val="both"/>
        <w:rPr>
          <w:sz w:val="28"/>
          <w:szCs w:val="28"/>
        </w:rPr>
      </w:pPr>
      <w:r w:rsidRPr="7980C99A">
        <w:rPr>
          <w:rFonts w:eastAsia="Arial"/>
          <w:sz w:val="28"/>
          <w:szCs w:val="28"/>
        </w:rPr>
        <w:lastRenderedPageBreak/>
        <w:t>14.</w:t>
      </w:r>
      <w:r w:rsidRPr="7980C99A">
        <w:rPr>
          <w:rFonts w:eastAsia="Arial"/>
          <w:sz w:val="28"/>
          <w:szCs w:val="28"/>
          <w:vertAlign w:val="superscript"/>
        </w:rPr>
        <w:t>8</w:t>
      </w:r>
      <w:r w:rsidRPr="7980C99A">
        <w:rPr>
          <w:sz w:val="28"/>
          <w:szCs w:val="28"/>
        </w:rPr>
        <w:t xml:space="preserve"> </w:t>
      </w:r>
      <w:r>
        <w:rPr>
          <w:sz w:val="28"/>
          <w:szCs w:val="28"/>
        </w:rPr>
        <w:t>3</w:t>
      </w:r>
      <w:r w:rsidRPr="7980C99A">
        <w:rPr>
          <w:sz w:val="28"/>
          <w:szCs w:val="28"/>
        </w:rPr>
        <w:t xml:space="preserve">. </w:t>
      </w:r>
      <w:r>
        <w:rPr>
          <w:sz w:val="28"/>
          <w:szCs w:val="28"/>
        </w:rPr>
        <w:t>iekštelpās tiek izmantoti mutes un deguna aizsegi, izņemot, ja tas nav iespējams, izmantojot atrakcijas;</w:t>
      </w:r>
    </w:p>
    <w:p w14:paraId="330C8ED7" w14:textId="6942A6EE" w:rsidR="000047E0" w:rsidRPr="006A5A8D" w:rsidRDefault="471EFAC9" w:rsidP="00DD69F4">
      <w:pPr>
        <w:spacing w:before="120" w:after="120"/>
        <w:ind w:left="1276"/>
        <w:jc w:val="both"/>
        <w:rPr>
          <w:sz w:val="28"/>
          <w:szCs w:val="28"/>
        </w:rPr>
      </w:pPr>
      <w:r w:rsidRPr="7980C99A">
        <w:rPr>
          <w:rFonts w:eastAsia="Arial"/>
          <w:sz w:val="28"/>
          <w:szCs w:val="28"/>
        </w:rPr>
        <w:t>14.</w:t>
      </w:r>
      <w:r w:rsidRPr="7980C99A">
        <w:rPr>
          <w:rFonts w:eastAsia="Arial"/>
          <w:sz w:val="28"/>
          <w:szCs w:val="28"/>
          <w:vertAlign w:val="superscript"/>
        </w:rPr>
        <w:t>8</w:t>
      </w:r>
      <w:r w:rsidR="006A5A8D" w:rsidRPr="7980C99A">
        <w:rPr>
          <w:sz w:val="28"/>
          <w:szCs w:val="28"/>
        </w:rPr>
        <w:t xml:space="preserve"> </w:t>
      </w:r>
      <w:r w:rsidR="000A69F6">
        <w:rPr>
          <w:sz w:val="28"/>
          <w:szCs w:val="28"/>
        </w:rPr>
        <w:t>4</w:t>
      </w:r>
      <w:r w:rsidR="000047E0" w:rsidRPr="7980C99A">
        <w:rPr>
          <w:sz w:val="28"/>
          <w:szCs w:val="28"/>
        </w:rPr>
        <w:t xml:space="preserve">. </w:t>
      </w:r>
      <w:r w:rsidR="000A69F6">
        <w:rPr>
          <w:sz w:val="28"/>
          <w:szCs w:val="28"/>
        </w:rPr>
        <w:t xml:space="preserve">pēc iespējas samazināts kopīgi lietoto virsmu un priekšmetu skaits, notiek regulāra (kur iespējams, pēc katra klienta) virsmu, tai skaitā inventāra un darba aprīkojuma, tīrīšana un dezinfekcija, izmantojot spirtu saturošus roku un virsmu dezinfekcijas līdzekļus (kas satur vismaz 70 % </w:t>
      </w:r>
      <w:proofErr w:type="spellStart"/>
      <w:r w:rsidR="000A69F6">
        <w:rPr>
          <w:sz w:val="28"/>
          <w:szCs w:val="28"/>
        </w:rPr>
        <w:t>etanola</w:t>
      </w:r>
      <w:proofErr w:type="spellEnd"/>
      <w:r w:rsidR="000A69F6">
        <w:rPr>
          <w:sz w:val="28"/>
          <w:szCs w:val="28"/>
        </w:rPr>
        <w:t>)</w:t>
      </w:r>
      <w:r w:rsidR="000047E0" w:rsidRPr="7980C99A">
        <w:rPr>
          <w:sz w:val="28"/>
          <w:szCs w:val="28"/>
        </w:rPr>
        <w:t>;</w:t>
      </w:r>
    </w:p>
    <w:p w14:paraId="4C7628AD" w14:textId="6C035581" w:rsidR="000A69F6" w:rsidRPr="008D141A" w:rsidRDefault="4C2F9670" w:rsidP="000A69F6">
      <w:pPr>
        <w:spacing w:before="120" w:after="120"/>
        <w:ind w:left="1276"/>
        <w:jc w:val="both"/>
        <w:rPr>
          <w:sz w:val="28"/>
          <w:szCs w:val="28"/>
        </w:rPr>
      </w:pPr>
      <w:r w:rsidRPr="7980C99A">
        <w:rPr>
          <w:rFonts w:eastAsia="Arial"/>
          <w:sz w:val="28"/>
          <w:szCs w:val="28"/>
        </w:rPr>
        <w:t>14.</w:t>
      </w:r>
      <w:r w:rsidRPr="7980C99A">
        <w:rPr>
          <w:rFonts w:eastAsia="Arial"/>
          <w:sz w:val="28"/>
          <w:szCs w:val="28"/>
          <w:vertAlign w:val="superscript"/>
        </w:rPr>
        <w:t>8</w:t>
      </w:r>
      <w:r w:rsidR="006A5A8D" w:rsidRPr="7980C99A">
        <w:rPr>
          <w:sz w:val="28"/>
          <w:szCs w:val="28"/>
        </w:rPr>
        <w:t xml:space="preserve"> </w:t>
      </w:r>
      <w:r w:rsidR="4D93A535" w:rsidRPr="7980C99A">
        <w:rPr>
          <w:sz w:val="28"/>
          <w:szCs w:val="28"/>
        </w:rPr>
        <w:t>5</w:t>
      </w:r>
      <w:r w:rsidR="000047E0" w:rsidRPr="7980C99A">
        <w:rPr>
          <w:sz w:val="28"/>
          <w:szCs w:val="28"/>
        </w:rPr>
        <w:t xml:space="preserve">. </w:t>
      </w:r>
      <w:r w:rsidR="000A69F6">
        <w:rPr>
          <w:sz w:val="28"/>
          <w:szCs w:val="28"/>
        </w:rPr>
        <w:t>netiek sniegti izklaides pakalpojumi, kuros nav iespējams nodrošināt inventāra un virsmu dezinfekciju un distances ievērošanu starp apmeklētājiem (piemēram, bērnu bumbu baseini). Šādus pakalpojumus atļauts sniegt tikai vienai personai vai vienai mājsaimniecībai, starp apmeklētājiem nodrošinot inventāra un virsmu dezinfekciju</w:t>
      </w:r>
      <w:r w:rsidR="000047E0" w:rsidRPr="7980C99A">
        <w:rPr>
          <w:sz w:val="28"/>
          <w:szCs w:val="28"/>
        </w:rPr>
        <w:t>;</w:t>
      </w:r>
    </w:p>
    <w:p w14:paraId="6DDCE92F" w14:textId="580E6D8E" w:rsidR="000A69F6" w:rsidRDefault="50659A58" w:rsidP="00DD69F4">
      <w:pPr>
        <w:spacing w:before="120" w:after="120"/>
        <w:ind w:left="1276"/>
        <w:jc w:val="both"/>
        <w:rPr>
          <w:sz w:val="28"/>
          <w:szCs w:val="28"/>
        </w:rPr>
      </w:pPr>
      <w:r w:rsidRPr="7980C99A">
        <w:rPr>
          <w:rFonts w:eastAsia="Arial"/>
          <w:sz w:val="28"/>
          <w:szCs w:val="28"/>
        </w:rPr>
        <w:t>14.</w:t>
      </w:r>
      <w:r w:rsidRPr="7980C99A">
        <w:rPr>
          <w:rFonts w:eastAsia="Arial"/>
          <w:sz w:val="28"/>
          <w:szCs w:val="28"/>
          <w:vertAlign w:val="superscript"/>
        </w:rPr>
        <w:t>8</w:t>
      </w:r>
      <w:r w:rsidR="006A5A8D" w:rsidRPr="7980C99A">
        <w:rPr>
          <w:sz w:val="28"/>
          <w:szCs w:val="28"/>
        </w:rPr>
        <w:t xml:space="preserve"> </w:t>
      </w:r>
      <w:r w:rsidR="00502437">
        <w:rPr>
          <w:sz w:val="28"/>
          <w:szCs w:val="28"/>
        </w:rPr>
        <w:t>6</w:t>
      </w:r>
      <w:r w:rsidR="000047E0" w:rsidRPr="7980C99A">
        <w:rPr>
          <w:sz w:val="28"/>
          <w:szCs w:val="28"/>
        </w:rPr>
        <w:t xml:space="preserve">. </w:t>
      </w:r>
      <w:r w:rsidR="000A69F6">
        <w:rPr>
          <w:sz w:val="28"/>
          <w:szCs w:val="28"/>
        </w:rPr>
        <w:t xml:space="preserve">apmeklētājiem pirms un pēc inventāra/atrakcijas izmantošanas nodrošina spirtu saturošu roku dezinfekcijas līdzekļu (kas satur vismaz 70 % </w:t>
      </w:r>
      <w:proofErr w:type="spellStart"/>
      <w:r w:rsidR="000A69F6">
        <w:rPr>
          <w:sz w:val="28"/>
          <w:szCs w:val="28"/>
        </w:rPr>
        <w:t>etanola</w:t>
      </w:r>
      <w:proofErr w:type="spellEnd"/>
      <w:r w:rsidR="000A69F6">
        <w:rPr>
          <w:sz w:val="28"/>
          <w:szCs w:val="28"/>
        </w:rPr>
        <w:t>) pieejamību;</w:t>
      </w:r>
    </w:p>
    <w:p w14:paraId="1BFC2F66" w14:textId="63909404" w:rsidR="000047E0" w:rsidRPr="008D141A" w:rsidRDefault="000A69F6" w:rsidP="00DD69F4">
      <w:pPr>
        <w:spacing w:before="120" w:after="120"/>
        <w:ind w:left="1276"/>
        <w:jc w:val="both"/>
        <w:rPr>
          <w:sz w:val="28"/>
          <w:szCs w:val="28"/>
        </w:rPr>
      </w:pPr>
      <w:r w:rsidRPr="7980C99A">
        <w:rPr>
          <w:rFonts w:eastAsia="Arial"/>
          <w:sz w:val="28"/>
          <w:szCs w:val="28"/>
        </w:rPr>
        <w:t>14.</w:t>
      </w:r>
      <w:r w:rsidRPr="7980C99A">
        <w:rPr>
          <w:rFonts w:eastAsia="Arial"/>
          <w:sz w:val="28"/>
          <w:szCs w:val="28"/>
          <w:vertAlign w:val="superscript"/>
        </w:rPr>
        <w:t>8</w:t>
      </w:r>
      <w:r w:rsidRPr="7980C99A">
        <w:rPr>
          <w:sz w:val="28"/>
          <w:szCs w:val="28"/>
        </w:rPr>
        <w:t xml:space="preserve"> </w:t>
      </w:r>
      <w:r>
        <w:rPr>
          <w:sz w:val="28"/>
          <w:szCs w:val="28"/>
        </w:rPr>
        <w:t>7</w:t>
      </w:r>
      <w:r w:rsidRPr="7980C99A">
        <w:rPr>
          <w:sz w:val="28"/>
          <w:szCs w:val="28"/>
        </w:rPr>
        <w:t xml:space="preserve">. </w:t>
      </w:r>
      <w:r w:rsidR="000047E0" w:rsidRPr="7980C99A">
        <w:rPr>
          <w:sz w:val="28"/>
          <w:szCs w:val="28"/>
        </w:rPr>
        <w:t xml:space="preserve">tiek </w:t>
      </w:r>
      <w:r w:rsidR="000047E0" w:rsidRPr="7980C99A">
        <w:rPr>
          <w:rStyle w:val="normaltextrun"/>
          <w:color w:val="000000" w:themeColor="text1"/>
          <w:sz w:val="28"/>
          <w:szCs w:val="28"/>
        </w:rPr>
        <w:t>nodrošināta</w:t>
      </w:r>
      <w:r w:rsidR="000047E0" w:rsidRPr="7980C99A">
        <w:rPr>
          <w:sz w:val="28"/>
          <w:szCs w:val="28"/>
        </w:rPr>
        <w:t xml:space="preserve"> regulāra telpu ventilācija (nodrošinot</w:t>
      </w:r>
      <w:r w:rsidR="001960BA" w:rsidRPr="7980C99A">
        <w:rPr>
          <w:sz w:val="28"/>
          <w:szCs w:val="28"/>
        </w:rPr>
        <w:t>, ka</w:t>
      </w:r>
      <w:r w:rsidR="000047E0" w:rsidRPr="7980C99A">
        <w:rPr>
          <w:sz w:val="28"/>
          <w:szCs w:val="28"/>
        </w:rPr>
        <w:t xml:space="preserve"> </w:t>
      </w:r>
      <w:r w:rsidR="00B35EEE" w:rsidRPr="7980C99A">
        <w:rPr>
          <w:sz w:val="28"/>
          <w:szCs w:val="28"/>
        </w:rPr>
        <w:t>oglekļa dioksīda (CO</w:t>
      </w:r>
      <w:r w:rsidR="00B35EEE" w:rsidRPr="7980C99A">
        <w:rPr>
          <w:sz w:val="28"/>
          <w:szCs w:val="28"/>
          <w:vertAlign w:val="subscript"/>
        </w:rPr>
        <w:t>2</w:t>
      </w:r>
      <w:r w:rsidR="00B35EEE" w:rsidRPr="7980C99A">
        <w:rPr>
          <w:sz w:val="28"/>
          <w:szCs w:val="28"/>
        </w:rPr>
        <w:t xml:space="preserve">) </w:t>
      </w:r>
      <w:r w:rsidR="003E46AD" w:rsidRPr="7980C99A">
        <w:rPr>
          <w:sz w:val="28"/>
          <w:szCs w:val="28"/>
        </w:rPr>
        <w:t xml:space="preserve">līmenis nepārsniedz </w:t>
      </w:r>
      <w:r w:rsidR="000047E0" w:rsidRPr="7980C99A">
        <w:rPr>
          <w:sz w:val="28"/>
          <w:szCs w:val="28"/>
        </w:rPr>
        <w:t xml:space="preserve">1000 </w:t>
      </w:r>
      <w:r w:rsidR="003E46AD" w:rsidRPr="7980C99A">
        <w:rPr>
          <w:sz w:val="28"/>
          <w:szCs w:val="28"/>
        </w:rPr>
        <w:t>PPM (daļas uz miljonu)</w:t>
      </w:r>
      <w:r w:rsidR="000047E0" w:rsidRPr="7980C99A">
        <w:rPr>
          <w:sz w:val="28"/>
          <w:szCs w:val="28"/>
        </w:rPr>
        <w:t>);</w:t>
      </w:r>
    </w:p>
    <w:p w14:paraId="34B31E4B" w14:textId="4478E28C" w:rsidR="000047E0" w:rsidRPr="008D141A" w:rsidRDefault="12A28AC7" w:rsidP="00DD69F4">
      <w:pPr>
        <w:spacing w:before="120" w:after="120"/>
        <w:ind w:left="1276"/>
        <w:jc w:val="both"/>
        <w:rPr>
          <w:sz w:val="28"/>
          <w:szCs w:val="28"/>
        </w:rPr>
      </w:pPr>
      <w:r w:rsidRPr="7980C99A">
        <w:rPr>
          <w:rFonts w:eastAsia="Arial"/>
          <w:sz w:val="28"/>
          <w:szCs w:val="28"/>
        </w:rPr>
        <w:t>14.</w:t>
      </w:r>
      <w:r w:rsidRPr="7980C99A">
        <w:rPr>
          <w:rFonts w:eastAsia="Arial"/>
          <w:sz w:val="28"/>
          <w:szCs w:val="28"/>
          <w:vertAlign w:val="superscript"/>
        </w:rPr>
        <w:t>8</w:t>
      </w:r>
      <w:r w:rsidR="006A5A8D" w:rsidRPr="7980C99A">
        <w:rPr>
          <w:sz w:val="28"/>
          <w:szCs w:val="28"/>
        </w:rPr>
        <w:t xml:space="preserve"> </w:t>
      </w:r>
      <w:r w:rsidR="000A69F6">
        <w:rPr>
          <w:sz w:val="28"/>
          <w:szCs w:val="28"/>
        </w:rPr>
        <w:t>8</w:t>
      </w:r>
      <w:r w:rsidR="000047E0" w:rsidRPr="7980C99A">
        <w:rPr>
          <w:sz w:val="28"/>
          <w:szCs w:val="28"/>
        </w:rPr>
        <w:t xml:space="preserve">. ir noteikta atbildīgā persona, kas organizē šajos noteikumos noteikto epidemioloģiskās </w:t>
      </w:r>
      <w:r w:rsidR="000047E0" w:rsidRPr="7980C99A">
        <w:rPr>
          <w:rStyle w:val="normaltextrun"/>
          <w:color w:val="000000" w:themeColor="text1"/>
          <w:sz w:val="28"/>
          <w:szCs w:val="28"/>
        </w:rPr>
        <w:t>drošības</w:t>
      </w:r>
      <w:r w:rsidR="000047E0" w:rsidRPr="7980C99A">
        <w:rPr>
          <w:sz w:val="28"/>
          <w:szCs w:val="28"/>
        </w:rPr>
        <w:t xml:space="preserve"> pasākumu īstenošanu pakalpojuma sniegšanas vietā un:</w:t>
      </w:r>
    </w:p>
    <w:p w14:paraId="569DEC9A" w14:textId="1AE6C3A0" w:rsidR="000047E0" w:rsidRPr="008D141A" w:rsidRDefault="6E289D9D" w:rsidP="00DD69F4">
      <w:pPr>
        <w:spacing w:before="120" w:after="120"/>
        <w:ind w:left="1985"/>
        <w:jc w:val="both"/>
        <w:rPr>
          <w:sz w:val="28"/>
          <w:szCs w:val="28"/>
        </w:rPr>
      </w:pPr>
      <w:r w:rsidRPr="7980C99A">
        <w:rPr>
          <w:rFonts w:eastAsia="Arial"/>
          <w:sz w:val="28"/>
          <w:szCs w:val="28"/>
        </w:rPr>
        <w:t>14.</w:t>
      </w:r>
      <w:r w:rsidRPr="7980C99A">
        <w:rPr>
          <w:rFonts w:eastAsia="Arial"/>
          <w:sz w:val="28"/>
          <w:szCs w:val="28"/>
          <w:vertAlign w:val="superscript"/>
        </w:rPr>
        <w:t>8</w:t>
      </w:r>
      <w:r w:rsidR="006A5A8D" w:rsidRPr="7980C99A">
        <w:rPr>
          <w:sz w:val="28"/>
          <w:szCs w:val="28"/>
        </w:rPr>
        <w:t xml:space="preserve"> </w:t>
      </w:r>
      <w:r w:rsidR="000A69F6">
        <w:rPr>
          <w:sz w:val="28"/>
          <w:szCs w:val="28"/>
        </w:rPr>
        <w:t>8</w:t>
      </w:r>
      <w:r w:rsidR="000047E0" w:rsidRPr="7980C99A">
        <w:rPr>
          <w:sz w:val="28"/>
          <w:szCs w:val="28"/>
        </w:rPr>
        <w:t xml:space="preserve">.1. atrodas </w:t>
      </w:r>
      <w:r w:rsidR="000047E0" w:rsidRPr="7980C99A">
        <w:rPr>
          <w:rStyle w:val="normaltextrun"/>
          <w:color w:val="000000" w:themeColor="text1"/>
          <w:sz w:val="28"/>
          <w:szCs w:val="28"/>
        </w:rPr>
        <w:t>pakalpojuma</w:t>
      </w:r>
      <w:r w:rsidR="000047E0" w:rsidRPr="7980C99A">
        <w:rPr>
          <w:sz w:val="28"/>
          <w:szCs w:val="28"/>
        </w:rPr>
        <w:t xml:space="preserve"> sniegšanas vietā tā darbības laikā;</w:t>
      </w:r>
    </w:p>
    <w:p w14:paraId="038AA31F" w14:textId="659AFEF9" w:rsidR="000047E0" w:rsidRPr="008D141A" w:rsidRDefault="4A0978CC" w:rsidP="00DD69F4">
      <w:pPr>
        <w:spacing w:before="120" w:after="120"/>
        <w:ind w:left="1985"/>
        <w:jc w:val="both"/>
        <w:rPr>
          <w:sz w:val="28"/>
          <w:szCs w:val="28"/>
        </w:rPr>
      </w:pPr>
      <w:r w:rsidRPr="7980C99A">
        <w:rPr>
          <w:rFonts w:eastAsia="Arial"/>
          <w:sz w:val="28"/>
          <w:szCs w:val="28"/>
        </w:rPr>
        <w:t>14.</w:t>
      </w:r>
      <w:r w:rsidRPr="7980C99A">
        <w:rPr>
          <w:rFonts w:eastAsia="Arial"/>
          <w:sz w:val="28"/>
          <w:szCs w:val="28"/>
          <w:vertAlign w:val="superscript"/>
        </w:rPr>
        <w:t>8</w:t>
      </w:r>
      <w:r w:rsidR="006A5A8D" w:rsidRPr="7980C99A">
        <w:rPr>
          <w:sz w:val="28"/>
          <w:szCs w:val="28"/>
        </w:rPr>
        <w:t xml:space="preserve"> </w:t>
      </w:r>
      <w:r w:rsidR="000A69F6">
        <w:rPr>
          <w:sz w:val="28"/>
          <w:szCs w:val="28"/>
        </w:rPr>
        <w:t>8</w:t>
      </w:r>
      <w:r w:rsidR="000047E0" w:rsidRPr="7980C99A">
        <w:rPr>
          <w:sz w:val="28"/>
          <w:szCs w:val="28"/>
        </w:rPr>
        <w:t xml:space="preserve">.2. pēc uzraudzības un kontroles iestādes amatpersonas pieprasījuma sniedz nepieciešamo </w:t>
      </w:r>
      <w:r w:rsidR="000047E0" w:rsidRPr="7980C99A">
        <w:rPr>
          <w:rStyle w:val="normaltextrun"/>
          <w:color w:val="000000" w:themeColor="text1"/>
          <w:sz w:val="28"/>
          <w:szCs w:val="28"/>
        </w:rPr>
        <w:t>informāciju</w:t>
      </w:r>
      <w:r w:rsidR="000047E0" w:rsidRPr="7980C99A">
        <w:rPr>
          <w:sz w:val="28"/>
          <w:szCs w:val="28"/>
        </w:rPr>
        <w:t xml:space="preserve"> par epidemioloģiskās drošības pasākumu īstenošanu pakalpojuma sniegšanas vietā;</w:t>
      </w:r>
    </w:p>
    <w:p w14:paraId="78A08133" w14:textId="1B9A72DF" w:rsidR="000047E0" w:rsidRPr="008D141A" w:rsidRDefault="5070F09A" w:rsidP="00DD69F4">
      <w:pPr>
        <w:spacing w:before="120" w:after="120"/>
        <w:ind w:left="1985"/>
        <w:jc w:val="both"/>
        <w:rPr>
          <w:sz w:val="28"/>
          <w:szCs w:val="28"/>
        </w:rPr>
      </w:pPr>
      <w:r w:rsidRPr="7980C99A">
        <w:rPr>
          <w:rFonts w:eastAsia="Arial"/>
          <w:sz w:val="28"/>
          <w:szCs w:val="28"/>
        </w:rPr>
        <w:t>14.</w:t>
      </w:r>
      <w:r w:rsidRPr="7980C99A">
        <w:rPr>
          <w:rFonts w:eastAsia="Arial"/>
          <w:sz w:val="28"/>
          <w:szCs w:val="28"/>
          <w:vertAlign w:val="superscript"/>
        </w:rPr>
        <w:t>8</w:t>
      </w:r>
      <w:r w:rsidR="006A5A8D" w:rsidRPr="7980C99A">
        <w:rPr>
          <w:sz w:val="28"/>
          <w:szCs w:val="28"/>
        </w:rPr>
        <w:t xml:space="preserve"> </w:t>
      </w:r>
      <w:r w:rsidR="000A69F6">
        <w:rPr>
          <w:sz w:val="28"/>
          <w:szCs w:val="28"/>
        </w:rPr>
        <w:t>8</w:t>
      </w:r>
      <w:r w:rsidR="000047E0" w:rsidRPr="7980C99A">
        <w:rPr>
          <w:sz w:val="28"/>
          <w:szCs w:val="28"/>
        </w:rPr>
        <w:t xml:space="preserve">.3. objektīvi </w:t>
      </w:r>
      <w:r w:rsidR="000047E0" w:rsidRPr="7980C99A">
        <w:rPr>
          <w:rStyle w:val="normaltextrun"/>
          <w:color w:val="000000" w:themeColor="text1"/>
          <w:sz w:val="28"/>
          <w:szCs w:val="28"/>
        </w:rPr>
        <w:t>pārbaudāmā</w:t>
      </w:r>
      <w:r w:rsidR="000047E0" w:rsidRPr="7980C99A">
        <w:rPr>
          <w:sz w:val="28"/>
          <w:szCs w:val="28"/>
        </w:rPr>
        <w:t xml:space="preserve"> veidā identificē un norāda kontroles laikā pakalpojuma sniegšanas vietā esošo apmeklētāju skaitu</w:t>
      </w:r>
      <w:r w:rsidR="003F2A6D">
        <w:rPr>
          <w:sz w:val="28"/>
          <w:szCs w:val="28"/>
        </w:rPr>
        <w:t>;</w:t>
      </w:r>
    </w:p>
    <w:p w14:paraId="4089706C" w14:textId="301349C1" w:rsidR="000047E0" w:rsidRPr="008D141A" w:rsidRDefault="2543097D" w:rsidP="00DD69F4">
      <w:pPr>
        <w:spacing w:before="120" w:after="120"/>
        <w:ind w:left="1276"/>
        <w:jc w:val="both"/>
        <w:rPr>
          <w:sz w:val="28"/>
          <w:szCs w:val="28"/>
        </w:rPr>
      </w:pPr>
      <w:r w:rsidRPr="7980C99A">
        <w:rPr>
          <w:rFonts w:eastAsia="Arial"/>
          <w:sz w:val="28"/>
          <w:szCs w:val="28"/>
        </w:rPr>
        <w:t>14.</w:t>
      </w:r>
      <w:r w:rsidRPr="7980C99A">
        <w:rPr>
          <w:rFonts w:eastAsia="Arial"/>
          <w:sz w:val="28"/>
          <w:szCs w:val="28"/>
          <w:vertAlign w:val="superscript"/>
        </w:rPr>
        <w:t>8</w:t>
      </w:r>
      <w:r w:rsidR="006A5A8D" w:rsidRPr="7980C99A">
        <w:rPr>
          <w:sz w:val="28"/>
          <w:szCs w:val="28"/>
        </w:rPr>
        <w:t xml:space="preserve"> </w:t>
      </w:r>
      <w:r w:rsidR="000A69F6">
        <w:rPr>
          <w:sz w:val="28"/>
          <w:szCs w:val="28"/>
        </w:rPr>
        <w:t>9</w:t>
      </w:r>
      <w:r w:rsidR="000047E0" w:rsidRPr="7980C99A">
        <w:rPr>
          <w:sz w:val="28"/>
          <w:szCs w:val="28"/>
        </w:rPr>
        <w:t xml:space="preserve">. apmeklētājiem redzamās vietās (vismaz pie ieejas un kases) ir izvietota skaidri salasāma publiski pieejama informācija, tai skaitā svešvalodās, par maksimāli pieļaujamo personu skaitu, kas vienlaikus var atrasties pakalpojuma sniegšanas vietā, kā arī šo noteikumu </w:t>
      </w:r>
      <w:r w:rsidR="7C6E283A" w:rsidRPr="7980C99A">
        <w:rPr>
          <w:rFonts w:eastAsia="Arial"/>
          <w:sz w:val="28"/>
          <w:szCs w:val="28"/>
        </w:rPr>
        <w:t>14.</w:t>
      </w:r>
      <w:r w:rsidR="7C6E283A" w:rsidRPr="7980C99A">
        <w:rPr>
          <w:rFonts w:eastAsia="Arial"/>
          <w:sz w:val="28"/>
          <w:szCs w:val="28"/>
          <w:vertAlign w:val="superscript"/>
        </w:rPr>
        <w:t xml:space="preserve">8 </w:t>
      </w:r>
      <w:r w:rsidR="000A69F6">
        <w:rPr>
          <w:sz w:val="28"/>
          <w:szCs w:val="28"/>
        </w:rPr>
        <w:t>8</w:t>
      </w:r>
      <w:r w:rsidR="000047E0" w:rsidRPr="7980C99A">
        <w:rPr>
          <w:sz w:val="28"/>
          <w:szCs w:val="28"/>
        </w:rPr>
        <w:t>. apakšpunktā minētās atbildīgās personas kontaktinformācija un policijas palīdzības tiešais tālruņa numurs 110</w:t>
      </w:r>
      <w:r w:rsidR="003F2A6D">
        <w:rPr>
          <w:sz w:val="28"/>
          <w:szCs w:val="28"/>
        </w:rPr>
        <w:t>;</w:t>
      </w:r>
    </w:p>
    <w:p w14:paraId="73AAB27A" w14:textId="490344BB" w:rsidR="000047E0" w:rsidRPr="006A5A8D" w:rsidRDefault="3B13235B" w:rsidP="00DD69F4">
      <w:pPr>
        <w:spacing w:before="120" w:after="120"/>
        <w:ind w:left="1276"/>
        <w:jc w:val="both"/>
        <w:rPr>
          <w:rFonts w:eastAsia="Arial"/>
          <w:sz w:val="28"/>
          <w:szCs w:val="28"/>
        </w:rPr>
      </w:pPr>
      <w:r w:rsidRPr="7980C99A">
        <w:rPr>
          <w:rFonts w:eastAsia="Arial"/>
          <w:sz w:val="28"/>
          <w:szCs w:val="28"/>
        </w:rPr>
        <w:t>14.</w:t>
      </w:r>
      <w:r w:rsidRPr="7980C99A">
        <w:rPr>
          <w:rFonts w:eastAsia="Arial"/>
          <w:sz w:val="28"/>
          <w:szCs w:val="28"/>
          <w:vertAlign w:val="superscript"/>
        </w:rPr>
        <w:t>8</w:t>
      </w:r>
      <w:r w:rsidR="006A5A8D" w:rsidRPr="7980C99A">
        <w:rPr>
          <w:sz w:val="28"/>
          <w:szCs w:val="28"/>
        </w:rPr>
        <w:t xml:space="preserve"> </w:t>
      </w:r>
      <w:r w:rsidR="000A69F6">
        <w:rPr>
          <w:sz w:val="28"/>
          <w:szCs w:val="28"/>
        </w:rPr>
        <w:t>10</w:t>
      </w:r>
      <w:r w:rsidR="000047E0" w:rsidRPr="7980C99A">
        <w:rPr>
          <w:sz w:val="28"/>
          <w:szCs w:val="28"/>
        </w:rPr>
        <w:t xml:space="preserve">. tiek </w:t>
      </w:r>
      <w:r w:rsidR="000047E0" w:rsidRPr="7980C99A">
        <w:rPr>
          <w:rFonts w:eastAsia="Arial"/>
          <w:sz w:val="28"/>
          <w:szCs w:val="28"/>
        </w:rPr>
        <w:t xml:space="preserve">nodrošināta apmeklētāju un iesaistīto darbinieku reģistrācija (vārds, uzvārds, </w:t>
      </w:r>
      <w:r w:rsidR="000047E0" w:rsidRPr="7980C99A">
        <w:rPr>
          <w:rStyle w:val="normaltextrun"/>
          <w:rFonts w:eastAsia="Arial"/>
          <w:sz w:val="28"/>
          <w:szCs w:val="28"/>
        </w:rPr>
        <w:t>kontaktinformācija</w:t>
      </w:r>
      <w:r w:rsidR="000047E0" w:rsidRPr="7980C99A">
        <w:rPr>
          <w:rFonts w:eastAsia="Arial"/>
          <w:sz w:val="28"/>
          <w:szCs w:val="28"/>
        </w:rPr>
        <w:t xml:space="preserve">). Ja konstatēta apmeklētāja vai darbinieka saslimšana ar Covid-19, pēc Slimību </w:t>
      </w:r>
      <w:r w:rsidR="000047E0" w:rsidRPr="7980C99A">
        <w:rPr>
          <w:rFonts w:eastAsia="Arial"/>
          <w:sz w:val="28"/>
          <w:szCs w:val="28"/>
        </w:rPr>
        <w:lastRenderedPageBreak/>
        <w:t>profilakses un kontroles centra pieprasījuma tiek nodoti apmeklētāju un iesaistīto darbinieku personas dati.</w:t>
      </w:r>
      <w:r w:rsidR="000A69F6">
        <w:rPr>
          <w:rFonts w:eastAsia="Arial"/>
          <w:sz w:val="28"/>
          <w:szCs w:val="28"/>
        </w:rPr>
        <w:t>”</w:t>
      </w:r>
    </w:p>
    <w:p w14:paraId="71707431" w14:textId="53F0081B" w:rsidR="00A103C5" w:rsidRPr="00A103C5" w:rsidRDefault="00A103C5" w:rsidP="00DD69F4">
      <w:pPr>
        <w:pStyle w:val="Title"/>
        <w:spacing w:before="120" w:after="120"/>
        <w:ind w:firstLine="709"/>
        <w:jc w:val="both"/>
        <w:outlineLvl w:val="0"/>
        <w:rPr>
          <w:szCs w:val="28"/>
        </w:rPr>
      </w:pPr>
    </w:p>
    <w:p w14:paraId="27F1B2AF" w14:textId="428D1921" w:rsidR="009B0BC9" w:rsidRPr="009B0BC9" w:rsidRDefault="0864AD4F" w:rsidP="00DD69F4">
      <w:pPr>
        <w:pStyle w:val="Title"/>
        <w:spacing w:before="120" w:after="120"/>
        <w:ind w:left="207" w:firstLine="513"/>
        <w:jc w:val="both"/>
        <w:outlineLvl w:val="0"/>
      </w:pPr>
      <w:r>
        <w:t>3</w:t>
      </w:r>
      <w:r w:rsidR="3102A4B5">
        <w:t xml:space="preserve">. </w:t>
      </w:r>
      <w:r w:rsidR="00376349" w:rsidRPr="7980C99A">
        <w:rPr>
          <w:color w:val="000000" w:themeColor="text1"/>
        </w:rPr>
        <w:t xml:space="preserve">Svītrot </w:t>
      </w:r>
      <w:r w:rsidR="00CF01B7">
        <w:t>89. punktu.</w:t>
      </w:r>
    </w:p>
    <w:p w14:paraId="288418B2" w14:textId="090C1F37" w:rsidR="2F069977" w:rsidRDefault="2F069977" w:rsidP="006E6226">
      <w:pPr>
        <w:pStyle w:val="Title"/>
        <w:spacing w:after="120"/>
        <w:ind w:left="207" w:firstLine="513"/>
        <w:jc w:val="both"/>
        <w:outlineLvl w:val="0"/>
        <w:rPr>
          <w:szCs w:val="28"/>
        </w:rPr>
      </w:pPr>
    </w:p>
    <w:p w14:paraId="329078E2" w14:textId="77777777" w:rsidR="00AA23A6" w:rsidRDefault="00AA23A6" w:rsidP="006E6226">
      <w:pPr>
        <w:pStyle w:val="naisf"/>
        <w:tabs>
          <w:tab w:val="left" w:pos="6521"/>
          <w:tab w:val="right" w:pos="8820"/>
        </w:tabs>
        <w:spacing w:before="0" w:after="120"/>
        <w:ind w:firstLine="709"/>
        <w:rPr>
          <w:sz w:val="28"/>
          <w:szCs w:val="28"/>
        </w:rPr>
      </w:pPr>
    </w:p>
    <w:p w14:paraId="4AE5E192" w14:textId="715A5C36" w:rsidR="00AA23A6" w:rsidRPr="00DD69F4" w:rsidRDefault="00AA23A6" w:rsidP="006E6226">
      <w:pPr>
        <w:pStyle w:val="naisf"/>
        <w:tabs>
          <w:tab w:val="left" w:pos="6521"/>
          <w:tab w:val="right" w:pos="8820"/>
        </w:tabs>
        <w:spacing w:before="0" w:after="120"/>
        <w:ind w:firstLine="709"/>
        <w:rPr>
          <w:sz w:val="28"/>
          <w:szCs w:val="28"/>
        </w:rPr>
      </w:pPr>
      <w:r w:rsidRPr="00DD69F4">
        <w:rPr>
          <w:sz w:val="28"/>
          <w:szCs w:val="28"/>
        </w:rPr>
        <w:t>Ministru prezidents</w:t>
      </w:r>
      <w:r w:rsidRPr="00DD69F4">
        <w:tab/>
      </w:r>
      <w:r w:rsidRPr="00DD69F4">
        <w:rPr>
          <w:sz w:val="28"/>
          <w:szCs w:val="28"/>
        </w:rPr>
        <w:t>A. K. Kariņš</w:t>
      </w:r>
    </w:p>
    <w:p w14:paraId="700B6D03" w14:textId="77777777" w:rsidR="00AA23A6" w:rsidRPr="00DD69F4" w:rsidRDefault="00AA23A6" w:rsidP="006E6226">
      <w:pPr>
        <w:pStyle w:val="naisf"/>
        <w:tabs>
          <w:tab w:val="right" w:pos="9000"/>
        </w:tabs>
        <w:spacing w:before="0" w:after="120"/>
        <w:ind w:firstLine="709"/>
        <w:rPr>
          <w:sz w:val="28"/>
          <w:szCs w:val="28"/>
        </w:rPr>
      </w:pPr>
    </w:p>
    <w:p w14:paraId="2888F554" w14:textId="48AD2CC4" w:rsidR="00F95368" w:rsidRPr="00DD69F4" w:rsidRDefault="00DD69F4" w:rsidP="006E6226">
      <w:pPr>
        <w:pStyle w:val="naisf"/>
        <w:tabs>
          <w:tab w:val="left" w:pos="6521"/>
          <w:tab w:val="right" w:pos="8820"/>
        </w:tabs>
        <w:spacing w:before="0" w:after="120"/>
        <w:ind w:firstLine="709"/>
        <w:rPr>
          <w:sz w:val="28"/>
          <w:szCs w:val="28"/>
        </w:rPr>
      </w:pPr>
      <w:r w:rsidRPr="00DD69F4">
        <w:rPr>
          <w:sz w:val="28"/>
          <w:szCs w:val="28"/>
        </w:rPr>
        <w:t>Ekonomikas m</w:t>
      </w:r>
      <w:r w:rsidR="00AA23A6" w:rsidRPr="00DD69F4">
        <w:rPr>
          <w:sz w:val="28"/>
          <w:szCs w:val="28"/>
        </w:rPr>
        <w:t xml:space="preserve">inistrs </w:t>
      </w:r>
      <w:r w:rsidR="00AA23A6" w:rsidRPr="00DD69F4">
        <w:tab/>
      </w:r>
      <w:proofErr w:type="spellStart"/>
      <w:r w:rsidR="00AA23A6" w:rsidRPr="00DD69F4">
        <w:rPr>
          <w:sz w:val="28"/>
          <w:szCs w:val="28"/>
        </w:rPr>
        <w:t>J.Vitenbergs</w:t>
      </w:r>
      <w:proofErr w:type="spellEnd"/>
    </w:p>
    <w:sectPr w:rsidR="00F95368" w:rsidRPr="00DD69F4" w:rsidSect="006457F2">
      <w:headerReference w:type="default" r:id="rId29"/>
      <w:footerReference w:type="default" r:id="rId30"/>
      <w:headerReference w:type="first" r:id="rId31"/>
      <w:footerReference w:type="first" r:id="rId32"/>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7B771" w14:textId="77777777" w:rsidR="00B06BED" w:rsidRDefault="00B06BED">
      <w:r>
        <w:separator/>
      </w:r>
    </w:p>
  </w:endnote>
  <w:endnote w:type="continuationSeparator" w:id="0">
    <w:p w14:paraId="53992AFB" w14:textId="77777777" w:rsidR="00B06BED" w:rsidRDefault="00B06BED">
      <w:r>
        <w:continuationSeparator/>
      </w:r>
    </w:p>
  </w:endnote>
  <w:endnote w:type="continuationNotice" w:id="1">
    <w:p w14:paraId="07BB4812" w14:textId="77777777" w:rsidR="00B06BED" w:rsidRDefault="00B06B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6A33A" w14:textId="6BD4E930" w:rsidR="005570D2" w:rsidRPr="00C33A7E" w:rsidRDefault="00C33A7E" w:rsidP="00C33A7E">
    <w:pPr>
      <w:pStyle w:val="Footer"/>
      <w:rPr>
        <w:sz w:val="20"/>
        <w:szCs w:val="20"/>
      </w:rPr>
    </w:pPr>
    <w:r>
      <w:rPr>
        <w:sz w:val="20"/>
        <w:szCs w:val="20"/>
      </w:rPr>
      <w:t>EMnot_280621_groz_360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DC354" w14:textId="003AF35F" w:rsidR="006457F2" w:rsidRPr="009F3EFB" w:rsidRDefault="004720AD">
    <w:pPr>
      <w:pStyle w:val="Footer"/>
      <w:rPr>
        <w:sz w:val="20"/>
        <w:szCs w:val="20"/>
      </w:rPr>
    </w:pPr>
    <w:r>
      <w:rPr>
        <w:sz w:val="20"/>
        <w:szCs w:val="20"/>
      </w:rPr>
      <w:t>EM</w:t>
    </w:r>
    <w:r w:rsidR="00343C6B">
      <w:rPr>
        <w:sz w:val="20"/>
        <w:szCs w:val="20"/>
      </w:rPr>
      <w:t>n</w:t>
    </w:r>
    <w:r w:rsidR="009F3EFB">
      <w:rPr>
        <w:sz w:val="20"/>
        <w:szCs w:val="20"/>
      </w:rPr>
      <w:t>ot_</w:t>
    </w:r>
    <w:r w:rsidR="00C33A7E">
      <w:rPr>
        <w:sz w:val="20"/>
        <w:szCs w:val="20"/>
      </w:rPr>
      <w:t>28</w:t>
    </w:r>
    <w:r>
      <w:rPr>
        <w:sz w:val="20"/>
        <w:szCs w:val="20"/>
      </w:rPr>
      <w:t>0621</w:t>
    </w:r>
    <w:r w:rsidR="009F3EFB">
      <w:rPr>
        <w:sz w:val="20"/>
        <w:szCs w:val="20"/>
      </w:rPr>
      <w:t>_</w:t>
    </w:r>
    <w:r>
      <w:rPr>
        <w:sz w:val="20"/>
        <w:szCs w:val="20"/>
      </w:rPr>
      <w:t>groz_360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320F8" w14:textId="77777777" w:rsidR="00B06BED" w:rsidRDefault="00B06BED">
      <w:r>
        <w:separator/>
      </w:r>
    </w:p>
  </w:footnote>
  <w:footnote w:type="continuationSeparator" w:id="0">
    <w:p w14:paraId="1BB8262C" w14:textId="77777777" w:rsidR="00B06BED" w:rsidRDefault="00B06BED">
      <w:r>
        <w:continuationSeparator/>
      </w:r>
    </w:p>
  </w:footnote>
  <w:footnote w:type="continuationNotice" w:id="1">
    <w:p w14:paraId="62DD7365" w14:textId="77777777" w:rsidR="00B06BED" w:rsidRDefault="00B06B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8864840"/>
      <w:docPartObj>
        <w:docPartGallery w:val="Page Numbers (Top of Page)"/>
        <w:docPartUnique/>
      </w:docPartObj>
    </w:sdtPr>
    <w:sdtEndPr>
      <w:rPr>
        <w:noProof/>
      </w:rPr>
    </w:sdtEndPr>
    <w:sdtContent>
      <w:p w14:paraId="04BF023B" w14:textId="5E033212" w:rsidR="006F1D73" w:rsidRDefault="006F1D73">
        <w:pPr>
          <w:pStyle w:val="Header"/>
          <w:jc w:val="center"/>
        </w:pPr>
        <w:r>
          <w:fldChar w:fldCharType="begin"/>
        </w:r>
        <w:r>
          <w:instrText xml:space="preserve"> PAGE   \* MERGEFORMAT </w:instrText>
        </w:r>
        <w:r>
          <w:fldChar w:fldCharType="separate"/>
        </w:r>
        <w:r w:rsidR="00602F95">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EF15E" w14:textId="77777777" w:rsidR="006457F2" w:rsidRPr="006457F2" w:rsidRDefault="006457F2">
    <w:pPr>
      <w:pStyle w:val="Header"/>
      <w:rPr>
        <w:sz w:val="28"/>
        <w:szCs w:val="28"/>
      </w:rPr>
    </w:pPr>
  </w:p>
  <w:p w14:paraId="0D020237" w14:textId="7AB0B6EB" w:rsidR="006457F2" w:rsidRPr="006457F2" w:rsidRDefault="006457F2">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F2991"/>
    <w:multiLevelType w:val="hybridMultilevel"/>
    <w:tmpl w:val="0C24046A"/>
    <w:lvl w:ilvl="0" w:tplc="0427000F">
      <w:start w:val="1"/>
      <w:numFmt w:val="decimal"/>
      <w:lvlText w:val="%1."/>
      <w:lvlJc w:val="left"/>
      <w:pPr>
        <w:ind w:left="9792" w:hanging="360"/>
      </w:pPr>
    </w:lvl>
    <w:lvl w:ilvl="1" w:tplc="04270019">
      <w:start w:val="1"/>
      <w:numFmt w:val="lowerLetter"/>
      <w:lvlText w:val="%2."/>
      <w:lvlJc w:val="left"/>
      <w:pPr>
        <w:ind w:left="10512" w:hanging="360"/>
      </w:pPr>
    </w:lvl>
    <w:lvl w:ilvl="2" w:tplc="0427001B">
      <w:start w:val="1"/>
      <w:numFmt w:val="lowerRoman"/>
      <w:lvlText w:val="%3."/>
      <w:lvlJc w:val="right"/>
      <w:pPr>
        <w:ind w:left="11232" w:hanging="180"/>
      </w:pPr>
    </w:lvl>
    <w:lvl w:ilvl="3" w:tplc="0427000F">
      <w:start w:val="1"/>
      <w:numFmt w:val="decimal"/>
      <w:lvlText w:val="%4."/>
      <w:lvlJc w:val="left"/>
      <w:pPr>
        <w:ind w:left="11952" w:hanging="360"/>
      </w:pPr>
    </w:lvl>
    <w:lvl w:ilvl="4" w:tplc="04270019">
      <w:start w:val="1"/>
      <w:numFmt w:val="lowerLetter"/>
      <w:lvlText w:val="%5."/>
      <w:lvlJc w:val="left"/>
      <w:pPr>
        <w:ind w:left="12672" w:hanging="360"/>
      </w:pPr>
    </w:lvl>
    <w:lvl w:ilvl="5" w:tplc="0427001B">
      <w:start w:val="1"/>
      <w:numFmt w:val="lowerRoman"/>
      <w:lvlText w:val="%6."/>
      <w:lvlJc w:val="right"/>
      <w:pPr>
        <w:ind w:left="13392" w:hanging="180"/>
      </w:pPr>
    </w:lvl>
    <w:lvl w:ilvl="6" w:tplc="0427000F">
      <w:start w:val="1"/>
      <w:numFmt w:val="decimal"/>
      <w:lvlText w:val="%7."/>
      <w:lvlJc w:val="left"/>
      <w:pPr>
        <w:ind w:left="14112" w:hanging="360"/>
      </w:pPr>
    </w:lvl>
    <w:lvl w:ilvl="7" w:tplc="04270019">
      <w:start w:val="1"/>
      <w:numFmt w:val="lowerLetter"/>
      <w:lvlText w:val="%8."/>
      <w:lvlJc w:val="left"/>
      <w:pPr>
        <w:ind w:left="14832" w:hanging="360"/>
      </w:pPr>
    </w:lvl>
    <w:lvl w:ilvl="8" w:tplc="0427001B">
      <w:start w:val="1"/>
      <w:numFmt w:val="lowerRoman"/>
      <w:lvlText w:val="%9."/>
      <w:lvlJc w:val="right"/>
      <w:pPr>
        <w:ind w:left="15552" w:hanging="180"/>
      </w:pPr>
    </w:lvl>
  </w:abstractNum>
  <w:abstractNum w:abstractNumId="1"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0284B8C"/>
    <w:multiLevelType w:val="multilevel"/>
    <w:tmpl w:val="DB4C93E8"/>
    <w:lvl w:ilvl="0">
      <w:start w:val="1"/>
      <w:numFmt w:val="decimal"/>
      <w:lvlText w:val="%1."/>
      <w:lvlJc w:val="left"/>
      <w:pPr>
        <w:ind w:left="490" w:hanging="4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3E465090"/>
    <w:multiLevelType w:val="hybridMultilevel"/>
    <w:tmpl w:val="EBBC384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57C325DB"/>
    <w:multiLevelType w:val="hybridMultilevel"/>
    <w:tmpl w:val="8F2AE834"/>
    <w:lvl w:ilvl="0" w:tplc="FFFFFFFF">
      <w:start w:val="1"/>
      <w:numFmt w:val="decimal"/>
      <w:lvlText w:val="%1."/>
      <w:lvlJc w:val="left"/>
      <w:pPr>
        <w:ind w:left="1069" w:hanging="360"/>
      </w:p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6"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C900FDA"/>
    <w:multiLevelType w:val="multilevel"/>
    <w:tmpl w:val="DB4C93E8"/>
    <w:lvl w:ilvl="0">
      <w:start w:val="1"/>
      <w:numFmt w:val="decimal"/>
      <w:lvlText w:val="%1."/>
      <w:lvlJc w:val="left"/>
      <w:pPr>
        <w:ind w:left="490" w:hanging="4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75B57C4C"/>
    <w:multiLevelType w:val="hybridMultilevel"/>
    <w:tmpl w:val="D8FCFA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4"/>
  </w:num>
  <w:num w:numId="5">
    <w:abstractNumId w:val="2"/>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744"/>
    <w:rsid w:val="00001D6E"/>
    <w:rsid w:val="000047E0"/>
    <w:rsid w:val="0001382E"/>
    <w:rsid w:val="00014456"/>
    <w:rsid w:val="000149FD"/>
    <w:rsid w:val="0001691F"/>
    <w:rsid w:val="000170F4"/>
    <w:rsid w:val="00017DBB"/>
    <w:rsid w:val="00020B32"/>
    <w:rsid w:val="00023004"/>
    <w:rsid w:val="00025950"/>
    <w:rsid w:val="000343F2"/>
    <w:rsid w:val="000357FF"/>
    <w:rsid w:val="000403FC"/>
    <w:rsid w:val="00044128"/>
    <w:rsid w:val="0004701C"/>
    <w:rsid w:val="00057D2E"/>
    <w:rsid w:val="00063DD8"/>
    <w:rsid w:val="000647D9"/>
    <w:rsid w:val="00064A65"/>
    <w:rsid w:val="00065417"/>
    <w:rsid w:val="00080982"/>
    <w:rsid w:val="000879A8"/>
    <w:rsid w:val="00090BB8"/>
    <w:rsid w:val="00090E63"/>
    <w:rsid w:val="00092A21"/>
    <w:rsid w:val="00093835"/>
    <w:rsid w:val="00093CC6"/>
    <w:rsid w:val="000957CC"/>
    <w:rsid w:val="00097A3F"/>
    <w:rsid w:val="000A3759"/>
    <w:rsid w:val="000A5426"/>
    <w:rsid w:val="000A5DE2"/>
    <w:rsid w:val="000A687B"/>
    <w:rsid w:val="000A69F6"/>
    <w:rsid w:val="000A7D69"/>
    <w:rsid w:val="000B163D"/>
    <w:rsid w:val="000B1936"/>
    <w:rsid w:val="000B5288"/>
    <w:rsid w:val="000B53C5"/>
    <w:rsid w:val="000C32A9"/>
    <w:rsid w:val="000C5C95"/>
    <w:rsid w:val="000D0BD6"/>
    <w:rsid w:val="000D35E1"/>
    <w:rsid w:val="000D48C5"/>
    <w:rsid w:val="000D674E"/>
    <w:rsid w:val="000E612B"/>
    <w:rsid w:val="000F137C"/>
    <w:rsid w:val="000F2D8F"/>
    <w:rsid w:val="000F7367"/>
    <w:rsid w:val="00102DCE"/>
    <w:rsid w:val="00105171"/>
    <w:rsid w:val="0012240A"/>
    <w:rsid w:val="00122A47"/>
    <w:rsid w:val="00123BA9"/>
    <w:rsid w:val="00124605"/>
    <w:rsid w:val="001254CA"/>
    <w:rsid w:val="00127A27"/>
    <w:rsid w:val="001309A1"/>
    <w:rsid w:val="00131D6E"/>
    <w:rsid w:val="00131EEA"/>
    <w:rsid w:val="00132637"/>
    <w:rsid w:val="00134394"/>
    <w:rsid w:val="00134DAF"/>
    <w:rsid w:val="00137AC9"/>
    <w:rsid w:val="00143392"/>
    <w:rsid w:val="00143694"/>
    <w:rsid w:val="00146F5E"/>
    <w:rsid w:val="0014BC81"/>
    <w:rsid w:val="00154698"/>
    <w:rsid w:val="00162B07"/>
    <w:rsid w:val="00166916"/>
    <w:rsid w:val="00166FCA"/>
    <w:rsid w:val="0017478B"/>
    <w:rsid w:val="00180C45"/>
    <w:rsid w:val="00181AD6"/>
    <w:rsid w:val="00182355"/>
    <w:rsid w:val="001920E1"/>
    <w:rsid w:val="001960BA"/>
    <w:rsid w:val="00196238"/>
    <w:rsid w:val="001A29BC"/>
    <w:rsid w:val="001B6538"/>
    <w:rsid w:val="001B6C38"/>
    <w:rsid w:val="001C2481"/>
    <w:rsid w:val="001C3911"/>
    <w:rsid w:val="001C54BD"/>
    <w:rsid w:val="001D0674"/>
    <w:rsid w:val="001D31F3"/>
    <w:rsid w:val="001D600B"/>
    <w:rsid w:val="001D64B5"/>
    <w:rsid w:val="001D7F58"/>
    <w:rsid w:val="001E46BF"/>
    <w:rsid w:val="001E7CF0"/>
    <w:rsid w:val="001F5C5D"/>
    <w:rsid w:val="002008CE"/>
    <w:rsid w:val="002040C5"/>
    <w:rsid w:val="00207F43"/>
    <w:rsid w:val="0021206F"/>
    <w:rsid w:val="002128AA"/>
    <w:rsid w:val="0021397A"/>
    <w:rsid w:val="00216C6D"/>
    <w:rsid w:val="0022189C"/>
    <w:rsid w:val="002324E9"/>
    <w:rsid w:val="00236069"/>
    <w:rsid w:val="00240843"/>
    <w:rsid w:val="00241FB2"/>
    <w:rsid w:val="00242568"/>
    <w:rsid w:val="00242C98"/>
    <w:rsid w:val="00244B52"/>
    <w:rsid w:val="00266AB6"/>
    <w:rsid w:val="00276E0E"/>
    <w:rsid w:val="0028372F"/>
    <w:rsid w:val="00290645"/>
    <w:rsid w:val="00294ED1"/>
    <w:rsid w:val="0029716E"/>
    <w:rsid w:val="002A0117"/>
    <w:rsid w:val="002A6377"/>
    <w:rsid w:val="002A72A1"/>
    <w:rsid w:val="002A7B0F"/>
    <w:rsid w:val="002B1439"/>
    <w:rsid w:val="002B54C1"/>
    <w:rsid w:val="002C3466"/>
    <w:rsid w:val="002C51C0"/>
    <w:rsid w:val="002C668A"/>
    <w:rsid w:val="002C7DB6"/>
    <w:rsid w:val="002D5D3B"/>
    <w:rsid w:val="002D5FC0"/>
    <w:rsid w:val="002F09CE"/>
    <w:rsid w:val="002F71E6"/>
    <w:rsid w:val="003070FC"/>
    <w:rsid w:val="003140E2"/>
    <w:rsid w:val="0031518C"/>
    <w:rsid w:val="00315602"/>
    <w:rsid w:val="003239D2"/>
    <w:rsid w:val="00324B00"/>
    <w:rsid w:val="00326083"/>
    <w:rsid w:val="00337C1A"/>
    <w:rsid w:val="00343C6B"/>
    <w:rsid w:val="003460CE"/>
    <w:rsid w:val="003461B0"/>
    <w:rsid w:val="00350B14"/>
    <w:rsid w:val="003657FB"/>
    <w:rsid w:val="00370725"/>
    <w:rsid w:val="00376349"/>
    <w:rsid w:val="00376CF7"/>
    <w:rsid w:val="003773C8"/>
    <w:rsid w:val="00381D2A"/>
    <w:rsid w:val="00385DDE"/>
    <w:rsid w:val="00394279"/>
    <w:rsid w:val="00395176"/>
    <w:rsid w:val="00395BC5"/>
    <w:rsid w:val="003A524E"/>
    <w:rsid w:val="003B3EE5"/>
    <w:rsid w:val="003B6775"/>
    <w:rsid w:val="003C014A"/>
    <w:rsid w:val="003C1AFC"/>
    <w:rsid w:val="003C368A"/>
    <w:rsid w:val="003D1091"/>
    <w:rsid w:val="003D50D9"/>
    <w:rsid w:val="003E1992"/>
    <w:rsid w:val="003E46AD"/>
    <w:rsid w:val="003E6ACF"/>
    <w:rsid w:val="003E762A"/>
    <w:rsid w:val="003F2A6D"/>
    <w:rsid w:val="003F2AFD"/>
    <w:rsid w:val="003F3EEE"/>
    <w:rsid w:val="00404CAA"/>
    <w:rsid w:val="00405124"/>
    <w:rsid w:val="00405BA3"/>
    <w:rsid w:val="00414926"/>
    <w:rsid w:val="00420148"/>
    <w:rsid w:val="004203E7"/>
    <w:rsid w:val="0042248D"/>
    <w:rsid w:val="004237B5"/>
    <w:rsid w:val="00424F17"/>
    <w:rsid w:val="00430646"/>
    <w:rsid w:val="00433DAD"/>
    <w:rsid w:val="004400B8"/>
    <w:rsid w:val="0044153A"/>
    <w:rsid w:val="0044628E"/>
    <w:rsid w:val="004466A0"/>
    <w:rsid w:val="0045119A"/>
    <w:rsid w:val="004523C4"/>
    <w:rsid w:val="00452998"/>
    <w:rsid w:val="00454288"/>
    <w:rsid w:val="00463C16"/>
    <w:rsid w:val="00470903"/>
    <w:rsid w:val="004720AD"/>
    <w:rsid w:val="00482603"/>
    <w:rsid w:val="00486A5C"/>
    <w:rsid w:val="00487EDE"/>
    <w:rsid w:val="004944D5"/>
    <w:rsid w:val="00497C20"/>
    <w:rsid w:val="004A269A"/>
    <w:rsid w:val="004A2B71"/>
    <w:rsid w:val="004B1BE9"/>
    <w:rsid w:val="004B4844"/>
    <w:rsid w:val="004B6E00"/>
    <w:rsid w:val="004C0159"/>
    <w:rsid w:val="004C60C4"/>
    <w:rsid w:val="004D0890"/>
    <w:rsid w:val="004D3EF9"/>
    <w:rsid w:val="004D4846"/>
    <w:rsid w:val="004D78CC"/>
    <w:rsid w:val="004E27B9"/>
    <w:rsid w:val="004E34A1"/>
    <w:rsid w:val="004E3E9C"/>
    <w:rsid w:val="004E5A1D"/>
    <w:rsid w:val="004E74DA"/>
    <w:rsid w:val="004F7F85"/>
    <w:rsid w:val="005003A0"/>
    <w:rsid w:val="00500594"/>
    <w:rsid w:val="00502437"/>
    <w:rsid w:val="00506DC4"/>
    <w:rsid w:val="00510A96"/>
    <w:rsid w:val="00514B1B"/>
    <w:rsid w:val="00523B02"/>
    <w:rsid w:val="0052556B"/>
    <w:rsid w:val="005256C0"/>
    <w:rsid w:val="00534501"/>
    <w:rsid w:val="00537199"/>
    <w:rsid w:val="00552933"/>
    <w:rsid w:val="00554AD9"/>
    <w:rsid w:val="005570D2"/>
    <w:rsid w:val="00561B6C"/>
    <w:rsid w:val="005627DA"/>
    <w:rsid w:val="00563B9D"/>
    <w:rsid w:val="0056464C"/>
    <w:rsid w:val="00572852"/>
    <w:rsid w:val="00572B8E"/>
    <w:rsid w:val="00574B34"/>
    <w:rsid w:val="0058034F"/>
    <w:rsid w:val="005824A9"/>
    <w:rsid w:val="005966AB"/>
    <w:rsid w:val="0059785F"/>
    <w:rsid w:val="005A0582"/>
    <w:rsid w:val="005A2632"/>
    <w:rsid w:val="005A28A9"/>
    <w:rsid w:val="005A5E3C"/>
    <w:rsid w:val="005A6234"/>
    <w:rsid w:val="005A7A03"/>
    <w:rsid w:val="005B486A"/>
    <w:rsid w:val="005B75D8"/>
    <w:rsid w:val="005C2A8B"/>
    <w:rsid w:val="005C2E05"/>
    <w:rsid w:val="005C452E"/>
    <w:rsid w:val="005C6352"/>
    <w:rsid w:val="005C78D9"/>
    <w:rsid w:val="005C7F82"/>
    <w:rsid w:val="005D0562"/>
    <w:rsid w:val="005D0C3E"/>
    <w:rsid w:val="005D285F"/>
    <w:rsid w:val="005D534B"/>
    <w:rsid w:val="005E1D73"/>
    <w:rsid w:val="005E2B87"/>
    <w:rsid w:val="005F0806"/>
    <w:rsid w:val="005F4396"/>
    <w:rsid w:val="005F4BEF"/>
    <w:rsid w:val="005F5401"/>
    <w:rsid w:val="00600472"/>
    <w:rsid w:val="0060088B"/>
    <w:rsid w:val="00602862"/>
    <w:rsid w:val="00602F95"/>
    <w:rsid w:val="00606142"/>
    <w:rsid w:val="00610865"/>
    <w:rsid w:val="00615BB4"/>
    <w:rsid w:val="00623667"/>
    <w:rsid w:val="00623DF2"/>
    <w:rsid w:val="00623FAD"/>
    <w:rsid w:val="00634FE9"/>
    <w:rsid w:val="00641924"/>
    <w:rsid w:val="006439E6"/>
    <w:rsid w:val="00645415"/>
    <w:rsid w:val="006457F2"/>
    <w:rsid w:val="00647873"/>
    <w:rsid w:val="00651934"/>
    <w:rsid w:val="00652042"/>
    <w:rsid w:val="00664357"/>
    <w:rsid w:val="00665111"/>
    <w:rsid w:val="006668A9"/>
    <w:rsid w:val="006678DD"/>
    <w:rsid w:val="00667C30"/>
    <w:rsid w:val="006712E0"/>
    <w:rsid w:val="00671D14"/>
    <w:rsid w:val="00676192"/>
    <w:rsid w:val="00681F12"/>
    <w:rsid w:val="00684B30"/>
    <w:rsid w:val="0068514E"/>
    <w:rsid w:val="00690AA7"/>
    <w:rsid w:val="00690FF5"/>
    <w:rsid w:val="00692104"/>
    <w:rsid w:val="00695B9B"/>
    <w:rsid w:val="006A296C"/>
    <w:rsid w:val="006A44D0"/>
    <w:rsid w:val="006A4F8B"/>
    <w:rsid w:val="006A5A8D"/>
    <w:rsid w:val="006B4132"/>
    <w:rsid w:val="006B60F9"/>
    <w:rsid w:val="006C10A2"/>
    <w:rsid w:val="006C4B76"/>
    <w:rsid w:val="006D4B6B"/>
    <w:rsid w:val="006D4F7F"/>
    <w:rsid w:val="006D6357"/>
    <w:rsid w:val="006E289A"/>
    <w:rsid w:val="006E5D5F"/>
    <w:rsid w:val="006E5FE2"/>
    <w:rsid w:val="006E6226"/>
    <w:rsid w:val="006E6314"/>
    <w:rsid w:val="006F19FE"/>
    <w:rsid w:val="006F1D73"/>
    <w:rsid w:val="006F4F77"/>
    <w:rsid w:val="00715994"/>
    <w:rsid w:val="00717949"/>
    <w:rsid w:val="00721036"/>
    <w:rsid w:val="007232E3"/>
    <w:rsid w:val="007258B5"/>
    <w:rsid w:val="007335AE"/>
    <w:rsid w:val="00737A68"/>
    <w:rsid w:val="00737FBA"/>
    <w:rsid w:val="00746384"/>
    <w:rsid w:val="00746861"/>
    <w:rsid w:val="00746F4F"/>
    <w:rsid w:val="00750EE3"/>
    <w:rsid w:val="00754229"/>
    <w:rsid w:val="007600EF"/>
    <w:rsid w:val="0076218B"/>
    <w:rsid w:val="007657AA"/>
    <w:rsid w:val="00766BB3"/>
    <w:rsid w:val="00772004"/>
    <w:rsid w:val="00774A4B"/>
    <w:rsid w:val="00775F74"/>
    <w:rsid w:val="00787DA8"/>
    <w:rsid w:val="007947CC"/>
    <w:rsid w:val="00796BFD"/>
    <w:rsid w:val="00797F58"/>
    <w:rsid w:val="007A4ACE"/>
    <w:rsid w:val="007B52D0"/>
    <w:rsid w:val="007B5DBD"/>
    <w:rsid w:val="007B6754"/>
    <w:rsid w:val="007C4838"/>
    <w:rsid w:val="007C63F0"/>
    <w:rsid w:val="007E19DC"/>
    <w:rsid w:val="007E6756"/>
    <w:rsid w:val="007E7D2A"/>
    <w:rsid w:val="007F7348"/>
    <w:rsid w:val="007F7F31"/>
    <w:rsid w:val="0080049D"/>
    <w:rsid w:val="0080189A"/>
    <w:rsid w:val="00801EF7"/>
    <w:rsid w:val="00806BAB"/>
    <w:rsid w:val="00810B40"/>
    <w:rsid w:val="00812AFA"/>
    <w:rsid w:val="008159EC"/>
    <w:rsid w:val="00817CCE"/>
    <w:rsid w:val="0082234E"/>
    <w:rsid w:val="00824B46"/>
    <w:rsid w:val="008268C0"/>
    <w:rsid w:val="00827020"/>
    <w:rsid w:val="00830281"/>
    <w:rsid w:val="00831A60"/>
    <w:rsid w:val="008370E0"/>
    <w:rsid w:val="00837BBE"/>
    <w:rsid w:val="00846098"/>
    <w:rsid w:val="008467C5"/>
    <w:rsid w:val="008474CF"/>
    <w:rsid w:val="008511B0"/>
    <w:rsid w:val="008529AE"/>
    <w:rsid w:val="008529F7"/>
    <w:rsid w:val="008619AB"/>
    <w:rsid w:val="0086399E"/>
    <w:rsid w:val="008644A0"/>
    <w:rsid w:val="00864D00"/>
    <w:rsid w:val="008678E7"/>
    <w:rsid w:val="00871391"/>
    <w:rsid w:val="008769BC"/>
    <w:rsid w:val="00882347"/>
    <w:rsid w:val="00883CB2"/>
    <w:rsid w:val="00892CD3"/>
    <w:rsid w:val="00896BF1"/>
    <w:rsid w:val="008A0D71"/>
    <w:rsid w:val="008A43E5"/>
    <w:rsid w:val="008A516B"/>
    <w:rsid w:val="008A7539"/>
    <w:rsid w:val="008B4827"/>
    <w:rsid w:val="008B51C1"/>
    <w:rsid w:val="008B5A9F"/>
    <w:rsid w:val="008C3B30"/>
    <w:rsid w:val="008C6D5E"/>
    <w:rsid w:val="008C7A3B"/>
    <w:rsid w:val="008D141A"/>
    <w:rsid w:val="008D5CC2"/>
    <w:rsid w:val="008D6EA7"/>
    <w:rsid w:val="008E5E8F"/>
    <w:rsid w:val="008E694D"/>
    <w:rsid w:val="008E7807"/>
    <w:rsid w:val="008F1589"/>
    <w:rsid w:val="00900023"/>
    <w:rsid w:val="00901150"/>
    <w:rsid w:val="0090456E"/>
    <w:rsid w:val="00904D54"/>
    <w:rsid w:val="00907025"/>
    <w:rsid w:val="009079D9"/>
    <w:rsid w:val="00910156"/>
    <w:rsid w:val="009131DC"/>
    <w:rsid w:val="00914339"/>
    <w:rsid w:val="009172AE"/>
    <w:rsid w:val="00920E02"/>
    <w:rsid w:val="009219CD"/>
    <w:rsid w:val="009242EB"/>
    <w:rsid w:val="00924F77"/>
    <w:rsid w:val="00931E64"/>
    <w:rsid w:val="00932307"/>
    <w:rsid w:val="0093295A"/>
    <w:rsid w:val="00932D89"/>
    <w:rsid w:val="009421A7"/>
    <w:rsid w:val="00942E9A"/>
    <w:rsid w:val="00947B4D"/>
    <w:rsid w:val="00962CC0"/>
    <w:rsid w:val="009702B9"/>
    <w:rsid w:val="00980D1E"/>
    <w:rsid w:val="00983806"/>
    <w:rsid w:val="0098390C"/>
    <w:rsid w:val="0098564E"/>
    <w:rsid w:val="00985F3D"/>
    <w:rsid w:val="0099266F"/>
    <w:rsid w:val="00992AAD"/>
    <w:rsid w:val="00993387"/>
    <w:rsid w:val="009A3AF1"/>
    <w:rsid w:val="009A7A12"/>
    <w:rsid w:val="009B0BC9"/>
    <w:rsid w:val="009B4CC6"/>
    <w:rsid w:val="009B7A3F"/>
    <w:rsid w:val="009C2979"/>
    <w:rsid w:val="009C594E"/>
    <w:rsid w:val="009C5A63"/>
    <w:rsid w:val="009D074A"/>
    <w:rsid w:val="009D1238"/>
    <w:rsid w:val="009D443D"/>
    <w:rsid w:val="009E67D8"/>
    <w:rsid w:val="009F107F"/>
    <w:rsid w:val="009F10FF"/>
    <w:rsid w:val="009F1E4B"/>
    <w:rsid w:val="009F3EFB"/>
    <w:rsid w:val="009F574D"/>
    <w:rsid w:val="009F7E26"/>
    <w:rsid w:val="00A02F96"/>
    <w:rsid w:val="00A031E4"/>
    <w:rsid w:val="00A103C5"/>
    <w:rsid w:val="00A12324"/>
    <w:rsid w:val="00A16CE2"/>
    <w:rsid w:val="00A25453"/>
    <w:rsid w:val="00A322B0"/>
    <w:rsid w:val="00A35D66"/>
    <w:rsid w:val="00A362AF"/>
    <w:rsid w:val="00A36A08"/>
    <w:rsid w:val="00A36A2C"/>
    <w:rsid w:val="00A36D69"/>
    <w:rsid w:val="00A4195C"/>
    <w:rsid w:val="00A4409D"/>
    <w:rsid w:val="00A442F3"/>
    <w:rsid w:val="00A453B3"/>
    <w:rsid w:val="00A50612"/>
    <w:rsid w:val="00A6794B"/>
    <w:rsid w:val="00A74BCA"/>
    <w:rsid w:val="00A7539E"/>
    <w:rsid w:val="00A75F12"/>
    <w:rsid w:val="00A816A6"/>
    <w:rsid w:val="00A81C8B"/>
    <w:rsid w:val="00A83B7E"/>
    <w:rsid w:val="00A84953"/>
    <w:rsid w:val="00A90E5E"/>
    <w:rsid w:val="00A93339"/>
    <w:rsid w:val="00A94F3A"/>
    <w:rsid w:val="00A955E2"/>
    <w:rsid w:val="00A97155"/>
    <w:rsid w:val="00AA23A6"/>
    <w:rsid w:val="00AA365E"/>
    <w:rsid w:val="00AA410F"/>
    <w:rsid w:val="00AB0AC9"/>
    <w:rsid w:val="00AB23D8"/>
    <w:rsid w:val="00AB5F54"/>
    <w:rsid w:val="00AC23DE"/>
    <w:rsid w:val="00AC34CE"/>
    <w:rsid w:val="00AD0ACE"/>
    <w:rsid w:val="00AD28A5"/>
    <w:rsid w:val="00AD4C4A"/>
    <w:rsid w:val="00AE24F9"/>
    <w:rsid w:val="00AE2F0E"/>
    <w:rsid w:val="00AF09D7"/>
    <w:rsid w:val="00AF5AB5"/>
    <w:rsid w:val="00AF78DC"/>
    <w:rsid w:val="00B038B6"/>
    <w:rsid w:val="00B06BED"/>
    <w:rsid w:val="00B12F17"/>
    <w:rsid w:val="00B13924"/>
    <w:rsid w:val="00B147FF"/>
    <w:rsid w:val="00B1583A"/>
    <w:rsid w:val="00B242E3"/>
    <w:rsid w:val="00B249E8"/>
    <w:rsid w:val="00B256C7"/>
    <w:rsid w:val="00B262EC"/>
    <w:rsid w:val="00B303FB"/>
    <w:rsid w:val="00B30445"/>
    <w:rsid w:val="00B30D1A"/>
    <w:rsid w:val="00B320CE"/>
    <w:rsid w:val="00B35EEE"/>
    <w:rsid w:val="00B42D3C"/>
    <w:rsid w:val="00B454D2"/>
    <w:rsid w:val="00B57ACD"/>
    <w:rsid w:val="00B60DB3"/>
    <w:rsid w:val="00B633C2"/>
    <w:rsid w:val="00B64F03"/>
    <w:rsid w:val="00B742A6"/>
    <w:rsid w:val="00B77A0F"/>
    <w:rsid w:val="00B81177"/>
    <w:rsid w:val="00B82A5B"/>
    <w:rsid w:val="00B83E78"/>
    <w:rsid w:val="00B84495"/>
    <w:rsid w:val="00B8538C"/>
    <w:rsid w:val="00B85761"/>
    <w:rsid w:val="00B85B36"/>
    <w:rsid w:val="00B85DE0"/>
    <w:rsid w:val="00B9584F"/>
    <w:rsid w:val="00BA506B"/>
    <w:rsid w:val="00BB050A"/>
    <w:rsid w:val="00BB0D45"/>
    <w:rsid w:val="00BB487A"/>
    <w:rsid w:val="00BC12C1"/>
    <w:rsid w:val="00BC4543"/>
    <w:rsid w:val="00BD40AE"/>
    <w:rsid w:val="00BD666A"/>
    <w:rsid w:val="00BD688C"/>
    <w:rsid w:val="00BE21D3"/>
    <w:rsid w:val="00BE22AF"/>
    <w:rsid w:val="00BF0F7F"/>
    <w:rsid w:val="00BF3F17"/>
    <w:rsid w:val="00C00364"/>
    <w:rsid w:val="00C00A8E"/>
    <w:rsid w:val="00C01C12"/>
    <w:rsid w:val="00C054DB"/>
    <w:rsid w:val="00C07072"/>
    <w:rsid w:val="00C070D6"/>
    <w:rsid w:val="00C21827"/>
    <w:rsid w:val="00C2710D"/>
    <w:rsid w:val="00C27AF9"/>
    <w:rsid w:val="00C31E7D"/>
    <w:rsid w:val="00C33A7E"/>
    <w:rsid w:val="00C3652A"/>
    <w:rsid w:val="00C367D3"/>
    <w:rsid w:val="00C406ED"/>
    <w:rsid w:val="00C44DE9"/>
    <w:rsid w:val="00C50DD7"/>
    <w:rsid w:val="00C5156D"/>
    <w:rsid w:val="00C53AD0"/>
    <w:rsid w:val="00C6489A"/>
    <w:rsid w:val="00C8001F"/>
    <w:rsid w:val="00C868EB"/>
    <w:rsid w:val="00C903DE"/>
    <w:rsid w:val="00C93126"/>
    <w:rsid w:val="00C9328A"/>
    <w:rsid w:val="00C9489B"/>
    <w:rsid w:val="00CA30A6"/>
    <w:rsid w:val="00CA7A60"/>
    <w:rsid w:val="00CB6776"/>
    <w:rsid w:val="00CB7DCE"/>
    <w:rsid w:val="00CC5C5D"/>
    <w:rsid w:val="00CD024F"/>
    <w:rsid w:val="00CD06FD"/>
    <w:rsid w:val="00CD5B92"/>
    <w:rsid w:val="00CD6BE5"/>
    <w:rsid w:val="00CE04CC"/>
    <w:rsid w:val="00CE32E1"/>
    <w:rsid w:val="00CF01B7"/>
    <w:rsid w:val="00CF14BD"/>
    <w:rsid w:val="00D043FB"/>
    <w:rsid w:val="00D1431D"/>
    <w:rsid w:val="00D14B43"/>
    <w:rsid w:val="00D20884"/>
    <w:rsid w:val="00D224DE"/>
    <w:rsid w:val="00D2313F"/>
    <w:rsid w:val="00D23A68"/>
    <w:rsid w:val="00D30ED6"/>
    <w:rsid w:val="00D34E8D"/>
    <w:rsid w:val="00D4148F"/>
    <w:rsid w:val="00D42D8F"/>
    <w:rsid w:val="00D46149"/>
    <w:rsid w:val="00D51838"/>
    <w:rsid w:val="00D53187"/>
    <w:rsid w:val="00D654AB"/>
    <w:rsid w:val="00D65840"/>
    <w:rsid w:val="00D7261C"/>
    <w:rsid w:val="00D76D68"/>
    <w:rsid w:val="00D81E23"/>
    <w:rsid w:val="00D90C18"/>
    <w:rsid w:val="00D92529"/>
    <w:rsid w:val="00D942BE"/>
    <w:rsid w:val="00D962ED"/>
    <w:rsid w:val="00D97B00"/>
    <w:rsid w:val="00DA1699"/>
    <w:rsid w:val="00DA4BAA"/>
    <w:rsid w:val="00DB10AE"/>
    <w:rsid w:val="00DB462F"/>
    <w:rsid w:val="00DB7586"/>
    <w:rsid w:val="00DC25B2"/>
    <w:rsid w:val="00DC5780"/>
    <w:rsid w:val="00DC71FA"/>
    <w:rsid w:val="00DD69F4"/>
    <w:rsid w:val="00DD6FB2"/>
    <w:rsid w:val="00DD7647"/>
    <w:rsid w:val="00DE3ACB"/>
    <w:rsid w:val="00DE422B"/>
    <w:rsid w:val="00DE49BC"/>
    <w:rsid w:val="00DF0AF2"/>
    <w:rsid w:val="00DF5F24"/>
    <w:rsid w:val="00E00316"/>
    <w:rsid w:val="00E0318D"/>
    <w:rsid w:val="00E07A22"/>
    <w:rsid w:val="00E25C04"/>
    <w:rsid w:val="00E310D9"/>
    <w:rsid w:val="00E32354"/>
    <w:rsid w:val="00E36A1B"/>
    <w:rsid w:val="00E42856"/>
    <w:rsid w:val="00E43197"/>
    <w:rsid w:val="00E555E7"/>
    <w:rsid w:val="00E60AD0"/>
    <w:rsid w:val="00E6238B"/>
    <w:rsid w:val="00E6373B"/>
    <w:rsid w:val="00E6461F"/>
    <w:rsid w:val="00E65AF4"/>
    <w:rsid w:val="00E70259"/>
    <w:rsid w:val="00E72539"/>
    <w:rsid w:val="00E741A4"/>
    <w:rsid w:val="00E76145"/>
    <w:rsid w:val="00E87CFC"/>
    <w:rsid w:val="00E94494"/>
    <w:rsid w:val="00E9578B"/>
    <w:rsid w:val="00E9689A"/>
    <w:rsid w:val="00EA43C2"/>
    <w:rsid w:val="00EA441A"/>
    <w:rsid w:val="00EA6F62"/>
    <w:rsid w:val="00EA7694"/>
    <w:rsid w:val="00EB0545"/>
    <w:rsid w:val="00EB16AA"/>
    <w:rsid w:val="00EC4027"/>
    <w:rsid w:val="00EC5657"/>
    <w:rsid w:val="00EC6F18"/>
    <w:rsid w:val="00EC7F10"/>
    <w:rsid w:val="00ED093E"/>
    <w:rsid w:val="00ED30C9"/>
    <w:rsid w:val="00ED7DB1"/>
    <w:rsid w:val="00EE59BA"/>
    <w:rsid w:val="00EF258D"/>
    <w:rsid w:val="00EF714B"/>
    <w:rsid w:val="00EF735B"/>
    <w:rsid w:val="00EF73BD"/>
    <w:rsid w:val="00F028F3"/>
    <w:rsid w:val="00F04334"/>
    <w:rsid w:val="00F0572A"/>
    <w:rsid w:val="00F06271"/>
    <w:rsid w:val="00F12337"/>
    <w:rsid w:val="00F1264E"/>
    <w:rsid w:val="00F14001"/>
    <w:rsid w:val="00F16AAC"/>
    <w:rsid w:val="00F16D93"/>
    <w:rsid w:val="00F23BB8"/>
    <w:rsid w:val="00F24E1F"/>
    <w:rsid w:val="00F2734A"/>
    <w:rsid w:val="00F34E44"/>
    <w:rsid w:val="00F416E7"/>
    <w:rsid w:val="00F42B56"/>
    <w:rsid w:val="00F43C28"/>
    <w:rsid w:val="00F45261"/>
    <w:rsid w:val="00F53865"/>
    <w:rsid w:val="00F6133D"/>
    <w:rsid w:val="00F61EB6"/>
    <w:rsid w:val="00F62C80"/>
    <w:rsid w:val="00F66374"/>
    <w:rsid w:val="00F67DEF"/>
    <w:rsid w:val="00F74129"/>
    <w:rsid w:val="00F749DB"/>
    <w:rsid w:val="00F74F97"/>
    <w:rsid w:val="00F7561D"/>
    <w:rsid w:val="00F77E25"/>
    <w:rsid w:val="00F801B9"/>
    <w:rsid w:val="00F844B6"/>
    <w:rsid w:val="00F84782"/>
    <w:rsid w:val="00F85B78"/>
    <w:rsid w:val="00F86394"/>
    <w:rsid w:val="00F87601"/>
    <w:rsid w:val="00F900BC"/>
    <w:rsid w:val="00F92927"/>
    <w:rsid w:val="00F95368"/>
    <w:rsid w:val="00FA08B2"/>
    <w:rsid w:val="00FB16E8"/>
    <w:rsid w:val="00FB47BE"/>
    <w:rsid w:val="00FB5BD7"/>
    <w:rsid w:val="00FC6D96"/>
    <w:rsid w:val="00FC756E"/>
    <w:rsid w:val="00FD34BC"/>
    <w:rsid w:val="00FD3805"/>
    <w:rsid w:val="00FD71B4"/>
    <w:rsid w:val="00FE2BB9"/>
    <w:rsid w:val="00FE722E"/>
    <w:rsid w:val="00FF0869"/>
    <w:rsid w:val="00FF0B30"/>
    <w:rsid w:val="00FF7BF1"/>
    <w:rsid w:val="010F16B9"/>
    <w:rsid w:val="014466D3"/>
    <w:rsid w:val="01D9BE19"/>
    <w:rsid w:val="0258D68C"/>
    <w:rsid w:val="029BD777"/>
    <w:rsid w:val="03144209"/>
    <w:rsid w:val="03B412EE"/>
    <w:rsid w:val="04560457"/>
    <w:rsid w:val="04890557"/>
    <w:rsid w:val="04F6745F"/>
    <w:rsid w:val="053CD159"/>
    <w:rsid w:val="055C5CE6"/>
    <w:rsid w:val="058DE9D2"/>
    <w:rsid w:val="05933E4B"/>
    <w:rsid w:val="05C0FCC0"/>
    <w:rsid w:val="071D222D"/>
    <w:rsid w:val="075526B8"/>
    <w:rsid w:val="076786CB"/>
    <w:rsid w:val="0767C0B6"/>
    <w:rsid w:val="07AA98AA"/>
    <w:rsid w:val="080D1FD4"/>
    <w:rsid w:val="0864AD4F"/>
    <w:rsid w:val="08746286"/>
    <w:rsid w:val="08BF6CF0"/>
    <w:rsid w:val="092FDD9F"/>
    <w:rsid w:val="09DD33C2"/>
    <w:rsid w:val="0A1E0DC8"/>
    <w:rsid w:val="0B425F6F"/>
    <w:rsid w:val="0B475875"/>
    <w:rsid w:val="0BE77323"/>
    <w:rsid w:val="0BF3B5C4"/>
    <w:rsid w:val="0C61B0A5"/>
    <w:rsid w:val="0CF0C8C9"/>
    <w:rsid w:val="0D44A589"/>
    <w:rsid w:val="0E318C77"/>
    <w:rsid w:val="0E34E05D"/>
    <w:rsid w:val="0EDF513C"/>
    <w:rsid w:val="0F086ED7"/>
    <w:rsid w:val="0FCD562D"/>
    <w:rsid w:val="106C6419"/>
    <w:rsid w:val="109E0837"/>
    <w:rsid w:val="10A85DBA"/>
    <w:rsid w:val="10DDB0A6"/>
    <w:rsid w:val="112F7DF9"/>
    <w:rsid w:val="114C6A3F"/>
    <w:rsid w:val="115227BF"/>
    <w:rsid w:val="11D3325B"/>
    <w:rsid w:val="128944F3"/>
    <w:rsid w:val="12A28AC7"/>
    <w:rsid w:val="12D641EF"/>
    <w:rsid w:val="131B80DF"/>
    <w:rsid w:val="13871EE8"/>
    <w:rsid w:val="13DFC4E7"/>
    <w:rsid w:val="140A818E"/>
    <w:rsid w:val="1436BD09"/>
    <w:rsid w:val="14C3B5EA"/>
    <w:rsid w:val="15CDAFE8"/>
    <w:rsid w:val="16405E27"/>
    <w:rsid w:val="1663E016"/>
    <w:rsid w:val="1673A666"/>
    <w:rsid w:val="169DE13B"/>
    <w:rsid w:val="16C33EF3"/>
    <w:rsid w:val="170FE6DE"/>
    <w:rsid w:val="17A0C572"/>
    <w:rsid w:val="17BDB568"/>
    <w:rsid w:val="17D031DE"/>
    <w:rsid w:val="187157FC"/>
    <w:rsid w:val="187BC653"/>
    <w:rsid w:val="18864DC6"/>
    <w:rsid w:val="188D493F"/>
    <w:rsid w:val="18B31192"/>
    <w:rsid w:val="18D49864"/>
    <w:rsid w:val="1900FBCC"/>
    <w:rsid w:val="19825DE8"/>
    <w:rsid w:val="1A41A022"/>
    <w:rsid w:val="1A4D2816"/>
    <w:rsid w:val="1B1DD414"/>
    <w:rsid w:val="1BC24F5B"/>
    <w:rsid w:val="1BEA1ADC"/>
    <w:rsid w:val="1BEF5924"/>
    <w:rsid w:val="1BF7296A"/>
    <w:rsid w:val="1BFCBE59"/>
    <w:rsid w:val="1C77DAFA"/>
    <w:rsid w:val="1CB2C97B"/>
    <w:rsid w:val="1CC36B24"/>
    <w:rsid w:val="1CC3CFDA"/>
    <w:rsid w:val="1CDC3B12"/>
    <w:rsid w:val="1D02D7EE"/>
    <w:rsid w:val="1E41C683"/>
    <w:rsid w:val="1E45A155"/>
    <w:rsid w:val="1E7530D4"/>
    <w:rsid w:val="1EADD02C"/>
    <w:rsid w:val="1EF958E2"/>
    <w:rsid w:val="1F609F41"/>
    <w:rsid w:val="1F8E2D78"/>
    <w:rsid w:val="1FA0AB4F"/>
    <w:rsid w:val="1FBD5F25"/>
    <w:rsid w:val="1FD623BE"/>
    <w:rsid w:val="207C74D5"/>
    <w:rsid w:val="209197AB"/>
    <w:rsid w:val="21135204"/>
    <w:rsid w:val="22781611"/>
    <w:rsid w:val="22BC06A1"/>
    <w:rsid w:val="22D4E71E"/>
    <w:rsid w:val="23230C0A"/>
    <w:rsid w:val="2330DB5B"/>
    <w:rsid w:val="2367C21E"/>
    <w:rsid w:val="239A3D7E"/>
    <w:rsid w:val="240C5EB8"/>
    <w:rsid w:val="2469C713"/>
    <w:rsid w:val="2515CCEF"/>
    <w:rsid w:val="2543097D"/>
    <w:rsid w:val="25C850CD"/>
    <w:rsid w:val="2640CBB2"/>
    <w:rsid w:val="2689BB0B"/>
    <w:rsid w:val="26A2D3C3"/>
    <w:rsid w:val="26F453EE"/>
    <w:rsid w:val="276E5ED3"/>
    <w:rsid w:val="27B9515B"/>
    <w:rsid w:val="27F5F502"/>
    <w:rsid w:val="286C20E7"/>
    <w:rsid w:val="288833A8"/>
    <w:rsid w:val="28DFFFD9"/>
    <w:rsid w:val="2949788C"/>
    <w:rsid w:val="2A5667AB"/>
    <w:rsid w:val="2AC872D7"/>
    <w:rsid w:val="2AD2CCA0"/>
    <w:rsid w:val="2AFCAEB1"/>
    <w:rsid w:val="2B0404BF"/>
    <w:rsid w:val="2B153FAF"/>
    <w:rsid w:val="2B303528"/>
    <w:rsid w:val="2B73AF60"/>
    <w:rsid w:val="2B88E4CF"/>
    <w:rsid w:val="2BE9D204"/>
    <w:rsid w:val="2C86ACC3"/>
    <w:rsid w:val="2CBC1082"/>
    <w:rsid w:val="2D088F55"/>
    <w:rsid w:val="2D20E599"/>
    <w:rsid w:val="2D301212"/>
    <w:rsid w:val="2D620D70"/>
    <w:rsid w:val="2D70C63B"/>
    <w:rsid w:val="2DAB4087"/>
    <w:rsid w:val="2DCDFE1C"/>
    <w:rsid w:val="2E2CDE52"/>
    <w:rsid w:val="2EBA284C"/>
    <w:rsid w:val="2F069977"/>
    <w:rsid w:val="2FBE4D85"/>
    <w:rsid w:val="2FCDAB48"/>
    <w:rsid w:val="2FFAA1B0"/>
    <w:rsid w:val="300E81B2"/>
    <w:rsid w:val="301E2403"/>
    <w:rsid w:val="30479326"/>
    <w:rsid w:val="30606AFC"/>
    <w:rsid w:val="3102A4B5"/>
    <w:rsid w:val="314302D2"/>
    <w:rsid w:val="314FE99E"/>
    <w:rsid w:val="315A1DE6"/>
    <w:rsid w:val="318B1688"/>
    <w:rsid w:val="31916EEF"/>
    <w:rsid w:val="31C85597"/>
    <w:rsid w:val="31F42E70"/>
    <w:rsid w:val="320A18DA"/>
    <w:rsid w:val="32ACD28F"/>
    <w:rsid w:val="32C14998"/>
    <w:rsid w:val="32F5EE47"/>
    <w:rsid w:val="33475FBB"/>
    <w:rsid w:val="344E8112"/>
    <w:rsid w:val="34A4318B"/>
    <w:rsid w:val="3505DBB3"/>
    <w:rsid w:val="3664045C"/>
    <w:rsid w:val="369692A4"/>
    <w:rsid w:val="36A061D3"/>
    <w:rsid w:val="372413DF"/>
    <w:rsid w:val="3749C1B9"/>
    <w:rsid w:val="37574D33"/>
    <w:rsid w:val="38088B9C"/>
    <w:rsid w:val="380DE91C"/>
    <w:rsid w:val="386469E0"/>
    <w:rsid w:val="38DE8FD8"/>
    <w:rsid w:val="38DEA508"/>
    <w:rsid w:val="38F5A256"/>
    <w:rsid w:val="39487101"/>
    <w:rsid w:val="39827CC1"/>
    <w:rsid w:val="39F3E3CA"/>
    <w:rsid w:val="3A95DE61"/>
    <w:rsid w:val="3A977FCF"/>
    <w:rsid w:val="3AEB251B"/>
    <w:rsid w:val="3B13235B"/>
    <w:rsid w:val="3B7A2314"/>
    <w:rsid w:val="3BB3E3BC"/>
    <w:rsid w:val="3BF4C31F"/>
    <w:rsid w:val="3C31D989"/>
    <w:rsid w:val="3C5AA541"/>
    <w:rsid w:val="3C7A5D30"/>
    <w:rsid w:val="3CDAD710"/>
    <w:rsid w:val="3D031851"/>
    <w:rsid w:val="3D8F3EF5"/>
    <w:rsid w:val="3E0E4615"/>
    <w:rsid w:val="3E317E34"/>
    <w:rsid w:val="3E933F44"/>
    <w:rsid w:val="3EDDEAAA"/>
    <w:rsid w:val="3EF2569F"/>
    <w:rsid w:val="3F2EFCB3"/>
    <w:rsid w:val="3F7C04B3"/>
    <w:rsid w:val="40226530"/>
    <w:rsid w:val="40282E8E"/>
    <w:rsid w:val="4042D86F"/>
    <w:rsid w:val="411C3A28"/>
    <w:rsid w:val="41849087"/>
    <w:rsid w:val="42552828"/>
    <w:rsid w:val="42FFE0F1"/>
    <w:rsid w:val="43073423"/>
    <w:rsid w:val="432446AB"/>
    <w:rsid w:val="43FAE5F2"/>
    <w:rsid w:val="441E6F4B"/>
    <w:rsid w:val="4443ABFF"/>
    <w:rsid w:val="44AA5FD1"/>
    <w:rsid w:val="4500F567"/>
    <w:rsid w:val="4548A9CE"/>
    <w:rsid w:val="458D91BC"/>
    <w:rsid w:val="45C93E22"/>
    <w:rsid w:val="45E1616E"/>
    <w:rsid w:val="4653AD95"/>
    <w:rsid w:val="465C9D51"/>
    <w:rsid w:val="46EE5919"/>
    <w:rsid w:val="471BEEFC"/>
    <w:rsid w:val="471EFAC9"/>
    <w:rsid w:val="47528333"/>
    <w:rsid w:val="488F834C"/>
    <w:rsid w:val="48AE8A10"/>
    <w:rsid w:val="48C6F865"/>
    <w:rsid w:val="48E2537A"/>
    <w:rsid w:val="496B37C7"/>
    <w:rsid w:val="49A38F3C"/>
    <w:rsid w:val="49A43742"/>
    <w:rsid w:val="49B35030"/>
    <w:rsid w:val="49D657F3"/>
    <w:rsid w:val="49F9DC28"/>
    <w:rsid w:val="4A0978CC"/>
    <w:rsid w:val="4A1AF599"/>
    <w:rsid w:val="4B421973"/>
    <w:rsid w:val="4BE09065"/>
    <w:rsid w:val="4C2F9670"/>
    <w:rsid w:val="4C9C4476"/>
    <w:rsid w:val="4D48DEDF"/>
    <w:rsid w:val="4D64D45B"/>
    <w:rsid w:val="4D93A535"/>
    <w:rsid w:val="4E4EC4B8"/>
    <w:rsid w:val="4EA59940"/>
    <w:rsid w:val="4F46AC44"/>
    <w:rsid w:val="4F5495E7"/>
    <w:rsid w:val="4F628110"/>
    <w:rsid w:val="4F812E5C"/>
    <w:rsid w:val="4FB047FB"/>
    <w:rsid w:val="4FD7C2A9"/>
    <w:rsid w:val="50659A58"/>
    <w:rsid w:val="5070F09A"/>
    <w:rsid w:val="50748C13"/>
    <w:rsid w:val="50E27CA5"/>
    <w:rsid w:val="512C05CF"/>
    <w:rsid w:val="51EEA359"/>
    <w:rsid w:val="52E8EB65"/>
    <w:rsid w:val="53019DC9"/>
    <w:rsid w:val="534CB7B7"/>
    <w:rsid w:val="53E0AFDB"/>
    <w:rsid w:val="5421080B"/>
    <w:rsid w:val="545021EA"/>
    <w:rsid w:val="549E755E"/>
    <w:rsid w:val="557461E6"/>
    <w:rsid w:val="55B5EDC8"/>
    <w:rsid w:val="55CEA99C"/>
    <w:rsid w:val="5629F8CE"/>
    <w:rsid w:val="56885022"/>
    <w:rsid w:val="569C5D1D"/>
    <w:rsid w:val="57035B40"/>
    <w:rsid w:val="57129181"/>
    <w:rsid w:val="5748FCB2"/>
    <w:rsid w:val="579C7F5F"/>
    <w:rsid w:val="58008753"/>
    <w:rsid w:val="580451A9"/>
    <w:rsid w:val="58465E2E"/>
    <w:rsid w:val="5886E0A3"/>
    <w:rsid w:val="593D4698"/>
    <w:rsid w:val="598D4898"/>
    <w:rsid w:val="59F98FD1"/>
    <w:rsid w:val="5A0CDA6F"/>
    <w:rsid w:val="5A1BEEAD"/>
    <w:rsid w:val="5A1FCC82"/>
    <w:rsid w:val="5A237B4D"/>
    <w:rsid w:val="5A4EF509"/>
    <w:rsid w:val="5A740803"/>
    <w:rsid w:val="5A82CDFF"/>
    <w:rsid w:val="5AAACC41"/>
    <w:rsid w:val="5B4031AB"/>
    <w:rsid w:val="5B51C13F"/>
    <w:rsid w:val="5B602DFD"/>
    <w:rsid w:val="5B655295"/>
    <w:rsid w:val="5B8E1211"/>
    <w:rsid w:val="5BBD6482"/>
    <w:rsid w:val="5BCF5BD9"/>
    <w:rsid w:val="5BDAE84A"/>
    <w:rsid w:val="5C252F4C"/>
    <w:rsid w:val="5C25E27B"/>
    <w:rsid w:val="5C652B45"/>
    <w:rsid w:val="5C8A114B"/>
    <w:rsid w:val="5C9A8708"/>
    <w:rsid w:val="5CD1DBF1"/>
    <w:rsid w:val="5CF72FE1"/>
    <w:rsid w:val="5D6101DE"/>
    <w:rsid w:val="5D6C9A7B"/>
    <w:rsid w:val="5E5209F1"/>
    <w:rsid w:val="5E8AB97B"/>
    <w:rsid w:val="5F42433C"/>
    <w:rsid w:val="5F6E1801"/>
    <w:rsid w:val="5F9D009A"/>
    <w:rsid w:val="5FA999BF"/>
    <w:rsid w:val="5FE9B39E"/>
    <w:rsid w:val="6017377B"/>
    <w:rsid w:val="6019904E"/>
    <w:rsid w:val="6032609B"/>
    <w:rsid w:val="6036723B"/>
    <w:rsid w:val="60852CA9"/>
    <w:rsid w:val="60E82165"/>
    <w:rsid w:val="6113A718"/>
    <w:rsid w:val="6193CB76"/>
    <w:rsid w:val="626EE6B8"/>
    <w:rsid w:val="62F376C6"/>
    <w:rsid w:val="62FA8F0F"/>
    <w:rsid w:val="6379F420"/>
    <w:rsid w:val="637EF83B"/>
    <w:rsid w:val="639A1024"/>
    <w:rsid w:val="63EC2328"/>
    <w:rsid w:val="640CCE18"/>
    <w:rsid w:val="640E2592"/>
    <w:rsid w:val="645882A2"/>
    <w:rsid w:val="65240424"/>
    <w:rsid w:val="6529CE6B"/>
    <w:rsid w:val="652DE625"/>
    <w:rsid w:val="6631356F"/>
    <w:rsid w:val="66EB7490"/>
    <w:rsid w:val="674AC649"/>
    <w:rsid w:val="67D482DB"/>
    <w:rsid w:val="6867A044"/>
    <w:rsid w:val="68A2E5AE"/>
    <w:rsid w:val="68D391E2"/>
    <w:rsid w:val="690F9A9D"/>
    <w:rsid w:val="694D5F53"/>
    <w:rsid w:val="69C73BB5"/>
    <w:rsid w:val="69E55E49"/>
    <w:rsid w:val="6A03DC26"/>
    <w:rsid w:val="6AB9661E"/>
    <w:rsid w:val="6B3415C3"/>
    <w:rsid w:val="6CA2FD67"/>
    <w:rsid w:val="6CCAEDF6"/>
    <w:rsid w:val="6CD7107B"/>
    <w:rsid w:val="6D90E91E"/>
    <w:rsid w:val="6DA3D64D"/>
    <w:rsid w:val="6DDD67F1"/>
    <w:rsid w:val="6DF7A706"/>
    <w:rsid w:val="6E289D9D"/>
    <w:rsid w:val="6E36D203"/>
    <w:rsid w:val="6E71AB2F"/>
    <w:rsid w:val="6F43526A"/>
    <w:rsid w:val="6F6A25A5"/>
    <w:rsid w:val="6FAF396E"/>
    <w:rsid w:val="6FD557FE"/>
    <w:rsid w:val="70405412"/>
    <w:rsid w:val="7040C15E"/>
    <w:rsid w:val="71D3FA30"/>
    <w:rsid w:val="73074AD5"/>
    <w:rsid w:val="7329E6C0"/>
    <w:rsid w:val="7338DBDD"/>
    <w:rsid w:val="73956956"/>
    <w:rsid w:val="73A55F6C"/>
    <w:rsid w:val="73F2FBFB"/>
    <w:rsid w:val="73FECA6E"/>
    <w:rsid w:val="745E5BC5"/>
    <w:rsid w:val="747E1BD6"/>
    <w:rsid w:val="74BC64BF"/>
    <w:rsid w:val="75FD3027"/>
    <w:rsid w:val="77061CFF"/>
    <w:rsid w:val="7793C97A"/>
    <w:rsid w:val="77CD80A6"/>
    <w:rsid w:val="78B5FE05"/>
    <w:rsid w:val="793ADC3A"/>
    <w:rsid w:val="7980C99A"/>
    <w:rsid w:val="79E01F3A"/>
    <w:rsid w:val="7A09838C"/>
    <w:rsid w:val="7A14CAE0"/>
    <w:rsid w:val="7A3A37C2"/>
    <w:rsid w:val="7A3DBDC1"/>
    <w:rsid w:val="7AA22C1F"/>
    <w:rsid w:val="7ABE5CE0"/>
    <w:rsid w:val="7BC191ED"/>
    <w:rsid w:val="7BCE1A3F"/>
    <w:rsid w:val="7BEDCD30"/>
    <w:rsid w:val="7C27AFC8"/>
    <w:rsid w:val="7C3E7E6C"/>
    <w:rsid w:val="7C65262B"/>
    <w:rsid w:val="7C6E283A"/>
    <w:rsid w:val="7D37A82D"/>
    <w:rsid w:val="7D524802"/>
    <w:rsid w:val="7EA6BA29"/>
    <w:rsid w:val="7EB28267"/>
    <w:rsid w:val="7F241842"/>
    <w:rsid w:val="7F3A5777"/>
    <w:rsid w:val="7F9A0B0C"/>
    <w:rsid w:val="7FB63EB2"/>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0E65F3"/>
  <w15:docId w15:val="{9E338D4F-F74C-4EB1-BA55-477AE8B61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character" w:styleId="UnresolvedMention">
    <w:name w:val="Unresolved Mention"/>
    <w:basedOn w:val="DefaultParagraphFont"/>
    <w:uiPriority w:val="99"/>
    <w:semiHidden/>
    <w:unhideWhenUsed/>
    <w:rsid w:val="00892CD3"/>
    <w:rPr>
      <w:color w:val="605E5C"/>
      <w:shd w:val="clear" w:color="auto" w:fill="E1DFDD"/>
    </w:rPr>
  </w:style>
  <w:style w:type="paragraph" w:styleId="EndnoteText">
    <w:name w:val="endnote text"/>
    <w:basedOn w:val="Normal"/>
    <w:link w:val="EndnoteTextChar"/>
    <w:uiPriority w:val="99"/>
    <w:semiHidden/>
    <w:unhideWhenUsed/>
    <w:rsid w:val="00093CC6"/>
    <w:rPr>
      <w:sz w:val="20"/>
      <w:szCs w:val="20"/>
    </w:rPr>
  </w:style>
  <w:style w:type="character" w:customStyle="1" w:styleId="EndnoteTextChar">
    <w:name w:val="Endnote Text Char"/>
    <w:basedOn w:val="DefaultParagraphFont"/>
    <w:link w:val="EndnoteText"/>
    <w:uiPriority w:val="99"/>
    <w:semiHidden/>
    <w:rsid w:val="00093CC6"/>
    <w:rPr>
      <w:rFonts w:ascii="Times New Roman" w:eastAsia="Times New Roman" w:hAnsi="Times New Roman"/>
    </w:rPr>
  </w:style>
  <w:style w:type="character" w:styleId="EndnoteReference">
    <w:name w:val="endnote reference"/>
    <w:basedOn w:val="DefaultParagraphFont"/>
    <w:uiPriority w:val="99"/>
    <w:semiHidden/>
    <w:unhideWhenUsed/>
    <w:rsid w:val="00093CC6"/>
    <w:rPr>
      <w:vertAlign w:val="superscript"/>
    </w:rPr>
  </w:style>
  <w:style w:type="paragraph" w:customStyle="1" w:styleId="paragraph">
    <w:name w:val="paragraph"/>
    <w:basedOn w:val="Normal"/>
    <w:rsid w:val="005D0562"/>
    <w:pPr>
      <w:spacing w:before="100" w:beforeAutospacing="1" w:after="100" w:afterAutospacing="1"/>
    </w:pPr>
  </w:style>
  <w:style w:type="character" w:customStyle="1" w:styleId="normaltextrun">
    <w:name w:val="normaltextrun"/>
    <w:basedOn w:val="DefaultParagraphFont"/>
    <w:rsid w:val="005D0562"/>
  </w:style>
  <w:style w:type="character" w:customStyle="1" w:styleId="eop">
    <w:name w:val="eop"/>
    <w:basedOn w:val="DefaultParagraphFont"/>
    <w:rsid w:val="005D0562"/>
  </w:style>
  <w:style w:type="paragraph" w:customStyle="1" w:styleId="tv213">
    <w:name w:val="tv213"/>
    <w:basedOn w:val="Normal"/>
    <w:rsid w:val="00C8001F"/>
    <w:pPr>
      <w:spacing w:before="100" w:beforeAutospacing="1" w:after="100" w:afterAutospacing="1"/>
    </w:pPr>
  </w:style>
  <w:style w:type="paragraph" w:styleId="Revision">
    <w:name w:val="Revision"/>
    <w:hidden/>
    <w:uiPriority w:val="99"/>
    <w:semiHidden/>
    <w:rsid w:val="0004701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06926">
      <w:bodyDiv w:val="1"/>
      <w:marLeft w:val="0"/>
      <w:marRight w:val="0"/>
      <w:marTop w:val="0"/>
      <w:marBottom w:val="0"/>
      <w:divBdr>
        <w:top w:val="none" w:sz="0" w:space="0" w:color="auto"/>
        <w:left w:val="none" w:sz="0" w:space="0" w:color="auto"/>
        <w:bottom w:val="none" w:sz="0" w:space="0" w:color="auto"/>
        <w:right w:val="none" w:sz="0" w:space="0" w:color="auto"/>
      </w:divBdr>
      <w:divsChild>
        <w:div w:id="1047602816">
          <w:marLeft w:val="0"/>
          <w:marRight w:val="0"/>
          <w:marTop w:val="0"/>
          <w:marBottom w:val="0"/>
          <w:divBdr>
            <w:top w:val="none" w:sz="0" w:space="0" w:color="auto"/>
            <w:left w:val="none" w:sz="0" w:space="0" w:color="auto"/>
            <w:bottom w:val="none" w:sz="0" w:space="0" w:color="auto"/>
            <w:right w:val="none" w:sz="0" w:space="0" w:color="auto"/>
          </w:divBdr>
        </w:div>
      </w:divsChild>
    </w:div>
    <w:div w:id="337852828">
      <w:bodyDiv w:val="1"/>
      <w:marLeft w:val="0"/>
      <w:marRight w:val="0"/>
      <w:marTop w:val="0"/>
      <w:marBottom w:val="0"/>
      <w:divBdr>
        <w:top w:val="none" w:sz="0" w:space="0" w:color="auto"/>
        <w:left w:val="none" w:sz="0" w:space="0" w:color="auto"/>
        <w:bottom w:val="none" w:sz="0" w:space="0" w:color="auto"/>
        <w:right w:val="none" w:sz="0" w:space="0" w:color="auto"/>
      </w:divBdr>
    </w:div>
    <w:div w:id="397635614">
      <w:bodyDiv w:val="1"/>
      <w:marLeft w:val="0"/>
      <w:marRight w:val="0"/>
      <w:marTop w:val="0"/>
      <w:marBottom w:val="0"/>
      <w:divBdr>
        <w:top w:val="none" w:sz="0" w:space="0" w:color="auto"/>
        <w:left w:val="none" w:sz="0" w:space="0" w:color="auto"/>
        <w:bottom w:val="none" w:sz="0" w:space="0" w:color="auto"/>
        <w:right w:val="none" w:sz="0" w:space="0" w:color="auto"/>
      </w:divBdr>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45030609">
      <w:bodyDiv w:val="1"/>
      <w:marLeft w:val="0"/>
      <w:marRight w:val="0"/>
      <w:marTop w:val="0"/>
      <w:marBottom w:val="0"/>
      <w:divBdr>
        <w:top w:val="none" w:sz="0" w:space="0" w:color="auto"/>
        <w:left w:val="none" w:sz="0" w:space="0" w:color="auto"/>
        <w:bottom w:val="none" w:sz="0" w:space="0" w:color="auto"/>
        <w:right w:val="none" w:sz="0" w:space="0" w:color="auto"/>
      </w:divBdr>
      <w:divsChild>
        <w:div w:id="201796754">
          <w:marLeft w:val="0"/>
          <w:marRight w:val="0"/>
          <w:marTop w:val="0"/>
          <w:marBottom w:val="0"/>
          <w:divBdr>
            <w:top w:val="none" w:sz="0" w:space="0" w:color="auto"/>
            <w:left w:val="none" w:sz="0" w:space="0" w:color="auto"/>
            <w:bottom w:val="none" w:sz="0" w:space="0" w:color="auto"/>
            <w:right w:val="none" w:sz="0" w:space="0" w:color="auto"/>
          </w:divBdr>
        </w:div>
        <w:div w:id="234555587">
          <w:marLeft w:val="0"/>
          <w:marRight w:val="0"/>
          <w:marTop w:val="0"/>
          <w:marBottom w:val="0"/>
          <w:divBdr>
            <w:top w:val="none" w:sz="0" w:space="0" w:color="auto"/>
            <w:left w:val="none" w:sz="0" w:space="0" w:color="auto"/>
            <w:bottom w:val="none" w:sz="0" w:space="0" w:color="auto"/>
            <w:right w:val="none" w:sz="0" w:space="0" w:color="auto"/>
          </w:divBdr>
        </w:div>
        <w:div w:id="292247257">
          <w:marLeft w:val="0"/>
          <w:marRight w:val="0"/>
          <w:marTop w:val="0"/>
          <w:marBottom w:val="0"/>
          <w:divBdr>
            <w:top w:val="none" w:sz="0" w:space="0" w:color="auto"/>
            <w:left w:val="none" w:sz="0" w:space="0" w:color="auto"/>
            <w:bottom w:val="none" w:sz="0" w:space="0" w:color="auto"/>
            <w:right w:val="none" w:sz="0" w:space="0" w:color="auto"/>
          </w:divBdr>
        </w:div>
        <w:div w:id="295647435">
          <w:marLeft w:val="0"/>
          <w:marRight w:val="0"/>
          <w:marTop w:val="0"/>
          <w:marBottom w:val="0"/>
          <w:divBdr>
            <w:top w:val="none" w:sz="0" w:space="0" w:color="auto"/>
            <w:left w:val="none" w:sz="0" w:space="0" w:color="auto"/>
            <w:bottom w:val="none" w:sz="0" w:space="0" w:color="auto"/>
            <w:right w:val="none" w:sz="0" w:space="0" w:color="auto"/>
          </w:divBdr>
        </w:div>
        <w:div w:id="395280237">
          <w:marLeft w:val="0"/>
          <w:marRight w:val="0"/>
          <w:marTop w:val="0"/>
          <w:marBottom w:val="0"/>
          <w:divBdr>
            <w:top w:val="none" w:sz="0" w:space="0" w:color="auto"/>
            <w:left w:val="none" w:sz="0" w:space="0" w:color="auto"/>
            <w:bottom w:val="none" w:sz="0" w:space="0" w:color="auto"/>
            <w:right w:val="none" w:sz="0" w:space="0" w:color="auto"/>
          </w:divBdr>
        </w:div>
        <w:div w:id="408112280">
          <w:marLeft w:val="0"/>
          <w:marRight w:val="0"/>
          <w:marTop w:val="0"/>
          <w:marBottom w:val="0"/>
          <w:divBdr>
            <w:top w:val="none" w:sz="0" w:space="0" w:color="auto"/>
            <w:left w:val="none" w:sz="0" w:space="0" w:color="auto"/>
            <w:bottom w:val="none" w:sz="0" w:space="0" w:color="auto"/>
            <w:right w:val="none" w:sz="0" w:space="0" w:color="auto"/>
          </w:divBdr>
        </w:div>
        <w:div w:id="506796482">
          <w:marLeft w:val="0"/>
          <w:marRight w:val="0"/>
          <w:marTop w:val="0"/>
          <w:marBottom w:val="0"/>
          <w:divBdr>
            <w:top w:val="none" w:sz="0" w:space="0" w:color="auto"/>
            <w:left w:val="none" w:sz="0" w:space="0" w:color="auto"/>
            <w:bottom w:val="none" w:sz="0" w:space="0" w:color="auto"/>
            <w:right w:val="none" w:sz="0" w:space="0" w:color="auto"/>
          </w:divBdr>
        </w:div>
        <w:div w:id="584804058">
          <w:marLeft w:val="0"/>
          <w:marRight w:val="0"/>
          <w:marTop w:val="0"/>
          <w:marBottom w:val="0"/>
          <w:divBdr>
            <w:top w:val="none" w:sz="0" w:space="0" w:color="auto"/>
            <w:left w:val="none" w:sz="0" w:space="0" w:color="auto"/>
            <w:bottom w:val="none" w:sz="0" w:space="0" w:color="auto"/>
            <w:right w:val="none" w:sz="0" w:space="0" w:color="auto"/>
          </w:divBdr>
        </w:div>
        <w:div w:id="921837631">
          <w:marLeft w:val="0"/>
          <w:marRight w:val="0"/>
          <w:marTop w:val="0"/>
          <w:marBottom w:val="0"/>
          <w:divBdr>
            <w:top w:val="none" w:sz="0" w:space="0" w:color="auto"/>
            <w:left w:val="none" w:sz="0" w:space="0" w:color="auto"/>
            <w:bottom w:val="none" w:sz="0" w:space="0" w:color="auto"/>
            <w:right w:val="none" w:sz="0" w:space="0" w:color="auto"/>
          </w:divBdr>
        </w:div>
        <w:div w:id="974801399">
          <w:marLeft w:val="0"/>
          <w:marRight w:val="0"/>
          <w:marTop w:val="0"/>
          <w:marBottom w:val="0"/>
          <w:divBdr>
            <w:top w:val="none" w:sz="0" w:space="0" w:color="auto"/>
            <w:left w:val="none" w:sz="0" w:space="0" w:color="auto"/>
            <w:bottom w:val="none" w:sz="0" w:space="0" w:color="auto"/>
            <w:right w:val="none" w:sz="0" w:space="0" w:color="auto"/>
          </w:divBdr>
        </w:div>
        <w:div w:id="1149059820">
          <w:marLeft w:val="0"/>
          <w:marRight w:val="0"/>
          <w:marTop w:val="0"/>
          <w:marBottom w:val="0"/>
          <w:divBdr>
            <w:top w:val="none" w:sz="0" w:space="0" w:color="auto"/>
            <w:left w:val="none" w:sz="0" w:space="0" w:color="auto"/>
            <w:bottom w:val="none" w:sz="0" w:space="0" w:color="auto"/>
            <w:right w:val="none" w:sz="0" w:space="0" w:color="auto"/>
          </w:divBdr>
        </w:div>
        <w:div w:id="1292051618">
          <w:marLeft w:val="0"/>
          <w:marRight w:val="0"/>
          <w:marTop w:val="0"/>
          <w:marBottom w:val="0"/>
          <w:divBdr>
            <w:top w:val="none" w:sz="0" w:space="0" w:color="auto"/>
            <w:left w:val="none" w:sz="0" w:space="0" w:color="auto"/>
            <w:bottom w:val="none" w:sz="0" w:space="0" w:color="auto"/>
            <w:right w:val="none" w:sz="0" w:space="0" w:color="auto"/>
          </w:divBdr>
        </w:div>
        <w:div w:id="1442993338">
          <w:marLeft w:val="0"/>
          <w:marRight w:val="0"/>
          <w:marTop w:val="0"/>
          <w:marBottom w:val="0"/>
          <w:divBdr>
            <w:top w:val="none" w:sz="0" w:space="0" w:color="auto"/>
            <w:left w:val="none" w:sz="0" w:space="0" w:color="auto"/>
            <w:bottom w:val="none" w:sz="0" w:space="0" w:color="auto"/>
            <w:right w:val="none" w:sz="0" w:space="0" w:color="auto"/>
          </w:divBdr>
        </w:div>
        <w:div w:id="1485968100">
          <w:marLeft w:val="0"/>
          <w:marRight w:val="0"/>
          <w:marTop w:val="0"/>
          <w:marBottom w:val="0"/>
          <w:divBdr>
            <w:top w:val="none" w:sz="0" w:space="0" w:color="auto"/>
            <w:left w:val="none" w:sz="0" w:space="0" w:color="auto"/>
            <w:bottom w:val="none" w:sz="0" w:space="0" w:color="auto"/>
            <w:right w:val="none" w:sz="0" w:space="0" w:color="auto"/>
          </w:divBdr>
        </w:div>
        <w:div w:id="1522158620">
          <w:marLeft w:val="0"/>
          <w:marRight w:val="0"/>
          <w:marTop w:val="0"/>
          <w:marBottom w:val="0"/>
          <w:divBdr>
            <w:top w:val="none" w:sz="0" w:space="0" w:color="auto"/>
            <w:left w:val="none" w:sz="0" w:space="0" w:color="auto"/>
            <w:bottom w:val="none" w:sz="0" w:space="0" w:color="auto"/>
            <w:right w:val="none" w:sz="0" w:space="0" w:color="auto"/>
          </w:divBdr>
        </w:div>
        <w:div w:id="1643803656">
          <w:marLeft w:val="0"/>
          <w:marRight w:val="0"/>
          <w:marTop w:val="0"/>
          <w:marBottom w:val="0"/>
          <w:divBdr>
            <w:top w:val="none" w:sz="0" w:space="0" w:color="auto"/>
            <w:left w:val="none" w:sz="0" w:space="0" w:color="auto"/>
            <w:bottom w:val="none" w:sz="0" w:space="0" w:color="auto"/>
            <w:right w:val="none" w:sz="0" w:space="0" w:color="auto"/>
          </w:divBdr>
        </w:div>
        <w:div w:id="1649825925">
          <w:marLeft w:val="0"/>
          <w:marRight w:val="0"/>
          <w:marTop w:val="0"/>
          <w:marBottom w:val="0"/>
          <w:divBdr>
            <w:top w:val="none" w:sz="0" w:space="0" w:color="auto"/>
            <w:left w:val="none" w:sz="0" w:space="0" w:color="auto"/>
            <w:bottom w:val="none" w:sz="0" w:space="0" w:color="auto"/>
            <w:right w:val="none" w:sz="0" w:space="0" w:color="auto"/>
          </w:divBdr>
        </w:div>
        <w:div w:id="1674989074">
          <w:marLeft w:val="0"/>
          <w:marRight w:val="0"/>
          <w:marTop w:val="0"/>
          <w:marBottom w:val="0"/>
          <w:divBdr>
            <w:top w:val="none" w:sz="0" w:space="0" w:color="auto"/>
            <w:left w:val="none" w:sz="0" w:space="0" w:color="auto"/>
            <w:bottom w:val="none" w:sz="0" w:space="0" w:color="auto"/>
            <w:right w:val="none" w:sz="0" w:space="0" w:color="auto"/>
          </w:divBdr>
        </w:div>
        <w:div w:id="1763531817">
          <w:marLeft w:val="0"/>
          <w:marRight w:val="0"/>
          <w:marTop w:val="0"/>
          <w:marBottom w:val="0"/>
          <w:divBdr>
            <w:top w:val="none" w:sz="0" w:space="0" w:color="auto"/>
            <w:left w:val="none" w:sz="0" w:space="0" w:color="auto"/>
            <w:bottom w:val="none" w:sz="0" w:space="0" w:color="auto"/>
            <w:right w:val="none" w:sz="0" w:space="0" w:color="auto"/>
          </w:divBdr>
        </w:div>
        <w:div w:id="1875773701">
          <w:marLeft w:val="0"/>
          <w:marRight w:val="0"/>
          <w:marTop w:val="0"/>
          <w:marBottom w:val="0"/>
          <w:divBdr>
            <w:top w:val="none" w:sz="0" w:space="0" w:color="auto"/>
            <w:left w:val="none" w:sz="0" w:space="0" w:color="auto"/>
            <w:bottom w:val="none" w:sz="0" w:space="0" w:color="auto"/>
            <w:right w:val="none" w:sz="0" w:space="0" w:color="auto"/>
          </w:divBdr>
        </w:div>
        <w:div w:id="1952322091">
          <w:marLeft w:val="0"/>
          <w:marRight w:val="0"/>
          <w:marTop w:val="0"/>
          <w:marBottom w:val="0"/>
          <w:divBdr>
            <w:top w:val="none" w:sz="0" w:space="0" w:color="auto"/>
            <w:left w:val="none" w:sz="0" w:space="0" w:color="auto"/>
            <w:bottom w:val="none" w:sz="0" w:space="0" w:color="auto"/>
            <w:right w:val="none" w:sz="0" w:space="0" w:color="auto"/>
          </w:divBdr>
        </w:div>
        <w:div w:id="1974828052">
          <w:marLeft w:val="0"/>
          <w:marRight w:val="0"/>
          <w:marTop w:val="0"/>
          <w:marBottom w:val="0"/>
          <w:divBdr>
            <w:top w:val="none" w:sz="0" w:space="0" w:color="auto"/>
            <w:left w:val="none" w:sz="0" w:space="0" w:color="auto"/>
            <w:bottom w:val="none" w:sz="0" w:space="0" w:color="auto"/>
            <w:right w:val="none" w:sz="0" w:space="0" w:color="auto"/>
          </w:divBdr>
        </w:div>
        <w:div w:id="2089957182">
          <w:marLeft w:val="0"/>
          <w:marRight w:val="0"/>
          <w:marTop w:val="0"/>
          <w:marBottom w:val="0"/>
          <w:divBdr>
            <w:top w:val="none" w:sz="0" w:space="0" w:color="auto"/>
            <w:left w:val="none" w:sz="0" w:space="0" w:color="auto"/>
            <w:bottom w:val="none" w:sz="0" w:space="0" w:color="auto"/>
            <w:right w:val="none" w:sz="0" w:space="0" w:color="auto"/>
          </w:divBdr>
        </w:div>
      </w:divsChild>
    </w:div>
    <w:div w:id="766459477">
      <w:bodyDiv w:val="1"/>
      <w:marLeft w:val="0"/>
      <w:marRight w:val="0"/>
      <w:marTop w:val="0"/>
      <w:marBottom w:val="0"/>
      <w:divBdr>
        <w:top w:val="none" w:sz="0" w:space="0" w:color="auto"/>
        <w:left w:val="none" w:sz="0" w:space="0" w:color="auto"/>
        <w:bottom w:val="none" w:sz="0" w:space="0" w:color="auto"/>
        <w:right w:val="none" w:sz="0" w:space="0" w:color="auto"/>
      </w:divBdr>
      <w:divsChild>
        <w:div w:id="823162589">
          <w:marLeft w:val="0"/>
          <w:marRight w:val="0"/>
          <w:marTop w:val="0"/>
          <w:marBottom w:val="0"/>
          <w:divBdr>
            <w:top w:val="none" w:sz="0" w:space="0" w:color="auto"/>
            <w:left w:val="none" w:sz="0" w:space="0" w:color="auto"/>
            <w:bottom w:val="none" w:sz="0" w:space="0" w:color="auto"/>
            <w:right w:val="none" w:sz="0" w:space="0" w:color="auto"/>
          </w:divBdr>
        </w:div>
      </w:divsChild>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946888623">
      <w:bodyDiv w:val="1"/>
      <w:marLeft w:val="0"/>
      <w:marRight w:val="0"/>
      <w:marTop w:val="0"/>
      <w:marBottom w:val="0"/>
      <w:divBdr>
        <w:top w:val="none" w:sz="0" w:space="0" w:color="auto"/>
        <w:left w:val="none" w:sz="0" w:space="0" w:color="auto"/>
        <w:bottom w:val="none" w:sz="0" w:space="0" w:color="auto"/>
        <w:right w:val="none" w:sz="0" w:space="0" w:color="auto"/>
      </w:divBdr>
    </w:div>
    <w:div w:id="1032875564">
      <w:bodyDiv w:val="1"/>
      <w:marLeft w:val="0"/>
      <w:marRight w:val="0"/>
      <w:marTop w:val="0"/>
      <w:marBottom w:val="0"/>
      <w:divBdr>
        <w:top w:val="none" w:sz="0" w:space="0" w:color="auto"/>
        <w:left w:val="none" w:sz="0" w:space="0" w:color="auto"/>
        <w:bottom w:val="none" w:sz="0" w:space="0" w:color="auto"/>
        <w:right w:val="none" w:sz="0" w:space="0" w:color="auto"/>
      </w:divBdr>
      <w:divsChild>
        <w:div w:id="136530250">
          <w:marLeft w:val="0"/>
          <w:marRight w:val="0"/>
          <w:marTop w:val="0"/>
          <w:marBottom w:val="0"/>
          <w:divBdr>
            <w:top w:val="none" w:sz="0" w:space="0" w:color="auto"/>
            <w:left w:val="none" w:sz="0" w:space="0" w:color="auto"/>
            <w:bottom w:val="none" w:sz="0" w:space="0" w:color="auto"/>
            <w:right w:val="none" w:sz="0" w:space="0" w:color="auto"/>
          </w:divBdr>
        </w:div>
        <w:div w:id="185142870">
          <w:marLeft w:val="0"/>
          <w:marRight w:val="0"/>
          <w:marTop w:val="0"/>
          <w:marBottom w:val="0"/>
          <w:divBdr>
            <w:top w:val="none" w:sz="0" w:space="0" w:color="auto"/>
            <w:left w:val="none" w:sz="0" w:space="0" w:color="auto"/>
            <w:bottom w:val="none" w:sz="0" w:space="0" w:color="auto"/>
            <w:right w:val="none" w:sz="0" w:space="0" w:color="auto"/>
          </w:divBdr>
        </w:div>
        <w:div w:id="207498000">
          <w:marLeft w:val="0"/>
          <w:marRight w:val="0"/>
          <w:marTop w:val="0"/>
          <w:marBottom w:val="0"/>
          <w:divBdr>
            <w:top w:val="none" w:sz="0" w:space="0" w:color="auto"/>
            <w:left w:val="none" w:sz="0" w:space="0" w:color="auto"/>
            <w:bottom w:val="none" w:sz="0" w:space="0" w:color="auto"/>
            <w:right w:val="none" w:sz="0" w:space="0" w:color="auto"/>
          </w:divBdr>
        </w:div>
        <w:div w:id="311913106">
          <w:marLeft w:val="0"/>
          <w:marRight w:val="0"/>
          <w:marTop w:val="0"/>
          <w:marBottom w:val="0"/>
          <w:divBdr>
            <w:top w:val="none" w:sz="0" w:space="0" w:color="auto"/>
            <w:left w:val="none" w:sz="0" w:space="0" w:color="auto"/>
            <w:bottom w:val="none" w:sz="0" w:space="0" w:color="auto"/>
            <w:right w:val="none" w:sz="0" w:space="0" w:color="auto"/>
          </w:divBdr>
        </w:div>
        <w:div w:id="378633038">
          <w:marLeft w:val="0"/>
          <w:marRight w:val="0"/>
          <w:marTop w:val="0"/>
          <w:marBottom w:val="0"/>
          <w:divBdr>
            <w:top w:val="none" w:sz="0" w:space="0" w:color="auto"/>
            <w:left w:val="none" w:sz="0" w:space="0" w:color="auto"/>
            <w:bottom w:val="none" w:sz="0" w:space="0" w:color="auto"/>
            <w:right w:val="none" w:sz="0" w:space="0" w:color="auto"/>
          </w:divBdr>
        </w:div>
        <w:div w:id="1143546861">
          <w:marLeft w:val="0"/>
          <w:marRight w:val="0"/>
          <w:marTop w:val="0"/>
          <w:marBottom w:val="0"/>
          <w:divBdr>
            <w:top w:val="none" w:sz="0" w:space="0" w:color="auto"/>
            <w:left w:val="none" w:sz="0" w:space="0" w:color="auto"/>
            <w:bottom w:val="none" w:sz="0" w:space="0" w:color="auto"/>
            <w:right w:val="none" w:sz="0" w:space="0" w:color="auto"/>
          </w:divBdr>
        </w:div>
      </w:divsChild>
    </w:div>
    <w:div w:id="1036660446">
      <w:bodyDiv w:val="1"/>
      <w:marLeft w:val="0"/>
      <w:marRight w:val="0"/>
      <w:marTop w:val="0"/>
      <w:marBottom w:val="0"/>
      <w:divBdr>
        <w:top w:val="none" w:sz="0" w:space="0" w:color="auto"/>
        <w:left w:val="none" w:sz="0" w:space="0" w:color="auto"/>
        <w:bottom w:val="none" w:sz="0" w:space="0" w:color="auto"/>
        <w:right w:val="none" w:sz="0" w:space="0" w:color="auto"/>
      </w:divBdr>
      <w:divsChild>
        <w:div w:id="61416935">
          <w:marLeft w:val="0"/>
          <w:marRight w:val="0"/>
          <w:marTop w:val="0"/>
          <w:marBottom w:val="0"/>
          <w:divBdr>
            <w:top w:val="none" w:sz="0" w:space="0" w:color="auto"/>
            <w:left w:val="none" w:sz="0" w:space="0" w:color="auto"/>
            <w:bottom w:val="none" w:sz="0" w:space="0" w:color="auto"/>
            <w:right w:val="none" w:sz="0" w:space="0" w:color="auto"/>
          </w:divBdr>
        </w:div>
        <w:div w:id="73479847">
          <w:marLeft w:val="0"/>
          <w:marRight w:val="0"/>
          <w:marTop w:val="0"/>
          <w:marBottom w:val="0"/>
          <w:divBdr>
            <w:top w:val="none" w:sz="0" w:space="0" w:color="auto"/>
            <w:left w:val="none" w:sz="0" w:space="0" w:color="auto"/>
            <w:bottom w:val="none" w:sz="0" w:space="0" w:color="auto"/>
            <w:right w:val="none" w:sz="0" w:space="0" w:color="auto"/>
          </w:divBdr>
        </w:div>
        <w:div w:id="192698016">
          <w:marLeft w:val="0"/>
          <w:marRight w:val="0"/>
          <w:marTop w:val="0"/>
          <w:marBottom w:val="0"/>
          <w:divBdr>
            <w:top w:val="none" w:sz="0" w:space="0" w:color="auto"/>
            <w:left w:val="none" w:sz="0" w:space="0" w:color="auto"/>
            <w:bottom w:val="none" w:sz="0" w:space="0" w:color="auto"/>
            <w:right w:val="none" w:sz="0" w:space="0" w:color="auto"/>
          </w:divBdr>
        </w:div>
        <w:div w:id="234558061">
          <w:marLeft w:val="0"/>
          <w:marRight w:val="0"/>
          <w:marTop w:val="0"/>
          <w:marBottom w:val="0"/>
          <w:divBdr>
            <w:top w:val="none" w:sz="0" w:space="0" w:color="auto"/>
            <w:left w:val="none" w:sz="0" w:space="0" w:color="auto"/>
            <w:bottom w:val="none" w:sz="0" w:space="0" w:color="auto"/>
            <w:right w:val="none" w:sz="0" w:space="0" w:color="auto"/>
          </w:divBdr>
        </w:div>
        <w:div w:id="481235958">
          <w:marLeft w:val="0"/>
          <w:marRight w:val="0"/>
          <w:marTop w:val="0"/>
          <w:marBottom w:val="0"/>
          <w:divBdr>
            <w:top w:val="none" w:sz="0" w:space="0" w:color="auto"/>
            <w:left w:val="none" w:sz="0" w:space="0" w:color="auto"/>
            <w:bottom w:val="none" w:sz="0" w:space="0" w:color="auto"/>
            <w:right w:val="none" w:sz="0" w:space="0" w:color="auto"/>
          </w:divBdr>
        </w:div>
        <w:div w:id="803621032">
          <w:marLeft w:val="0"/>
          <w:marRight w:val="0"/>
          <w:marTop w:val="0"/>
          <w:marBottom w:val="0"/>
          <w:divBdr>
            <w:top w:val="none" w:sz="0" w:space="0" w:color="auto"/>
            <w:left w:val="none" w:sz="0" w:space="0" w:color="auto"/>
            <w:bottom w:val="none" w:sz="0" w:space="0" w:color="auto"/>
            <w:right w:val="none" w:sz="0" w:space="0" w:color="auto"/>
          </w:divBdr>
        </w:div>
        <w:div w:id="844442194">
          <w:marLeft w:val="0"/>
          <w:marRight w:val="0"/>
          <w:marTop w:val="0"/>
          <w:marBottom w:val="0"/>
          <w:divBdr>
            <w:top w:val="none" w:sz="0" w:space="0" w:color="auto"/>
            <w:left w:val="none" w:sz="0" w:space="0" w:color="auto"/>
            <w:bottom w:val="none" w:sz="0" w:space="0" w:color="auto"/>
            <w:right w:val="none" w:sz="0" w:space="0" w:color="auto"/>
          </w:divBdr>
        </w:div>
        <w:div w:id="847328293">
          <w:marLeft w:val="0"/>
          <w:marRight w:val="0"/>
          <w:marTop w:val="0"/>
          <w:marBottom w:val="0"/>
          <w:divBdr>
            <w:top w:val="none" w:sz="0" w:space="0" w:color="auto"/>
            <w:left w:val="none" w:sz="0" w:space="0" w:color="auto"/>
            <w:bottom w:val="none" w:sz="0" w:space="0" w:color="auto"/>
            <w:right w:val="none" w:sz="0" w:space="0" w:color="auto"/>
          </w:divBdr>
        </w:div>
        <w:div w:id="932594449">
          <w:marLeft w:val="0"/>
          <w:marRight w:val="0"/>
          <w:marTop w:val="0"/>
          <w:marBottom w:val="0"/>
          <w:divBdr>
            <w:top w:val="none" w:sz="0" w:space="0" w:color="auto"/>
            <w:left w:val="none" w:sz="0" w:space="0" w:color="auto"/>
            <w:bottom w:val="none" w:sz="0" w:space="0" w:color="auto"/>
            <w:right w:val="none" w:sz="0" w:space="0" w:color="auto"/>
          </w:divBdr>
        </w:div>
        <w:div w:id="1125343197">
          <w:marLeft w:val="0"/>
          <w:marRight w:val="0"/>
          <w:marTop w:val="0"/>
          <w:marBottom w:val="0"/>
          <w:divBdr>
            <w:top w:val="none" w:sz="0" w:space="0" w:color="auto"/>
            <w:left w:val="none" w:sz="0" w:space="0" w:color="auto"/>
            <w:bottom w:val="none" w:sz="0" w:space="0" w:color="auto"/>
            <w:right w:val="none" w:sz="0" w:space="0" w:color="auto"/>
          </w:divBdr>
        </w:div>
        <w:div w:id="1171946058">
          <w:marLeft w:val="0"/>
          <w:marRight w:val="0"/>
          <w:marTop w:val="0"/>
          <w:marBottom w:val="0"/>
          <w:divBdr>
            <w:top w:val="none" w:sz="0" w:space="0" w:color="auto"/>
            <w:left w:val="none" w:sz="0" w:space="0" w:color="auto"/>
            <w:bottom w:val="none" w:sz="0" w:space="0" w:color="auto"/>
            <w:right w:val="none" w:sz="0" w:space="0" w:color="auto"/>
          </w:divBdr>
        </w:div>
        <w:div w:id="1258171464">
          <w:marLeft w:val="0"/>
          <w:marRight w:val="0"/>
          <w:marTop w:val="0"/>
          <w:marBottom w:val="0"/>
          <w:divBdr>
            <w:top w:val="none" w:sz="0" w:space="0" w:color="auto"/>
            <w:left w:val="none" w:sz="0" w:space="0" w:color="auto"/>
            <w:bottom w:val="none" w:sz="0" w:space="0" w:color="auto"/>
            <w:right w:val="none" w:sz="0" w:space="0" w:color="auto"/>
          </w:divBdr>
        </w:div>
        <w:div w:id="1327518012">
          <w:marLeft w:val="0"/>
          <w:marRight w:val="0"/>
          <w:marTop w:val="0"/>
          <w:marBottom w:val="0"/>
          <w:divBdr>
            <w:top w:val="none" w:sz="0" w:space="0" w:color="auto"/>
            <w:left w:val="none" w:sz="0" w:space="0" w:color="auto"/>
            <w:bottom w:val="none" w:sz="0" w:space="0" w:color="auto"/>
            <w:right w:val="none" w:sz="0" w:space="0" w:color="auto"/>
          </w:divBdr>
        </w:div>
        <w:div w:id="1434938095">
          <w:marLeft w:val="0"/>
          <w:marRight w:val="0"/>
          <w:marTop w:val="0"/>
          <w:marBottom w:val="0"/>
          <w:divBdr>
            <w:top w:val="none" w:sz="0" w:space="0" w:color="auto"/>
            <w:left w:val="none" w:sz="0" w:space="0" w:color="auto"/>
            <w:bottom w:val="none" w:sz="0" w:space="0" w:color="auto"/>
            <w:right w:val="none" w:sz="0" w:space="0" w:color="auto"/>
          </w:divBdr>
        </w:div>
        <w:div w:id="1568152088">
          <w:marLeft w:val="0"/>
          <w:marRight w:val="0"/>
          <w:marTop w:val="0"/>
          <w:marBottom w:val="0"/>
          <w:divBdr>
            <w:top w:val="none" w:sz="0" w:space="0" w:color="auto"/>
            <w:left w:val="none" w:sz="0" w:space="0" w:color="auto"/>
            <w:bottom w:val="none" w:sz="0" w:space="0" w:color="auto"/>
            <w:right w:val="none" w:sz="0" w:space="0" w:color="auto"/>
          </w:divBdr>
        </w:div>
        <w:div w:id="1568569125">
          <w:marLeft w:val="0"/>
          <w:marRight w:val="0"/>
          <w:marTop w:val="0"/>
          <w:marBottom w:val="0"/>
          <w:divBdr>
            <w:top w:val="none" w:sz="0" w:space="0" w:color="auto"/>
            <w:left w:val="none" w:sz="0" w:space="0" w:color="auto"/>
            <w:bottom w:val="none" w:sz="0" w:space="0" w:color="auto"/>
            <w:right w:val="none" w:sz="0" w:space="0" w:color="auto"/>
          </w:divBdr>
        </w:div>
        <w:div w:id="1608657805">
          <w:marLeft w:val="0"/>
          <w:marRight w:val="0"/>
          <w:marTop w:val="0"/>
          <w:marBottom w:val="0"/>
          <w:divBdr>
            <w:top w:val="none" w:sz="0" w:space="0" w:color="auto"/>
            <w:left w:val="none" w:sz="0" w:space="0" w:color="auto"/>
            <w:bottom w:val="none" w:sz="0" w:space="0" w:color="auto"/>
            <w:right w:val="none" w:sz="0" w:space="0" w:color="auto"/>
          </w:divBdr>
        </w:div>
        <w:div w:id="1611083530">
          <w:marLeft w:val="0"/>
          <w:marRight w:val="0"/>
          <w:marTop w:val="0"/>
          <w:marBottom w:val="0"/>
          <w:divBdr>
            <w:top w:val="none" w:sz="0" w:space="0" w:color="auto"/>
            <w:left w:val="none" w:sz="0" w:space="0" w:color="auto"/>
            <w:bottom w:val="none" w:sz="0" w:space="0" w:color="auto"/>
            <w:right w:val="none" w:sz="0" w:space="0" w:color="auto"/>
          </w:divBdr>
        </w:div>
        <w:div w:id="1770928998">
          <w:marLeft w:val="0"/>
          <w:marRight w:val="0"/>
          <w:marTop w:val="0"/>
          <w:marBottom w:val="0"/>
          <w:divBdr>
            <w:top w:val="none" w:sz="0" w:space="0" w:color="auto"/>
            <w:left w:val="none" w:sz="0" w:space="0" w:color="auto"/>
            <w:bottom w:val="none" w:sz="0" w:space="0" w:color="auto"/>
            <w:right w:val="none" w:sz="0" w:space="0" w:color="auto"/>
          </w:divBdr>
        </w:div>
        <w:div w:id="2006787611">
          <w:marLeft w:val="0"/>
          <w:marRight w:val="0"/>
          <w:marTop w:val="0"/>
          <w:marBottom w:val="0"/>
          <w:divBdr>
            <w:top w:val="none" w:sz="0" w:space="0" w:color="auto"/>
            <w:left w:val="none" w:sz="0" w:space="0" w:color="auto"/>
            <w:bottom w:val="none" w:sz="0" w:space="0" w:color="auto"/>
            <w:right w:val="none" w:sz="0" w:space="0" w:color="auto"/>
          </w:divBdr>
        </w:div>
        <w:div w:id="2056157794">
          <w:marLeft w:val="0"/>
          <w:marRight w:val="0"/>
          <w:marTop w:val="0"/>
          <w:marBottom w:val="0"/>
          <w:divBdr>
            <w:top w:val="none" w:sz="0" w:space="0" w:color="auto"/>
            <w:left w:val="none" w:sz="0" w:space="0" w:color="auto"/>
            <w:bottom w:val="none" w:sz="0" w:space="0" w:color="auto"/>
            <w:right w:val="none" w:sz="0" w:space="0" w:color="auto"/>
          </w:divBdr>
        </w:div>
        <w:div w:id="2081516822">
          <w:marLeft w:val="0"/>
          <w:marRight w:val="0"/>
          <w:marTop w:val="0"/>
          <w:marBottom w:val="0"/>
          <w:divBdr>
            <w:top w:val="none" w:sz="0" w:space="0" w:color="auto"/>
            <w:left w:val="none" w:sz="0" w:space="0" w:color="auto"/>
            <w:bottom w:val="none" w:sz="0" w:space="0" w:color="auto"/>
            <w:right w:val="none" w:sz="0" w:space="0" w:color="auto"/>
          </w:divBdr>
        </w:div>
        <w:div w:id="2109277359">
          <w:marLeft w:val="0"/>
          <w:marRight w:val="0"/>
          <w:marTop w:val="0"/>
          <w:marBottom w:val="0"/>
          <w:divBdr>
            <w:top w:val="none" w:sz="0" w:space="0" w:color="auto"/>
            <w:left w:val="none" w:sz="0" w:space="0" w:color="auto"/>
            <w:bottom w:val="none" w:sz="0" w:space="0" w:color="auto"/>
            <w:right w:val="none" w:sz="0" w:space="0" w:color="auto"/>
          </w:divBdr>
        </w:div>
      </w:divsChild>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525165841">
      <w:bodyDiv w:val="1"/>
      <w:marLeft w:val="0"/>
      <w:marRight w:val="0"/>
      <w:marTop w:val="0"/>
      <w:marBottom w:val="0"/>
      <w:divBdr>
        <w:top w:val="none" w:sz="0" w:space="0" w:color="auto"/>
        <w:left w:val="none" w:sz="0" w:space="0" w:color="auto"/>
        <w:bottom w:val="none" w:sz="0" w:space="0" w:color="auto"/>
        <w:right w:val="none" w:sz="0" w:space="0" w:color="auto"/>
      </w:divBdr>
    </w:div>
    <w:div w:id="1637370590">
      <w:bodyDiv w:val="1"/>
      <w:marLeft w:val="0"/>
      <w:marRight w:val="0"/>
      <w:marTop w:val="0"/>
      <w:marBottom w:val="0"/>
      <w:divBdr>
        <w:top w:val="none" w:sz="0" w:space="0" w:color="auto"/>
        <w:left w:val="none" w:sz="0" w:space="0" w:color="auto"/>
        <w:bottom w:val="none" w:sz="0" w:space="0" w:color="auto"/>
        <w:right w:val="none" w:sz="0" w:space="0" w:color="auto"/>
      </w:divBdr>
      <w:divsChild>
        <w:div w:id="327251360">
          <w:marLeft w:val="0"/>
          <w:marRight w:val="0"/>
          <w:marTop w:val="0"/>
          <w:marBottom w:val="0"/>
          <w:divBdr>
            <w:top w:val="none" w:sz="0" w:space="0" w:color="auto"/>
            <w:left w:val="none" w:sz="0" w:space="0" w:color="auto"/>
            <w:bottom w:val="none" w:sz="0" w:space="0" w:color="auto"/>
            <w:right w:val="none" w:sz="0" w:space="0" w:color="auto"/>
          </w:divBdr>
        </w:div>
        <w:div w:id="508176913">
          <w:marLeft w:val="0"/>
          <w:marRight w:val="0"/>
          <w:marTop w:val="0"/>
          <w:marBottom w:val="0"/>
          <w:divBdr>
            <w:top w:val="none" w:sz="0" w:space="0" w:color="auto"/>
            <w:left w:val="none" w:sz="0" w:space="0" w:color="auto"/>
            <w:bottom w:val="none" w:sz="0" w:space="0" w:color="auto"/>
            <w:right w:val="none" w:sz="0" w:space="0" w:color="auto"/>
          </w:divBdr>
        </w:div>
        <w:div w:id="582229512">
          <w:marLeft w:val="0"/>
          <w:marRight w:val="0"/>
          <w:marTop w:val="0"/>
          <w:marBottom w:val="0"/>
          <w:divBdr>
            <w:top w:val="none" w:sz="0" w:space="0" w:color="auto"/>
            <w:left w:val="none" w:sz="0" w:space="0" w:color="auto"/>
            <w:bottom w:val="none" w:sz="0" w:space="0" w:color="auto"/>
            <w:right w:val="none" w:sz="0" w:space="0" w:color="auto"/>
          </w:divBdr>
        </w:div>
        <w:div w:id="960720993">
          <w:marLeft w:val="0"/>
          <w:marRight w:val="0"/>
          <w:marTop w:val="0"/>
          <w:marBottom w:val="0"/>
          <w:divBdr>
            <w:top w:val="none" w:sz="0" w:space="0" w:color="auto"/>
            <w:left w:val="none" w:sz="0" w:space="0" w:color="auto"/>
            <w:bottom w:val="none" w:sz="0" w:space="0" w:color="auto"/>
            <w:right w:val="none" w:sz="0" w:space="0" w:color="auto"/>
          </w:divBdr>
        </w:div>
        <w:div w:id="1463184996">
          <w:marLeft w:val="0"/>
          <w:marRight w:val="0"/>
          <w:marTop w:val="0"/>
          <w:marBottom w:val="0"/>
          <w:divBdr>
            <w:top w:val="none" w:sz="0" w:space="0" w:color="auto"/>
            <w:left w:val="none" w:sz="0" w:space="0" w:color="auto"/>
            <w:bottom w:val="none" w:sz="0" w:space="0" w:color="auto"/>
            <w:right w:val="none" w:sz="0" w:space="0" w:color="auto"/>
          </w:divBdr>
        </w:div>
        <w:div w:id="1679231621">
          <w:marLeft w:val="0"/>
          <w:marRight w:val="0"/>
          <w:marTop w:val="0"/>
          <w:marBottom w:val="0"/>
          <w:divBdr>
            <w:top w:val="none" w:sz="0" w:space="0" w:color="auto"/>
            <w:left w:val="none" w:sz="0" w:space="0" w:color="auto"/>
            <w:bottom w:val="none" w:sz="0" w:space="0" w:color="auto"/>
            <w:right w:val="none" w:sz="0" w:space="0" w:color="auto"/>
          </w:divBdr>
        </w:div>
      </w:divsChild>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52951-epidemiologiskas-drosibas-likums" TargetMode="External"/><Relationship Id="rId18" Type="http://schemas.openxmlformats.org/officeDocument/2006/relationships/hyperlink" Target="https://likumi.lv/ta/id/52951-epidemiologiskas-drosibas-likums" TargetMode="External"/><Relationship Id="rId26" Type="http://schemas.openxmlformats.org/officeDocument/2006/relationships/hyperlink" Target="https://likumi.lv/ta/id/43127-farmacijas-likums" TargetMode="External"/><Relationship Id="rId3" Type="http://schemas.openxmlformats.org/officeDocument/2006/relationships/customXml" Target="../customXml/item3.xml"/><Relationship Id="rId21" Type="http://schemas.openxmlformats.org/officeDocument/2006/relationships/hyperlink" Target="https://likumi.lv/ta/id/315278-covid-19-infekcijas-izplatibas-parvaldibas-likum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ikumi.lv/ta/id/52951-epidemiologiskas-drosibas-likums" TargetMode="External"/><Relationship Id="rId17" Type="http://schemas.openxmlformats.org/officeDocument/2006/relationships/hyperlink" Target="https://likumi.lv/ta/id/52951-epidemiologiskas-drosibas-likums" TargetMode="External"/><Relationship Id="rId25" Type="http://schemas.openxmlformats.org/officeDocument/2006/relationships/hyperlink" Target="https://likumi.lv/ta/id/315278-covid-19-infekcijas-izplatibas-parvaldibas-likum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ikumi.lv/ta/id/52951-epidemiologiskas-drosibas-likums" TargetMode="External"/><Relationship Id="rId20" Type="http://schemas.openxmlformats.org/officeDocument/2006/relationships/hyperlink" Target="https://likumi.lv/ta/id/315278-covid-19-infekcijas-izplatibas-parvaldibas-likum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52951-epidemiologiskas-drosibas-likums" TargetMode="External"/><Relationship Id="rId24" Type="http://schemas.openxmlformats.org/officeDocument/2006/relationships/hyperlink" Target="https://likumi.lv/ta/id/315278-covid-19-infekcijas-izplatibas-parvaldibas-likums"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likumi.lv/ta/id/52951-epidemiologiskas-drosibas-likums" TargetMode="External"/><Relationship Id="rId23" Type="http://schemas.openxmlformats.org/officeDocument/2006/relationships/hyperlink" Target="https://likumi.lv/ta/id/315278-covid-19-infekcijas-izplatibas-parvaldibas-likums" TargetMode="External"/><Relationship Id="rId28" Type="http://schemas.openxmlformats.org/officeDocument/2006/relationships/hyperlink" Target="https://likumi.lv/ta/id/315304" TargetMode="External"/><Relationship Id="rId10" Type="http://schemas.openxmlformats.org/officeDocument/2006/relationships/endnotes" Target="endnotes.xml"/><Relationship Id="rId19" Type="http://schemas.openxmlformats.org/officeDocument/2006/relationships/hyperlink" Target="https://likumi.lv/ta/id/315278-covid-19-infekcijas-izplatibas-parvaldibas-likums"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52951-epidemiologiskas-drosibas-likums" TargetMode="External"/><Relationship Id="rId22" Type="http://schemas.openxmlformats.org/officeDocument/2006/relationships/hyperlink" Target="https://likumi.lv/ta/id/315278-covid-19-infekcijas-izplatibas-parvaldibas-likums" TargetMode="External"/><Relationship Id="rId27" Type="http://schemas.openxmlformats.org/officeDocument/2006/relationships/hyperlink" Target="https://likumi.lv/ta/id/43127-farmacijas-likums" TargetMode="External"/><Relationship Id="rId30" Type="http://schemas.openxmlformats.org/officeDocument/2006/relationships/footer" Target="foot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e6f8e37-b86f-494c-b563-07ae82ea0c58">
      <UserInfo>
        <DisplayName>Ilze Kaulača</DisplayName>
        <AccountId>57</AccountId>
        <AccountType/>
      </UserInfo>
      <UserInfo>
        <DisplayName>Māra Zvezdiņa</DisplayName>
        <AccountId>58</AccountId>
        <AccountType/>
      </UserInfo>
      <UserInfo>
        <DisplayName>Kaspars Lore</DisplayName>
        <AccountId>108</AccountId>
        <AccountType/>
      </UserInfo>
      <UserInfo>
        <DisplayName>Aleksandra Gavrilova</DisplayName>
        <AccountId>1621</AccountId>
        <AccountType/>
      </UserInfo>
    </SharedWithUsers>
    <Versijas_x0020_koment_x0101_rs xmlns="d26c1476-6ebd-40cb-b928-c591821e0a5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C91C8C6449134180501A420469FE7E" ma:contentTypeVersion="14" ma:contentTypeDescription="Create a new document." ma:contentTypeScope="" ma:versionID="723e22b2bf072394cfe097d4b004191d">
  <xsd:schema xmlns:xsd="http://www.w3.org/2001/XMLSchema" xmlns:xs="http://www.w3.org/2001/XMLSchema" xmlns:p="http://schemas.microsoft.com/office/2006/metadata/properties" xmlns:ns2="d26c1476-6ebd-40cb-b928-c591821e0a59" xmlns:ns3="ae6f8e37-b86f-494c-b563-07ae82ea0c58" targetNamespace="http://schemas.microsoft.com/office/2006/metadata/properties" ma:root="true" ma:fieldsID="e9ac5e1591ea0402313bba55561499c0" ns2:_="" ns3:_="">
    <xsd:import namespace="d26c1476-6ebd-40cb-b928-c591821e0a59"/>
    <xsd:import namespace="ae6f8e37-b86f-494c-b563-07ae82ea0c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Versijas_x0020_koment_x0101_r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c1476-6ebd-40cb-b928-c591821e0a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Versijas_x0020_koment_x0101_rs" ma:index="12" nillable="true" ma:displayName="Versijas komentārs" ma:internalName="Versijas_x0020_koment_x0101_rs">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6f8e37-b86f-494c-b563-07ae82ea0c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ED187-1A0C-4B9B-B86D-6FF0A41C1721}">
  <ds:schemaRefs>
    <ds:schemaRef ds:uri="http://schemas.microsoft.com/office/2006/metadata/properties"/>
    <ds:schemaRef ds:uri="http://schemas.microsoft.com/office/infopath/2007/PartnerControls"/>
    <ds:schemaRef ds:uri="ae6f8e37-b86f-494c-b563-07ae82ea0c58"/>
    <ds:schemaRef ds:uri="d26c1476-6ebd-40cb-b928-c591821e0a59"/>
  </ds:schemaRefs>
</ds:datastoreItem>
</file>

<file path=customXml/itemProps2.xml><?xml version="1.0" encoding="utf-8"?>
<ds:datastoreItem xmlns:ds="http://schemas.openxmlformats.org/officeDocument/2006/customXml" ds:itemID="{AC194DAE-F783-4110-8859-9DDA66AFC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c1476-6ebd-40cb-b928-c591821e0a59"/>
    <ds:schemaRef ds:uri="ae6f8e37-b86f-494c-b563-07ae82ea0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217B0F-9B95-4B3F-8D72-68FB4910BD65}">
  <ds:schemaRefs>
    <ds:schemaRef ds:uri="http://schemas.microsoft.com/sharepoint/v3/contenttype/forms"/>
  </ds:schemaRefs>
</ds:datastoreItem>
</file>

<file path=customXml/itemProps4.xml><?xml version="1.0" encoding="utf-8"?>
<ds:datastoreItem xmlns:ds="http://schemas.openxmlformats.org/officeDocument/2006/customXml" ds:itemID="{0FAEDE57-C279-4159-8836-75F2637C0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4180</Words>
  <Characters>2384</Characters>
  <Application>Microsoft Office Word</Application>
  <DocSecurity>0</DocSecurity>
  <Lines>19</Lines>
  <Paragraphs>13</Paragraphs>
  <ScaleCrop>false</ScaleCrop>
  <Company>Iestādes nosaukums</Company>
  <LinksUpToDate>false</LinksUpToDate>
  <CharactersWithSpaces>6551</CharactersWithSpaces>
  <SharedDoc>false</SharedDoc>
  <HLinks>
    <vt:vector size="108" baseType="variant">
      <vt:variant>
        <vt:i4>2031616</vt:i4>
      </vt:variant>
      <vt:variant>
        <vt:i4>51</vt:i4>
      </vt:variant>
      <vt:variant>
        <vt:i4>0</vt:i4>
      </vt:variant>
      <vt:variant>
        <vt:i4>5</vt:i4>
      </vt:variant>
      <vt:variant>
        <vt:lpwstr>https://likumi.lv/ta/id/315304</vt:lpwstr>
      </vt:variant>
      <vt:variant>
        <vt:lpwstr>p38.34</vt:lpwstr>
      </vt:variant>
      <vt:variant>
        <vt:i4>327747</vt:i4>
      </vt:variant>
      <vt:variant>
        <vt:i4>48</vt:i4>
      </vt:variant>
      <vt:variant>
        <vt:i4>0</vt:i4>
      </vt:variant>
      <vt:variant>
        <vt:i4>5</vt:i4>
      </vt:variant>
      <vt:variant>
        <vt:lpwstr>https://likumi.lv/ta/id/43127-farmacijas-likums</vt:lpwstr>
      </vt:variant>
      <vt:variant>
        <vt:lpwstr>p5</vt:lpwstr>
      </vt:variant>
      <vt:variant>
        <vt:i4>3145779</vt:i4>
      </vt:variant>
      <vt:variant>
        <vt:i4>45</vt:i4>
      </vt:variant>
      <vt:variant>
        <vt:i4>0</vt:i4>
      </vt:variant>
      <vt:variant>
        <vt:i4>5</vt:i4>
      </vt:variant>
      <vt:variant>
        <vt:lpwstr>https://likumi.lv/ta/id/43127-farmacijas-likums</vt:lpwstr>
      </vt:variant>
      <vt:variant>
        <vt:lpwstr/>
      </vt:variant>
      <vt:variant>
        <vt:i4>5505101</vt:i4>
      </vt:variant>
      <vt:variant>
        <vt:i4>42</vt:i4>
      </vt:variant>
      <vt:variant>
        <vt:i4>0</vt:i4>
      </vt:variant>
      <vt:variant>
        <vt:i4>5</vt:i4>
      </vt:variant>
      <vt:variant>
        <vt:lpwstr>https://likumi.lv/ta/id/315278-covid-19-infekcijas-izplatibas-parvaldibas-likums</vt:lpwstr>
      </vt:variant>
      <vt:variant>
        <vt:lpwstr>p10.4</vt:lpwstr>
      </vt:variant>
      <vt:variant>
        <vt:i4>4849747</vt:i4>
      </vt:variant>
      <vt:variant>
        <vt:i4>39</vt:i4>
      </vt:variant>
      <vt:variant>
        <vt:i4>0</vt:i4>
      </vt:variant>
      <vt:variant>
        <vt:i4>5</vt:i4>
      </vt:variant>
      <vt:variant>
        <vt:lpwstr>https://likumi.lv/ta/id/315278-covid-19-infekcijas-izplatibas-parvaldibas-likums</vt:lpwstr>
      </vt:variant>
      <vt:variant>
        <vt:lpwstr>p6.7</vt:lpwstr>
      </vt:variant>
      <vt:variant>
        <vt:i4>4784211</vt:i4>
      </vt:variant>
      <vt:variant>
        <vt:i4>36</vt:i4>
      </vt:variant>
      <vt:variant>
        <vt:i4>0</vt:i4>
      </vt:variant>
      <vt:variant>
        <vt:i4>5</vt:i4>
      </vt:variant>
      <vt:variant>
        <vt:lpwstr>https://likumi.lv/ta/id/315278-covid-19-infekcijas-izplatibas-parvaldibas-likums</vt:lpwstr>
      </vt:variant>
      <vt:variant>
        <vt:lpwstr>p6.4</vt:lpwstr>
      </vt:variant>
      <vt:variant>
        <vt:i4>5111891</vt:i4>
      </vt:variant>
      <vt:variant>
        <vt:i4>33</vt:i4>
      </vt:variant>
      <vt:variant>
        <vt:i4>0</vt:i4>
      </vt:variant>
      <vt:variant>
        <vt:i4>5</vt:i4>
      </vt:variant>
      <vt:variant>
        <vt:lpwstr>https://likumi.lv/ta/id/315278-covid-19-infekcijas-izplatibas-parvaldibas-likums</vt:lpwstr>
      </vt:variant>
      <vt:variant>
        <vt:lpwstr>p6.3</vt:lpwstr>
      </vt:variant>
      <vt:variant>
        <vt:i4>4980819</vt:i4>
      </vt:variant>
      <vt:variant>
        <vt:i4>30</vt:i4>
      </vt:variant>
      <vt:variant>
        <vt:i4>0</vt:i4>
      </vt:variant>
      <vt:variant>
        <vt:i4>5</vt:i4>
      </vt:variant>
      <vt:variant>
        <vt:lpwstr>https://likumi.lv/ta/id/315278-covid-19-infekcijas-izplatibas-parvaldibas-likums</vt:lpwstr>
      </vt:variant>
      <vt:variant>
        <vt:lpwstr>p6.1</vt:lpwstr>
      </vt:variant>
      <vt:variant>
        <vt:i4>8323197</vt:i4>
      </vt:variant>
      <vt:variant>
        <vt:i4>27</vt:i4>
      </vt:variant>
      <vt:variant>
        <vt:i4>0</vt:i4>
      </vt:variant>
      <vt:variant>
        <vt:i4>5</vt:i4>
      </vt:variant>
      <vt:variant>
        <vt:lpwstr>https://likumi.lv/ta/id/315278-covid-19-infekcijas-izplatibas-parvaldibas-likums</vt:lpwstr>
      </vt:variant>
      <vt:variant>
        <vt:lpwstr>p4</vt:lpwstr>
      </vt:variant>
      <vt:variant>
        <vt:i4>4915213</vt:i4>
      </vt:variant>
      <vt:variant>
        <vt:i4>24</vt:i4>
      </vt:variant>
      <vt:variant>
        <vt:i4>0</vt:i4>
      </vt:variant>
      <vt:variant>
        <vt:i4>5</vt:i4>
      </vt:variant>
      <vt:variant>
        <vt:lpwstr>https://likumi.lv/ta/id/315278-covid-19-infekcijas-izplatibas-parvaldibas-likums</vt:lpwstr>
      </vt:variant>
      <vt:variant>
        <vt:lpwstr/>
      </vt:variant>
      <vt:variant>
        <vt:i4>5242958</vt:i4>
      </vt:variant>
      <vt:variant>
        <vt:i4>21</vt:i4>
      </vt:variant>
      <vt:variant>
        <vt:i4>0</vt:i4>
      </vt:variant>
      <vt:variant>
        <vt:i4>5</vt:i4>
      </vt:variant>
      <vt:variant>
        <vt:lpwstr>https://likumi.lv/ta/id/52951-epidemiologiskas-drosibas-likums</vt:lpwstr>
      </vt:variant>
      <vt:variant>
        <vt:lpwstr>p39</vt:lpwstr>
      </vt:variant>
      <vt:variant>
        <vt:i4>5242958</vt:i4>
      </vt:variant>
      <vt:variant>
        <vt:i4>18</vt:i4>
      </vt:variant>
      <vt:variant>
        <vt:i4>0</vt:i4>
      </vt:variant>
      <vt:variant>
        <vt:i4>5</vt:i4>
      </vt:variant>
      <vt:variant>
        <vt:lpwstr>https://likumi.lv/ta/id/52951-epidemiologiskas-drosibas-likums</vt:lpwstr>
      </vt:variant>
      <vt:variant>
        <vt:lpwstr>p31</vt:lpwstr>
      </vt:variant>
      <vt:variant>
        <vt:i4>5242958</vt:i4>
      </vt:variant>
      <vt:variant>
        <vt:i4>15</vt:i4>
      </vt:variant>
      <vt:variant>
        <vt:i4>0</vt:i4>
      </vt:variant>
      <vt:variant>
        <vt:i4>5</vt:i4>
      </vt:variant>
      <vt:variant>
        <vt:lpwstr>https://likumi.lv/ta/id/52951-epidemiologiskas-drosibas-likums</vt:lpwstr>
      </vt:variant>
      <vt:variant>
        <vt:lpwstr>p30</vt:lpwstr>
      </vt:variant>
      <vt:variant>
        <vt:i4>8126583</vt:i4>
      </vt:variant>
      <vt:variant>
        <vt:i4>12</vt:i4>
      </vt:variant>
      <vt:variant>
        <vt:i4>0</vt:i4>
      </vt:variant>
      <vt:variant>
        <vt:i4>5</vt:i4>
      </vt:variant>
      <vt:variant>
        <vt:lpwstr>https://likumi.lv/ta/id/52951-epidemiologiskas-drosibas-likums</vt:lpwstr>
      </vt:variant>
      <vt:variant>
        <vt:lpwstr>p19.1</vt:lpwstr>
      </vt:variant>
      <vt:variant>
        <vt:i4>5374030</vt:i4>
      </vt:variant>
      <vt:variant>
        <vt:i4>9</vt:i4>
      </vt:variant>
      <vt:variant>
        <vt:i4>0</vt:i4>
      </vt:variant>
      <vt:variant>
        <vt:i4>5</vt:i4>
      </vt:variant>
      <vt:variant>
        <vt:lpwstr>https://likumi.lv/ta/id/52951-epidemiologiskas-drosibas-likums</vt:lpwstr>
      </vt:variant>
      <vt:variant>
        <vt:lpwstr>p19</vt:lpwstr>
      </vt:variant>
      <vt:variant>
        <vt:i4>5374030</vt:i4>
      </vt:variant>
      <vt:variant>
        <vt:i4>6</vt:i4>
      </vt:variant>
      <vt:variant>
        <vt:i4>0</vt:i4>
      </vt:variant>
      <vt:variant>
        <vt:i4>5</vt:i4>
      </vt:variant>
      <vt:variant>
        <vt:lpwstr>https://likumi.lv/ta/id/52951-epidemiologiskas-drosibas-likums</vt:lpwstr>
      </vt:variant>
      <vt:variant>
        <vt:lpwstr>p14</vt:lpwstr>
      </vt:variant>
      <vt:variant>
        <vt:i4>5242958</vt:i4>
      </vt:variant>
      <vt:variant>
        <vt:i4>3</vt:i4>
      </vt:variant>
      <vt:variant>
        <vt:i4>0</vt:i4>
      </vt:variant>
      <vt:variant>
        <vt:i4>5</vt:i4>
      </vt:variant>
      <vt:variant>
        <vt:lpwstr>https://likumi.lv/ta/id/52951-epidemiologiskas-drosibas-likums</vt:lpwstr>
      </vt:variant>
      <vt:variant>
        <vt:lpwstr>p3</vt:lpwstr>
      </vt:variant>
      <vt:variant>
        <vt:i4>6488126</vt:i4>
      </vt:variant>
      <vt:variant>
        <vt:i4>0</vt:i4>
      </vt:variant>
      <vt:variant>
        <vt:i4>0</vt:i4>
      </vt:variant>
      <vt:variant>
        <vt:i4>5</vt:i4>
      </vt:variant>
      <vt:variant>
        <vt:lpwstr>https://likumi.lv/ta/id/52951-epidemiologiskas-drosibas-likums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nosaukums</dc:title>
  <dc:subject>Noteikumu projekts</dc:subject>
  <dc:creator>Vārds Uzvārds</dc:creator>
  <cp:keywords/>
  <dc:description>67012345, vards.uzvards@mk.gov.lv</dc:description>
  <cp:lastModifiedBy>Kaspars Lore</cp:lastModifiedBy>
  <cp:revision>5</cp:revision>
  <cp:lastPrinted>2016-04-16T04:44:00Z</cp:lastPrinted>
  <dcterms:created xsi:type="dcterms:W3CDTF">2021-06-29T05:13:00Z</dcterms:created>
  <dcterms:modified xsi:type="dcterms:W3CDTF">2021-06-29T06:01:00Z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0x01010053C91C8C6449134180501A420469FE7E</vt:lpwstr>
  </property>
</Properties>
</file>