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EE3F" w14:textId="77777777" w:rsidR="003F7FCE" w:rsidRDefault="003F7FCE" w:rsidP="003F7FCE">
      <w:pPr>
        <w:ind w:left="851"/>
        <w:jc w:val="right"/>
      </w:pPr>
      <w:r>
        <w:t>2. pielikums</w:t>
      </w:r>
    </w:p>
    <w:p w14:paraId="4CB6D28F" w14:textId="77777777" w:rsidR="008F337F" w:rsidRDefault="008F337F" w:rsidP="008F337F">
      <w:pPr>
        <w:ind w:left="851"/>
        <w:jc w:val="right"/>
      </w:pPr>
      <w:r>
        <w:t>“</w:t>
      </w:r>
      <w:r w:rsidRPr="007066CC">
        <w:t>Būvju vispārīgo prasību būvnormatīva</w:t>
      </w:r>
      <w:r>
        <w:t>m</w:t>
      </w:r>
      <w:r w:rsidRPr="007066CC">
        <w:t xml:space="preserve"> LBN 200-21</w:t>
      </w:r>
      <w:r>
        <w:t>”</w:t>
      </w:r>
      <w:r w:rsidRPr="007066CC">
        <w:t xml:space="preserve"> </w:t>
      </w:r>
      <w:r>
        <w:t>(apstiprināts ar Ministru kabineta</w:t>
      </w:r>
    </w:p>
    <w:p w14:paraId="1CB8A067" w14:textId="77777777" w:rsidR="008F337F" w:rsidRDefault="008F337F" w:rsidP="008F337F">
      <w:pPr>
        <w:tabs>
          <w:tab w:val="left" w:pos="1920"/>
          <w:tab w:val="right" w:pos="8306"/>
        </w:tabs>
        <w:ind w:left="851"/>
      </w:pPr>
      <w:r>
        <w:tab/>
      </w:r>
      <w:r>
        <w:tab/>
        <w:t>2021. gada ….</w:t>
      </w:r>
    </w:p>
    <w:p w14:paraId="71EE4AD5" w14:textId="77777777" w:rsidR="008F337F" w:rsidRDefault="008F337F" w:rsidP="008F337F">
      <w:pPr>
        <w:ind w:left="851"/>
        <w:jc w:val="right"/>
      </w:pPr>
      <w:r>
        <w:t>noteikumiem Nr. ….)</w:t>
      </w:r>
    </w:p>
    <w:p w14:paraId="09728754" w14:textId="77777777" w:rsidR="003F7FCE" w:rsidRPr="004318A5" w:rsidRDefault="003F7FCE" w:rsidP="003F7FC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18A5">
        <w:rPr>
          <w:rFonts w:ascii="Times New Roman" w:hAnsi="Times New Roman" w:cs="Times New Roman"/>
          <w:b/>
          <w:color w:val="auto"/>
          <w:sz w:val="28"/>
          <w:szCs w:val="28"/>
        </w:rPr>
        <w:t>Sanitāro iekārtu minimālais skaits</w:t>
      </w:r>
    </w:p>
    <w:p w14:paraId="09BE52F9" w14:textId="77777777" w:rsidR="003F7FCE" w:rsidRPr="004318A5" w:rsidRDefault="003F7FCE" w:rsidP="003F7FCE">
      <w:pPr>
        <w:jc w:val="center"/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922"/>
        <w:gridCol w:w="1043"/>
        <w:gridCol w:w="1598"/>
        <w:gridCol w:w="1203"/>
      </w:tblGrid>
      <w:tr w:rsidR="003F7FCE" w:rsidRPr="00F338FC" w14:paraId="593D70E1" w14:textId="77777777" w:rsidTr="007141CC">
        <w:tc>
          <w:tcPr>
            <w:tcW w:w="530" w:type="dxa"/>
          </w:tcPr>
          <w:p w14:paraId="6581C96F" w14:textId="252A54CF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Nr.</w:t>
            </w:r>
            <w:r w:rsidR="007141CC">
              <w:rPr>
                <w:sz w:val="24"/>
                <w:szCs w:val="24"/>
              </w:rPr>
              <w:t xml:space="preserve"> </w:t>
            </w:r>
            <w:r w:rsidRPr="00F338FC">
              <w:rPr>
                <w:sz w:val="24"/>
                <w:szCs w:val="24"/>
              </w:rPr>
              <w:t>p.</w:t>
            </w:r>
            <w:r w:rsidR="007141CC">
              <w:rPr>
                <w:sz w:val="24"/>
                <w:szCs w:val="24"/>
              </w:rPr>
              <w:t xml:space="preserve"> </w:t>
            </w:r>
            <w:r w:rsidRPr="00F338FC">
              <w:rPr>
                <w:sz w:val="24"/>
                <w:szCs w:val="24"/>
              </w:rPr>
              <w:t>k.</w:t>
            </w:r>
          </w:p>
        </w:tc>
        <w:tc>
          <w:tcPr>
            <w:tcW w:w="4001" w:type="dxa"/>
          </w:tcPr>
          <w:p w14:paraId="3F19A342" w14:textId="5BDE7985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 xml:space="preserve">Būves </w:t>
            </w:r>
            <w:r w:rsidR="007141CC">
              <w:rPr>
                <w:sz w:val="24"/>
                <w:szCs w:val="24"/>
              </w:rPr>
              <w:t xml:space="preserve">veids vai </w:t>
            </w:r>
            <w:r w:rsidRPr="00F338FC">
              <w:rPr>
                <w:sz w:val="24"/>
                <w:szCs w:val="24"/>
              </w:rPr>
              <w:t>telpu grupa</w:t>
            </w:r>
          </w:p>
        </w:tc>
        <w:tc>
          <w:tcPr>
            <w:tcW w:w="940" w:type="dxa"/>
          </w:tcPr>
          <w:p w14:paraId="5598DF16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Telpu lietotāji</w:t>
            </w:r>
          </w:p>
        </w:tc>
        <w:tc>
          <w:tcPr>
            <w:tcW w:w="1612" w:type="dxa"/>
          </w:tcPr>
          <w:p w14:paraId="64B32D1A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Cilvēku skaits uz vienu klozetpodu (pisuāru)*</w:t>
            </w:r>
          </w:p>
        </w:tc>
        <w:tc>
          <w:tcPr>
            <w:tcW w:w="1213" w:type="dxa"/>
          </w:tcPr>
          <w:p w14:paraId="48D61DAE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Cilvēku skaits uz vienu izlietni</w:t>
            </w:r>
          </w:p>
        </w:tc>
      </w:tr>
      <w:tr w:rsidR="003F7FCE" w:rsidRPr="00F338FC" w14:paraId="72699523" w14:textId="77777777" w:rsidTr="007141CC">
        <w:tc>
          <w:tcPr>
            <w:tcW w:w="530" w:type="dxa"/>
            <w:vMerge w:val="restart"/>
          </w:tcPr>
          <w:p w14:paraId="25204B52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  <w:vMerge w:val="restart"/>
          </w:tcPr>
          <w:p w14:paraId="62F64BA0" w14:textId="61222615" w:rsidR="003F7FCE" w:rsidRPr="00F338FC" w:rsidRDefault="007141CC" w:rsidP="005C3B95">
            <w:pPr>
              <w:rPr>
                <w:sz w:val="24"/>
                <w:szCs w:val="24"/>
              </w:rPr>
            </w:pPr>
            <w:r w:rsidRPr="007141CC">
              <w:rPr>
                <w:rFonts w:eastAsia="Times New Roman"/>
                <w:sz w:val="24"/>
                <w:szCs w:val="24"/>
                <w:lang w:eastAsia="lv-LV"/>
              </w:rPr>
              <w:t>Skolas, universitātes un zinātniskajai pētniecībai paredzētās ēka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3F7FCE" w:rsidRPr="00F338FC">
              <w:rPr>
                <w:sz w:val="24"/>
                <w:szCs w:val="24"/>
              </w:rPr>
              <w:t xml:space="preserve">,  </w:t>
            </w:r>
          </w:p>
          <w:p w14:paraId="1DC013DE" w14:textId="5199E6A6" w:rsidR="003F7FCE" w:rsidRPr="00F338FC" w:rsidRDefault="007141CC" w:rsidP="005C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Muzeji, b</w:t>
            </w:r>
            <w:r w:rsidR="003F7FCE" w:rsidRPr="00F338FC">
              <w:rPr>
                <w:sz w:val="24"/>
                <w:szCs w:val="24"/>
              </w:rPr>
              <w:t>ibliotēkas un arhīv</w:t>
            </w:r>
            <w:r>
              <w:rPr>
                <w:sz w:val="24"/>
                <w:szCs w:val="24"/>
              </w:rPr>
              <w:t>u ēkas</w:t>
            </w:r>
            <w:r w:rsidR="003F7FCE" w:rsidRPr="00F338FC">
              <w:rPr>
                <w:sz w:val="24"/>
                <w:szCs w:val="24"/>
              </w:rPr>
              <w:t xml:space="preserve">, </w:t>
            </w:r>
          </w:p>
          <w:p w14:paraId="483054AB" w14:textId="77777777" w:rsidR="007141C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 xml:space="preserve">Biroju </w:t>
            </w:r>
            <w:r w:rsidR="007141CC">
              <w:rPr>
                <w:sz w:val="24"/>
                <w:szCs w:val="24"/>
              </w:rPr>
              <w:t>ēkas,</w:t>
            </w:r>
          </w:p>
          <w:p w14:paraId="6CC6DDD9" w14:textId="7439C757" w:rsidR="003F7FCE" w:rsidRPr="00F338FC" w:rsidRDefault="007141CC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="003F7FCE" w:rsidRPr="00F338FC">
              <w:rPr>
                <w:sz w:val="24"/>
                <w:szCs w:val="24"/>
              </w:rPr>
              <w:t xml:space="preserve">ārvaldes </w:t>
            </w:r>
            <w:r>
              <w:rPr>
                <w:sz w:val="24"/>
                <w:szCs w:val="24"/>
              </w:rPr>
              <w:t>iestāžu telpu grupa,</w:t>
            </w:r>
          </w:p>
          <w:p w14:paraId="56E754EE" w14:textId="4481551C" w:rsidR="003F7FCE" w:rsidRDefault="007141CC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141CC">
              <w:rPr>
                <w:rFonts w:eastAsia="Times New Roman"/>
                <w:sz w:val="24"/>
                <w:szCs w:val="24"/>
                <w:lang w:eastAsia="lv-LV"/>
              </w:rPr>
              <w:t>Restorāni, kafejnīcas un citas sabiedriskās ēdināšanas ēkas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Pr="007141C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Rūpnieciskās ražošanas ēkas,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D540C7" w:rsidRPr="00D540C7">
              <w:rPr>
                <w:rFonts w:eastAsia="Times New Roman"/>
                <w:sz w:val="24"/>
                <w:szCs w:val="24"/>
                <w:lang w:eastAsia="lv-LV"/>
              </w:rPr>
              <w:t>Lauksaimniecības nedzīvojamās ēkas</w:t>
            </w:r>
            <w:r w:rsidR="00D540C7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D540C7" w:rsidRPr="00D540C7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D540C7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oliktav</w:t>
            </w:r>
            <w:r w:rsidR="00D540C7">
              <w:rPr>
                <w:rFonts w:eastAsia="Times New Roman"/>
                <w:sz w:val="24"/>
                <w:szCs w:val="24"/>
                <w:lang w:eastAsia="lv-LV"/>
              </w:rPr>
              <w:t>as,</w:t>
            </w:r>
          </w:p>
          <w:p w14:paraId="03B223A7" w14:textId="2676333B" w:rsidR="003F7FCE" w:rsidRPr="00F338FC" w:rsidRDefault="003F7FCE" w:rsidP="005C3B95">
            <w:pPr>
              <w:rPr>
                <w:sz w:val="24"/>
                <w:szCs w:val="24"/>
              </w:rPr>
            </w:pPr>
            <w:r w:rsidRPr="008F337F">
              <w:rPr>
                <w:rFonts w:eastAsia="Times New Roman"/>
                <w:sz w:val="24"/>
                <w:szCs w:val="24"/>
                <w:lang w:eastAsia="lv-LV"/>
              </w:rPr>
              <w:t>Darba telp</w:t>
            </w:r>
            <w:r w:rsidR="00D540C7" w:rsidRPr="008F337F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8F337F">
              <w:rPr>
                <w:rFonts w:eastAsia="Times New Roman"/>
                <w:sz w:val="24"/>
                <w:szCs w:val="24"/>
                <w:lang w:eastAsia="lv-LV"/>
              </w:rPr>
              <w:t>s visu būvju grupās</w:t>
            </w:r>
          </w:p>
        </w:tc>
        <w:tc>
          <w:tcPr>
            <w:tcW w:w="940" w:type="dxa"/>
          </w:tcPr>
          <w:p w14:paraId="640E7470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vīrieši </w:t>
            </w:r>
          </w:p>
          <w:p w14:paraId="1995E46D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12" w:type="dxa"/>
          </w:tcPr>
          <w:p w14:paraId="2668E71E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13" w:type="dxa"/>
          </w:tcPr>
          <w:p w14:paraId="2177223F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40</w:t>
            </w:r>
          </w:p>
        </w:tc>
      </w:tr>
      <w:tr w:rsidR="003F7FCE" w:rsidRPr="00F338FC" w14:paraId="0702CD06" w14:textId="77777777" w:rsidTr="007141CC">
        <w:tc>
          <w:tcPr>
            <w:tcW w:w="530" w:type="dxa"/>
            <w:vMerge/>
          </w:tcPr>
          <w:p w14:paraId="578B6024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14:paraId="18F42BCF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A4158CC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612" w:type="dxa"/>
          </w:tcPr>
          <w:p w14:paraId="67F87794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13" w:type="dxa"/>
          </w:tcPr>
          <w:p w14:paraId="42105111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7FCE" w:rsidRPr="00F338FC" w14:paraId="4B45E336" w14:textId="77777777" w:rsidTr="007141CC">
        <w:tc>
          <w:tcPr>
            <w:tcW w:w="530" w:type="dxa"/>
            <w:vMerge w:val="restart"/>
          </w:tcPr>
          <w:p w14:paraId="11801C79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vMerge w:val="restart"/>
          </w:tcPr>
          <w:p w14:paraId="676F6A6A" w14:textId="62C8B6B3" w:rsidR="00CF5A61" w:rsidRDefault="00CF5A61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CF5A61">
              <w:rPr>
                <w:rFonts w:eastAsia="Times New Roman"/>
                <w:sz w:val="24"/>
                <w:szCs w:val="24"/>
                <w:lang w:eastAsia="lv-LV"/>
              </w:rPr>
              <w:t>Viesnīcas un sabiedriskās ēdināšanas ēkas</w:t>
            </w:r>
            <w:r w:rsidR="003F7FCE" w:rsidRPr="00CF5A61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7AD117C2" w14:textId="6B5E48EF" w:rsidR="003F7FCE" w:rsidRDefault="00CF5A61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CF5A61">
              <w:rPr>
                <w:rFonts w:eastAsia="Times New Roman"/>
                <w:sz w:val="24"/>
                <w:szCs w:val="24"/>
                <w:lang w:eastAsia="lv-LV"/>
              </w:rPr>
              <w:t>Ēkas plašizklaides pasākumiem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EA2285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porta </w:t>
            </w:r>
            <w:r w:rsidR="00EA2285">
              <w:rPr>
                <w:rFonts w:eastAsia="Times New Roman"/>
                <w:sz w:val="24"/>
                <w:szCs w:val="24"/>
                <w:lang w:eastAsia="lv-LV"/>
              </w:rPr>
              <w:t xml:space="preserve">un atpūtas 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būves</w:t>
            </w:r>
            <w:r w:rsidR="00EA2285">
              <w:rPr>
                <w:rFonts w:eastAsia="Times New Roman"/>
                <w:sz w:val="24"/>
                <w:szCs w:val="24"/>
                <w:lang w:eastAsia="lv-LV"/>
              </w:rPr>
              <w:t>,</w:t>
            </w:r>
          </w:p>
          <w:p w14:paraId="1B20F43C" w14:textId="27A765B4" w:rsidR="00EA2285" w:rsidRDefault="00EA2285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Sporta ēkas,</w:t>
            </w:r>
          </w:p>
          <w:p w14:paraId="42896A75" w14:textId="4EF7A70D" w:rsidR="003F7FCE" w:rsidRPr="00EA2285" w:rsidRDefault="00EA2285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EA2285">
              <w:rPr>
                <w:rFonts w:eastAsia="Times New Roman"/>
                <w:sz w:val="24"/>
                <w:szCs w:val="24"/>
                <w:lang w:eastAsia="lv-LV"/>
              </w:rPr>
              <w:t>Vairumtirdzniecības un mazumtirdzniecības ēkas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ar platību &gt;300 m</w:t>
            </w:r>
            <w:r w:rsidR="003F7FCE" w:rsidRPr="00F338FC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,</w:t>
            </w:r>
          </w:p>
          <w:p w14:paraId="2CC5E372" w14:textId="7BB291E8" w:rsidR="003F7FCE" w:rsidRPr="00F338FC" w:rsidRDefault="00EA2285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EA2285">
              <w:rPr>
                <w:rFonts w:eastAsia="Times New Roman"/>
                <w:sz w:val="24"/>
                <w:szCs w:val="24"/>
                <w:lang w:eastAsia="lv-LV"/>
              </w:rPr>
              <w:t>Sakaru ēkas, stacijas, termināļi un ar tiem saistītās ēkas</w:t>
            </w:r>
          </w:p>
        </w:tc>
        <w:tc>
          <w:tcPr>
            <w:tcW w:w="940" w:type="dxa"/>
          </w:tcPr>
          <w:p w14:paraId="3EB35731" w14:textId="5BFA77A5" w:rsidR="003F7FCE" w:rsidRPr="00F338FC" w:rsidRDefault="007141CC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īrieši</w:t>
            </w:r>
          </w:p>
          <w:p w14:paraId="0124D749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12" w:type="dxa"/>
          </w:tcPr>
          <w:p w14:paraId="7D63AEE2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60 </w:t>
            </w:r>
          </w:p>
        </w:tc>
        <w:tc>
          <w:tcPr>
            <w:tcW w:w="1213" w:type="dxa"/>
          </w:tcPr>
          <w:p w14:paraId="74390A1D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120 </w:t>
            </w:r>
          </w:p>
        </w:tc>
      </w:tr>
      <w:tr w:rsidR="003F7FCE" w:rsidRPr="00F338FC" w14:paraId="1285A71D" w14:textId="77777777" w:rsidTr="007141CC">
        <w:tc>
          <w:tcPr>
            <w:tcW w:w="530" w:type="dxa"/>
            <w:vMerge/>
          </w:tcPr>
          <w:p w14:paraId="532A5F04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14:paraId="1B8BF279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</w:tcPr>
          <w:p w14:paraId="62E1D383" w14:textId="76FA56C1" w:rsidR="003F7FCE" w:rsidRPr="00F338FC" w:rsidRDefault="007141CC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3F7FCE" w:rsidRPr="00F338FC">
              <w:rPr>
                <w:rFonts w:eastAsia="Times New Roman"/>
                <w:sz w:val="24"/>
                <w:szCs w:val="24"/>
                <w:lang w:eastAsia="lv-LV"/>
              </w:rPr>
              <w:t>ievietes</w:t>
            </w:r>
          </w:p>
        </w:tc>
        <w:tc>
          <w:tcPr>
            <w:tcW w:w="1612" w:type="dxa"/>
          </w:tcPr>
          <w:p w14:paraId="0C7C3457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213" w:type="dxa"/>
          </w:tcPr>
          <w:p w14:paraId="13F0A8BA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90</w:t>
            </w:r>
          </w:p>
        </w:tc>
      </w:tr>
    </w:tbl>
    <w:p w14:paraId="2C68B836" w14:textId="77777777" w:rsidR="00B705CC" w:rsidRDefault="00B705CC"/>
    <w:p w14:paraId="486FBDB1" w14:textId="77777777" w:rsidR="00C61A66" w:rsidRDefault="00C61A66"/>
    <w:p w14:paraId="337129E7" w14:textId="609D7B2E" w:rsidR="00C61A66" w:rsidRDefault="00997F87">
      <w:r w:rsidRPr="00997F87">
        <w:t>Ekonomikas ministr</w:t>
      </w:r>
      <w:r w:rsidR="005A28E6">
        <w:t>s</w:t>
      </w:r>
      <w:r w:rsidRPr="00997F87">
        <w:tab/>
      </w:r>
      <w:r w:rsidRPr="00997F87">
        <w:tab/>
      </w:r>
      <w:r w:rsidRPr="00997F87">
        <w:tab/>
      </w:r>
      <w:r w:rsidR="005A28E6">
        <w:tab/>
      </w:r>
      <w:r w:rsidR="005A28E6">
        <w:tab/>
      </w:r>
      <w:r w:rsidR="005A28E6">
        <w:tab/>
        <w:t>J.Vitenbergs</w:t>
      </w:r>
      <w:r w:rsidRPr="00997F87">
        <w:tab/>
      </w:r>
    </w:p>
    <w:sectPr w:rsidR="00C61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E"/>
    <w:rsid w:val="003F7FCE"/>
    <w:rsid w:val="005A28E6"/>
    <w:rsid w:val="00610E21"/>
    <w:rsid w:val="006E067C"/>
    <w:rsid w:val="007141CC"/>
    <w:rsid w:val="008E0BA6"/>
    <w:rsid w:val="008F337F"/>
    <w:rsid w:val="00955B1A"/>
    <w:rsid w:val="00997F87"/>
    <w:rsid w:val="00B705CC"/>
    <w:rsid w:val="00C61A66"/>
    <w:rsid w:val="00CF5A61"/>
    <w:rsid w:val="00D540C7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840DF"/>
  <w15:chartTrackingRefBased/>
  <w15:docId w15:val="{2DCE2A77-5B28-4608-AA5F-C3B2551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E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F7FCE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4</cp:revision>
  <dcterms:created xsi:type="dcterms:W3CDTF">2021-02-15T12:41:00Z</dcterms:created>
  <dcterms:modified xsi:type="dcterms:W3CDTF">2021-06-10T13:59:00Z</dcterms:modified>
</cp:coreProperties>
</file>