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B4064" w14:textId="77777777" w:rsidR="00FA491E" w:rsidRPr="00FA491E" w:rsidRDefault="00FA491E" w:rsidP="00FA491E">
      <w:pPr>
        <w:spacing w:after="280" w:line="276" w:lineRule="auto"/>
        <w:jc w:val="right"/>
        <w:rPr>
          <w:rFonts w:ascii="Times New Roman" w:eastAsia="Garamond" w:hAnsi="Times New Roman" w:cs="Times New Roman"/>
          <w:i/>
          <w:color w:val="000000"/>
          <w:sz w:val="24"/>
          <w:szCs w:val="24"/>
        </w:rPr>
      </w:pPr>
      <w:bookmarkStart w:id="0" w:name="_GoBack"/>
      <w:bookmarkEnd w:id="0"/>
      <w:r w:rsidRPr="00FA491E">
        <w:rPr>
          <w:rFonts w:ascii="Times New Roman" w:eastAsia="Garamond" w:hAnsi="Times New Roman" w:cs="Times New Roman"/>
          <w:i/>
          <w:color w:val="000000"/>
          <w:sz w:val="24"/>
          <w:szCs w:val="24"/>
        </w:rPr>
        <w:t>Latvijas Ārlietu ministrijas atbildes notas projekts</w:t>
      </w:r>
    </w:p>
    <w:p w14:paraId="4D822467" w14:textId="77777777" w:rsidR="00FA491E" w:rsidRDefault="00FA491E" w:rsidP="00FA491E">
      <w:pPr>
        <w:spacing w:after="280" w:line="276" w:lineRule="auto"/>
        <w:jc w:val="both"/>
        <w:rPr>
          <w:rFonts w:ascii="Times New Roman" w:eastAsia="Garamond" w:hAnsi="Times New Roman" w:cs="Times New Roman"/>
          <w:color w:val="000000"/>
          <w:sz w:val="24"/>
          <w:szCs w:val="24"/>
          <w:lang w:val="en-US"/>
        </w:rPr>
      </w:pPr>
    </w:p>
    <w:p w14:paraId="14BB68B9" w14:textId="77777777" w:rsidR="00FA491E" w:rsidRDefault="00FA491E" w:rsidP="00FA491E">
      <w:pPr>
        <w:spacing w:after="280" w:line="276" w:lineRule="auto"/>
        <w:jc w:val="both"/>
        <w:rPr>
          <w:rFonts w:ascii="Times New Roman" w:eastAsia="Garamond" w:hAnsi="Times New Roman" w:cs="Times New Roman"/>
          <w:color w:val="000000"/>
          <w:sz w:val="24"/>
          <w:szCs w:val="24"/>
          <w:lang w:val="en-US"/>
        </w:rPr>
      </w:pPr>
      <w:r>
        <w:rPr>
          <w:rFonts w:ascii="Times New Roman" w:eastAsia="Garamond" w:hAnsi="Times New Roman" w:cs="Times New Roman"/>
          <w:color w:val="000000"/>
          <w:sz w:val="24"/>
          <w:szCs w:val="24"/>
          <w:lang w:val="en-US"/>
        </w:rPr>
        <w:t>Nr. ______</w:t>
      </w:r>
    </w:p>
    <w:p w14:paraId="74AD4ADC" w14:textId="77777777" w:rsidR="00FA491E" w:rsidRDefault="00FA491E" w:rsidP="00FA491E">
      <w:pPr>
        <w:spacing w:after="280" w:line="276" w:lineRule="auto"/>
        <w:jc w:val="both"/>
        <w:rPr>
          <w:rFonts w:ascii="Times New Roman" w:eastAsia="Garamond" w:hAnsi="Times New Roman" w:cs="Times New Roman"/>
          <w:color w:val="000000"/>
          <w:sz w:val="24"/>
          <w:szCs w:val="24"/>
          <w:lang w:val="en-US"/>
        </w:rPr>
      </w:pPr>
    </w:p>
    <w:p w14:paraId="371DC8F7" w14:textId="77777777" w:rsidR="00FA491E" w:rsidRPr="00FA491E" w:rsidRDefault="00FA491E" w:rsidP="00FA491E">
      <w:pPr>
        <w:spacing w:after="280" w:line="276" w:lineRule="auto"/>
        <w:jc w:val="both"/>
        <w:rPr>
          <w:rFonts w:ascii="Times New Roman" w:eastAsia="Garamond" w:hAnsi="Times New Roman" w:cs="Times New Roman"/>
          <w:i/>
          <w:color w:val="000000"/>
          <w:sz w:val="24"/>
          <w:szCs w:val="24"/>
        </w:rPr>
      </w:pPr>
      <w:r w:rsidRPr="00FA491E">
        <w:rPr>
          <w:rFonts w:ascii="Times New Roman" w:eastAsia="Garamond" w:hAnsi="Times New Roman" w:cs="Times New Roman"/>
          <w:color w:val="000000"/>
          <w:sz w:val="24"/>
          <w:szCs w:val="24"/>
        </w:rPr>
        <w:t>Latvijas Republikas Ārlietu ministrija</w:t>
      </w:r>
      <w:r>
        <w:rPr>
          <w:rFonts w:ascii="Times New Roman" w:eastAsia="Garamond" w:hAnsi="Times New Roman" w:cs="Times New Roman"/>
          <w:color w:val="000000"/>
          <w:sz w:val="24"/>
          <w:szCs w:val="24"/>
        </w:rPr>
        <w:t xml:space="preserve"> apliecina savu cieņu </w:t>
      </w:r>
      <w:r w:rsidR="003E4D2C" w:rsidRPr="00FA491E">
        <w:rPr>
          <w:rFonts w:ascii="Times New Roman" w:hAnsi="Times New Roman" w:cs="Times New Roman"/>
          <w:sz w:val="24"/>
          <w:szCs w:val="24"/>
        </w:rPr>
        <w:t xml:space="preserve">Lielbritānijas un Ziemeļīrijas </w:t>
      </w:r>
      <w:r>
        <w:rPr>
          <w:rFonts w:ascii="Times New Roman" w:eastAsia="Garamond" w:hAnsi="Times New Roman" w:cs="Times New Roman"/>
          <w:color w:val="000000"/>
          <w:sz w:val="24"/>
          <w:szCs w:val="24"/>
        </w:rPr>
        <w:t xml:space="preserve">Apvienotās Karalistes vēstniecībai Rīgā un tai ir tas gods atsaukties uz </w:t>
      </w:r>
      <w:r w:rsidR="003E4D2C">
        <w:rPr>
          <w:rFonts w:ascii="Times New Roman" w:eastAsia="Garamond" w:hAnsi="Times New Roman" w:cs="Times New Roman"/>
          <w:color w:val="000000"/>
          <w:sz w:val="24"/>
          <w:szCs w:val="24"/>
        </w:rPr>
        <w:t>tās</w:t>
      </w:r>
      <w:r w:rsidR="00444641">
        <w:rPr>
          <w:rFonts w:ascii="Times New Roman" w:eastAsia="Garamond" w:hAnsi="Times New Roman" w:cs="Times New Roman"/>
          <w:color w:val="000000"/>
          <w:sz w:val="24"/>
          <w:szCs w:val="24"/>
        </w:rPr>
        <w:t xml:space="preserve"> 2021. gada 26. marta notu Nr. 006/20321, kas lasāma šādi:</w:t>
      </w:r>
      <w:r w:rsidRPr="00FA491E">
        <w:rPr>
          <w:rFonts w:ascii="Times New Roman" w:eastAsia="Garamond" w:hAnsi="Times New Roman" w:cs="Times New Roman"/>
          <w:color w:val="000000"/>
          <w:sz w:val="24"/>
          <w:szCs w:val="24"/>
        </w:rPr>
        <w:t xml:space="preserve"> </w:t>
      </w:r>
    </w:p>
    <w:p w14:paraId="0CB38D11" w14:textId="4A2270D9" w:rsidR="00FA491E" w:rsidRPr="00FA491E" w:rsidRDefault="00FA491E" w:rsidP="00FA491E">
      <w:pPr>
        <w:spacing w:after="0"/>
        <w:jc w:val="both"/>
        <w:rPr>
          <w:rFonts w:ascii="Times New Roman" w:hAnsi="Times New Roman" w:cs="Times New Roman"/>
          <w:sz w:val="24"/>
          <w:szCs w:val="24"/>
        </w:rPr>
      </w:pPr>
      <w:r w:rsidRPr="00FA491E">
        <w:rPr>
          <w:rFonts w:ascii="Times New Roman" w:eastAsia="Garamond" w:hAnsi="Times New Roman" w:cs="Times New Roman"/>
          <w:color w:val="000000"/>
          <w:sz w:val="24"/>
          <w:szCs w:val="24"/>
        </w:rPr>
        <w:t>“</w:t>
      </w:r>
      <w:r w:rsidRPr="00FA491E">
        <w:rPr>
          <w:rFonts w:ascii="Times New Roman" w:hAnsi="Times New Roman" w:cs="Times New Roman"/>
          <w:sz w:val="24"/>
          <w:szCs w:val="24"/>
        </w:rPr>
        <w:t>Apvienotās Karalistes vēstniecība Rīgā apliecina savu cieņu Latvijas Republikas Ārlietu ministrijai un tai ir tas gods atsaukties uz 1994. gada 24. janvārī Londonā parakstīto Lielbritānijas un Ziemeļīrijas Apvienotās Karalistes valdības un Latvijas Republikas valdības līguma par ieguldījumu veicināšanu un aizsardzību (“Līgums”) un 2000. gada 3. un 13. martā veikto notu apmaiņu starp Lielbritānijas un Ziemeļīrijas Apvienotās Karalistes valdību un Latvijas Republikas valdību par 1994. gada 24. janvārī parakstītā Lielbritānijas un Ziemeļīrijas Apvienotās Karalistes valdības un Latvijas Republikas valdības līguma par ieguldījumu veicināšanu un aizsardzību paplašināšanu uz Menas salu, Gērnsijas salu un Džērsijas salu (“notu apmaiņa par līguma paplašināšan</w:t>
      </w:r>
      <w:r w:rsidR="00AA2A06">
        <w:rPr>
          <w:rFonts w:ascii="Times New Roman" w:hAnsi="Times New Roman" w:cs="Times New Roman"/>
          <w:sz w:val="24"/>
          <w:szCs w:val="24"/>
        </w:rPr>
        <w:t>u</w:t>
      </w:r>
      <w:r w:rsidRPr="00FA491E">
        <w:rPr>
          <w:rFonts w:ascii="Times New Roman" w:hAnsi="Times New Roman" w:cs="Times New Roman"/>
          <w:sz w:val="24"/>
          <w:szCs w:val="24"/>
        </w:rPr>
        <w:t xml:space="preserve">”). </w:t>
      </w:r>
    </w:p>
    <w:p w14:paraId="5F3776C7" w14:textId="77777777" w:rsidR="00FA491E" w:rsidRPr="00FA491E" w:rsidRDefault="00FA491E" w:rsidP="00FA491E">
      <w:pPr>
        <w:spacing w:after="0"/>
        <w:jc w:val="both"/>
        <w:rPr>
          <w:rFonts w:ascii="Times New Roman" w:hAnsi="Times New Roman" w:cs="Times New Roman"/>
          <w:sz w:val="24"/>
          <w:szCs w:val="24"/>
        </w:rPr>
      </w:pPr>
    </w:p>
    <w:p w14:paraId="6DD49392" w14:textId="77777777" w:rsidR="00FA491E" w:rsidRPr="00FA491E" w:rsidRDefault="00FA491E" w:rsidP="00FA491E">
      <w:pPr>
        <w:spacing w:after="0"/>
        <w:jc w:val="both"/>
        <w:rPr>
          <w:rFonts w:ascii="Times New Roman" w:hAnsi="Times New Roman" w:cs="Times New Roman"/>
          <w:sz w:val="24"/>
          <w:szCs w:val="24"/>
        </w:rPr>
      </w:pPr>
      <w:r w:rsidRPr="00FA491E">
        <w:rPr>
          <w:rFonts w:ascii="Times New Roman" w:hAnsi="Times New Roman" w:cs="Times New Roman"/>
          <w:sz w:val="24"/>
          <w:szCs w:val="24"/>
        </w:rPr>
        <w:t>Ievērojot apspriedes starp vēstniecību un ministriju, attiecīgi pārstāvot Lielbritānijas un Ziemeļīrijas Apvienotās Karalistes (“Apvienotā Karaliste”) valdību un Latvijas Republikas valdību (kopā sauktas “Puses”), vēstniecībai ir tas gods piedāvāt turpmāko:</w:t>
      </w:r>
    </w:p>
    <w:p w14:paraId="0F2E3BBB" w14:textId="77777777" w:rsidR="00FA491E" w:rsidRPr="00FA491E" w:rsidRDefault="00FA491E" w:rsidP="00FA491E">
      <w:pPr>
        <w:spacing w:after="0"/>
        <w:jc w:val="both"/>
        <w:rPr>
          <w:rFonts w:ascii="Times New Roman" w:hAnsi="Times New Roman" w:cs="Times New Roman"/>
          <w:sz w:val="24"/>
          <w:szCs w:val="24"/>
        </w:rPr>
      </w:pPr>
    </w:p>
    <w:p w14:paraId="7BB639CA" w14:textId="77777777" w:rsidR="00FA491E" w:rsidRPr="00FA491E" w:rsidRDefault="00FA491E" w:rsidP="00FA491E">
      <w:pPr>
        <w:spacing w:after="0"/>
        <w:jc w:val="both"/>
        <w:rPr>
          <w:rFonts w:ascii="Times New Roman" w:hAnsi="Times New Roman" w:cs="Times New Roman"/>
          <w:sz w:val="24"/>
          <w:szCs w:val="24"/>
        </w:rPr>
      </w:pPr>
      <w:r w:rsidRPr="00FA491E">
        <w:rPr>
          <w:rFonts w:ascii="Times New Roman" w:hAnsi="Times New Roman" w:cs="Times New Roman"/>
          <w:sz w:val="24"/>
          <w:szCs w:val="24"/>
        </w:rPr>
        <w:t>1. Puses vienojas izbeigt Līgumu un notu apmaiņu par Līguma paplašināšanu;</w:t>
      </w:r>
    </w:p>
    <w:p w14:paraId="18D3F7D1" w14:textId="77777777" w:rsidR="00FA491E" w:rsidRPr="00FA491E" w:rsidRDefault="00FA491E" w:rsidP="00FA491E">
      <w:pPr>
        <w:spacing w:after="0"/>
        <w:jc w:val="both"/>
        <w:rPr>
          <w:rFonts w:ascii="Times New Roman" w:hAnsi="Times New Roman" w:cs="Times New Roman"/>
          <w:sz w:val="24"/>
          <w:szCs w:val="24"/>
        </w:rPr>
      </w:pPr>
    </w:p>
    <w:p w14:paraId="16D6C31A" w14:textId="77777777" w:rsidR="00FA491E" w:rsidRPr="00FA491E" w:rsidRDefault="00FA491E" w:rsidP="00FA491E">
      <w:pPr>
        <w:spacing w:after="0"/>
        <w:jc w:val="both"/>
        <w:rPr>
          <w:rFonts w:ascii="Times New Roman" w:hAnsi="Times New Roman" w:cs="Times New Roman"/>
          <w:sz w:val="24"/>
          <w:szCs w:val="24"/>
        </w:rPr>
      </w:pPr>
      <w:r w:rsidRPr="00FA491E">
        <w:rPr>
          <w:rFonts w:ascii="Times New Roman" w:hAnsi="Times New Roman" w:cs="Times New Roman"/>
          <w:sz w:val="24"/>
          <w:szCs w:val="24"/>
        </w:rPr>
        <w:t xml:space="preserve">2. Neskatoties uz Līguma 14. pantu, pēc Līguma un notu apmaiņas par Līguma paplašināšanu izbeigšanas Līguma un notu apmaiņas par Līguma paplašināšanu noteikumi pārstāj darboties attiecībā uz ieguldījumiem, kas veikti Līguma spēkā esamības laikā. </w:t>
      </w:r>
    </w:p>
    <w:p w14:paraId="48077C6F" w14:textId="77777777" w:rsidR="00FA491E" w:rsidRPr="00FA491E" w:rsidRDefault="00FA491E" w:rsidP="00FA491E">
      <w:pPr>
        <w:spacing w:after="0"/>
        <w:jc w:val="both"/>
        <w:rPr>
          <w:rFonts w:ascii="Times New Roman" w:hAnsi="Times New Roman" w:cs="Times New Roman"/>
          <w:sz w:val="24"/>
          <w:szCs w:val="24"/>
        </w:rPr>
      </w:pPr>
    </w:p>
    <w:p w14:paraId="623D8CCF" w14:textId="77777777" w:rsidR="00FA491E" w:rsidRPr="00FA491E" w:rsidRDefault="00FA491E" w:rsidP="00FA491E">
      <w:pPr>
        <w:spacing w:after="0"/>
        <w:jc w:val="both"/>
        <w:rPr>
          <w:rFonts w:ascii="Times New Roman" w:hAnsi="Times New Roman" w:cs="Times New Roman"/>
          <w:sz w:val="24"/>
          <w:szCs w:val="24"/>
        </w:rPr>
      </w:pPr>
      <w:r w:rsidRPr="00FA491E">
        <w:rPr>
          <w:rFonts w:ascii="Times New Roman" w:hAnsi="Times New Roman" w:cs="Times New Roman"/>
          <w:sz w:val="24"/>
          <w:szCs w:val="24"/>
        </w:rPr>
        <w:t xml:space="preserve">Ja iepriekšminētais piedāvājums Latvijas Republikas valdībai ir pieņemams, Vēstniecībai ir tas gods ierosināt, ka šī nota kopā ar Latvijas Republikas atbildes notu veido Lielbritānijas un </w:t>
      </w:r>
      <w:r w:rsidRPr="00FA491E">
        <w:rPr>
          <w:rFonts w:ascii="Times New Roman" w:hAnsi="Times New Roman" w:cs="Times New Roman"/>
          <w:sz w:val="24"/>
          <w:szCs w:val="24"/>
        </w:rPr>
        <w:lastRenderedPageBreak/>
        <w:t>Ziemeļīrij</w:t>
      </w:r>
      <w:r w:rsidR="00DF1D87">
        <w:rPr>
          <w:rFonts w:ascii="Times New Roman" w:hAnsi="Times New Roman" w:cs="Times New Roman"/>
          <w:sz w:val="24"/>
          <w:szCs w:val="24"/>
        </w:rPr>
        <w:t>as Apvienotās Karalistes</w:t>
      </w:r>
      <w:r w:rsidRPr="00FA491E">
        <w:rPr>
          <w:rFonts w:ascii="Times New Roman" w:hAnsi="Times New Roman" w:cs="Times New Roman"/>
          <w:sz w:val="24"/>
          <w:szCs w:val="24"/>
        </w:rPr>
        <w:t xml:space="preserve"> un Latvijas Republikas </w:t>
      </w:r>
      <w:r w:rsidR="00DF1D87">
        <w:rPr>
          <w:rFonts w:ascii="Times New Roman" w:hAnsi="Times New Roman" w:cs="Times New Roman"/>
          <w:sz w:val="24"/>
          <w:szCs w:val="24"/>
        </w:rPr>
        <w:t>vienošanos</w:t>
      </w:r>
      <w:r w:rsidRPr="00FA491E">
        <w:rPr>
          <w:rFonts w:ascii="Times New Roman" w:hAnsi="Times New Roman" w:cs="Times New Roman"/>
          <w:sz w:val="24"/>
          <w:szCs w:val="24"/>
        </w:rPr>
        <w:t xml:space="preserve"> par 1994. gada 24. janvārī Londonā parakstītā Lielbritānijas un Ziemeļīrijas Apvienotās Karalistes valdības un Latvijas Republikas valdības līguma par ieguldījumu veicināšanu un aizsardzību  izbeigšanu (“Vienošanās par līguma izbeigšanu”). Vienošanās par līguma izbeigšanu stājas spēkā dienā, kad tiek sniegta Latvijas Republikas atbildes nota. </w:t>
      </w:r>
    </w:p>
    <w:p w14:paraId="6E4FBCE9" w14:textId="77777777" w:rsidR="00FA491E" w:rsidRPr="00FA491E" w:rsidRDefault="00FA491E" w:rsidP="00FA491E">
      <w:pPr>
        <w:spacing w:after="0"/>
        <w:jc w:val="both"/>
        <w:rPr>
          <w:rFonts w:ascii="Times New Roman" w:hAnsi="Times New Roman" w:cs="Times New Roman"/>
          <w:sz w:val="24"/>
          <w:szCs w:val="24"/>
        </w:rPr>
      </w:pPr>
    </w:p>
    <w:p w14:paraId="040F1D13" w14:textId="77777777" w:rsidR="00FA491E" w:rsidRPr="00FA491E" w:rsidRDefault="00FA491E" w:rsidP="00FA491E">
      <w:pPr>
        <w:spacing w:after="0"/>
        <w:jc w:val="both"/>
        <w:rPr>
          <w:rFonts w:ascii="Times New Roman" w:hAnsi="Times New Roman" w:cs="Times New Roman"/>
          <w:sz w:val="24"/>
          <w:szCs w:val="24"/>
        </w:rPr>
      </w:pPr>
      <w:r w:rsidRPr="00FA491E">
        <w:rPr>
          <w:rFonts w:ascii="Times New Roman" w:hAnsi="Times New Roman" w:cs="Times New Roman"/>
          <w:sz w:val="24"/>
          <w:szCs w:val="24"/>
        </w:rPr>
        <w:t>Lielbritānijas un Ziemeļīrijas Apvienotās Karalistes vēstniecība izmanto šo izdevību vēlreiz apliecināt Latvijas Republikas Ārlietu ministrijai visaugstāko cieņu.”</w:t>
      </w:r>
    </w:p>
    <w:p w14:paraId="52DB2111" w14:textId="77777777" w:rsidR="00FA491E" w:rsidRPr="00FA491E" w:rsidRDefault="00FA491E" w:rsidP="00FA491E">
      <w:pPr>
        <w:spacing w:after="0"/>
        <w:jc w:val="both"/>
        <w:rPr>
          <w:rFonts w:ascii="Times New Roman" w:hAnsi="Times New Roman" w:cs="Times New Roman"/>
          <w:sz w:val="24"/>
          <w:szCs w:val="24"/>
        </w:rPr>
      </w:pPr>
    </w:p>
    <w:p w14:paraId="3B9067BC" w14:textId="77777777" w:rsidR="001F17F8" w:rsidRDefault="001F17F8" w:rsidP="00FA491E">
      <w:pPr>
        <w:jc w:val="both"/>
        <w:rPr>
          <w:rFonts w:ascii="Times New Roman" w:hAnsi="Times New Roman" w:cs="Times New Roman"/>
          <w:sz w:val="24"/>
          <w:szCs w:val="24"/>
        </w:rPr>
      </w:pPr>
      <w:r>
        <w:rPr>
          <w:rFonts w:ascii="Times New Roman" w:hAnsi="Times New Roman" w:cs="Times New Roman"/>
          <w:sz w:val="24"/>
          <w:szCs w:val="24"/>
        </w:rPr>
        <w:t>Atbildot uz šo notu, Latvijas Republikas Ārlietu ministrijai ir tas gods informēt Apvienotās Karalistes vēstniecību Rīgā</w:t>
      </w:r>
      <w:r w:rsidR="00960984">
        <w:rPr>
          <w:rFonts w:ascii="Times New Roman" w:hAnsi="Times New Roman" w:cs="Times New Roman"/>
          <w:sz w:val="24"/>
          <w:szCs w:val="24"/>
        </w:rPr>
        <w:t>, ka Latvijas Republikas valdība pieņem iepriekšminēto piedāvājumu</w:t>
      </w:r>
      <w:r w:rsidR="004E3AC7">
        <w:rPr>
          <w:rFonts w:ascii="Times New Roman" w:hAnsi="Times New Roman" w:cs="Times New Roman"/>
          <w:sz w:val="24"/>
          <w:szCs w:val="24"/>
        </w:rPr>
        <w:t xml:space="preserve"> un apstiprina, Apvienotās Karalistes 2021. gada 26. marta nota Nr. 006/2021 un šī atbildes nota veido Latvijas </w:t>
      </w:r>
      <w:r w:rsidR="00DF1D87">
        <w:rPr>
          <w:rFonts w:ascii="Times New Roman" w:hAnsi="Times New Roman" w:cs="Times New Roman"/>
          <w:sz w:val="24"/>
          <w:szCs w:val="24"/>
        </w:rPr>
        <w:t xml:space="preserve">Republikas </w:t>
      </w:r>
      <w:r w:rsidR="004E3AC7">
        <w:rPr>
          <w:rFonts w:ascii="Times New Roman" w:hAnsi="Times New Roman" w:cs="Times New Roman"/>
          <w:sz w:val="24"/>
          <w:szCs w:val="24"/>
        </w:rPr>
        <w:t xml:space="preserve">un </w:t>
      </w:r>
      <w:r w:rsidR="004E3AC7" w:rsidRPr="004E3AC7">
        <w:rPr>
          <w:rFonts w:ascii="Times New Roman" w:hAnsi="Times New Roman" w:cs="Times New Roman"/>
          <w:sz w:val="24"/>
          <w:szCs w:val="24"/>
        </w:rPr>
        <w:t xml:space="preserve">Lielbritānijas un Ziemeļīrijas </w:t>
      </w:r>
      <w:r w:rsidR="004E3AC7">
        <w:rPr>
          <w:rFonts w:ascii="Times New Roman" w:hAnsi="Times New Roman" w:cs="Times New Roman"/>
          <w:sz w:val="24"/>
          <w:szCs w:val="24"/>
        </w:rPr>
        <w:t xml:space="preserve">Apvienotās Karalistes </w:t>
      </w:r>
      <w:r w:rsidR="00DF1D87">
        <w:rPr>
          <w:rFonts w:ascii="Times New Roman" w:hAnsi="Times New Roman" w:cs="Times New Roman"/>
          <w:sz w:val="24"/>
          <w:szCs w:val="24"/>
        </w:rPr>
        <w:t>vienošanos</w:t>
      </w:r>
      <w:r w:rsidR="004E3AC7">
        <w:rPr>
          <w:rFonts w:ascii="Times New Roman" w:hAnsi="Times New Roman" w:cs="Times New Roman"/>
          <w:sz w:val="24"/>
          <w:szCs w:val="24"/>
        </w:rPr>
        <w:t xml:space="preserve"> par </w:t>
      </w:r>
      <w:r w:rsidR="004E3AC7" w:rsidRPr="004E3AC7">
        <w:rPr>
          <w:rFonts w:ascii="Times New Roman" w:hAnsi="Times New Roman" w:cs="Times New Roman"/>
          <w:sz w:val="24"/>
          <w:szCs w:val="24"/>
        </w:rPr>
        <w:t>1994. gada 24. janvārī Londonā parak</w:t>
      </w:r>
      <w:r w:rsidR="004E3AC7">
        <w:rPr>
          <w:rFonts w:ascii="Times New Roman" w:hAnsi="Times New Roman" w:cs="Times New Roman"/>
          <w:sz w:val="24"/>
          <w:szCs w:val="24"/>
        </w:rPr>
        <w:t>stītā</w:t>
      </w:r>
      <w:r w:rsidR="004E3AC7" w:rsidRPr="004E3AC7">
        <w:t xml:space="preserve"> </w:t>
      </w:r>
      <w:r w:rsidR="004E3AC7" w:rsidRPr="004E3AC7">
        <w:rPr>
          <w:rFonts w:ascii="Times New Roman" w:hAnsi="Times New Roman" w:cs="Times New Roman"/>
          <w:sz w:val="24"/>
          <w:szCs w:val="24"/>
        </w:rPr>
        <w:t>Latvijas Republikas valdības</w:t>
      </w:r>
      <w:r w:rsidR="004E3AC7">
        <w:rPr>
          <w:rFonts w:ascii="Times New Roman" w:hAnsi="Times New Roman" w:cs="Times New Roman"/>
          <w:sz w:val="24"/>
          <w:szCs w:val="24"/>
        </w:rPr>
        <w:t xml:space="preserve"> un </w:t>
      </w:r>
      <w:r w:rsidR="004E3AC7" w:rsidRPr="004E3AC7">
        <w:rPr>
          <w:rFonts w:ascii="Times New Roman" w:hAnsi="Times New Roman" w:cs="Times New Roman"/>
          <w:sz w:val="24"/>
          <w:szCs w:val="24"/>
        </w:rPr>
        <w:t>Lielbritānijas un Ziemeļīrijas Apvienotās Karalistes valdības</w:t>
      </w:r>
      <w:r w:rsidR="004E3AC7">
        <w:rPr>
          <w:rFonts w:ascii="Times New Roman" w:hAnsi="Times New Roman" w:cs="Times New Roman"/>
          <w:sz w:val="24"/>
          <w:szCs w:val="24"/>
        </w:rPr>
        <w:t xml:space="preserve"> līguma </w:t>
      </w:r>
      <w:r w:rsidR="004E3AC7" w:rsidRPr="004E3AC7">
        <w:rPr>
          <w:rFonts w:ascii="Times New Roman" w:hAnsi="Times New Roman" w:cs="Times New Roman"/>
          <w:sz w:val="24"/>
          <w:szCs w:val="24"/>
        </w:rPr>
        <w:t>par ieguldījumu veicināšanu un aizsardzību</w:t>
      </w:r>
      <w:r w:rsidR="004E3AC7">
        <w:rPr>
          <w:rFonts w:ascii="Times New Roman" w:hAnsi="Times New Roman" w:cs="Times New Roman"/>
          <w:sz w:val="24"/>
          <w:szCs w:val="24"/>
        </w:rPr>
        <w:t xml:space="preserve"> izbeigšanu, kas stājas spēkā dienā, kad tiek sniegt</w:t>
      </w:r>
      <w:r w:rsidR="00DF1D87">
        <w:rPr>
          <w:rFonts w:ascii="Times New Roman" w:hAnsi="Times New Roman" w:cs="Times New Roman"/>
          <w:sz w:val="24"/>
          <w:szCs w:val="24"/>
        </w:rPr>
        <w:t>a</w:t>
      </w:r>
      <w:r w:rsidR="004E3AC7">
        <w:rPr>
          <w:rFonts w:ascii="Times New Roman" w:hAnsi="Times New Roman" w:cs="Times New Roman"/>
          <w:sz w:val="24"/>
          <w:szCs w:val="24"/>
        </w:rPr>
        <w:t xml:space="preserve"> šī nota.</w:t>
      </w:r>
    </w:p>
    <w:p w14:paraId="2DE879FB" w14:textId="77777777" w:rsidR="004E3AC7" w:rsidRDefault="004E3AC7" w:rsidP="00FA491E">
      <w:pPr>
        <w:jc w:val="both"/>
        <w:rPr>
          <w:rFonts w:ascii="Times New Roman" w:hAnsi="Times New Roman" w:cs="Times New Roman"/>
          <w:sz w:val="24"/>
          <w:szCs w:val="24"/>
        </w:rPr>
      </w:pPr>
      <w:r>
        <w:rPr>
          <w:rFonts w:ascii="Times New Roman" w:hAnsi="Times New Roman" w:cs="Times New Roman"/>
          <w:sz w:val="24"/>
          <w:szCs w:val="24"/>
        </w:rPr>
        <w:t xml:space="preserve">Latvijas Republikas Ārlietu ministrija izmanto šo izdevību vēlreiz apliecināt </w:t>
      </w:r>
      <w:r w:rsidR="003E4D2C" w:rsidRPr="004E3AC7">
        <w:rPr>
          <w:rFonts w:ascii="Times New Roman" w:hAnsi="Times New Roman" w:cs="Times New Roman"/>
          <w:sz w:val="24"/>
          <w:szCs w:val="24"/>
        </w:rPr>
        <w:t xml:space="preserve">Lielbritānijas un Ziemeļīrijas </w:t>
      </w:r>
      <w:r>
        <w:rPr>
          <w:rFonts w:ascii="Times New Roman" w:hAnsi="Times New Roman" w:cs="Times New Roman"/>
          <w:sz w:val="24"/>
          <w:szCs w:val="24"/>
        </w:rPr>
        <w:t xml:space="preserve">Apvienotās Karalistes vēstniecībai visaugstāko cieņu. </w:t>
      </w:r>
    </w:p>
    <w:p w14:paraId="4A9C4E20" w14:textId="77777777" w:rsidR="001F17F8" w:rsidRPr="00DF1D87" w:rsidRDefault="001F17F8" w:rsidP="00FA491E"/>
    <w:p w14:paraId="696E0773" w14:textId="77777777" w:rsidR="00FA491E" w:rsidRPr="00194AF7" w:rsidRDefault="00FA491E" w:rsidP="00FA491E">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Rīga</w:t>
      </w:r>
      <w:proofErr w:type="spellEnd"/>
      <w:r>
        <w:rPr>
          <w:rFonts w:ascii="Times New Roman" w:hAnsi="Times New Roman" w:cs="Times New Roman"/>
          <w:sz w:val="24"/>
          <w:szCs w:val="24"/>
          <w:lang w:val="en-US"/>
        </w:rPr>
        <w:t>, _____2021</w:t>
      </w:r>
    </w:p>
    <w:p w14:paraId="3D20C136" w14:textId="77777777" w:rsidR="00FA491E" w:rsidRPr="00194AF7" w:rsidRDefault="00FA491E" w:rsidP="00FA491E">
      <w:pPr>
        <w:rPr>
          <w:rFonts w:ascii="Times New Roman" w:hAnsi="Times New Roman" w:cs="Times New Roman"/>
          <w:sz w:val="24"/>
          <w:szCs w:val="24"/>
          <w:lang w:val="en-US"/>
        </w:rPr>
      </w:pPr>
    </w:p>
    <w:p w14:paraId="2CA106D1" w14:textId="77777777" w:rsidR="00FE4BB7" w:rsidRDefault="00FE4BB7"/>
    <w:sectPr w:rsidR="00FE4BB7" w:rsidSect="00FA491E">
      <w:headerReference w:type="even" r:id="rId12"/>
      <w:headerReference w:type="default" r:id="rId13"/>
      <w:footerReference w:type="even" r:id="rId14"/>
      <w:footerReference w:type="default" r:id="rId15"/>
      <w:headerReference w:type="first" r:id="rId16"/>
      <w:footerReference w:type="first" r:id="rId17"/>
      <w:pgSz w:w="12240" w:h="15840"/>
      <w:pgMar w:top="1440" w:right="1530" w:bottom="1440" w:left="1800" w:header="720" w:footer="18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24407" w14:textId="77777777" w:rsidR="00FA491E" w:rsidRDefault="00FA491E" w:rsidP="00FA491E">
      <w:pPr>
        <w:spacing w:after="0" w:line="240" w:lineRule="auto"/>
      </w:pPr>
      <w:r>
        <w:separator/>
      </w:r>
    </w:p>
  </w:endnote>
  <w:endnote w:type="continuationSeparator" w:id="0">
    <w:p w14:paraId="60E8950F" w14:textId="77777777" w:rsidR="00FA491E" w:rsidRDefault="00FA491E" w:rsidP="00FA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4D33" w14:textId="77777777" w:rsidR="00410035" w:rsidRDefault="00410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B418" w14:textId="77777777" w:rsidR="00194AF7" w:rsidRPr="007F1D73" w:rsidRDefault="00DF1D87" w:rsidP="00194AF7">
    <w:pPr>
      <w:pStyle w:val="Footer"/>
      <w:tabs>
        <w:tab w:val="left" w:pos="6870"/>
      </w:tabs>
      <w:rPr>
        <w:rFonts w:ascii="Times New Roman" w:hAnsi="Times New Roman" w:cs="Times New Roman"/>
        <w:sz w:val="25"/>
        <w:lang w:val="fr-FR"/>
      </w:rPr>
    </w:pPr>
    <w:r w:rsidRPr="007F1D73">
      <w:rPr>
        <w:rFonts w:ascii="Times New Roman" w:hAnsi="Times New Roman" w:cs="Times New Roman"/>
        <w:sz w:val="25"/>
        <w:lang w:val="fr-FR"/>
      </w:rPr>
      <w:t xml:space="preserve"> </w:t>
    </w:r>
    <w:r w:rsidRPr="007F1D73" w:rsidDel="006418AE">
      <w:rPr>
        <w:rFonts w:ascii="Times New Roman" w:hAnsi="Times New Roman" w:cs="Times New Roman"/>
        <w:sz w:val="25"/>
        <w:lang w:val="fr-FR"/>
      </w:rPr>
      <w:t xml:space="preserve"> </w:t>
    </w:r>
    <w:r w:rsidRPr="007F1D73">
      <w:rPr>
        <w:rFonts w:ascii="Times New Roman" w:hAnsi="Times New Roman" w:cs="Times New Roman"/>
        <w:sz w:val="25"/>
        <w:lang w:val="fr-FR"/>
      </w:rPr>
      <w:tab/>
      <w:t xml:space="preserve">                                                                                                                                                             </w:t>
    </w:r>
  </w:p>
  <w:p w14:paraId="1C12FCD9" w14:textId="77777777" w:rsidR="00194AF7" w:rsidRPr="007F1D73" w:rsidRDefault="00DF1D87" w:rsidP="00194AF7">
    <w:pPr>
      <w:pStyle w:val="Footer"/>
      <w:tabs>
        <w:tab w:val="left" w:pos="6870"/>
      </w:tabs>
      <w:jc w:val="right"/>
      <w:rPr>
        <w:rFonts w:ascii="Times New Roman" w:hAnsi="Times New Roman" w:cs="Times New Roman"/>
        <w:sz w:val="25"/>
        <w:lang w:val="fr-FR"/>
      </w:rPr>
    </w:pPr>
    <w:r w:rsidRPr="007F1D73">
      <w:rPr>
        <w:rFonts w:ascii="Times New Roman" w:hAnsi="Times New Roman" w:cs="Times New Roman"/>
        <w:sz w:val="25"/>
        <w:lang w:val="fr-FR"/>
      </w:rPr>
      <w:t>2/2</w:t>
    </w:r>
  </w:p>
  <w:p w14:paraId="1F7ADBB0" w14:textId="77777777" w:rsidR="00194AF7" w:rsidRPr="00410035" w:rsidRDefault="00410035" w:rsidP="00410035">
    <w:pPr>
      <w:pStyle w:val="Footer"/>
      <w:rPr>
        <w:rFonts w:ascii="Times New Roman" w:hAnsi="Times New Roman" w:cs="Times New Roman"/>
        <w:lang w:val="fr-FR"/>
      </w:rPr>
    </w:pPr>
    <w:r w:rsidRPr="00410035">
      <w:rPr>
        <w:rFonts w:ascii="Times New Roman" w:hAnsi="Times New Roman" w:cs="Times New Roman"/>
        <w:lang w:val="fr-FR"/>
      </w:rPr>
      <w:t>AMsl_190421_LV_UK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0D752" w14:textId="77777777" w:rsidR="00194AF7" w:rsidRDefault="00EF53BC" w:rsidP="00194AF7">
    <w:pPr>
      <w:pStyle w:val="Footer"/>
      <w:tabs>
        <w:tab w:val="left" w:pos="6870"/>
      </w:tabs>
      <w:rPr>
        <w:rFonts w:ascii="Times New Roman" w:hAnsi="Times New Roman" w:cs="Times New Roman"/>
        <w:sz w:val="25"/>
        <w:lang w:val="en-US"/>
      </w:rPr>
    </w:pPr>
  </w:p>
  <w:p w14:paraId="638140F3" w14:textId="77777777" w:rsidR="008A2E79" w:rsidRDefault="00EF53BC" w:rsidP="00194AF7">
    <w:pPr>
      <w:pStyle w:val="Footer"/>
      <w:tabs>
        <w:tab w:val="left" w:pos="6870"/>
      </w:tabs>
      <w:rPr>
        <w:rFonts w:ascii="Times New Roman" w:hAnsi="Times New Roman" w:cs="Times New Roman"/>
        <w:sz w:val="25"/>
        <w:lang w:val="en-US"/>
      </w:rPr>
    </w:pPr>
  </w:p>
  <w:p w14:paraId="70A59426" w14:textId="77777777" w:rsidR="00FA491E" w:rsidRPr="00FA491E" w:rsidRDefault="00FA491E" w:rsidP="00194AF7">
    <w:pPr>
      <w:pStyle w:val="Footer"/>
      <w:tabs>
        <w:tab w:val="left" w:pos="6870"/>
      </w:tabs>
      <w:rPr>
        <w:rFonts w:ascii="Times New Roman" w:hAnsi="Times New Roman" w:cs="Times New Roman"/>
        <w:sz w:val="25"/>
      </w:rPr>
    </w:pPr>
    <w:r w:rsidRPr="00FA491E">
      <w:rPr>
        <w:rFonts w:ascii="Times New Roman" w:hAnsi="Times New Roman" w:cs="Times New Roman"/>
        <w:sz w:val="25"/>
      </w:rPr>
      <w:t xml:space="preserve">Apvienotās Karalistes vēstniecība </w:t>
    </w:r>
  </w:p>
  <w:p w14:paraId="1B3168E6" w14:textId="77777777" w:rsidR="00410035" w:rsidRDefault="00FA491E" w:rsidP="00194AF7">
    <w:pPr>
      <w:pStyle w:val="Footer"/>
      <w:tabs>
        <w:tab w:val="left" w:pos="6870"/>
      </w:tabs>
      <w:rPr>
        <w:rFonts w:ascii="Times New Roman" w:hAnsi="Times New Roman" w:cs="Times New Roman"/>
        <w:sz w:val="25"/>
      </w:rPr>
    </w:pPr>
    <w:r w:rsidRPr="00FA491E">
      <w:rPr>
        <w:rFonts w:ascii="Times New Roman" w:hAnsi="Times New Roman" w:cs="Times New Roman"/>
        <w:sz w:val="25"/>
      </w:rPr>
      <w:t>Rīga</w:t>
    </w:r>
    <w:r w:rsidR="00DF1D87" w:rsidRPr="00FA491E" w:rsidDel="006418AE">
      <w:rPr>
        <w:rFonts w:ascii="Times New Roman" w:hAnsi="Times New Roman" w:cs="Times New Roman"/>
        <w:sz w:val="25"/>
      </w:rPr>
      <w:t xml:space="preserve"> </w:t>
    </w:r>
  </w:p>
  <w:p w14:paraId="5191F308" w14:textId="77777777" w:rsidR="00410035" w:rsidRDefault="00410035" w:rsidP="00194AF7">
    <w:pPr>
      <w:pStyle w:val="Footer"/>
      <w:tabs>
        <w:tab w:val="left" w:pos="6870"/>
      </w:tabs>
      <w:rPr>
        <w:rFonts w:ascii="Times New Roman" w:hAnsi="Times New Roman" w:cs="Times New Roman"/>
        <w:sz w:val="25"/>
      </w:rPr>
    </w:pPr>
  </w:p>
  <w:p w14:paraId="67254B93" w14:textId="77777777" w:rsidR="00410035" w:rsidRDefault="00410035" w:rsidP="00194AF7">
    <w:pPr>
      <w:pStyle w:val="Footer"/>
      <w:tabs>
        <w:tab w:val="left" w:pos="6870"/>
      </w:tabs>
      <w:rPr>
        <w:rFonts w:ascii="Times New Roman" w:hAnsi="Times New Roman" w:cs="Times New Roman"/>
        <w:sz w:val="25"/>
      </w:rPr>
    </w:pPr>
  </w:p>
  <w:p w14:paraId="1CD14628" w14:textId="77777777" w:rsidR="00194AF7" w:rsidRPr="00FA491E" w:rsidRDefault="00410035" w:rsidP="00194AF7">
    <w:pPr>
      <w:pStyle w:val="Footer"/>
      <w:tabs>
        <w:tab w:val="left" w:pos="6870"/>
      </w:tabs>
      <w:rPr>
        <w:rFonts w:ascii="Times New Roman" w:hAnsi="Times New Roman" w:cs="Times New Roman"/>
        <w:sz w:val="25"/>
      </w:rPr>
    </w:pPr>
    <w:r w:rsidRPr="00410035">
      <w:rPr>
        <w:rFonts w:ascii="Times New Roman" w:hAnsi="Times New Roman" w:cs="Times New Roman"/>
      </w:rPr>
      <w:t>AMsl_190421_LV_UK</w:t>
    </w:r>
    <w:r w:rsidR="00DF1D87" w:rsidRPr="00FA491E">
      <w:rPr>
        <w:rFonts w:ascii="Times New Roman" w:hAnsi="Times New Roman" w:cs="Times New Roman"/>
        <w:sz w:val="25"/>
      </w:rPr>
      <w:tab/>
    </w:r>
    <w:r w:rsidR="00DF1D87" w:rsidRPr="00FA491E">
      <w:rPr>
        <w:rFonts w:ascii="Times New Roman" w:hAnsi="Times New Roman" w:cs="Times New Roman"/>
        <w:sz w:val="25"/>
      </w:rPr>
      <w:tab/>
      <w:t xml:space="preserve">                     …/2</w:t>
    </w:r>
  </w:p>
  <w:p w14:paraId="237D3AC2" w14:textId="77777777" w:rsidR="00194AF7" w:rsidRPr="00FA491E" w:rsidRDefault="00EF53BC" w:rsidP="0019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3F03B" w14:textId="77777777" w:rsidR="00FA491E" w:rsidRDefault="00FA491E" w:rsidP="00FA491E">
      <w:pPr>
        <w:spacing w:after="0" w:line="240" w:lineRule="auto"/>
      </w:pPr>
      <w:r>
        <w:separator/>
      </w:r>
    </w:p>
  </w:footnote>
  <w:footnote w:type="continuationSeparator" w:id="0">
    <w:p w14:paraId="4763D369" w14:textId="77777777" w:rsidR="00FA491E" w:rsidRDefault="00FA491E" w:rsidP="00FA4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2812" w14:textId="77777777" w:rsidR="00410035" w:rsidRDefault="00410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9DEF" w14:textId="77777777" w:rsidR="00410035" w:rsidRDefault="004100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0FCA" w14:textId="77777777" w:rsidR="00410035" w:rsidRDefault="00410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A3"/>
    <w:rsid w:val="001F17F8"/>
    <w:rsid w:val="003E4D2C"/>
    <w:rsid w:val="00410035"/>
    <w:rsid w:val="00444641"/>
    <w:rsid w:val="004E3AC7"/>
    <w:rsid w:val="007857C8"/>
    <w:rsid w:val="008D31A3"/>
    <w:rsid w:val="00960984"/>
    <w:rsid w:val="00AA2A06"/>
    <w:rsid w:val="00DF1D87"/>
    <w:rsid w:val="00EF53BC"/>
    <w:rsid w:val="00FA491E"/>
    <w:rsid w:val="00FE4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8EAC"/>
  <w15:chartTrackingRefBased/>
  <w15:docId w15:val="{ED2446D5-6038-49F7-A3D8-1C37E4C2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A49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491E"/>
  </w:style>
  <w:style w:type="paragraph" w:styleId="Header">
    <w:name w:val="header"/>
    <w:basedOn w:val="Normal"/>
    <w:link w:val="HeaderChar"/>
    <w:uiPriority w:val="99"/>
    <w:unhideWhenUsed/>
    <w:rsid w:val="00FA49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491E"/>
  </w:style>
  <w:style w:type="paragraph" w:styleId="BalloonText">
    <w:name w:val="Balloon Text"/>
    <w:basedOn w:val="Normal"/>
    <w:link w:val="BalloonTextChar"/>
    <w:uiPriority w:val="99"/>
    <w:semiHidden/>
    <w:unhideWhenUsed/>
    <w:rsid w:val="00785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CF97F39259D21649B852949F90C2A182" ma:contentTypeVersion="336" ma:contentTypeDescription="Izveidot jaunu dokumentu." ma:contentTypeScope="" ma:versionID="3705766f7f03f538af88167130b24436">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9463d6bf8a17457eae24a538c243b96f"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4:n85de85c44494d77850ec883bf791ea1"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9"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30"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6" nillable="true" ma:displayName="Piezīmes" ma:description="" ma:internalName="amPiezimes" ma:readOnly="false">
      <xsd:simpleType>
        <xsd:restriction base="dms:Note"/>
      </xsd:simpleType>
    </xsd:element>
    <xsd:element name="amDokPielikumi" ma:index="27" nillable="true" ma:displayName="Pielikumi" ma:description="" ma:internalName="amDokPielikumi" ma:readOnly="false">
      <xsd:simpleType>
        <xsd:restriction base="dms:Note"/>
      </xsd:simpleType>
    </xsd:element>
    <xsd:element name="amAdresats" ma:index="28" nillable="true" ma:displayName="Adresāta nosaukums" ma:description="" ma:internalName="amAdresats" ma:readOnly="false">
      <xsd:simpleType>
        <xsd:restriction base="dms:Note"/>
      </xsd:simpleType>
    </xsd:element>
    <xsd:element name="amDokumentaIndeks" ma:index="31"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24"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Ekonomisko attiecību un attīstības sadarbības politikas departaments</TermName>
          <TermId xmlns="http://schemas.microsoft.com/office/infopath/2007/PartnerControls">de2b9c2e-e19b-4e99-bf8b-f4256b37060e</TermId>
        </TermInfo>
      </Terms>
    </n85de85c44494d77850ec883bf791ea1>
    <amDokSaturs xmlns="801ff49e-5150-41f0-9cd7-015d16134d38">Par likumprojektu “Par Latvijas Republikas valdības un Lielbritānijas un Ziemeļīrijas Apvienotās Karalistes valdības līguma par ieguldījumu veicināšanu un aizsardzību denonsēšanu”</amDokSaturs>
    <TaxCatchAll xmlns="21a93588-6fe8-41e9-94dc-424b783ca979">
      <Value>28</Value>
      <Value>27</Value>
    </TaxCatchAll>
    <amPiezimes xmlns="801ff49e-5150-41f0-9cd7-015d16134d38" xsi:nil="true"/>
    <amPiekluvesLimenis xmlns="868a9e47-9582-4ad3-b31f-392ce2da298b">IP='Nē', DV='Nē'</amPiekluvesLimenis>
    <amRegistresanasDatums xmlns="801ff49e-5150-41f0-9cd7-015d16134d38">2021-06-09T09:23:39Z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OECD un ekonomiskās sadarbības nodaļa</TermName>
          <TermId xmlns="http://schemas.microsoft.com/office/infopath/2007/PartnerControls">08dfd902-2331-4a76-b929-af42bae430e1</TermId>
        </TermInfo>
      </Terms>
    </aee6b300c46d41ecb957189889b62b92>
    <amLietasNumurs xmlns="801ff49e-5150-41f0-9cd7-015d16134d38" xsi:nil="true"/>
    <amSagatavotajs xmlns="801ff49e-5150-41f0-9cd7-015d16134d38">
      <UserInfo>
        <DisplayName/>
        <AccountId>970</AccountId>
        <AccountType/>
      </UserInfo>
    </amSagatavotajs>
    <amDokParakstitaji xmlns="801ff49e-5150-41f0-9cd7-015d16134d38">
      <UserInfo>
        <DisplayName>Andris Pelšs</DisplayName>
        <AccountId>626</AccountId>
        <AccountType/>
      </UserInfo>
    </amDokParakstitaji>
    <amLidzautori xmlns="801ff49e-5150-41f0-9cd7-015d16134d38">
      <UserInfo>
        <DisplayName/>
        <AccountId xsi:nil="true"/>
        <AccountType/>
      </UserInfo>
    </amLidzautori>
    <amNumurs xmlns="801ff49e-5150-41f0-9cd7-015d16134d38">61-12177</amNumurs>
    <amPiekluvesLimenaPamatojums xmlns="801ff49e-5150-41f0-9cd7-015d16134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5394A-0D25-4ED1-90B3-861D96AEC0D4}"/>
</file>

<file path=customXml/itemProps2.xml><?xml version="1.0" encoding="utf-8"?>
<ds:datastoreItem xmlns:ds="http://schemas.openxmlformats.org/officeDocument/2006/customXml" ds:itemID="{40F231DF-B2F0-4169-8A00-787E9DE175BC}"/>
</file>

<file path=customXml/itemProps3.xml><?xml version="1.0" encoding="utf-8"?>
<ds:datastoreItem xmlns:ds="http://schemas.openxmlformats.org/officeDocument/2006/customXml" ds:itemID="{8ADA9C41-5F21-4216-B121-75D5ECF10924}"/>
</file>

<file path=customXml/itemProps4.xml><?xml version="1.0" encoding="utf-8"?>
<ds:datastoreItem xmlns:ds="http://schemas.openxmlformats.org/officeDocument/2006/customXml" ds:itemID="{E1EB638B-DD94-48F9-9E93-A39E71B838A7}"/>
</file>

<file path=customXml/itemProps5.xml><?xml version="1.0" encoding="utf-8"?>
<ds:datastoreItem xmlns:ds="http://schemas.openxmlformats.org/officeDocument/2006/customXml" ds:itemID="{4AA07A0F-A24B-464B-8142-771F8E7B0A52}"/>
</file>

<file path=customXml/itemProps6.xml><?xml version="1.0" encoding="utf-8"?>
<ds:datastoreItem xmlns:ds="http://schemas.openxmlformats.org/officeDocument/2006/customXml" ds:itemID="{B1E0266D-5CF3-4452-9B94-8F7BB9AB7619}"/>
</file>

<file path=docProps/app.xml><?xml version="1.0" encoding="utf-8"?>
<Properties xmlns="http://schemas.openxmlformats.org/officeDocument/2006/extended-properties" xmlns:vt="http://schemas.openxmlformats.org/officeDocument/2006/docPropsVTypes">
  <Template>Normal</Template>
  <TotalTime>0</TotalTime>
  <Pages>2</Pages>
  <Words>2053</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Liberte</dc:creator>
  <cp:keywords/>
  <dc:description/>
  <cp:lastModifiedBy>Dace Liberte</cp:lastModifiedBy>
  <cp:revision>2</cp:revision>
  <dcterms:created xsi:type="dcterms:W3CDTF">2021-04-22T08:28:00Z</dcterms:created>
  <dcterms:modified xsi:type="dcterms:W3CDTF">2021-04-22T08:28:00Z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0x010100B1C2858224DA4374904E017A8E9DA54800CF97F39259D21649B852949F90C2A182</vt:lpwstr>
  </property>
  <property fmtid="{D5CDD505-2E9C-101B-9397-08002B2CF9AE}" pid="3" name="amStrukturvieniba">
    <vt:lpwstr>27;#OECD un ekonomiskās sadarbības nodaļa|08dfd902-2331-4a76-b929-af42bae430e1</vt:lpwstr>
  </property>
  <property fmtid="{D5CDD505-2E9C-101B-9397-08002B2CF9AE}" pid="4" name="amRegistrStrukturvieniba">
    <vt:lpwstr>28;#Ekonomisko attiecību un attīstības sadarbības politikas departaments|de2b9c2e-e19b-4e99-bf8b-f4256b37060e</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