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B671" w14:textId="3CE6E5EA" w:rsidR="00053CD8" w:rsidRPr="00053CD8" w:rsidRDefault="00A47B9B" w:rsidP="00053CD8">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7956B91E9010463387FD81A77BF001AC"/>
          </w:placeholder>
        </w:sdtPr>
        <w:sdtEndPr/>
        <w:sdtContent>
          <w:r w:rsidR="00053CD8" w:rsidRPr="00053CD8">
            <w:rPr>
              <w:rFonts w:ascii="Times New Roman" w:eastAsia="Times New Roman" w:hAnsi="Times New Roman" w:cs="Times New Roman"/>
              <w:b/>
              <w:bCs/>
              <w:sz w:val="24"/>
              <w:szCs w:val="24"/>
              <w:lang w:eastAsia="lv-LV"/>
            </w:rPr>
            <w:t>Ministru kabineta rīkojuma projekta "</w:t>
          </w:r>
          <w:r w:rsidR="00053CD8" w:rsidRPr="00053CD8">
            <w:rPr>
              <w:rFonts w:ascii="Times New Roman" w:eastAsia="Calibri" w:hAnsi="Times New Roman" w:cs="Times New Roman"/>
              <w:b/>
              <w:sz w:val="24"/>
              <w:szCs w:val="24"/>
            </w:rPr>
            <w:t>Par kandidatūru Eiropas Revīzijas palātas locekļa amatam</w:t>
          </w:r>
          <w:r w:rsidR="00053CD8" w:rsidRPr="00053CD8">
            <w:rPr>
              <w:rFonts w:ascii="Times New Roman" w:eastAsia="Times New Roman" w:hAnsi="Times New Roman" w:cs="Times New Roman"/>
              <w:b/>
              <w:bCs/>
              <w:sz w:val="24"/>
              <w:szCs w:val="24"/>
              <w:lang w:eastAsia="lv-LV"/>
            </w:rPr>
            <w:t>"</w:t>
          </w:r>
        </w:sdtContent>
      </w:sdt>
      <w:r w:rsidR="00053CD8" w:rsidRPr="00053CD8">
        <w:rPr>
          <w:rFonts w:ascii="Times New Roman" w:eastAsia="Times New Roman" w:hAnsi="Times New Roman" w:cs="Times New Roman"/>
          <w:b/>
          <w:bCs/>
          <w:sz w:val="24"/>
          <w:szCs w:val="24"/>
          <w:lang w:eastAsia="lv-LV"/>
        </w:rPr>
        <w:t xml:space="preserve"> sākotnējās ietekmes novērtējuma ziņojums (anotācija)</w:t>
      </w:r>
    </w:p>
    <w:p w14:paraId="6A59DDC0" w14:textId="77777777" w:rsidR="00053CD8" w:rsidRPr="00053CD8" w:rsidRDefault="00053CD8" w:rsidP="00053CD8">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053CD8" w14:paraId="63E12B86" w14:textId="77777777" w:rsidTr="00053CD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9CF149" w14:textId="77777777" w:rsidR="00053CD8" w:rsidRDefault="00053CD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053CD8" w:rsidRPr="00901268" w14:paraId="1D4489C8" w14:textId="77777777" w:rsidTr="00053CD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04FA1C0" w14:textId="77777777" w:rsidR="00053CD8" w:rsidRPr="00901268" w:rsidRDefault="00053CD8" w:rsidP="00901268">
            <w:pPr>
              <w:pStyle w:val="NoSpacing"/>
              <w:jc w:val="both"/>
              <w:rPr>
                <w:rFonts w:ascii="Times New Roman" w:hAnsi="Times New Roman" w:cs="Times New Roman"/>
                <w:sz w:val="24"/>
                <w:szCs w:val="24"/>
                <w:lang w:eastAsia="lv-LV"/>
              </w:rPr>
            </w:pPr>
            <w:r w:rsidRPr="00901268">
              <w:rPr>
                <w:rFonts w:ascii="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9FD1613" w14:textId="2380F93D" w:rsidR="00053CD8" w:rsidRPr="00901268" w:rsidRDefault="00901268" w:rsidP="00901268">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 attiecināms.</w:t>
            </w:r>
          </w:p>
        </w:tc>
      </w:tr>
    </w:tbl>
    <w:p w14:paraId="69667DF1" w14:textId="77777777" w:rsidR="00053CD8" w:rsidRPr="00901268" w:rsidRDefault="00053CD8" w:rsidP="00901268">
      <w:pPr>
        <w:pStyle w:val="NoSpacing"/>
        <w:jc w:val="both"/>
        <w:rPr>
          <w:rFonts w:ascii="Times New Roman" w:hAnsi="Times New Roman" w:cs="Times New Roman"/>
          <w:sz w:val="24"/>
          <w:szCs w:val="24"/>
          <w:lang w:eastAsia="lv-LV"/>
        </w:rPr>
      </w:pPr>
      <w:r w:rsidRPr="00901268">
        <w:rPr>
          <w:rFonts w:ascii="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053CD8" w:rsidRPr="00901268" w14:paraId="743035DF" w14:textId="77777777" w:rsidTr="00053C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FA80E9" w14:textId="77777777" w:rsidR="00053CD8" w:rsidRPr="00901268" w:rsidRDefault="00053CD8" w:rsidP="00901268">
            <w:pPr>
              <w:pStyle w:val="NoSpacing"/>
              <w:jc w:val="both"/>
              <w:rPr>
                <w:rFonts w:ascii="Times New Roman" w:hAnsi="Times New Roman" w:cs="Times New Roman"/>
                <w:b/>
                <w:bCs/>
                <w:sz w:val="24"/>
                <w:szCs w:val="24"/>
                <w:lang w:eastAsia="lv-LV"/>
              </w:rPr>
            </w:pPr>
            <w:r w:rsidRPr="00901268">
              <w:rPr>
                <w:rFonts w:ascii="Times New Roman" w:hAnsi="Times New Roman" w:cs="Times New Roman"/>
                <w:b/>
                <w:bCs/>
                <w:sz w:val="24"/>
                <w:szCs w:val="24"/>
                <w:lang w:eastAsia="lv-LV"/>
              </w:rPr>
              <w:t>I. Tiesību akta projekta izstrādes nepieciešamība</w:t>
            </w:r>
          </w:p>
        </w:tc>
      </w:tr>
      <w:tr w:rsidR="00053CD8" w:rsidRPr="00901268" w14:paraId="344C2F24" w14:textId="77777777" w:rsidTr="00053C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F93EF" w14:textId="77777777" w:rsidR="00053CD8" w:rsidRPr="00901268" w:rsidRDefault="00053CD8" w:rsidP="00901268">
            <w:pPr>
              <w:pStyle w:val="NoSpacing"/>
              <w:jc w:val="both"/>
              <w:rPr>
                <w:rFonts w:ascii="Times New Roman" w:hAnsi="Times New Roman" w:cs="Times New Roman"/>
                <w:sz w:val="24"/>
                <w:szCs w:val="24"/>
                <w:lang w:eastAsia="lv-LV"/>
              </w:rPr>
            </w:pPr>
            <w:r w:rsidRPr="00901268">
              <w:rPr>
                <w:rFonts w:ascii="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2B35A1" w14:textId="77777777" w:rsidR="00053CD8" w:rsidRPr="00901268" w:rsidRDefault="00053CD8" w:rsidP="00901268">
            <w:pPr>
              <w:pStyle w:val="NoSpacing"/>
              <w:jc w:val="both"/>
              <w:rPr>
                <w:rFonts w:ascii="Times New Roman" w:hAnsi="Times New Roman" w:cs="Times New Roman"/>
                <w:sz w:val="24"/>
                <w:szCs w:val="24"/>
                <w:lang w:eastAsia="lv-LV"/>
              </w:rPr>
            </w:pPr>
            <w:r w:rsidRPr="00901268">
              <w:rPr>
                <w:rFonts w:ascii="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68F58BE" w14:textId="5548B18F" w:rsidR="009D0BBD" w:rsidRPr="00901268" w:rsidRDefault="00766463" w:rsidP="00264B7C">
            <w:pPr>
              <w:pStyle w:val="NoSpacing"/>
              <w:jc w:val="both"/>
              <w:rPr>
                <w:rFonts w:ascii="Times New Roman" w:hAnsi="Times New Roman" w:cs="Times New Roman"/>
                <w:sz w:val="24"/>
                <w:szCs w:val="24"/>
                <w:lang w:eastAsia="lv-LV"/>
              </w:rPr>
            </w:pPr>
            <w:r w:rsidRPr="00901268">
              <w:rPr>
                <w:rFonts w:ascii="Times New Roman" w:hAnsi="Times New Roman" w:cs="Times New Roman"/>
                <w:sz w:val="24"/>
                <w:szCs w:val="24"/>
              </w:rPr>
              <w:t xml:space="preserve">Ministru kabineta rīkojuma projekts sagatavots, lai </w:t>
            </w:r>
            <w:r w:rsidR="009D0BBD" w:rsidRPr="00901268">
              <w:rPr>
                <w:rFonts w:ascii="Times New Roman" w:hAnsi="Times New Roman" w:cs="Times New Roman"/>
                <w:sz w:val="24"/>
                <w:szCs w:val="24"/>
              </w:rPr>
              <w:t>apstiprinātu Latvijas Republikas kandidatūru Eiropas Revīzijas palātas</w:t>
            </w:r>
            <w:r w:rsidR="00BC6FAC">
              <w:rPr>
                <w:rFonts w:ascii="Times New Roman" w:hAnsi="Times New Roman" w:cs="Times New Roman"/>
                <w:sz w:val="24"/>
                <w:szCs w:val="24"/>
              </w:rPr>
              <w:t xml:space="preserve"> (turpmāk – ERP)</w:t>
            </w:r>
            <w:r w:rsidR="009D0BBD" w:rsidRPr="00901268">
              <w:rPr>
                <w:rFonts w:ascii="Times New Roman" w:hAnsi="Times New Roman" w:cs="Times New Roman"/>
                <w:sz w:val="24"/>
                <w:szCs w:val="24"/>
              </w:rPr>
              <w:t xml:space="preserve"> locekļa amatam</w:t>
            </w:r>
            <w:r w:rsidR="00901268" w:rsidRPr="00901268">
              <w:rPr>
                <w:rFonts w:ascii="Times New Roman" w:hAnsi="Times New Roman" w:cs="Times New Roman"/>
                <w:sz w:val="24"/>
                <w:szCs w:val="24"/>
              </w:rPr>
              <w:t xml:space="preserve"> un uzdot</w:t>
            </w:r>
            <w:r w:rsidR="00901268">
              <w:rPr>
                <w:rFonts w:ascii="Times New Roman" w:hAnsi="Times New Roman" w:cs="Times New Roman"/>
                <w:sz w:val="24"/>
                <w:szCs w:val="24"/>
              </w:rPr>
              <w:t>u</w:t>
            </w:r>
            <w:r w:rsidR="00901268" w:rsidRPr="00901268">
              <w:rPr>
                <w:rFonts w:ascii="Times New Roman" w:hAnsi="Times New Roman" w:cs="Times New Roman"/>
                <w:sz w:val="24"/>
                <w:szCs w:val="24"/>
              </w:rPr>
              <w:t xml:space="preserve"> Ārlietu ministrijai paziņot </w:t>
            </w:r>
            <w:r w:rsidR="00901268" w:rsidRPr="00901268">
              <w:rPr>
                <w:rFonts w:ascii="Times New Roman" w:hAnsi="Times New Roman" w:cs="Times New Roman"/>
                <w:bCs/>
                <w:sz w:val="24"/>
                <w:szCs w:val="24"/>
              </w:rPr>
              <w:t xml:space="preserve">Eiropas Savienības Padomes Ģenerālsekretariātam par Latvijas izvirzīto kandidatūru </w:t>
            </w:r>
            <w:r w:rsidR="00BC6FAC">
              <w:rPr>
                <w:rFonts w:ascii="Times New Roman" w:hAnsi="Times New Roman" w:cs="Times New Roman"/>
                <w:bCs/>
                <w:sz w:val="24"/>
                <w:szCs w:val="24"/>
              </w:rPr>
              <w:t>ERP</w:t>
            </w:r>
            <w:r w:rsidR="00901268" w:rsidRPr="00901268">
              <w:rPr>
                <w:rFonts w:ascii="Times New Roman" w:hAnsi="Times New Roman" w:cs="Times New Roman"/>
                <w:bCs/>
                <w:sz w:val="24"/>
                <w:szCs w:val="24"/>
              </w:rPr>
              <w:t xml:space="preserve"> locekļa amatam.</w:t>
            </w:r>
          </w:p>
        </w:tc>
      </w:tr>
      <w:tr w:rsidR="00053CD8" w:rsidRPr="00901268" w14:paraId="5A4235DB" w14:textId="77777777" w:rsidTr="00053C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B941CE" w14:textId="77777777" w:rsidR="00053CD8" w:rsidRPr="00901268" w:rsidRDefault="00053CD8" w:rsidP="00901268">
            <w:pPr>
              <w:pStyle w:val="NoSpacing"/>
              <w:jc w:val="both"/>
              <w:rPr>
                <w:rFonts w:ascii="Times New Roman" w:hAnsi="Times New Roman" w:cs="Times New Roman"/>
                <w:sz w:val="24"/>
                <w:szCs w:val="24"/>
                <w:lang w:eastAsia="lv-LV"/>
              </w:rPr>
            </w:pPr>
            <w:r w:rsidRPr="00901268">
              <w:rPr>
                <w:rFonts w:ascii="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1E71DA" w14:textId="77777777" w:rsidR="00053CD8" w:rsidRPr="00901268" w:rsidRDefault="00053CD8" w:rsidP="00901268">
            <w:pPr>
              <w:pStyle w:val="NoSpacing"/>
              <w:jc w:val="both"/>
              <w:rPr>
                <w:rFonts w:ascii="Times New Roman" w:hAnsi="Times New Roman" w:cs="Times New Roman"/>
                <w:sz w:val="24"/>
                <w:szCs w:val="24"/>
                <w:lang w:eastAsia="lv-LV"/>
              </w:rPr>
            </w:pPr>
            <w:r w:rsidRPr="00901268">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BB22B7B" w14:textId="7C0A3240" w:rsidR="00497B0C" w:rsidRPr="00BC6FAC" w:rsidRDefault="00497B0C" w:rsidP="00BC6FAC">
            <w:pPr>
              <w:pStyle w:val="NoSpacing"/>
              <w:jc w:val="both"/>
              <w:rPr>
                <w:rFonts w:ascii="Times New Roman" w:hAnsi="Times New Roman" w:cs="Times New Roman"/>
                <w:sz w:val="24"/>
                <w:szCs w:val="24"/>
              </w:rPr>
            </w:pPr>
            <w:r w:rsidRPr="00BC6FAC">
              <w:rPr>
                <w:rFonts w:ascii="Times New Roman" w:hAnsi="Times New Roman" w:cs="Times New Roman"/>
                <w:sz w:val="24"/>
                <w:szCs w:val="24"/>
              </w:rPr>
              <w:t xml:space="preserve">Saskaņā ar Līguma par Eiropas Savienību un Līgumu par Eiropas Savienības darbību </w:t>
            </w:r>
            <w:r w:rsidR="00BC6FAC" w:rsidRPr="00BC6FAC">
              <w:rPr>
                <w:rFonts w:ascii="Times New Roman" w:hAnsi="Times New Roman" w:cs="Times New Roman"/>
                <w:sz w:val="24"/>
                <w:szCs w:val="24"/>
              </w:rPr>
              <w:t xml:space="preserve">ERP </w:t>
            </w:r>
            <w:r w:rsidRPr="00BC6FAC">
              <w:rPr>
                <w:rFonts w:ascii="Times New Roman" w:hAnsi="Times New Roman" w:cs="Times New Roman"/>
                <w:sz w:val="24"/>
                <w:szCs w:val="24"/>
              </w:rPr>
              <w:t xml:space="preserve">ir pa vienam pilsonim no dalībvalsts, kur amata kandidātus izvirza dalībvalsts. </w:t>
            </w:r>
          </w:p>
          <w:p w14:paraId="72651198" w14:textId="36776BE4" w:rsidR="001E370E" w:rsidRPr="00BC6FAC" w:rsidRDefault="00264B7C" w:rsidP="00BC6FAC">
            <w:pPr>
              <w:pStyle w:val="NoSpacing"/>
              <w:jc w:val="both"/>
              <w:rPr>
                <w:rFonts w:ascii="Times New Roman" w:hAnsi="Times New Roman" w:cs="Times New Roman"/>
                <w:sz w:val="24"/>
                <w:szCs w:val="24"/>
              </w:rPr>
            </w:pPr>
            <w:r w:rsidRPr="00BC6FAC">
              <w:rPr>
                <w:rFonts w:ascii="Times New Roman" w:hAnsi="Times New Roman" w:cs="Times New Roman"/>
                <w:sz w:val="24"/>
                <w:szCs w:val="24"/>
              </w:rPr>
              <w:t xml:space="preserve">Līguma par Eiropas Savienības darbību 286. pants paredz, ka </w:t>
            </w:r>
            <w:r w:rsidR="00BC6FAC" w:rsidRPr="00BC6FAC">
              <w:rPr>
                <w:rFonts w:ascii="Times New Roman" w:hAnsi="Times New Roman" w:cs="Times New Roman"/>
                <w:sz w:val="24"/>
                <w:szCs w:val="24"/>
              </w:rPr>
              <w:t xml:space="preserve">ERP </w:t>
            </w:r>
            <w:r w:rsidRPr="00BC6FAC">
              <w:rPr>
                <w:rFonts w:ascii="Times New Roman" w:hAnsi="Times New Roman" w:cs="Times New Roman"/>
                <w:sz w:val="24"/>
                <w:szCs w:val="24"/>
              </w:rPr>
              <w:t>locekļus izraugās no personām, k</w:t>
            </w:r>
            <w:r w:rsidR="00116756">
              <w:rPr>
                <w:rFonts w:ascii="Times New Roman" w:hAnsi="Times New Roman" w:cs="Times New Roman"/>
                <w:sz w:val="24"/>
                <w:szCs w:val="24"/>
              </w:rPr>
              <w:t>ura</w:t>
            </w:r>
            <w:r w:rsidRPr="00BC6FAC">
              <w:rPr>
                <w:rFonts w:ascii="Times New Roman" w:hAnsi="Times New Roman" w:cs="Times New Roman"/>
                <w:sz w:val="24"/>
                <w:szCs w:val="24"/>
              </w:rPr>
              <w:t>s savā valstī darbojušās vai darbojas neatkarīgās revīzijas iestādēs vai ir īpaši kvalificētas šim amatam. Viņu neatkarībai ir jābūt neapšaubāmai. ES Padome pēc apspriešanās ar Eiropas Parlamentu apstiprina locekļu sarakstu, kuru izstrādā saskaņā ar visu dalībvalstu priekšlikumiem.</w:t>
            </w:r>
          </w:p>
          <w:p w14:paraId="36E8B40F" w14:textId="131709F6" w:rsidR="00497B0C" w:rsidRPr="00BC6FAC" w:rsidRDefault="00BC6FAC" w:rsidP="00BC6FAC">
            <w:pPr>
              <w:pStyle w:val="NoSpacing"/>
              <w:jc w:val="both"/>
              <w:rPr>
                <w:rFonts w:ascii="Times New Roman" w:hAnsi="Times New Roman" w:cs="Times New Roman"/>
                <w:sz w:val="24"/>
                <w:szCs w:val="24"/>
              </w:rPr>
            </w:pPr>
            <w:r w:rsidRPr="00BC6FAC">
              <w:rPr>
                <w:rFonts w:ascii="Times New Roman" w:hAnsi="Times New Roman" w:cs="Times New Roman"/>
                <w:sz w:val="24"/>
                <w:szCs w:val="24"/>
              </w:rPr>
              <w:t xml:space="preserve">ERP </w:t>
            </w:r>
            <w:r w:rsidR="00497B0C" w:rsidRPr="00BC6FAC">
              <w:rPr>
                <w:rFonts w:ascii="Times New Roman" w:hAnsi="Times New Roman" w:cs="Times New Roman"/>
                <w:sz w:val="24"/>
                <w:szCs w:val="24"/>
              </w:rPr>
              <w:t>locekļus ieceļ uz sešu gadu termiņu</w:t>
            </w:r>
            <w:r w:rsidR="00116756">
              <w:rPr>
                <w:rFonts w:ascii="Times New Roman" w:hAnsi="Times New Roman" w:cs="Times New Roman"/>
                <w:sz w:val="24"/>
                <w:szCs w:val="24"/>
              </w:rPr>
              <w:t>,</w:t>
            </w:r>
            <w:r w:rsidR="00497B0C" w:rsidRPr="00BC6FAC">
              <w:rPr>
                <w:rFonts w:ascii="Times New Roman" w:hAnsi="Times New Roman" w:cs="Times New Roman"/>
                <w:sz w:val="24"/>
                <w:szCs w:val="24"/>
              </w:rPr>
              <w:t xml:space="preserve">  pašreizējam Latvijas pārstāvim  </w:t>
            </w:r>
            <w:r w:rsidR="00597C38" w:rsidRPr="00BC6FAC">
              <w:rPr>
                <w:rFonts w:ascii="Times New Roman" w:hAnsi="Times New Roman" w:cs="Times New Roman"/>
                <w:sz w:val="24"/>
                <w:szCs w:val="24"/>
              </w:rPr>
              <w:t>M</w:t>
            </w:r>
            <w:r w:rsidR="00116756">
              <w:rPr>
                <w:rFonts w:ascii="Times New Roman" w:hAnsi="Times New Roman" w:cs="Times New Roman"/>
                <w:sz w:val="24"/>
                <w:szCs w:val="24"/>
              </w:rPr>
              <w:t xml:space="preserve">ihailam </w:t>
            </w:r>
            <w:r w:rsidR="00597C38" w:rsidRPr="00BC6FAC">
              <w:rPr>
                <w:rFonts w:ascii="Times New Roman" w:hAnsi="Times New Roman" w:cs="Times New Roman"/>
                <w:sz w:val="24"/>
                <w:szCs w:val="24"/>
              </w:rPr>
              <w:t xml:space="preserve">Kozlovam </w:t>
            </w:r>
            <w:r w:rsidR="00332399" w:rsidRPr="00BC6FAC">
              <w:rPr>
                <w:rFonts w:ascii="Times New Roman" w:hAnsi="Times New Roman" w:cs="Times New Roman"/>
                <w:sz w:val="24"/>
                <w:szCs w:val="24"/>
              </w:rPr>
              <w:t>2022. gada 6. maijā beidzas</w:t>
            </w:r>
            <w:r w:rsidR="00497B0C" w:rsidRPr="00BC6FAC">
              <w:rPr>
                <w:rFonts w:ascii="Times New Roman" w:hAnsi="Times New Roman" w:cs="Times New Roman"/>
                <w:sz w:val="24"/>
                <w:szCs w:val="24"/>
              </w:rPr>
              <w:t xml:space="preserve"> pilnvaru termiņš.</w:t>
            </w:r>
          </w:p>
          <w:p w14:paraId="3994BC72" w14:textId="1CFAA7DA" w:rsidR="00497B0C" w:rsidRPr="00BC6FAC" w:rsidRDefault="00CD6C78" w:rsidP="00BC6FAC">
            <w:pPr>
              <w:pStyle w:val="NoSpacing"/>
              <w:jc w:val="both"/>
              <w:rPr>
                <w:rFonts w:ascii="Times New Roman" w:hAnsi="Times New Roman" w:cs="Times New Roman"/>
                <w:sz w:val="24"/>
                <w:szCs w:val="24"/>
                <w:u w:val="single"/>
              </w:rPr>
            </w:pPr>
            <w:r w:rsidRPr="00BC6FAC">
              <w:rPr>
                <w:rFonts w:ascii="Times New Roman" w:hAnsi="Times New Roman" w:cs="Times New Roman"/>
                <w:sz w:val="24"/>
                <w:szCs w:val="24"/>
              </w:rPr>
              <w:t>Saskaņā Eiropas Parlamenta 2014.gada 4.februāra rezolūcij</w:t>
            </w:r>
            <w:r w:rsidR="00AE43B2" w:rsidRPr="00BC6FAC">
              <w:rPr>
                <w:rFonts w:ascii="Times New Roman" w:hAnsi="Times New Roman" w:cs="Times New Roman"/>
                <w:sz w:val="24"/>
                <w:szCs w:val="24"/>
              </w:rPr>
              <w:t>u</w:t>
            </w:r>
            <w:r w:rsidR="002C354D">
              <w:rPr>
                <w:rFonts w:ascii="Times New Roman" w:hAnsi="Times New Roman" w:cs="Times New Roman"/>
                <w:sz w:val="24"/>
                <w:szCs w:val="24"/>
              </w:rPr>
              <w:t xml:space="preserve"> par </w:t>
            </w:r>
            <w:r w:rsidRPr="00BC6FAC">
              <w:rPr>
                <w:rFonts w:ascii="Times New Roman" w:hAnsi="Times New Roman" w:cs="Times New Roman"/>
                <w:sz w:val="24"/>
                <w:szCs w:val="24"/>
              </w:rPr>
              <w:t>Revīzijas palātas turpmāko lomu</w:t>
            </w:r>
            <w:r w:rsidR="002C354D">
              <w:rPr>
                <w:rFonts w:ascii="Times New Roman" w:hAnsi="Times New Roman" w:cs="Times New Roman"/>
                <w:sz w:val="24"/>
                <w:szCs w:val="24"/>
              </w:rPr>
              <w:t xml:space="preserve">, </w:t>
            </w:r>
            <w:r w:rsidR="00C30A81">
              <w:rPr>
                <w:rFonts w:ascii="Times New Roman" w:hAnsi="Times New Roman" w:cs="Times New Roman"/>
                <w:sz w:val="24"/>
                <w:szCs w:val="24"/>
              </w:rPr>
              <w:t xml:space="preserve">ERP </w:t>
            </w:r>
            <w:r w:rsidR="00AE43B2" w:rsidRPr="00BC6FAC">
              <w:rPr>
                <w:rFonts w:ascii="Times New Roman" w:hAnsi="Times New Roman" w:cs="Times New Roman"/>
                <w:sz w:val="24"/>
                <w:szCs w:val="24"/>
              </w:rPr>
              <w:t xml:space="preserve">loceklis var pildīt pienākumus divus pilnvaru termiņus. Vienlaicīgi ir norādīts, ka kandidātam ir jābūt augsta līmeņa profesionālai pieredzei, kas gūta publisko finanšu, revīzijas un vadības jomā, kā arī </w:t>
            </w:r>
            <w:r w:rsidR="00116756">
              <w:rPr>
                <w:rFonts w:ascii="Times New Roman" w:hAnsi="Times New Roman" w:cs="Times New Roman"/>
                <w:sz w:val="24"/>
                <w:szCs w:val="24"/>
              </w:rPr>
              <w:t>ar izcilām zināšanām</w:t>
            </w:r>
            <w:r w:rsidR="00AE43B2" w:rsidRPr="00BC6FAC">
              <w:rPr>
                <w:rFonts w:ascii="Times New Roman" w:hAnsi="Times New Roman" w:cs="Times New Roman"/>
                <w:sz w:val="24"/>
                <w:szCs w:val="24"/>
              </w:rPr>
              <w:t xml:space="preserve">  par Eiropas iestāžu pārvaldību.</w:t>
            </w:r>
          </w:p>
          <w:p w14:paraId="1A0E2D3E" w14:textId="5047FD11" w:rsidR="00497B0C" w:rsidRPr="00BC6FAC" w:rsidRDefault="00497B0C" w:rsidP="00BC6FAC">
            <w:pPr>
              <w:pStyle w:val="NoSpacing"/>
              <w:jc w:val="both"/>
              <w:rPr>
                <w:rFonts w:ascii="Times New Roman" w:hAnsi="Times New Roman" w:cs="Times New Roman"/>
                <w:sz w:val="24"/>
                <w:szCs w:val="24"/>
              </w:rPr>
            </w:pPr>
            <w:r w:rsidRPr="00BC6FAC">
              <w:rPr>
                <w:rFonts w:ascii="Times New Roman" w:hAnsi="Times New Roman" w:cs="Times New Roman"/>
                <w:sz w:val="24"/>
                <w:szCs w:val="24"/>
              </w:rPr>
              <w:t xml:space="preserve">Lai </w:t>
            </w:r>
            <w:r w:rsidR="00BC6FAC" w:rsidRPr="00BC6FAC">
              <w:rPr>
                <w:rFonts w:ascii="Times New Roman" w:hAnsi="Times New Roman" w:cs="Times New Roman"/>
                <w:sz w:val="24"/>
                <w:szCs w:val="24"/>
              </w:rPr>
              <w:t xml:space="preserve">Eiropas Savienības </w:t>
            </w:r>
            <w:r w:rsidRPr="00BC6FAC">
              <w:rPr>
                <w:rFonts w:ascii="Times New Roman" w:hAnsi="Times New Roman" w:cs="Times New Roman"/>
                <w:sz w:val="24"/>
                <w:szCs w:val="24"/>
              </w:rPr>
              <w:t xml:space="preserve">Padome varētu apstiprināt </w:t>
            </w:r>
            <w:r w:rsidR="00BC6FAC" w:rsidRPr="00BC6FAC">
              <w:rPr>
                <w:rFonts w:ascii="Times New Roman" w:hAnsi="Times New Roman" w:cs="Times New Roman"/>
                <w:sz w:val="24"/>
                <w:szCs w:val="24"/>
              </w:rPr>
              <w:t xml:space="preserve">ERP </w:t>
            </w:r>
            <w:r w:rsidRPr="00BC6FAC">
              <w:rPr>
                <w:rFonts w:ascii="Times New Roman" w:hAnsi="Times New Roman" w:cs="Times New Roman"/>
                <w:sz w:val="24"/>
                <w:szCs w:val="24"/>
              </w:rPr>
              <w:t xml:space="preserve">locekļu sarakstu, Latvijas Republikai ir jāpauž politiskā griba, informējot </w:t>
            </w:r>
            <w:r w:rsidR="00BC6FAC" w:rsidRPr="00BC6FAC">
              <w:rPr>
                <w:rFonts w:ascii="Times New Roman" w:hAnsi="Times New Roman" w:cs="Times New Roman"/>
                <w:sz w:val="24"/>
                <w:szCs w:val="24"/>
              </w:rPr>
              <w:t xml:space="preserve">Eiropas Savienības </w:t>
            </w:r>
            <w:r w:rsidRPr="00BC6FAC">
              <w:rPr>
                <w:rFonts w:ascii="Times New Roman" w:hAnsi="Times New Roman" w:cs="Times New Roman"/>
                <w:sz w:val="24"/>
                <w:szCs w:val="24"/>
              </w:rPr>
              <w:t xml:space="preserve">Padomi par tās izvirzīto </w:t>
            </w:r>
            <w:r w:rsidR="00BC6FAC" w:rsidRPr="00BC6FAC">
              <w:rPr>
                <w:rFonts w:ascii="Times New Roman" w:hAnsi="Times New Roman" w:cs="Times New Roman"/>
                <w:sz w:val="24"/>
                <w:szCs w:val="24"/>
              </w:rPr>
              <w:t>ERP</w:t>
            </w:r>
            <w:r w:rsidRPr="00BC6FAC">
              <w:rPr>
                <w:rFonts w:ascii="Times New Roman" w:hAnsi="Times New Roman" w:cs="Times New Roman"/>
                <w:sz w:val="24"/>
                <w:szCs w:val="24"/>
              </w:rPr>
              <w:t xml:space="preserve"> locekļa kandidātu.</w:t>
            </w:r>
          </w:p>
          <w:p w14:paraId="0915EDA9" w14:textId="0FAB680C" w:rsidR="00264B7C" w:rsidRPr="00BC6FAC" w:rsidRDefault="00497B0C" w:rsidP="00BC6FAC">
            <w:pPr>
              <w:pStyle w:val="NoSpacing"/>
              <w:jc w:val="both"/>
              <w:rPr>
                <w:rFonts w:ascii="Times New Roman" w:hAnsi="Times New Roman" w:cs="Times New Roman"/>
                <w:sz w:val="24"/>
                <w:szCs w:val="24"/>
              </w:rPr>
            </w:pPr>
            <w:r w:rsidRPr="00BC6FAC">
              <w:rPr>
                <w:rFonts w:ascii="Times New Roman" w:hAnsi="Times New Roman" w:cs="Times New Roman"/>
                <w:sz w:val="24"/>
                <w:szCs w:val="24"/>
              </w:rPr>
              <w:t>Līguma par Eiropas Savienības darbību 286. pantā nav paredzēta kārtība, kād</w:t>
            </w:r>
            <w:r w:rsidR="00116756">
              <w:rPr>
                <w:rFonts w:ascii="Times New Roman" w:hAnsi="Times New Roman" w:cs="Times New Roman"/>
                <w:sz w:val="24"/>
                <w:szCs w:val="24"/>
              </w:rPr>
              <w:t>ā</w:t>
            </w:r>
            <w:r w:rsidRPr="00BC6FAC">
              <w:rPr>
                <w:rFonts w:ascii="Times New Roman" w:hAnsi="Times New Roman" w:cs="Times New Roman"/>
                <w:sz w:val="24"/>
                <w:szCs w:val="24"/>
              </w:rPr>
              <w:t xml:space="preserve"> tiek izvēlēts </w:t>
            </w:r>
            <w:r w:rsidRPr="00BC6FAC">
              <w:rPr>
                <w:rFonts w:ascii="Times New Roman" w:hAnsi="Times New Roman" w:cs="Times New Roman"/>
                <w:sz w:val="24"/>
                <w:szCs w:val="24"/>
              </w:rPr>
              <w:lastRenderedPageBreak/>
              <w:t xml:space="preserve">dalībvalsts kandidāts. Dalībvalsts </w:t>
            </w:r>
            <w:r w:rsidR="00BC6FAC" w:rsidRPr="00BC6FAC">
              <w:rPr>
                <w:rFonts w:ascii="Times New Roman" w:hAnsi="Times New Roman" w:cs="Times New Roman"/>
                <w:sz w:val="24"/>
                <w:szCs w:val="24"/>
              </w:rPr>
              <w:t>ERP</w:t>
            </w:r>
            <w:r w:rsidRPr="00BC6FAC">
              <w:rPr>
                <w:rFonts w:ascii="Times New Roman" w:hAnsi="Times New Roman" w:cs="Times New Roman"/>
                <w:sz w:val="24"/>
                <w:szCs w:val="24"/>
              </w:rPr>
              <w:t xml:space="preserve"> locekļa kandidāta izvēles procedūra ir katras dalībvalsts kompetencē</w:t>
            </w:r>
            <w:r w:rsidR="00116756">
              <w:rPr>
                <w:rFonts w:ascii="Times New Roman" w:hAnsi="Times New Roman" w:cs="Times New Roman"/>
                <w:sz w:val="24"/>
                <w:szCs w:val="24"/>
              </w:rPr>
              <w:t>,</w:t>
            </w:r>
            <w:r w:rsidR="00AE43B2" w:rsidRPr="00BC6FAC">
              <w:rPr>
                <w:rFonts w:ascii="Times New Roman" w:hAnsi="Times New Roman" w:cs="Times New Roman"/>
                <w:sz w:val="24"/>
                <w:szCs w:val="24"/>
              </w:rPr>
              <w:t xml:space="preserve"> un tā ir tiesīga noteikt sev piemērotāko kandidātu atlases veidu, lai kopumā nodrošinātu kandidāta atbilstību Līguma nosacījumiem.</w:t>
            </w:r>
            <w:r w:rsidRPr="00BC6FAC">
              <w:rPr>
                <w:rFonts w:ascii="Times New Roman" w:hAnsi="Times New Roman" w:cs="Times New Roman"/>
                <w:sz w:val="24"/>
                <w:szCs w:val="24"/>
              </w:rPr>
              <w:t xml:space="preserve"> </w:t>
            </w:r>
          </w:p>
          <w:p w14:paraId="2CEA7678" w14:textId="5B49E7BF" w:rsidR="00497B0C" w:rsidRPr="00BC6FAC" w:rsidRDefault="00264B7C" w:rsidP="00BC6FAC">
            <w:pPr>
              <w:pStyle w:val="NoSpacing"/>
              <w:jc w:val="both"/>
              <w:rPr>
                <w:rFonts w:ascii="Times New Roman" w:hAnsi="Times New Roman" w:cs="Times New Roman"/>
                <w:sz w:val="24"/>
                <w:szCs w:val="24"/>
              </w:rPr>
            </w:pPr>
            <w:r w:rsidRPr="00BC6FAC">
              <w:rPr>
                <w:rFonts w:ascii="Times New Roman" w:hAnsi="Times New Roman" w:cs="Times New Roman"/>
                <w:sz w:val="24"/>
                <w:szCs w:val="24"/>
              </w:rPr>
              <w:t>Ministru kabineta r</w:t>
            </w:r>
            <w:r w:rsidR="00497B0C" w:rsidRPr="00BC6FAC">
              <w:rPr>
                <w:rFonts w:ascii="Times New Roman" w:hAnsi="Times New Roman" w:cs="Times New Roman"/>
                <w:sz w:val="24"/>
                <w:szCs w:val="24"/>
              </w:rPr>
              <w:t xml:space="preserve">īkojuma projekts uzskatāms par Ministru kabineta politiska rakstura lēmumu atbilstoši Administratīvā procesa likuma 1. panta trešās daļas 4. punktam un Ministru kabineta iekārtas likuma 33.panta pirmajai daļai, jo ar to netiek iecelta amatā kāda persona, bet gan paziņota Latvijas valsts politiskā griba izpildīt Līguma par Eiropas Savienības darbību 286. panta prasības un virzīt uz Eiropas Savienības Padomi apstiprināšanai </w:t>
            </w:r>
            <w:r w:rsidR="00BC6FAC" w:rsidRPr="00BC6FAC">
              <w:rPr>
                <w:rFonts w:ascii="Times New Roman" w:hAnsi="Times New Roman" w:cs="Times New Roman"/>
                <w:sz w:val="24"/>
                <w:szCs w:val="24"/>
              </w:rPr>
              <w:t>ERP</w:t>
            </w:r>
            <w:r w:rsidR="00497B0C" w:rsidRPr="00BC6FAC">
              <w:rPr>
                <w:rFonts w:ascii="Times New Roman" w:hAnsi="Times New Roman" w:cs="Times New Roman"/>
                <w:sz w:val="24"/>
                <w:szCs w:val="24"/>
              </w:rPr>
              <w:t xml:space="preserve"> locekļa amata kandidātu. </w:t>
            </w:r>
          </w:p>
          <w:p w14:paraId="38BDDB0F" w14:textId="3DC35ADE" w:rsidR="00EC7D92" w:rsidRPr="00BC6FAC" w:rsidRDefault="00EC7D92" w:rsidP="00BC6FAC">
            <w:pPr>
              <w:pStyle w:val="Default"/>
              <w:jc w:val="both"/>
            </w:pPr>
            <w:r w:rsidRPr="00BC6FAC">
              <w:t xml:space="preserve">Mihails Kozlovs, kurš pašlaik pilda </w:t>
            </w:r>
            <w:r w:rsidR="00BC6FAC">
              <w:t>ERP</w:t>
            </w:r>
            <w:r w:rsidRPr="00BC6FAC">
              <w:t xml:space="preserve"> locekļa pienākumus, ir devis būtisku ieguldījumu efektīvai Latvijas pārstāvībai </w:t>
            </w:r>
            <w:r w:rsidR="00BC6FAC">
              <w:t>ERP</w:t>
            </w:r>
            <w:r w:rsidR="00C30A81">
              <w:t>.</w:t>
            </w:r>
            <w:r w:rsidR="00BC6FAC">
              <w:t xml:space="preserve"> Viņš savu pienākumu ietvaros ir </w:t>
            </w:r>
            <w:r w:rsidRPr="00BC6FAC">
              <w:t>nodrošin</w:t>
            </w:r>
            <w:r w:rsidR="00BC6FAC">
              <w:t>ājis</w:t>
            </w:r>
            <w:r w:rsidRPr="00BC6FAC">
              <w:t xml:space="preserve"> problemātisku situāciju starp ERP un Latvijas iestādēm risināšan</w:t>
            </w:r>
            <w:r w:rsidR="00836153" w:rsidRPr="00BC6FAC">
              <w:t>u</w:t>
            </w:r>
            <w:r w:rsidRPr="00BC6FAC">
              <w:t xml:space="preserve"> vēl pirms to rašanās, respektējot gan ERP, gan Latvijas iestāžu pilnvaras un darbības principus, ti</w:t>
            </w:r>
            <w:r w:rsidR="00DA7E2D" w:rsidRPr="00BC6FAC">
              <w:t>ka</w:t>
            </w:r>
            <w:r w:rsidRPr="00BC6FAC">
              <w:t xml:space="preserve"> informēti likumdevēji un izpildvara, kā arī sabiedrība un mediji par ERP darbu un tās rezultātiem, potenciāl</w:t>
            </w:r>
            <w:r w:rsidR="00F47375">
              <w:t>o</w:t>
            </w:r>
            <w:r w:rsidRPr="00BC6FAC">
              <w:t xml:space="preserve"> ietekmi uz Latviju un par ERP darba izmantošanas iespējām, analizējot situāciju kādā nozarē, problēmas un politikas attīstības virzienus</w:t>
            </w:r>
            <w:r w:rsidR="00DA7E2D" w:rsidRPr="00BC6FAC">
              <w:t xml:space="preserve">. </w:t>
            </w:r>
          </w:p>
          <w:p w14:paraId="0B2FAD2B" w14:textId="55805904" w:rsidR="00DA7E2D" w:rsidRDefault="00F47375" w:rsidP="00BC6FAC">
            <w:pPr>
              <w:tabs>
                <w:tab w:val="left" w:pos="400"/>
                <w:tab w:val="left" w:pos="760"/>
              </w:tabs>
              <w:autoSpaceDE w:val="0"/>
              <w:autoSpaceDN w:val="0"/>
              <w:adjustRightInd w:val="0"/>
              <w:spacing w:after="100" w:line="240" w:lineRule="auto"/>
              <w:jc w:val="both"/>
              <w:rPr>
                <w:rFonts w:ascii="Times New Roman" w:hAnsi="Times New Roman" w:cs="Times New Roman"/>
                <w:color w:val="000000"/>
                <w:sz w:val="24"/>
                <w:szCs w:val="24"/>
                <w:u w:color="000000"/>
              </w:rPr>
            </w:pPr>
            <w:r w:rsidRPr="00F47375">
              <w:rPr>
                <w:rFonts w:ascii="Times New Roman" w:hAnsi="Times New Roman" w:cs="Times New Roman"/>
                <w:color w:val="000000"/>
                <w:sz w:val="24"/>
                <w:szCs w:val="24"/>
                <w:u w:color="000000"/>
              </w:rPr>
              <w:t xml:space="preserve">Atzīmējams, ka </w:t>
            </w:r>
            <w:r w:rsidRPr="002C354D">
              <w:rPr>
                <w:rFonts w:ascii="Times New Roman" w:hAnsi="Times New Roman" w:cs="Times New Roman"/>
                <w:sz w:val="24"/>
                <w:szCs w:val="24"/>
              </w:rPr>
              <w:t xml:space="preserve">ERP locekļa pienākumu ietvaros </w:t>
            </w:r>
            <w:r w:rsidRPr="00F47375" w:rsidDel="00F47375">
              <w:rPr>
                <w:rFonts w:ascii="Times New Roman" w:hAnsi="Times New Roman" w:cs="Times New Roman"/>
                <w:color w:val="000000"/>
                <w:sz w:val="24"/>
                <w:szCs w:val="24"/>
                <w:u w:color="000000"/>
              </w:rPr>
              <w:t xml:space="preserve"> </w:t>
            </w:r>
            <w:r w:rsidRPr="00F47375">
              <w:rPr>
                <w:rFonts w:ascii="Times New Roman" w:hAnsi="Times New Roman" w:cs="Times New Roman"/>
                <w:color w:val="000000"/>
                <w:sz w:val="24"/>
                <w:szCs w:val="24"/>
                <w:u w:color="000000"/>
              </w:rPr>
              <w:t>tiek</w:t>
            </w:r>
            <w:r w:rsidRPr="00F47375" w:rsidDel="00F47375">
              <w:rPr>
                <w:rFonts w:ascii="Times New Roman" w:hAnsi="Times New Roman" w:cs="Times New Roman"/>
                <w:color w:val="000000"/>
                <w:sz w:val="24"/>
                <w:szCs w:val="24"/>
                <w:u w:color="000000"/>
              </w:rPr>
              <w:t xml:space="preserve"> </w:t>
            </w:r>
            <w:r w:rsidRPr="00F47375">
              <w:rPr>
                <w:rFonts w:ascii="Times New Roman" w:hAnsi="Times New Roman" w:cs="Times New Roman"/>
                <w:color w:val="000000"/>
                <w:sz w:val="24"/>
                <w:szCs w:val="24"/>
                <w:u w:color="000000"/>
              </w:rPr>
              <w:t>n</w:t>
            </w:r>
            <w:r w:rsidR="00DA7E2D" w:rsidRPr="00F47375">
              <w:rPr>
                <w:rFonts w:ascii="Times New Roman" w:hAnsi="Times New Roman" w:cs="Times New Roman"/>
                <w:color w:val="000000"/>
                <w:sz w:val="24"/>
                <w:szCs w:val="24"/>
                <w:u w:color="000000"/>
              </w:rPr>
              <w:t>odrošinātas regulāras tikšanās un prezentācijas par ERP ziņojumiem visās</w:t>
            </w:r>
            <w:r w:rsidR="00DA7E2D" w:rsidRPr="00BC6FAC">
              <w:rPr>
                <w:rFonts w:ascii="Times New Roman" w:hAnsi="Times New Roman" w:cs="Times New Roman"/>
                <w:color w:val="000000"/>
                <w:sz w:val="24"/>
                <w:szCs w:val="24"/>
                <w:u w:color="000000"/>
              </w:rPr>
              <w:t xml:space="preserve"> politikas nozarēs, īpaši par Latvijai svarīgiem jautājumiem</w:t>
            </w:r>
            <w:r w:rsidR="00C30A81">
              <w:rPr>
                <w:rFonts w:ascii="Times New Roman" w:hAnsi="Times New Roman" w:cs="Times New Roman"/>
                <w:color w:val="000000"/>
                <w:sz w:val="24"/>
                <w:szCs w:val="24"/>
                <w:u w:color="000000"/>
              </w:rPr>
              <w:t xml:space="preserve"> </w:t>
            </w:r>
            <w:r w:rsidR="00DA7E2D" w:rsidRPr="00BC6FAC">
              <w:rPr>
                <w:rFonts w:ascii="Times New Roman" w:hAnsi="Times New Roman" w:cs="Times New Roman"/>
                <w:color w:val="000000"/>
                <w:sz w:val="24"/>
                <w:szCs w:val="24"/>
                <w:u w:color="000000"/>
              </w:rPr>
              <w:t>plaš</w:t>
            </w:r>
            <w:r w:rsidR="00C30A81">
              <w:rPr>
                <w:rFonts w:ascii="Times New Roman" w:hAnsi="Times New Roman" w:cs="Times New Roman"/>
                <w:color w:val="000000"/>
                <w:sz w:val="24"/>
                <w:szCs w:val="24"/>
                <w:u w:color="000000"/>
              </w:rPr>
              <w:t>am</w:t>
            </w:r>
            <w:r w:rsidR="00DA7E2D" w:rsidRPr="00BC6FAC">
              <w:rPr>
                <w:rFonts w:ascii="Times New Roman" w:hAnsi="Times New Roman" w:cs="Times New Roman"/>
                <w:color w:val="000000"/>
                <w:sz w:val="24"/>
                <w:szCs w:val="24"/>
                <w:u w:color="000000"/>
              </w:rPr>
              <w:t xml:space="preserve"> sadarbības partneru lok</w:t>
            </w:r>
            <w:r w:rsidR="00C30A81">
              <w:rPr>
                <w:rFonts w:ascii="Times New Roman" w:hAnsi="Times New Roman" w:cs="Times New Roman"/>
                <w:color w:val="000000"/>
                <w:sz w:val="24"/>
                <w:szCs w:val="24"/>
                <w:u w:color="000000"/>
              </w:rPr>
              <w:t>am</w:t>
            </w:r>
            <w:r w:rsidR="00DA7E2D" w:rsidRPr="00BC6FAC">
              <w:rPr>
                <w:rFonts w:ascii="Times New Roman" w:hAnsi="Times New Roman" w:cs="Times New Roman"/>
                <w:color w:val="000000"/>
                <w:sz w:val="24"/>
                <w:szCs w:val="24"/>
                <w:u w:color="000000"/>
              </w:rPr>
              <w:t xml:space="preserve"> Latvijā: Saeimas Prezidij</w:t>
            </w:r>
            <w:r>
              <w:rPr>
                <w:rFonts w:ascii="Times New Roman" w:hAnsi="Times New Roman" w:cs="Times New Roman"/>
                <w:color w:val="000000"/>
                <w:sz w:val="24"/>
                <w:szCs w:val="24"/>
                <w:u w:color="000000"/>
              </w:rPr>
              <w:t>am</w:t>
            </w:r>
            <w:r w:rsidR="00DA7E2D" w:rsidRPr="00BC6FAC">
              <w:rPr>
                <w:rFonts w:ascii="Times New Roman" w:hAnsi="Times New Roman" w:cs="Times New Roman"/>
                <w:color w:val="000000"/>
                <w:sz w:val="24"/>
                <w:szCs w:val="24"/>
                <w:u w:color="000000"/>
              </w:rPr>
              <w:t>, SELK, SPIRK, Tautsaimniecības un Budžeta komisija</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w:t>
            </w:r>
            <w:r w:rsidR="00FA78CB">
              <w:rPr>
                <w:rFonts w:ascii="Times New Roman" w:hAnsi="Times New Roman" w:cs="Times New Roman"/>
                <w:color w:val="000000"/>
                <w:sz w:val="24"/>
                <w:szCs w:val="24"/>
                <w:u w:color="000000"/>
              </w:rPr>
              <w:t xml:space="preserve"> </w:t>
            </w:r>
            <w:r w:rsidR="00DA7E2D" w:rsidRPr="00BC6FAC">
              <w:rPr>
                <w:rFonts w:ascii="Times New Roman" w:hAnsi="Times New Roman" w:cs="Times New Roman"/>
                <w:color w:val="000000"/>
                <w:sz w:val="24"/>
                <w:szCs w:val="24"/>
                <w:u w:color="000000"/>
              </w:rPr>
              <w:t>Ministru Prezident</w:t>
            </w:r>
            <w:r>
              <w:rPr>
                <w:rFonts w:ascii="Times New Roman" w:hAnsi="Times New Roman" w:cs="Times New Roman"/>
                <w:color w:val="000000"/>
                <w:sz w:val="24"/>
                <w:szCs w:val="24"/>
                <w:u w:color="000000"/>
              </w:rPr>
              <w:t>am</w:t>
            </w:r>
            <w:r w:rsidR="00DA7E2D" w:rsidRPr="00BC6FAC">
              <w:rPr>
                <w:rFonts w:ascii="Times New Roman" w:hAnsi="Times New Roman" w:cs="Times New Roman"/>
                <w:color w:val="000000"/>
                <w:sz w:val="24"/>
                <w:szCs w:val="24"/>
                <w:u w:color="000000"/>
              </w:rPr>
              <w:t>, Valsts kanceleja</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 Valsts kontrole</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 ministrij</w:t>
            </w:r>
            <w:r>
              <w:rPr>
                <w:rFonts w:ascii="Times New Roman" w:hAnsi="Times New Roman" w:cs="Times New Roman"/>
                <w:color w:val="000000"/>
                <w:sz w:val="24"/>
                <w:szCs w:val="24"/>
                <w:u w:color="000000"/>
              </w:rPr>
              <w:t>ām</w:t>
            </w:r>
            <w:r w:rsidR="00DA7E2D" w:rsidRPr="00BC6FAC">
              <w:rPr>
                <w:rFonts w:ascii="Times New Roman" w:hAnsi="Times New Roman" w:cs="Times New Roman"/>
                <w:color w:val="000000"/>
                <w:sz w:val="24"/>
                <w:szCs w:val="24"/>
                <w:u w:color="000000"/>
              </w:rPr>
              <w:t>: regulāri - Finanšu, Zemkopības, Ārlietu, Satiksmes ministrija</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 Latvijas Pastāvīg</w:t>
            </w:r>
            <w:r>
              <w:rPr>
                <w:rFonts w:ascii="Times New Roman" w:hAnsi="Times New Roman" w:cs="Times New Roman"/>
                <w:color w:val="000000"/>
                <w:sz w:val="24"/>
                <w:szCs w:val="24"/>
                <w:u w:color="000000"/>
              </w:rPr>
              <w:t>ajai</w:t>
            </w:r>
            <w:r w:rsidR="00DA7E2D" w:rsidRPr="00BC6FAC">
              <w:rPr>
                <w:rFonts w:ascii="Times New Roman" w:hAnsi="Times New Roman" w:cs="Times New Roman"/>
                <w:color w:val="000000"/>
                <w:sz w:val="24"/>
                <w:szCs w:val="24"/>
                <w:u w:color="000000"/>
              </w:rPr>
              <w:t xml:space="preserve"> pārstāvniecība</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 xml:space="preserve"> ES, Eiropas Komisijas Pārstāvniecība</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 xml:space="preserve"> Latvijā,  Finanšu un kapitāla tirgus komisija</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  Latvijas Banka</w:t>
            </w:r>
            <w:r>
              <w:rPr>
                <w:rFonts w:ascii="Times New Roman" w:hAnsi="Times New Roman" w:cs="Times New Roman"/>
                <w:color w:val="000000"/>
                <w:sz w:val="24"/>
                <w:szCs w:val="24"/>
                <w:u w:color="000000"/>
              </w:rPr>
              <w:t>i</w:t>
            </w:r>
            <w:r w:rsidR="00DA7E2D" w:rsidRPr="00BC6FAC">
              <w:rPr>
                <w:rFonts w:ascii="Times New Roman" w:hAnsi="Times New Roman" w:cs="Times New Roman"/>
                <w:color w:val="000000"/>
                <w:sz w:val="24"/>
                <w:szCs w:val="24"/>
                <w:u w:color="000000"/>
              </w:rPr>
              <w:t xml:space="preserve"> u.c.</w:t>
            </w:r>
          </w:p>
          <w:p w14:paraId="6C70E1EE" w14:textId="6459F631" w:rsidR="00862205" w:rsidRPr="00862205" w:rsidRDefault="00862205" w:rsidP="00862205">
            <w:pPr>
              <w:tabs>
                <w:tab w:val="left" w:pos="400"/>
                <w:tab w:val="left" w:pos="760"/>
              </w:tabs>
              <w:autoSpaceDE w:val="0"/>
              <w:autoSpaceDN w:val="0"/>
              <w:adjustRightInd w:val="0"/>
              <w:spacing w:after="100" w:line="240" w:lineRule="auto"/>
              <w:jc w:val="both"/>
              <w:rPr>
                <w:rFonts w:ascii="Times New Roman" w:hAnsi="Times New Roman" w:cs="Times New Roman"/>
                <w:color w:val="000000"/>
                <w:sz w:val="24"/>
                <w:szCs w:val="24"/>
                <w:u w:color="000000"/>
              </w:rPr>
            </w:pPr>
            <w:r w:rsidRPr="00862205">
              <w:rPr>
                <w:rFonts w:ascii="Times New Roman" w:hAnsi="Times New Roman" w:cs="Times New Roman"/>
                <w:color w:val="000000"/>
                <w:sz w:val="24"/>
                <w:szCs w:val="24"/>
                <w:u w:color="000000"/>
              </w:rPr>
              <w:t>A</w:t>
            </w:r>
            <w:r w:rsidRPr="00862205">
              <w:rPr>
                <w:rFonts w:ascii="Times New Roman" w:hAnsi="Times New Roman" w:cs="Times New Roman"/>
                <w:color w:val="000000"/>
                <w:sz w:val="24"/>
                <w:szCs w:val="24"/>
                <w:u w:color="000000"/>
              </w:rPr>
              <w:t xml:space="preserve">r savām zināšanām </w:t>
            </w:r>
            <w:r w:rsidRPr="00862205">
              <w:rPr>
                <w:rFonts w:ascii="Times New Roman" w:hAnsi="Times New Roman" w:cs="Times New Roman"/>
                <w:color w:val="000000"/>
                <w:sz w:val="24"/>
                <w:szCs w:val="24"/>
                <w:u w:color="000000"/>
              </w:rPr>
              <w:t xml:space="preserve">viņš ir </w:t>
            </w:r>
            <w:r w:rsidRPr="00862205">
              <w:rPr>
                <w:rFonts w:ascii="Times New Roman" w:hAnsi="Times New Roman" w:cs="Times New Roman"/>
                <w:color w:val="000000"/>
                <w:sz w:val="24"/>
                <w:szCs w:val="24"/>
                <w:u w:color="000000"/>
              </w:rPr>
              <w:t xml:space="preserve">dalījies un sniedzis ieguldījumu virknē augsta līmeņu diskusiju un konferenču Latvijā, </w:t>
            </w:r>
            <w:r w:rsidRPr="00862205">
              <w:rPr>
                <w:rFonts w:ascii="Times New Roman" w:hAnsi="Times New Roman" w:cs="Times New Roman"/>
                <w:color w:val="000000"/>
                <w:sz w:val="24"/>
                <w:szCs w:val="24"/>
                <w:u w:color="000000"/>
              </w:rPr>
              <w:t>piemēram,</w:t>
            </w:r>
            <w:r w:rsidRPr="00862205">
              <w:rPr>
                <w:rFonts w:ascii="Times New Roman" w:hAnsi="Times New Roman" w:cs="Times New Roman"/>
                <w:color w:val="000000"/>
                <w:sz w:val="24"/>
                <w:szCs w:val="24"/>
                <w:u w:color="000000"/>
              </w:rPr>
              <w:t xml:space="preserve"> 15 gadi Latvijas dalība ES,</w:t>
            </w:r>
            <w:r w:rsidRPr="00862205">
              <w:rPr>
                <w:rFonts w:ascii="Times New Roman" w:hAnsi="Times New Roman" w:cs="Times New Roman"/>
                <w:color w:val="000000"/>
                <w:sz w:val="24"/>
                <w:szCs w:val="24"/>
                <w:u w:color="000000"/>
              </w:rPr>
              <w:t xml:space="preserve"> </w:t>
            </w:r>
            <w:r w:rsidRPr="00862205">
              <w:rPr>
                <w:rFonts w:ascii="Times New Roman" w:hAnsi="Times New Roman" w:cs="Times New Roman"/>
                <w:color w:val="000000"/>
                <w:sz w:val="24"/>
                <w:szCs w:val="24"/>
                <w:u w:color="000000"/>
              </w:rPr>
              <w:t xml:space="preserve"> </w:t>
            </w:r>
            <w:r w:rsidRPr="00862205">
              <w:rPr>
                <w:rFonts w:ascii="Times New Roman" w:hAnsi="Times New Roman" w:cs="Times New Roman"/>
                <w:color w:val="000000"/>
                <w:sz w:val="24"/>
                <w:szCs w:val="24"/>
                <w:u w:color="000000"/>
              </w:rPr>
              <w:t>s</w:t>
            </w:r>
            <w:r w:rsidRPr="00862205">
              <w:rPr>
                <w:rFonts w:ascii="Times New Roman" w:hAnsi="Times New Roman" w:cs="Times New Roman"/>
                <w:color w:val="000000"/>
                <w:sz w:val="24"/>
                <w:szCs w:val="24"/>
                <w:u w:color="000000"/>
              </w:rPr>
              <w:t>eminār</w:t>
            </w:r>
            <w:r>
              <w:rPr>
                <w:rFonts w:ascii="Times New Roman" w:hAnsi="Times New Roman" w:cs="Times New Roman"/>
                <w:color w:val="000000"/>
                <w:sz w:val="24"/>
                <w:szCs w:val="24"/>
                <w:u w:color="000000"/>
              </w:rPr>
              <w:t>ā</w:t>
            </w:r>
            <w:r w:rsidRPr="00862205">
              <w:rPr>
                <w:rFonts w:ascii="Times New Roman" w:hAnsi="Times New Roman" w:cs="Times New Roman"/>
                <w:color w:val="000000"/>
                <w:sz w:val="24"/>
                <w:szCs w:val="24"/>
                <w:u w:color="000000"/>
              </w:rPr>
              <w:t xml:space="preserve"> par instrumentiem krāpšanas apkarošanai un nacionālas pret krāpšanas stratēģijas ieviešana</w:t>
            </w:r>
            <w:r w:rsidRPr="00862205">
              <w:rPr>
                <w:rFonts w:ascii="Times New Roman" w:hAnsi="Times New Roman" w:cs="Times New Roman"/>
                <w:color w:val="000000"/>
                <w:sz w:val="24"/>
                <w:szCs w:val="24"/>
                <w:u w:color="000000"/>
              </w:rPr>
              <w:t>i</w:t>
            </w:r>
            <w:r>
              <w:rPr>
                <w:rFonts w:ascii="Times New Roman" w:hAnsi="Times New Roman" w:cs="Times New Roman"/>
                <w:color w:val="000000"/>
                <w:sz w:val="24"/>
                <w:szCs w:val="24"/>
                <w:u w:color="000000"/>
              </w:rPr>
              <w:t>. Novadītas</w:t>
            </w:r>
            <w:r w:rsidRPr="00862205">
              <w:rPr>
                <w:rFonts w:ascii="Times New Roman" w:hAnsi="Times New Roman" w:cs="Times New Roman"/>
                <w:color w:val="000000"/>
                <w:sz w:val="24"/>
                <w:szCs w:val="24"/>
                <w:u w:color="000000"/>
              </w:rPr>
              <w:t xml:space="preserve"> prezentācijas </w:t>
            </w:r>
            <w:r w:rsidRPr="00862205">
              <w:rPr>
                <w:rFonts w:ascii="Times New Roman" w:hAnsi="Times New Roman" w:cs="Times New Roman"/>
                <w:color w:val="000000"/>
                <w:sz w:val="24"/>
                <w:szCs w:val="24"/>
                <w:u w:color="000000"/>
              </w:rPr>
              <w:lastRenderedPageBreak/>
              <w:t>Fiskāl</w:t>
            </w:r>
            <w:r>
              <w:rPr>
                <w:rFonts w:ascii="Times New Roman" w:hAnsi="Times New Roman" w:cs="Times New Roman"/>
                <w:color w:val="000000"/>
                <w:sz w:val="24"/>
                <w:szCs w:val="24"/>
                <w:u w:color="000000"/>
              </w:rPr>
              <w:t>ās disciplīnas</w:t>
            </w:r>
            <w:r w:rsidRPr="00862205">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p</w:t>
            </w:r>
            <w:r w:rsidRPr="00862205">
              <w:rPr>
                <w:rFonts w:ascii="Times New Roman" w:hAnsi="Times New Roman" w:cs="Times New Roman"/>
                <w:color w:val="000000"/>
                <w:sz w:val="24"/>
                <w:szCs w:val="24"/>
                <w:u w:color="000000"/>
              </w:rPr>
              <w:t>adomē, Valsts administrācijas skolā, Latvijas Universitātē</w:t>
            </w:r>
            <w:r>
              <w:rPr>
                <w:rFonts w:ascii="Times New Roman" w:hAnsi="Times New Roman" w:cs="Times New Roman"/>
                <w:color w:val="000000"/>
                <w:sz w:val="24"/>
                <w:szCs w:val="24"/>
                <w:u w:color="000000"/>
              </w:rPr>
              <w:t>.</w:t>
            </w:r>
          </w:p>
          <w:p w14:paraId="23F1D1A3" w14:textId="440448D0" w:rsidR="00DA7E2D" w:rsidRPr="00BC6FAC" w:rsidRDefault="00DA7E2D" w:rsidP="00BC6FAC">
            <w:pPr>
              <w:tabs>
                <w:tab w:val="left" w:pos="400"/>
                <w:tab w:val="left" w:pos="760"/>
              </w:tabs>
              <w:autoSpaceDE w:val="0"/>
              <w:autoSpaceDN w:val="0"/>
              <w:adjustRightInd w:val="0"/>
              <w:spacing w:after="100" w:line="240" w:lineRule="auto"/>
              <w:jc w:val="both"/>
              <w:rPr>
                <w:rFonts w:ascii="Times New Roman" w:hAnsi="Times New Roman" w:cs="Times New Roman"/>
                <w:color w:val="000000"/>
                <w:sz w:val="24"/>
                <w:szCs w:val="24"/>
                <w:u w:color="000000"/>
              </w:rPr>
            </w:pPr>
            <w:r w:rsidRPr="00BC6FAC">
              <w:rPr>
                <w:rFonts w:ascii="Times New Roman" w:hAnsi="Times New Roman" w:cs="Times New Roman"/>
                <w:color w:val="000000"/>
                <w:sz w:val="24"/>
                <w:szCs w:val="24"/>
                <w:u w:color="000000"/>
              </w:rPr>
              <w:t xml:space="preserve">Vienlaikus tiek regulāri sekots līdzi ERP audita darbam Latvijā un </w:t>
            </w:r>
            <w:r w:rsidR="004B1FCC">
              <w:rPr>
                <w:rFonts w:ascii="Times New Roman" w:hAnsi="Times New Roman" w:cs="Times New Roman"/>
                <w:color w:val="000000"/>
                <w:sz w:val="24"/>
                <w:szCs w:val="24"/>
                <w:u w:color="000000"/>
              </w:rPr>
              <w:t>no M</w:t>
            </w:r>
            <w:r w:rsidR="002B50EB">
              <w:rPr>
                <w:rFonts w:ascii="Times New Roman" w:hAnsi="Times New Roman" w:cs="Times New Roman"/>
                <w:color w:val="000000"/>
                <w:sz w:val="24"/>
                <w:szCs w:val="24"/>
                <w:u w:color="000000"/>
              </w:rPr>
              <w:t xml:space="preserve">ihaila </w:t>
            </w:r>
            <w:r w:rsidR="004B1FCC">
              <w:rPr>
                <w:rFonts w:ascii="Times New Roman" w:hAnsi="Times New Roman" w:cs="Times New Roman"/>
                <w:color w:val="000000"/>
                <w:sz w:val="24"/>
                <w:szCs w:val="24"/>
                <w:u w:color="000000"/>
              </w:rPr>
              <w:t xml:space="preserve">Kozlova puses </w:t>
            </w:r>
            <w:r w:rsidRPr="00BC6FAC">
              <w:rPr>
                <w:rFonts w:ascii="Times New Roman" w:hAnsi="Times New Roman" w:cs="Times New Roman"/>
                <w:color w:val="000000"/>
                <w:sz w:val="24"/>
                <w:szCs w:val="24"/>
                <w:u w:color="000000"/>
              </w:rPr>
              <w:t>sniegts atbalsts Latvijas pusei, veicinot diskusijas par problemātisku situāciju risināšanu, tādā veidā veicinot vienlīdzīgu pieeju visām dalībvalstīm.</w:t>
            </w:r>
          </w:p>
          <w:p w14:paraId="728617E7" w14:textId="4E08F2E6" w:rsidR="00DA7E2D" w:rsidRPr="00BC6FAC" w:rsidRDefault="00DA7E2D" w:rsidP="00BC6FAC">
            <w:pPr>
              <w:autoSpaceDE w:val="0"/>
              <w:autoSpaceDN w:val="0"/>
              <w:adjustRightInd w:val="0"/>
              <w:spacing w:after="100"/>
              <w:jc w:val="both"/>
              <w:rPr>
                <w:rFonts w:ascii="Times New Roman" w:hAnsi="Times New Roman" w:cs="Times New Roman"/>
                <w:color w:val="000000"/>
                <w:sz w:val="24"/>
                <w:szCs w:val="24"/>
                <w:u w:color="000000"/>
              </w:rPr>
            </w:pPr>
            <w:r w:rsidRPr="00BC6FAC">
              <w:rPr>
                <w:rFonts w:ascii="Times New Roman" w:hAnsi="Times New Roman" w:cs="Times New Roman"/>
                <w:color w:val="000000"/>
                <w:sz w:val="24"/>
                <w:szCs w:val="24"/>
                <w:u w:color="000000"/>
              </w:rPr>
              <w:t xml:space="preserve">Kā </w:t>
            </w:r>
            <w:r w:rsidR="00C30A81">
              <w:rPr>
                <w:rFonts w:ascii="Times New Roman" w:hAnsi="Times New Roman" w:cs="Times New Roman"/>
                <w:color w:val="000000"/>
                <w:sz w:val="24"/>
                <w:szCs w:val="24"/>
                <w:u w:color="000000"/>
              </w:rPr>
              <w:t>nozīmīg</w:t>
            </w:r>
            <w:r w:rsidR="00F47375">
              <w:rPr>
                <w:rFonts w:ascii="Times New Roman" w:hAnsi="Times New Roman" w:cs="Times New Roman"/>
                <w:color w:val="000000"/>
                <w:sz w:val="24"/>
                <w:szCs w:val="24"/>
                <w:u w:color="000000"/>
              </w:rPr>
              <w:t>s</w:t>
            </w:r>
            <w:r w:rsidRPr="00BC6FAC">
              <w:rPr>
                <w:rFonts w:ascii="Times New Roman" w:hAnsi="Times New Roman" w:cs="Times New Roman"/>
                <w:color w:val="000000"/>
                <w:sz w:val="24"/>
                <w:szCs w:val="24"/>
                <w:u w:color="000000"/>
              </w:rPr>
              <w:t xml:space="preserve"> </w:t>
            </w:r>
            <w:r w:rsidR="00BC6FAC">
              <w:rPr>
                <w:rFonts w:ascii="Times New Roman" w:hAnsi="Times New Roman" w:cs="Times New Roman"/>
                <w:color w:val="000000"/>
                <w:sz w:val="24"/>
                <w:szCs w:val="24"/>
                <w:u w:color="000000"/>
              </w:rPr>
              <w:t>M</w:t>
            </w:r>
            <w:r w:rsidR="00F47375">
              <w:rPr>
                <w:rFonts w:ascii="Times New Roman" w:hAnsi="Times New Roman" w:cs="Times New Roman"/>
                <w:color w:val="000000"/>
                <w:sz w:val="24"/>
                <w:szCs w:val="24"/>
                <w:u w:color="000000"/>
              </w:rPr>
              <w:t xml:space="preserve">ihaila </w:t>
            </w:r>
            <w:r w:rsidR="00BC6FAC">
              <w:rPr>
                <w:rFonts w:ascii="Times New Roman" w:hAnsi="Times New Roman" w:cs="Times New Roman"/>
                <w:color w:val="000000"/>
                <w:sz w:val="24"/>
                <w:szCs w:val="24"/>
                <w:u w:color="000000"/>
              </w:rPr>
              <w:t xml:space="preserve">Kozlova </w:t>
            </w:r>
            <w:r w:rsidRPr="00BC6FAC">
              <w:rPr>
                <w:rFonts w:ascii="Times New Roman" w:hAnsi="Times New Roman" w:cs="Times New Roman"/>
                <w:color w:val="000000"/>
                <w:sz w:val="24"/>
                <w:szCs w:val="24"/>
                <w:u w:color="000000"/>
              </w:rPr>
              <w:t>ieguldījum</w:t>
            </w:r>
            <w:r w:rsidR="00F47375">
              <w:rPr>
                <w:rFonts w:ascii="Times New Roman" w:hAnsi="Times New Roman" w:cs="Times New Roman"/>
                <w:color w:val="000000"/>
                <w:sz w:val="24"/>
                <w:szCs w:val="24"/>
                <w:u w:color="000000"/>
              </w:rPr>
              <w:t>s</w:t>
            </w:r>
            <w:r w:rsidRPr="00BC6FAC">
              <w:rPr>
                <w:rFonts w:ascii="Times New Roman" w:hAnsi="Times New Roman" w:cs="Times New Roman"/>
                <w:color w:val="000000"/>
                <w:sz w:val="24"/>
                <w:szCs w:val="24"/>
                <w:u w:color="000000"/>
              </w:rPr>
              <w:t xml:space="preserve"> atzīmējam</w:t>
            </w:r>
            <w:r w:rsidR="00F47375">
              <w:rPr>
                <w:rFonts w:ascii="Times New Roman" w:hAnsi="Times New Roman" w:cs="Times New Roman"/>
                <w:color w:val="000000"/>
                <w:sz w:val="24"/>
                <w:szCs w:val="24"/>
                <w:u w:color="000000"/>
              </w:rPr>
              <w:t>s</w:t>
            </w:r>
            <w:r w:rsidRPr="00BC6FAC">
              <w:rPr>
                <w:rFonts w:ascii="Times New Roman" w:hAnsi="Times New Roman" w:cs="Times New Roman"/>
                <w:color w:val="000000"/>
                <w:sz w:val="24"/>
                <w:szCs w:val="24"/>
                <w:u w:color="000000"/>
              </w:rPr>
              <w:t xml:space="preserve"> zināšanu </w:t>
            </w:r>
            <w:proofErr w:type="spellStart"/>
            <w:r w:rsidRPr="00BC6FAC">
              <w:rPr>
                <w:rFonts w:ascii="Times New Roman" w:hAnsi="Times New Roman" w:cs="Times New Roman"/>
                <w:color w:val="000000"/>
                <w:sz w:val="24"/>
                <w:szCs w:val="24"/>
                <w:u w:color="000000"/>
              </w:rPr>
              <w:t>pārnes</w:t>
            </w:r>
            <w:r w:rsidR="00F47375">
              <w:rPr>
                <w:rFonts w:ascii="Times New Roman" w:hAnsi="Times New Roman" w:cs="Times New Roman"/>
                <w:color w:val="000000"/>
                <w:sz w:val="24"/>
                <w:szCs w:val="24"/>
                <w:u w:color="000000"/>
              </w:rPr>
              <w:t>e</w:t>
            </w:r>
            <w:r w:rsidR="004B1FCC">
              <w:rPr>
                <w:rFonts w:ascii="Times New Roman" w:hAnsi="Times New Roman" w:cs="Times New Roman"/>
                <w:color w:val="000000"/>
                <w:sz w:val="24"/>
                <w:szCs w:val="24"/>
                <w:u w:color="000000"/>
              </w:rPr>
              <w:t>s</w:t>
            </w:r>
            <w:proofErr w:type="spellEnd"/>
            <w:r w:rsidRPr="00BC6FAC">
              <w:rPr>
                <w:rFonts w:ascii="Times New Roman" w:hAnsi="Times New Roman" w:cs="Times New Roman"/>
                <w:color w:val="000000"/>
                <w:sz w:val="24"/>
                <w:szCs w:val="24"/>
                <w:u w:color="000000"/>
              </w:rPr>
              <w:t>, pieredzes apmaiņas un attiecību veidošanas nostiprināšanas vecināšan</w:t>
            </w:r>
            <w:r w:rsidR="00F47375">
              <w:rPr>
                <w:rFonts w:ascii="Times New Roman" w:hAnsi="Times New Roman" w:cs="Times New Roman"/>
                <w:color w:val="000000"/>
                <w:sz w:val="24"/>
                <w:szCs w:val="24"/>
                <w:u w:color="000000"/>
              </w:rPr>
              <w:t>a</w:t>
            </w:r>
            <w:r w:rsidRPr="00BC6FAC">
              <w:rPr>
                <w:rFonts w:ascii="Times New Roman" w:hAnsi="Times New Roman" w:cs="Times New Roman"/>
                <w:color w:val="000000"/>
                <w:sz w:val="24"/>
                <w:szCs w:val="24"/>
                <w:u w:color="000000"/>
              </w:rPr>
              <w:t>, piemēram,</w:t>
            </w:r>
            <w:r w:rsidRPr="00BC6FAC">
              <w:rPr>
                <w:rFonts w:ascii="Times New Roman" w:hAnsi="Times New Roman" w:cs="Times New Roman"/>
                <w:b/>
                <w:bCs/>
                <w:i/>
                <w:iCs/>
                <w:color w:val="000000"/>
                <w:sz w:val="24"/>
                <w:szCs w:val="24"/>
                <w:u w:color="000000"/>
              </w:rPr>
              <w:t xml:space="preserve"> </w:t>
            </w:r>
            <w:r w:rsidRPr="00BC6FAC">
              <w:rPr>
                <w:rFonts w:ascii="Times New Roman" w:hAnsi="Times New Roman" w:cs="Times New Roman"/>
                <w:color w:val="000000"/>
                <w:sz w:val="24"/>
                <w:szCs w:val="24"/>
                <w:u w:color="000000"/>
              </w:rPr>
              <w:t>ERP Prezidenta vizīte Latvijā, pieredzes apmaiņas vizītes ministrijām (Finanšu, Zemkopības), Saeimas SPIRK vizīte Luksemburgā</w:t>
            </w:r>
            <w:r w:rsidR="00BC6FAC">
              <w:rPr>
                <w:rFonts w:ascii="Times New Roman" w:hAnsi="Times New Roman" w:cs="Times New Roman"/>
                <w:color w:val="000000"/>
                <w:sz w:val="24"/>
                <w:szCs w:val="24"/>
                <w:u w:color="000000"/>
              </w:rPr>
              <w:t xml:space="preserve">. </w:t>
            </w:r>
            <w:r w:rsidR="00DC08C8">
              <w:rPr>
                <w:rFonts w:ascii="Times New Roman" w:hAnsi="Times New Roman" w:cs="Times New Roman"/>
                <w:color w:val="000000"/>
                <w:sz w:val="24"/>
                <w:szCs w:val="24"/>
                <w:u w:color="000000"/>
              </w:rPr>
              <w:t>Atbalstīta</w:t>
            </w:r>
            <w:r w:rsidRPr="00BC6FAC">
              <w:rPr>
                <w:rFonts w:ascii="Times New Roman" w:hAnsi="Times New Roman" w:cs="Times New Roman"/>
                <w:color w:val="000000"/>
                <w:sz w:val="24"/>
                <w:szCs w:val="24"/>
                <w:u w:color="000000"/>
              </w:rPr>
              <w:t xml:space="preserve"> </w:t>
            </w:r>
            <w:proofErr w:type="spellStart"/>
            <w:r w:rsidR="00DC08C8">
              <w:rPr>
                <w:rFonts w:ascii="Times New Roman" w:hAnsi="Times New Roman" w:cs="Times New Roman"/>
                <w:color w:val="000000"/>
                <w:sz w:val="24"/>
                <w:szCs w:val="24"/>
                <w:u w:color="000000"/>
              </w:rPr>
              <w:t>s</w:t>
            </w:r>
            <w:r w:rsidRPr="00BC6FAC">
              <w:rPr>
                <w:rFonts w:ascii="Times New Roman" w:hAnsi="Times New Roman" w:cs="Times New Roman"/>
                <w:color w:val="000000"/>
                <w:sz w:val="24"/>
                <w:szCs w:val="24"/>
                <w:u w:color="000000"/>
              </w:rPr>
              <w:t>ekondēt</w:t>
            </w:r>
            <w:r w:rsidR="00DC08C8">
              <w:rPr>
                <w:rFonts w:ascii="Times New Roman" w:hAnsi="Times New Roman" w:cs="Times New Roman"/>
                <w:color w:val="000000"/>
                <w:sz w:val="24"/>
                <w:szCs w:val="24"/>
                <w:u w:color="000000"/>
              </w:rPr>
              <w:t>o</w:t>
            </w:r>
            <w:proofErr w:type="spellEnd"/>
            <w:r w:rsidRPr="00BC6FAC">
              <w:rPr>
                <w:rFonts w:ascii="Times New Roman" w:hAnsi="Times New Roman" w:cs="Times New Roman"/>
                <w:color w:val="000000"/>
                <w:sz w:val="24"/>
                <w:szCs w:val="24"/>
                <w:u w:color="000000"/>
              </w:rPr>
              <w:t xml:space="preserve"> nacionāl</w:t>
            </w:r>
            <w:r w:rsidR="00DC08C8">
              <w:rPr>
                <w:rFonts w:ascii="Times New Roman" w:hAnsi="Times New Roman" w:cs="Times New Roman"/>
                <w:color w:val="000000"/>
                <w:sz w:val="24"/>
                <w:szCs w:val="24"/>
                <w:u w:color="000000"/>
              </w:rPr>
              <w:t>o</w:t>
            </w:r>
            <w:r w:rsidRPr="00BC6FAC">
              <w:rPr>
                <w:rFonts w:ascii="Times New Roman" w:hAnsi="Times New Roman" w:cs="Times New Roman"/>
                <w:color w:val="000000"/>
                <w:sz w:val="24"/>
                <w:szCs w:val="24"/>
                <w:u w:color="000000"/>
              </w:rPr>
              <w:t xml:space="preserve"> ekspert</w:t>
            </w:r>
            <w:r w:rsidR="00DC08C8">
              <w:rPr>
                <w:rFonts w:ascii="Times New Roman" w:hAnsi="Times New Roman" w:cs="Times New Roman"/>
                <w:color w:val="000000"/>
                <w:sz w:val="24"/>
                <w:szCs w:val="24"/>
                <w:u w:color="000000"/>
              </w:rPr>
              <w:t>u</w:t>
            </w:r>
            <w:r w:rsidRPr="00BC6FAC">
              <w:rPr>
                <w:rFonts w:ascii="Times New Roman" w:hAnsi="Times New Roman" w:cs="Times New Roman"/>
                <w:color w:val="000000"/>
                <w:sz w:val="24"/>
                <w:szCs w:val="24"/>
                <w:u w:color="000000"/>
              </w:rPr>
              <w:t xml:space="preserve"> </w:t>
            </w:r>
            <w:r w:rsidR="004B1FCC">
              <w:rPr>
                <w:rFonts w:ascii="Times New Roman" w:hAnsi="Times New Roman" w:cs="Times New Roman"/>
                <w:color w:val="000000"/>
                <w:sz w:val="24"/>
                <w:szCs w:val="24"/>
                <w:u w:color="000000"/>
              </w:rPr>
              <w:t xml:space="preserve">darbība ERP </w:t>
            </w:r>
            <w:r w:rsidRPr="00BC6FAC">
              <w:rPr>
                <w:rFonts w:ascii="Times New Roman" w:hAnsi="Times New Roman" w:cs="Times New Roman"/>
                <w:color w:val="000000"/>
                <w:sz w:val="24"/>
                <w:szCs w:val="24"/>
                <w:u w:color="000000"/>
              </w:rPr>
              <w:t xml:space="preserve">- divi eksperti no Finanšu ministrijas, un viens no tiem ir </w:t>
            </w:r>
            <w:r w:rsidR="00DC08C8">
              <w:rPr>
                <w:rFonts w:ascii="Times New Roman" w:hAnsi="Times New Roman" w:cs="Times New Roman"/>
                <w:color w:val="000000"/>
                <w:sz w:val="24"/>
                <w:szCs w:val="24"/>
                <w:u w:color="000000"/>
              </w:rPr>
              <w:t>Revīzijas</w:t>
            </w:r>
            <w:r w:rsidRPr="00BC6FAC">
              <w:rPr>
                <w:rFonts w:ascii="Times New Roman" w:hAnsi="Times New Roman" w:cs="Times New Roman"/>
                <w:color w:val="000000"/>
                <w:sz w:val="24"/>
                <w:szCs w:val="24"/>
                <w:u w:color="000000"/>
              </w:rPr>
              <w:t xml:space="preserve"> iestādes vadītājs</w:t>
            </w:r>
            <w:r w:rsidR="00DC08C8">
              <w:rPr>
                <w:rFonts w:ascii="Times New Roman" w:hAnsi="Times New Roman" w:cs="Times New Roman"/>
                <w:color w:val="000000"/>
                <w:sz w:val="24"/>
                <w:szCs w:val="24"/>
                <w:u w:color="000000"/>
              </w:rPr>
              <w:t xml:space="preserve">, </w:t>
            </w:r>
            <w:r w:rsidR="004B1FCC">
              <w:rPr>
                <w:rFonts w:ascii="Times New Roman" w:hAnsi="Times New Roman" w:cs="Times New Roman"/>
                <w:color w:val="000000"/>
                <w:sz w:val="24"/>
                <w:szCs w:val="24"/>
                <w:u w:color="000000"/>
              </w:rPr>
              <w:t xml:space="preserve">kas dot </w:t>
            </w:r>
            <w:r w:rsidR="00DC08C8">
              <w:rPr>
                <w:rFonts w:ascii="Times New Roman" w:hAnsi="Times New Roman" w:cs="Times New Roman"/>
                <w:color w:val="000000"/>
                <w:sz w:val="24"/>
                <w:szCs w:val="24"/>
                <w:u w:color="000000"/>
              </w:rPr>
              <w:t>iespēja</w:t>
            </w:r>
            <w:r w:rsidR="00C30A81">
              <w:rPr>
                <w:rFonts w:ascii="Times New Roman" w:hAnsi="Times New Roman" w:cs="Times New Roman"/>
                <w:color w:val="000000"/>
                <w:sz w:val="24"/>
                <w:szCs w:val="24"/>
                <w:u w:color="000000"/>
              </w:rPr>
              <w:t>s</w:t>
            </w:r>
            <w:r w:rsidR="00DC08C8">
              <w:rPr>
                <w:rFonts w:ascii="Times New Roman" w:hAnsi="Times New Roman" w:cs="Times New Roman"/>
                <w:color w:val="000000"/>
                <w:sz w:val="24"/>
                <w:szCs w:val="24"/>
                <w:u w:color="000000"/>
              </w:rPr>
              <w:t xml:space="preserve"> paplašināt zināšanas, strādājot </w:t>
            </w:r>
            <w:r w:rsidR="00DC08C8">
              <w:rPr>
                <w:rFonts w:ascii="Times New Roman" w:hAnsi="Times New Roman" w:cs="Times New Roman"/>
                <w:sz w:val="24"/>
                <w:szCs w:val="24"/>
              </w:rPr>
              <w:t>ERP</w:t>
            </w:r>
            <w:r w:rsidR="00F47375">
              <w:rPr>
                <w:rFonts w:ascii="Times New Roman" w:hAnsi="Times New Roman" w:cs="Times New Roman"/>
                <w:color w:val="000000"/>
                <w:sz w:val="24"/>
                <w:szCs w:val="24"/>
                <w:u w:color="000000"/>
              </w:rPr>
              <w:t>;</w:t>
            </w:r>
            <w:r w:rsidRPr="00BC6FAC">
              <w:rPr>
                <w:rFonts w:ascii="Times New Roman" w:hAnsi="Times New Roman" w:cs="Times New Roman"/>
                <w:color w:val="000000"/>
                <w:sz w:val="24"/>
                <w:szCs w:val="24"/>
                <w:u w:color="000000"/>
              </w:rPr>
              <w:t xml:space="preserve"> </w:t>
            </w:r>
            <w:r w:rsidR="00F47375">
              <w:rPr>
                <w:rFonts w:ascii="Times New Roman" w:hAnsi="Times New Roman" w:cs="Times New Roman"/>
                <w:color w:val="000000"/>
                <w:sz w:val="24"/>
                <w:szCs w:val="24"/>
                <w:u w:color="000000"/>
              </w:rPr>
              <w:t>p</w:t>
            </w:r>
            <w:r w:rsidRPr="00BC6FAC">
              <w:rPr>
                <w:rFonts w:ascii="Times New Roman" w:hAnsi="Times New Roman" w:cs="Times New Roman"/>
                <w:color w:val="000000"/>
                <w:sz w:val="24"/>
                <w:szCs w:val="24"/>
                <w:u w:color="000000"/>
              </w:rPr>
              <w:t>aplašināta Latvijas pilsoņu pārstāvība ERP personāla sastāvā, t.sk. birojā</w:t>
            </w:r>
            <w:r w:rsidR="00F47375">
              <w:rPr>
                <w:rFonts w:ascii="Times New Roman" w:hAnsi="Times New Roman" w:cs="Times New Roman"/>
                <w:color w:val="000000"/>
                <w:sz w:val="24"/>
                <w:szCs w:val="24"/>
                <w:u w:color="000000"/>
              </w:rPr>
              <w:t>.</w:t>
            </w:r>
          </w:p>
          <w:p w14:paraId="4D3CA441" w14:textId="485B3CAB" w:rsidR="00A72544" w:rsidRPr="00A72544" w:rsidRDefault="00DC08C8" w:rsidP="00A72544">
            <w:pPr>
              <w:autoSpaceDE w:val="0"/>
              <w:autoSpaceDN w:val="0"/>
              <w:adjustRightInd w:val="0"/>
              <w:spacing w:after="10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Ir u</w:t>
            </w:r>
            <w:r w:rsidR="00DA7E2D" w:rsidRPr="00BC6FAC">
              <w:rPr>
                <w:rFonts w:ascii="Times New Roman" w:hAnsi="Times New Roman" w:cs="Times New Roman"/>
                <w:color w:val="000000"/>
                <w:sz w:val="24"/>
                <w:szCs w:val="24"/>
                <w:u w:color="000000"/>
              </w:rPr>
              <w:t xml:space="preserve">zsākts sadarbības process ar Latvijas Universitāti par studentu pieredzes apmaiņas vizītēm un iespējamās vasaras skolas rīkošanu audita un finanšu ekonomikas jomā. </w:t>
            </w:r>
            <w:r w:rsidR="00A72544" w:rsidRPr="00A72544">
              <w:rPr>
                <w:rFonts w:ascii="Times New Roman" w:hAnsi="Times New Roman" w:cs="Times New Roman"/>
                <w:color w:val="000000"/>
                <w:sz w:val="24"/>
                <w:szCs w:val="24"/>
                <w:u w:color="000000"/>
              </w:rPr>
              <w:t>Vairākas reizes gadā uzņemtas trešo valstu studentu pieredzes apmaiņa</w:t>
            </w:r>
            <w:r w:rsidR="004B1FCC">
              <w:rPr>
                <w:rFonts w:ascii="Times New Roman" w:hAnsi="Times New Roman" w:cs="Times New Roman"/>
                <w:color w:val="000000"/>
                <w:sz w:val="24"/>
                <w:szCs w:val="24"/>
                <w:u w:color="000000"/>
              </w:rPr>
              <w:t>s</w:t>
            </w:r>
            <w:r w:rsidR="00A72544" w:rsidRPr="00A72544">
              <w:rPr>
                <w:rFonts w:ascii="Times New Roman" w:hAnsi="Times New Roman" w:cs="Times New Roman"/>
                <w:color w:val="000000"/>
                <w:sz w:val="24"/>
                <w:szCs w:val="24"/>
                <w:u w:color="000000"/>
              </w:rPr>
              <w:t xml:space="preserve"> vizītes no Rīgas Juridiskās augstskolas un Latvijas ārpolitikas institūta, īpaši informējot par ERP darbu ES </w:t>
            </w:r>
            <w:proofErr w:type="spellStart"/>
            <w:r w:rsidR="00A72544" w:rsidRPr="00A72544">
              <w:rPr>
                <w:rFonts w:ascii="Times New Roman" w:hAnsi="Times New Roman" w:cs="Times New Roman"/>
                <w:color w:val="000000"/>
                <w:sz w:val="24"/>
                <w:szCs w:val="24"/>
                <w:u w:color="000000"/>
              </w:rPr>
              <w:t>kaimiņpolitikas</w:t>
            </w:r>
            <w:proofErr w:type="spellEnd"/>
            <w:r w:rsidR="00A72544" w:rsidRPr="00A72544">
              <w:rPr>
                <w:rFonts w:ascii="Times New Roman" w:hAnsi="Times New Roman" w:cs="Times New Roman"/>
                <w:color w:val="000000"/>
                <w:sz w:val="24"/>
                <w:szCs w:val="24"/>
                <w:u w:color="000000"/>
              </w:rPr>
              <w:t xml:space="preserve"> un ārlietu politikas jomā. </w:t>
            </w:r>
          </w:p>
          <w:p w14:paraId="33B8A3DF" w14:textId="07699556" w:rsidR="00CA6122" w:rsidRPr="00BC6FAC" w:rsidRDefault="00CA6122" w:rsidP="00BC6FAC">
            <w:pPr>
              <w:autoSpaceDE w:val="0"/>
              <w:autoSpaceDN w:val="0"/>
              <w:adjustRightInd w:val="0"/>
              <w:jc w:val="both"/>
              <w:rPr>
                <w:rFonts w:ascii="Times New Roman" w:hAnsi="Times New Roman" w:cs="Times New Roman"/>
                <w:bCs/>
                <w:color w:val="000000"/>
                <w:sz w:val="24"/>
                <w:szCs w:val="24"/>
                <w:u w:color="000000"/>
              </w:rPr>
            </w:pPr>
            <w:r w:rsidRPr="00BC6FAC">
              <w:rPr>
                <w:rFonts w:ascii="Times New Roman" w:hAnsi="Times New Roman" w:cs="Times New Roman"/>
                <w:color w:val="000000"/>
                <w:sz w:val="24"/>
                <w:szCs w:val="24"/>
                <w:u w:color="000000"/>
              </w:rPr>
              <w:t>M</w:t>
            </w:r>
            <w:r w:rsidR="00F47375">
              <w:rPr>
                <w:rFonts w:ascii="Times New Roman" w:hAnsi="Times New Roman" w:cs="Times New Roman"/>
                <w:color w:val="000000"/>
                <w:sz w:val="24"/>
                <w:szCs w:val="24"/>
                <w:u w:color="000000"/>
              </w:rPr>
              <w:t xml:space="preserve">ihails </w:t>
            </w:r>
            <w:r w:rsidRPr="00BC6FAC">
              <w:rPr>
                <w:rFonts w:ascii="Times New Roman" w:hAnsi="Times New Roman" w:cs="Times New Roman"/>
                <w:color w:val="000000"/>
                <w:sz w:val="24"/>
                <w:szCs w:val="24"/>
                <w:u w:color="000000"/>
              </w:rPr>
              <w:t xml:space="preserve">Kozlovs ir aktīvi iesaistījies, lai </w:t>
            </w:r>
            <w:r w:rsidRPr="00BC6FAC">
              <w:rPr>
                <w:rFonts w:ascii="Times New Roman" w:hAnsi="Times New Roman" w:cs="Times New Roman"/>
                <w:bCs/>
                <w:color w:val="000000"/>
                <w:sz w:val="24"/>
                <w:szCs w:val="24"/>
                <w:u w:color="000000"/>
              </w:rPr>
              <w:t>stiprinātu Latvijas tēlu kā valsti, kura izvirza profesionāļus ar kapacitāti sniegt pievienoto vērtību politikas attīstībā ES.</w:t>
            </w:r>
          </w:p>
          <w:p w14:paraId="2322E3E2" w14:textId="66328B23" w:rsidR="00CA6122" w:rsidRPr="00BC6FAC" w:rsidRDefault="00CA6122" w:rsidP="00BC6FAC">
            <w:pPr>
              <w:jc w:val="both"/>
              <w:rPr>
                <w:rFonts w:ascii="Times New Roman" w:hAnsi="Times New Roman" w:cs="Times New Roman"/>
                <w:color w:val="000000"/>
                <w:sz w:val="24"/>
                <w:szCs w:val="24"/>
                <w:u w:color="0B4CB4"/>
              </w:rPr>
            </w:pPr>
            <w:r w:rsidRPr="00BC6FAC">
              <w:rPr>
                <w:rFonts w:ascii="Times New Roman" w:hAnsi="Times New Roman" w:cs="Times New Roman"/>
                <w:bCs/>
                <w:color w:val="000000"/>
                <w:sz w:val="24"/>
                <w:szCs w:val="24"/>
                <w:u w:color="000000"/>
              </w:rPr>
              <w:t xml:space="preserve">Viņa vadībā </w:t>
            </w:r>
            <w:r w:rsidR="00C30A81">
              <w:rPr>
                <w:rFonts w:ascii="Times New Roman" w:hAnsi="Times New Roman" w:cs="Times New Roman"/>
                <w:bCs/>
                <w:color w:val="000000"/>
                <w:sz w:val="24"/>
                <w:szCs w:val="24"/>
                <w:u w:color="000000"/>
              </w:rPr>
              <w:t xml:space="preserve">ERP </w:t>
            </w:r>
            <w:r w:rsidRPr="00BC6FAC">
              <w:rPr>
                <w:rFonts w:ascii="Times New Roman" w:hAnsi="Times New Roman" w:cs="Times New Roman"/>
                <w:bCs/>
                <w:color w:val="000000"/>
                <w:sz w:val="24"/>
                <w:szCs w:val="24"/>
                <w:u w:color="000000"/>
              </w:rPr>
              <w:t xml:space="preserve">izstrādāti 11 </w:t>
            </w:r>
            <w:r w:rsidRPr="00BC6FAC">
              <w:rPr>
                <w:rFonts w:ascii="Times New Roman" w:hAnsi="Times New Roman" w:cs="Times New Roman"/>
                <w:color w:val="000000"/>
                <w:sz w:val="24"/>
                <w:szCs w:val="24"/>
                <w:u w:color="000000"/>
              </w:rPr>
              <w:t xml:space="preserve">ziņojumi, piemēram, </w:t>
            </w:r>
            <w:r w:rsidRPr="00BC6FAC">
              <w:rPr>
                <w:rFonts w:ascii="Times New Roman" w:hAnsi="Times New Roman" w:cs="Times New Roman"/>
                <w:sz w:val="24"/>
                <w:szCs w:val="24"/>
              </w:rPr>
              <w:t xml:space="preserve"> </w:t>
            </w:r>
            <w:hyperlink r:id="rId6" w:history="1">
              <w:r w:rsidRPr="00BC6FAC">
                <w:rPr>
                  <w:rFonts w:ascii="Times New Roman" w:hAnsi="Times New Roman" w:cs="Times New Roman"/>
                  <w:sz w:val="24"/>
                  <w:szCs w:val="24"/>
                  <w:u w:color="0B4CB4"/>
                </w:rPr>
                <w:t>Piezīmju kopsavilkums par Komisijas tiesību aktu priekšlikumiem nākamajam daudzgadu finanšu ietvaram</w:t>
              </w:r>
            </w:hyperlink>
            <w:r w:rsidRPr="00BC6FAC">
              <w:rPr>
                <w:rFonts w:ascii="Times New Roman" w:hAnsi="Times New Roman" w:cs="Times New Roman"/>
                <w:sz w:val="24"/>
                <w:szCs w:val="24"/>
                <w:u w:color="0B4CB4"/>
              </w:rPr>
              <w:t xml:space="preserve">; </w:t>
            </w:r>
            <w:hyperlink r:id="rId7" w:history="1">
              <w:r w:rsidRPr="00BC6FAC">
                <w:rPr>
                  <w:rFonts w:ascii="Times New Roman" w:hAnsi="Times New Roman" w:cs="Times New Roman"/>
                  <w:sz w:val="24"/>
                  <w:szCs w:val="24"/>
                  <w:u w:color="0B4CB4"/>
                </w:rPr>
                <w:t xml:space="preserve">Ātrais apskats par to, kā  tiek uzraudzīts ES atbalsts </w:t>
              </w:r>
              <w:proofErr w:type="spellStart"/>
              <w:r w:rsidRPr="00BC6FAC">
                <w:rPr>
                  <w:rFonts w:ascii="Times New Roman" w:hAnsi="Times New Roman" w:cs="Times New Roman"/>
                  <w:i/>
                  <w:iCs/>
                  <w:sz w:val="24"/>
                  <w:szCs w:val="24"/>
                  <w:u w:color="0B4CB4"/>
                </w:rPr>
                <w:t>Euronews</w:t>
              </w:r>
              <w:proofErr w:type="spellEnd"/>
              <w:r w:rsidRPr="00BC6FAC">
                <w:rPr>
                  <w:rFonts w:ascii="Times New Roman" w:hAnsi="Times New Roman" w:cs="Times New Roman"/>
                  <w:i/>
                  <w:iCs/>
                  <w:sz w:val="24"/>
                  <w:szCs w:val="24"/>
                  <w:u w:color="0B4CB4"/>
                </w:rPr>
                <w:t xml:space="preserve"> </w:t>
              </w:r>
              <w:proofErr w:type="spellStart"/>
              <w:r w:rsidRPr="00BC6FAC">
                <w:rPr>
                  <w:rFonts w:ascii="Times New Roman" w:hAnsi="Times New Roman" w:cs="Times New Roman"/>
                  <w:sz w:val="24"/>
                  <w:szCs w:val="24"/>
                  <w:u w:color="0B4CB4"/>
                </w:rPr>
                <w:t>kanālam</w:t>
              </w:r>
              <w:proofErr w:type="spellEnd"/>
            </w:hyperlink>
            <w:r w:rsidRPr="00BC6FAC">
              <w:rPr>
                <w:rFonts w:ascii="Times New Roman" w:hAnsi="Times New Roman" w:cs="Times New Roman"/>
                <w:sz w:val="24"/>
                <w:szCs w:val="24"/>
                <w:u w:color="0B4CB4"/>
              </w:rPr>
              <w:t>;</w:t>
            </w:r>
            <w:r w:rsidRPr="00BC6FAC">
              <w:rPr>
                <w:rFonts w:ascii="Times New Roman" w:hAnsi="Times New Roman" w:cs="Times New Roman"/>
                <w:sz w:val="24"/>
                <w:szCs w:val="24"/>
              </w:rPr>
              <w:t xml:space="preserve"> </w:t>
            </w:r>
            <w:hyperlink r:id="rId8" w:history="1">
              <w:r w:rsidRPr="00BC6FAC">
                <w:rPr>
                  <w:rFonts w:ascii="Times New Roman" w:hAnsi="Times New Roman" w:cs="Times New Roman"/>
                  <w:sz w:val="24"/>
                  <w:szCs w:val="24"/>
                  <w:u w:color="0B4CB4"/>
                </w:rPr>
                <w:t>Īpašais ziņojums par  ētikas ietvaru ES institūcijās</w:t>
              </w:r>
            </w:hyperlink>
            <w:r w:rsidRPr="00BC6FAC">
              <w:rPr>
                <w:rFonts w:ascii="Times New Roman" w:hAnsi="Times New Roman" w:cs="Times New Roman"/>
                <w:sz w:val="24"/>
                <w:szCs w:val="24"/>
                <w:u w:color="0B4CB4"/>
              </w:rPr>
              <w:t>;</w:t>
            </w:r>
            <w:r w:rsidRPr="00BC6FAC">
              <w:rPr>
                <w:rFonts w:ascii="Times New Roman" w:hAnsi="Times New Roman" w:cs="Times New Roman"/>
                <w:sz w:val="24"/>
                <w:szCs w:val="24"/>
              </w:rPr>
              <w:t xml:space="preserve"> </w:t>
            </w:r>
            <w:hyperlink r:id="rId9" w:history="1">
              <w:r w:rsidRPr="00BC6FAC">
                <w:rPr>
                  <w:rFonts w:ascii="Times New Roman" w:hAnsi="Times New Roman" w:cs="Times New Roman"/>
                  <w:sz w:val="24"/>
                  <w:szCs w:val="24"/>
                  <w:u w:color="0B4CB4"/>
                </w:rPr>
                <w:t xml:space="preserve">Īpašais ziņojums par ES valstu budžeta struktūrām un mijiedarbību starp EK, neatkarīgajām iestādēm un Eiropas fiskālo padomi; </w:t>
              </w:r>
            </w:hyperlink>
            <w:r w:rsidRPr="00BC6FAC">
              <w:rPr>
                <w:rFonts w:ascii="Times New Roman" w:hAnsi="Times New Roman" w:cs="Times New Roman"/>
                <w:color w:val="000000"/>
                <w:sz w:val="24"/>
                <w:szCs w:val="24"/>
                <w:u w:color="0B4CB4"/>
              </w:rPr>
              <w:t xml:space="preserve">2016. un 2017. Ikgadējā pārskata 2. nodaļa “Budžeta un finanšu pārvaldība ES, Īpašais ziņojums par ES </w:t>
            </w:r>
            <w:r w:rsidRPr="00BC6FAC">
              <w:rPr>
                <w:rFonts w:ascii="Times New Roman" w:hAnsi="Times New Roman" w:cs="Times New Roman"/>
                <w:color w:val="000000"/>
                <w:sz w:val="24"/>
                <w:szCs w:val="24"/>
                <w:u w:color="0B4CB4"/>
              </w:rPr>
              <w:lastRenderedPageBreak/>
              <w:t>pasākumu cīņai pret naudas atmazgāšanu efektivitāti u.c.</w:t>
            </w:r>
          </w:p>
          <w:p w14:paraId="13884189" w14:textId="5C0216BA" w:rsidR="00CA6122" w:rsidRPr="00BC6FAC" w:rsidRDefault="00CA6122" w:rsidP="00BC6FAC">
            <w:pPr>
              <w:autoSpaceDE w:val="0"/>
              <w:autoSpaceDN w:val="0"/>
              <w:adjustRightInd w:val="0"/>
              <w:spacing w:after="100"/>
              <w:jc w:val="both"/>
              <w:rPr>
                <w:rFonts w:ascii="Times New Roman" w:hAnsi="Times New Roman" w:cs="Times New Roman"/>
                <w:color w:val="000000"/>
                <w:sz w:val="24"/>
                <w:szCs w:val="24"/>
                <w:u w:color="0B4CB4"/>
              </w:rPr>
            </w:pPr>
            <w:r w:rsidRPr="00BC6FAC">
              <w:rPr>
                <w:rFonts w:ascii="Times New Roman" w:hAnsi="Times New Roman" w:cs="Times New Roman"/>
                <w:color w:val="000000"/>
                <w:sz w:val="24"/>
                <w:szCs w:val="24"/>
                <w:u w:color="0B4CB4"/>
              </w:rPr>
              <w:t>M</w:t>
            </w:r>
            <w:r w:rsidR="00F47375">
              <w:rPr>
                <w:rFonts w:ascii="Times New Roman" w:hAnsi="Times New Roman" w:cs="Times New Roman"/>
                <w:color w:val="000000"/>
                <w:sz w:val="24"/>
                <w:szCs w:val="24"/>
                <w:u w:color="0B4CB4"/>
              </w:rPr>
              <w:t xml:space="preserve">ihails </w:t>
            </w:r>
            <w:r w:rsidRPr="00BC6FAC">
              <w:rPr>
                <w:rFonts w:ascii="Times New Roman" w:hAnsi="Times New Roman" w:cs="Times New Roman"/>
                <w:color w:val="000000"/>
                <w:sz w:val="24"/>
                <w:szCs w:val="24"/>
                <w:u w:color="0B4CB4"/>
              </w:rPr>
              <w:t xml:space="preserve">Kozlovs ir aktīvi iesaistījies </w:t>
            </w:r>
            <w:r w:rsidRPr="00DC08C8">
              <w:rPr>
                <w:rFonts w:ascii="Times New Roman" w:hAnsi="Times New Roman" w:cs="Times New Roman"/>
                <w:color w:val="000000"/>
                <w:sz w:val="24"/>
                <w:szCs w:val="24"/>
                <w:u w:color="0B4CB4"/>
              </w:rPr>
              <w:t>ERP struktūrvienīb</w:t>
            </w:r>
            <w:r w:rsidR="00DC08C8">
              <w:rPr>
                <w:rFonts w:ascii="Times New Roman" w:hAnsi="Times New Roman" w:cs="Times New Roman"/>
                <w:color w:val="000000"/>
                <w:sz w:val="24"/>
                <w:szCs w:val="24"/>
                <w:u w:color="0B4CB4"/>
              </w:rPr>
              <w:t>u darbā</w:t>
            </w:r>
            <w:r w:rsidRPr="00DC08C8">
              <w:rPr>
                <w:rFonts w:ascii="Times New Roman" w:hAnsi="Times New Roman" w:cs="Times New Roman"/>
                <w:color w:val="000000"/>
                <w:sz w:val="24"/>
                <w:szCs w:val="24"/>
                <w:u w:color="0B4CB4"/>
              </w:rPr>
              <w:t>: E</w:t>
            </w:r>
            <w:r w:rsidRPr="00BC6FAC">
              <w:rPr>
                <w:rFonts w:ascii="Times New Roman" w:hAnsi="Times New Roman" w:cs="Times New Roman"/>
                <w:color w:val="000000"/>
                <w:sz w:val="24"/>
                <w:szCs w:val="24"/>
                <w:u w:color="0B4CB4"/>
              </w:rPr>
              <w:t xml:space="preserve">RP 5. </w:t>
            </w:r>
            <w:proofErr w:type="spellStart"/>
            <w:r w:rsidRPr="00BC6FAC">
              <w:rPr>
                <w:rFonts w:ascii="Times New Roman" w:hAnsi="Times New Roman" w:cs="Times New Roman"/>
                <w:color w:val="000000"/>
                <w:sz w:val="24"/>
                <w:szCs w:val="24"/>
                <w:u w:color="0B4CB4"/>
              </w:rPr>
              <w:t>apakšpalātā</w:t>
            </w:r>
            <w:proofErr w:type="spellEnd"/>
            <w:r w:rsidRPr="00BC6FAC">
              <w:rPr>
                <w:rFonts w:ascii="Times New Roman" w:hAnsi="Times New Roman" w:cs="Times New Roman"/>
                <w:color w:val="000000"/>
                <w:sz w:val="24"/>
                <w:szCs w:val="24"/>
                <w:u w:color="0B4CB4"/>
              </w:rPr>
              <w:t xml:space="preserve"> - ES finansēšana un pārvaldība; ERP 4. </w:t>
            </w:r>
            <w:proofErr w:type="spellStart"/>
            <w:r w:rsidRPr="00BC6FAC">
              <w:rPr>
                <w:rFonts w:ascii="Times New Roman" w:hAnsi="Times New Roman" w:cs="Times New Roman"/>
                <w:color w:val="000000"/>
                <w:sz w:val="24"/>
                <w:szCs w:val="24"/>
                <w:u w:color="0B4CB4"/>
              </w:rPr>
              <w:t>apakšpalātā</w:t>
            </w:r>
            <w:proofErr w:type="spellEnd"/>
            <w:r w:rsidRPr="00BC6FAC">
              <w:rPr>
                <w:rFonts w:ascii="Times New Roman" w:hAnsi="Times New Roman" w:cs="Times New Roman"/>
                <w:color w:val="000000"/>
                <w:sz w:val="24"/>
                <w:szCs w:val="24"/>
                <w:u w:color="0B4CB4"/>
              </w:rPr>
              <w:t xml:space="preserve"> - tirgu regulējums, konkurētspējīga ekonomika un zinātne/izpēte; </w:t>
            </w:r>
            <w:proofErr w:type="spellStart"/>
            <w:r w:rsidRPr="00BC6FAC">
              <w:rPr>
                <w:rFonts w:ascii="Times New Roman" w:hAnsi="Times New Roman" w:cs="Times New Roman"/>
                <w:color w:val="000000"/>
                <w:sz w:val="24"/>
                <w:szCs w:val="24"/>
                <w:u w:color="0B4CB4"/>
              </w:rPr>
              <w:t>Nākotnēšanas</w:t>
            </w:r>
            <w:proofErr w:type="spellEnd"/>
            <w:r w:rsidRPr="00BC6FAC">
              <w:rPr>
                <w:rFonts w:ascii="Times New Roman" w:hAnsi="Times New Roman" w:cs="Times New Roman"/>
                <w:color w:val="000000"/>
                <w:sz w:val="24"/>
                <w:szCs w:val="24"/>
                <w:u w:color="0B4CB4"/>
              </w:rPr>
              <w:t xml:space="preserve"> </w:t>
            </w:r>
            <w:r w:rsidRPr="00BC6FAC">
              <w:rPr>
                <w:rFonts w:ascii="Times New Roman" w:hAnsi="Times New Roman" w:cs="Times New Roman"/>
                <w:i/>
                <w:iCs/>
                <w:color w:val="000000"/>
                <w:sz w:val="24"/>
                <w:szCs w:val="24"/>
                <w:u w:color="0B4CB4"/>
              </w:rPr>
              <w:t>(</w:t>
            </w:r>
            <w:proofErr w:type="spellStart"/>
            <w:r w:rsidRPr="00BC6FAC">
              <w:rPr>
                <w:rFonts w:ascii="Times New Roman" w:hAnsi="Times New Roman" w:cs="Times New Roman"/>
                <w:i/>
                <w:iCs/>
                <w:color w:val="000000"/>
                <w:sz w:val="24"/>
                <w:szCs w:val="24"/>
                <w:u w:color="0B4CB4"/>
              </w:rPr>
              <w:t>foresight</w:t>
            </w:r>
            <w:proofErr w:type="spellEnd"/>
            <w:r w:rsidRPr="00BC6FAC">
              <w:rPr>
                <w:rFonts w:ascii="Times New Roman" w:hAnsi="Times New Roman" w:cs="Times New Roman"/>
                <w:i/>
                <w:iCs/>
                <w:color w:val="000000"/>
                <w:sz w:val="24"/>
                <w:szCs w:val="24"/>
                <w:u w:color="0B4CB4"/>
              </w:rPr>
              <w:t xml:space="preserve">) </w:t>
            </w:r>
            <w:r w:rsidRPr="00BC6FAC">
              <w:rPr>
                <w:rFonts w:ascii="Times New Roman" w:hAnsi="Times New Roman" w:cs="Times New Roman"/>
                <w:color w:val="000000"/>
                <w:sz w:val="24"/>
                <w:szCs w:val="24"/>
                <w:u w:color="0B4CB4"/>
              </w:rPr>
              <w:t>un ECA stratēģijas izstrādes paneļu loceklis</w:t>
            </w:r>
            <w:r w:rsidR="00DC08C8">
              <w:rPr>
                <w:rFonts w:ascii="Times New Roman" w:hAnsi="Times New Roman" w:cs="Times New Roman"/>
                <w:color w:val="000000"/>
                <w:sz w:val="24"/>
                <w:szCs w:val="24"/>
                <w:u w:color="0B4CB4"/>
              </w:rPr>
              <w:t>, a</w:t>
            </w:r>
            <w:r w:rsidR="00DC08C8" w:rsidRPr="00BC6FAC">
              <w:rPr>
                <w:rFonts w:ascii="Times New Roman" w:hAnsi="Times New Roman" w:cs="Times New Roman"/>
                <w:color w:val="000000"/>
                <w:sz w:val="24"/>
                <w:szCs w:val="24"/>
                <w:u w:color="0B4CB4"/>
              </w:rPr>
              <w:t xml:space="preserve">udita kontroles komitejas loceklis un Administratīvās komitejas </w:t>
            </w:r>
            <w:proofErr w:type="spellStart"/>
            <w:r w:rsidR="00DC08C8" w:rsidRPr="00BC6FAC">
              <w:rPr>
                <w:rFonts w:ascii="Times New Roman" w:hAnsi="Times New Roman" w:cs="Times New Roman"/>
                <w:color w:val="000000"/>
                <w:sz w:val="24"/>
                <w:szCs w:val="24"/>
                <w:u w:color="0B4CB4"/>
              </w:rPr>
              <w:t>aizvietotājloceklis</w:t>
            </w:r>
            <w:proofErr w:type="spellEnd"/>
            <w:r w:rsidR="00DC08C8" w:rsidRPr="00BC6FAC">
              <w:rPr>
                <w:rFonts w:ascii="Times New Roman" w:hAnsi="Times New Roman" w:cs="Times New Roman"/>
                <w:color w:val="000000"/>
                <w:sz w:val="24"/>
                <w:szCs w:val="24"/>
                <w:u w:color="0B4CB4"/>
              </w:rPr>
              <w:t xml:space="preserve">; pārstāvis </w:t>
            </w:r>
            <w:r w:rsidR="00DC08C8">
              <w:rPr>
                <w:rFonts w:ascii="Times New Roman" w:hAnsi="Times New Roman" w:cs="Times New Roman"/>
                <w:sz w:val="24"/>
                <w:szCs w:val="24"/>
              </w:rPr>
              <w:t>ERP,</w:t>
            </w:r>
            <w:r w:rsidR="00DC08C8" w:rsidRPr="00BC6FAC">
              <w:rPr>
                <w:rFonts w:ascii="Times New Roman" w:hAnsi="Times New Roman" w:cs="Times New Roman"/>
                <w:color w:val="000000"/>
                <w:sz w:val="24"/>
                <w:szCs w:val="24"/>
                <w:u w:color="0B4CB4"/>
              </w:rPr>
              <w:t xml:space="preserve"> Komisijas un EIB Trīspusējā nolīguma par </w:t>
            </w:r>
            <w:r w:rsidR="00DC08C8">
              <w:rPr>
                <w:rFonts w:ascii="Times New Roman" w:hAnsi="Times New Roman" w:cs="Times New Roman"/>
                <w:sz w:val="24"/>
                <w:szCs w:val="24"/>
              </w:rPr>
              <w:t>ERP</w:t>
            </w:r>
            <w:r w:rsidR="00DC08C8" w:rsidRPr="00BC6FAC">
              <w:rPr>
                <w:rFonts w:ascii="Times New Roman" w:hAnsi="Times New Roman" w:cs="Times New Roman"/>
                <w:color w:val="000000"/>
                <w:sz w:val="24"/>
                <w:szCs w:val="24"/>
                <w:u w:color="0B4CB4"/>
              </w:rPr>
              <w:t xml:space="preserve"> revīzijas darbu EIB ieviešanā</w:t>
            </w:r>
            <w:r w:rsidR="00DC08C8">
              <w:rPr>
                <w:rFonts w:ascii="Times New Roman" w:hAnsi="Times New Roman" w:cs="Times New Roman"/>
                <w:color w:val="000000"/>
                <w:sz w:val="24"/>
                <w:szCs w:val="24"/>
                <w:u w:color="0B4CB4"/>
              </w:rPr>
              <w:t xml:space="preserve">, </w:t>
            </w:r>
            <w:r w:rsidR="00DC08C8" w:rsidRPr="00BC6FAC">
              <w:rPr>
                <w:rFonts w:ascii="Times New Roman" w:hAnsi="Times New Roman" w:cs="Times New Roman"/>
                <w:color w:val="000000"/>
                <w:sz w:val="24"/>
                <w:szCs w:val="24"/>
                <w:u w:color="0B4CB4"/>
              </w:rPr>
              <w:t xml:space="preserve">ECA </w:t>
            </w:r>
            <w:proofErr w:type="spellStart"/>
            <w:r w:rsidR="00DC08C8" w:rsidRPr="00BC6FAC">
              <w:rPr>
                <w:rFonts w:ascii="Times New Roman" w:hAnsi="Times New Roman" w:cs="Times New Roman"/>
                <w:color w:val="000000"/>
                <w:sz w:val="24"/>
                <w:szCs w:val="24"/>
                <w:u w:color="0B4CB4"/>
              </w:rPr>
              <w:t>Awards</w:t>
            </w:r>
            <w:proofErr w:type="spellEnd"/>
            <w:r w:rsidR="00DC08C8" w:rsidRPr="00BC6FAC">
              <w:rPr>
                <w:rFonts w:ascii="Times New Roman" w:hAnsi="Times New Roman" w:cs="Times New Roman"/>
                <w:color w:val="000000"/>
                <w:sz w:val="24"/>
                <w:szCs w:val="24"/>
                <w:u w:color="0B4CB4"/>
              </w:rPr>
              <w:t xml:space="preserve"> 2020 vērtēšanas komisijas priekšsēdētājs.</w:t>
            </w:r>
          </w:p>
          <w:p w14:paraId="63878C7D" w14:textId="2A45399F" w:rsidR="00CA6122" w:rsidRDefault="00CA6122" w:rsidP="00BC6FAC">
            <w:pPr>
              <w:autoSpaceDE w:val="0"/>
              <w:autoSpaceDN w:val="0"/>
              <w:adjustRightInd w:val="0"/>
              <w:spacing w:after="100"/>
              <w:jc w:val="both"/>
              <w:rPr>
                <w:rFonts w:ascii="Times New Roman" w:hAnsi="Times New Roman" w:cs="Times New Roman"/>
                <w:color w:val="000000"/>
                <w:sz w:val="24"/>
                <w:szCs w:val="24"/>
                <w:u w:color="0B4CB4"/>
              </w:rPr>
            </w:pPr>
            <w:r w:rsidRPr="00BC6FAC">
              <w:rPr>
                <w:rFonts w:ascii="Times New Roman" w:hAnsi="Times New Roman" w:cs="Times New Roman"/>
                <w:color w:val="000000"/>
                <w:sz w:val="24"/>
                <w:szCs w:val="24"/>
                <w:u w:color="0B4CB4"/>
              </w:rPr>
              <w:t xml:space="preserve">Pašlaik </w:t>
            </w:r>
            <w:r w:rsidR="00F47375">
              <w:rPr>
                <w:rFonts w:ascii="Times New Roman" w:hAnsi="Times New Roman" w:cs="Times New Roman"/>
                <w:color w:val="000000"/>
                <w:sz w:val="24"/>
                <w:szCs w:val="24"/>
                <w:u w:color="0B4CB4"/>
              </w:rPr>
              <w:t xml:space="preserve">Mihails Kozlovs </w:t>
            </w:r>
            <w:r w:rsidRPr="00BC6FAC">
              <w:rPr>
                <w:rFonts w:ascii="Times New Roman" w:hAnsi="Times New Roman" w:cs="Times New Roman"/>
                <w:color w:val="000000"/>
                <w:sz w:val="24"/>
                <w:szCs w:val="24"/>
                <w:u w:color="0B4CB4"/>
              </w:rPr>
              <w:t>piedalās sarunās par jaunu Trīspusējo nolīgumu.</w:t>
            </w:r>
          </w:p>
          <w:p w14:paraId="169704F4" w14:textId="572EB3F6" w:rsidR="00CD3641" w:rsidRPr="00CD3641" w:rsidRDefault="00CD3641" w:rsidP="00CD3641">
            <w:pPr>
              <w:autoSpaceDE w:val="0"/>
              <w:autoSpaceDN w:val="0"/>
              <w:adjustRightInd w:val="0"/>
              <w:spacing w:after="100"/>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B4CB4"/>
              </w:rPr>
              <w:t>M</w:t>
            </w:r>
            <w:r w:rsidR="00F47375">
              <w:rPr>
                <w:rFonts w:ascii="Times New Roman" w:hAnsi="Times New Roman" w:cs="Times New Roman"/>
                <w:color w:val="000000"/>
                <w:sz w:val="24"/>
                <w:szCs w:val="24"/>
                <w:u w:color="0B4CB4"/>
              </w:rPr>
              <w:t xml:space="preserve">ihails </w:t>
            </w:r>
            <w:r w:rsidRPr="00962E3F">
              <w:rPr>
                <w:rFonts w:ascii="Times New Roman" w:hAnsi="Times New Roman" w:cs="Times New Roman"/>
                <w:color w:val="000000"/>
                <w:sz w:val="24"/>
                <w:szCs w:val="24"/>
                <w:u w:color="0B4CB4"/>
              </w:rPr>
              <w:t xml:space="preserve">Kozlovs </w:t>
            </w:r>
            <w:r w:rsidRPr="00962E3F">
              <w:rPr>
                <w:rFonts w:ascii="Times New Roman" w:hAnsi="Times New Roman" w:cs="Times New Roman"/>
                <w:color w:val="000000"/>
                <w:sz w:val="24"/>
                <w:szCs w:val="24"/>
                <w:u w:color="000000"/>
              </w:rPr>
              <w:t>sadarbībā ar Latvijas vēstniecību Beļģijas Karalistē un Luksemburgā ir stiprinājis publiskās diplomātijas pasākumus, piemēram</w:t>
            </w:r>
            <w:r w:rsidRPr="00CD3641">
              <w:rPr>
                <w:rFonts w:ascii="Times New Roman" w:hAnsi="Times New Roman" w:cs="Times New Roman"/>
                <w:i/>
                <w:iCs/>
                <w:color w:val="000000"/>
                <w:sz w:val="24"/>
                <w:szCs w:val="24"/>
                <w:u w:color="000000"/>
              </w:rPr>
              <w:t xml:space="preserve">, </w:t>
            </w:r>
            <w:r w:rsidRPr="00CD3641">
              <w:rPr>
                <w:rFonts w:ascii="Times New Roman" w:hAnsi="Times New Roman" w:cs="Times New Roman"/>
                <w:color w:val="000000"/>
                <w:sz w:val="24"/>
                <w:szCs w:val="24"/>
                <w:u w:color="000000"/>
              </w:rPr>
              <w:t>Latvijas simtgades atzīmēšanas pasākumi ERP (oficiālas pieņemšanas), Latvijas pašdarbības kolektīvu Luksemburgā atbalsts, rīkojot to koncertus ERP, Latvijas jauno mākslinieku izstādes un pastāvīgā ekspozīcija ERP telpās, pasākumi Latvijas vārda un vēstures popularizēšanai ERP darbiniekiem un viesiem, piemēram, regulāra Latvijas kino izrādīšana ERP atbalstot Latvijas kultūru Luksemburgā, kā arī padarot to pieejamu gan latviešu skolēniem Eiropas skolā, gan citās ES institūcijās strādājošiem Latvijas pārstāvjiem.</w:t>
            </w:r>
          </w:p>
          <w:p w14:paraId="015C9B52" w14:textId="35BACEC4" w:rsidR="00CA6122" w:rsidRDefault="00C30A81" w:rsidP="00BC6FAC">
            <w:pPr>
              <w:autoSpaceDE w:val="0"/>
              <w:autoSpaceDN w:val="0"/>
              <w:adjustRightInd w:val="0"/>
              <w:spacing w:after="100"/>
              <w:jc w:val="both"/>
              <w:rPr>
                <w:rFonts w:ascii="Times New Roman" w:hAnsi="Times New Roman" w:cs="Times New Roman"/>
                <w:color w:val="000000"/>
                <w:sz w:val="24"/>
                <w:szCs w:val="24"/>
                <w:u w:color="0B4CB4"/>
              </w:rPr>
            </w:pPr>
            <w:r>
              <w:rPr>
                <w:rFonts w:ascii="Times New Roman" w:hAnsi="Times New Roman" w:cs="Times New Roman"/>
                <w:color w:val="000000"/>
                <w:sz w:val="24"/>
                <w:szCs w:val="24"/>
                <w:u w:color="0B4CB4"/>
              </w:rPr>
              <w:t>Strādājot g</w:t>
            </w:r>
            <w:r w:rsidR="00CA6122" w:rsidRPr="00BC6FAC">
              <w:rPr>
                <w:rFonts w:ascii="Times New Roman" w:hAnsi="Times New Roman" w:cs="Times New Roman"/>
                <w:color w:val="000000"/>
                <w:sz w:val="24"/>
                <w:szCs w:val="24"/>
                <w:u w:color="0B4CB4"/>
              </w:rPr>
              <w:t>an iepriekšējā, gan patreizējā amatā</w:t>
            </w:r>
            <w:r w:rsidR="00F47375">
              <w:rPr>
                <w:rFonts w:ascii="Times New Roman" w:hAnsi="Times New Roman" w:cs="Times New Roman"/>
                <w:color w:val="000000"/>
                <w:sz w:val="24"/>
                <w:szCs w:val="24"/>
                <w:u w:color="0B4CB4"/>
              </w:rPr>
              <w:t>,</w:t>
            </w:r>
            <w:r w:rsidR="00CA6122" w:rsidRPr="00BC6FAC">
              <w:rPr>
                <w:rFonts w:ascii="Times New Roman" w:hAnsi="Times New Roman" w:cs="Times New Roman"/>
                <w:color w:val="000000"/>
                <w:sz w:val="24"/>
                <w:szCs w:val="24"/>
                <w:u w:color="0B4CB4"/>
              </w:rPr>
              <w:t xml:space="preserve"> </w:t>
            </w:r>
            <w:r>
              <w:rPr>
                <w:rFonts w:ascii="Times New Roman" w:hAnsi="Times New Roman" w:cs="Times New Roman"/>
                <w:color w:val="000000"/>
                <w:sz w:val="24"/>
                <w:szCs w:val="24"/>
                <w:u w:color="0B4CB4"/>
              </w:rPr>
              <w:t>M</w:t>
            </w:r>
            <w:r w:rsidR="00F47375">
              <w:rPr>
                <w:rFonts w:ascii="Times New Roman" w:hAnsi="Times New Roman" w:cs="Times New Roman"/>
                <w:color w:val="000000"/>
                <w:sz w:val="24"/>
                <w:szCs w:val="24"/>
                <w:u w:color="0B4CB4"/>
              </w:rPr>
              <w:t xml:space="preserve">ihails </w:t>
            </w:r>
            <w:r>
              <w:rPr>
                <w:rFonts w:ascii="Times New Roman" w:hAnsi="Times New Roman" w:cs="Times New Roman"/>
                <w:color w:val="000000"/>
                <w:sz w:val="24"/>
                <w:szCs w:val="24"/>
                <w:u w:color="0B4CB4"/>
              </w:rPr>
              <w:t xml:space="preserve">Kozlovs </w:t>
            </w:r>
            <w:r w:rsidR="00CA6122" w:rsidRPr="00BC6FAC">
              <w:rPr>
                <w:rFonts w:ascii="Times New Roman" w:hAnsi="Times New Roman" w:cs="Times New Roman"/>
                <w:color w:val="000000"/>
                <w:sz w:val="24"/>
                <w:szCs w:val="24"/>
                <w:u w:color="0B4CB4"/>
              </w:rPr>
              <w:t>ir izveidojis plašu attiecību tīklu, t.sk. pēdējos gados audita ietvaros ar auditēto politiku/nozaru Eiropas komisāriem un dienestu vadītajiem, Eiropas Parlamenta deputātiem, ECB, Padomes darba grupām, kā arī ņēmis regulār</w:t>
            </w:r>
            <w:r>
              <w:rPr>
                <w:rFonts w:ascii="Times New Roman" w:hAnsi="Times New Roman" w:cs="Times New Roman"/>
                <w:color w:val="000000"/>
                <w:sz w:val="24"/>
                <w:szCs w:val="24"/>
                <w:u w:color="0B4CB4"/>
              </w:rPr>
              <w:t>u</w:t>
            </w:r>
            <w:r w:rsidR="00CA6122" w:rsidRPr="00BC6FAC">
              <w:rPr>
                <w:rFonts w:ascii="Times New Roman" w:hAnsi="Times New Roman" w:cs="Times New Roman"/>
                <w:color w:val="000000"/>
                <w:sz w:val="24"/>
                <w:szCs w:val="24"/>
                <w:u w:color="0B4CB4"/>
              </w:rPr>
              <w:t xml:space="preserve"> dalīb</w:t>
            </w:r>
            <w:r>
              <w:rPr>
                <w:rFonts w:ascii="Times New Roman" w:hAnsi="Times New Roman" w:cs="Times New Roman"/>
                <w:color w:val="000000"/>
                <w:sz w:val="24"/>
                <w:szCs w:val="24"/>
                <w:u w:color="0B4CB4"/>
              </w:rPr>
              <w:t>u</w:t>
            </w:r>
            <w:r w:rsidR="00CA6122" w:rsidRPr="00BC6FAC">
              <w:rPr>
                <w:rFonts w:ascii="Times New Roman" w:hAnsi="Times New Roman" w:cs="Times New Roman"/>
                <w:color w:val="000000"/>
                <w:sz w:val="24"/>
                <w:szCs w:val="24"/>
                <w:u w:color="0B4CB4"/>
              </w:rPr>
              <w:t xml:space="preserve"> EP Budžeta kontroles un citās komitejās, kā arī komiteju rīkotajās publiskajās uzklausīšanās, piemēram, par pētniecības un inovāciju finansējumu ES.</w:t>
            </w:r>
          </w:p>
          <w:p w14:paraId="4498734A" w14:textId="09356F54" w:rsidR="001E370E" w:rsidRDefault="001E370E" w:rsidP="00BC6FAC">
            <w:pPr>
              <w:pStyle w:val="NoSpacing"/>
              <w:jc w:val="both"/>
              <w:rPr>
                <w:rFonts w:ascii="Times New Roman" w:hAnsi="Times New Roman" w:cs="Times New Roman"/>
                <w:bCs/>
                <w:color w:val="000000"/>
                <w:sz w:val="24"/>
                <w:szCs w:val="24"/>
                <w:lang w:eastAsia="lv-LV"/>
              </w:rPr>
            </w:pPr>
            <w:r w:rsidRPr="00BC6FAC">
              <w:rPr>
                <w:rFonts w:ascii="Times New Roman" w:hAnsi="Times New Roman" w:cs="Times New Roman"/>
                <w:sz w:val="24"/>
                <w:szCs w:val="24"/>
              </w:rPr>
              <w:t xml:space="preserve">Pamatojoties </w:t>
            </w:r>
            <w:r w:rsidR="00CA6122" w:rsidRPr="00BC6FAC">
              <w:rPr>
                <w:rFonts w:ascii="Times New Roman" w:hAnsi="Times New Roman" w:cs="Times New Roman"/>
                <w:sz w:val="24"/>
                <w:szCs w:val="24"/>
              </w:rPr>
              <w:t>uz Mihaila Kozlov</w:t>
            </w:r>
            <w:r w:rsidR="00A72544">
              <w:rPr>
                <w:rFonts w:ascii="Times New Roman" w:hAnsi="Times New Roman" w:cs="Times New Roman"/>
                <w:sz w:val="24"/>
                <w:szCs w:val="24"/>
              </w:rPr>
              <w:t>a</w:t>
            </w:r>
            <w:r w:rsidR="00CA6122" w:rsidRPr="00BC6FAC">
              <w:rPr>
                <w:rFonts w:ascii="Times New Roman" w:hAnsi="Times New Roman" w:cs="Times New Roman"/>
                <w:sz w:val="24"/>
                <w:szCs w:val="24"/>
              </w:rPr>
              <w:t xml:space="preserve"> kā </w:t>
            </w:r>
            <w:r w:rsidR="00A72544">
              <w:rPr>
                <w:rFonts w:ascii="Times New Roman" w:hAnsi="Times New Roman" w:cs="Times New Roman"/>
                <w:sz w:val="24"/>
                <w:szCs w:val="24"/>
              </w:rPr>
              <w:t>ERP</w:t>
            </w:r>
            <w:r w:rsidR="00CA6122" w:rsidRPr="00BC6FAC">
              <w:rPr>
                <w:rFonts w:ascii="Times New Roman" w:hAnsi="Times New Roman" w:cs="Times New Roman"/>
                <w:sz w:val="24"/>
                <w:szCs w:val="24"/>
              </w:rPr>
              <w:t xml:space="preserve"> </w:t>
            </w:r>
            <w:r w:rsidR="008F37C2" w:rsidRPr="00BC6FAC">
              <w:rPr>
                <w:rFonts w:ascii="Times New Roman" w:hAnsi="Times New Roman" w:cs="Times New Roman"/>
                <w:sz w:val="24"/>
                <w:szCs w:val="24"/>
              </w:rPr>
              <w:t xml:space="preserve">locekļa līdzšinējā ieguldījuma </w:t>
            </w:r>
            <w:proofErr w:type="spellStart"/>
            <w:r w:rsidR="008F37C2" w:rsidRPr="00BC6FAC">
              <w:rPr>
                <w:rFonts w:ascii="Times New Roman" w:hAnsi="Times New Roman" w:cs="Times New Roman"/>
                <w:sz w:val="24"/>
                <w:szCs w:val="24"/>
              </w:rPr>
              <w:t>izvērtējumu</w:t>
            </w:r>
            <w:proofErr w:type="spellEnd"/>
            <w:r w:rsidR="008F37C2" w:rsidRPr="00BC6FAC">
              <w:rPr>
                <w:rFonts w:ascii="Times New Roman" w:hAnsi="Times New Roman" w:cs="Times New Roman"/>
                <w:sz w:val="24"/>
                <w:szCs w:val="24"/>
              </w:rPr>
              <w:t xml:space="preserve"> un augsto profesionālo kompetenci (</w:t>
            </w:r>
            <w:r w:rsidR="008F37C2" w:rsidRPr="00BC6FAC">
              <w:rPr>
                <w:rFonts w:ascii="Times New Roman" w:hAnsi="Times New Roman" w:cs="Times New Roman"/>
                <w:bCs/>
                <w:color w:val="000000"/>
                <w:sz w:val="24"/>
                <w:szCs w:val="24"/>
                <w:lang w:eastAsia="lv-LV"/>
              </w:rPr>
              <w:t>konkurētspējīga izglītība ekonomikā, biznesa vadīb</w:t>
            </w:r>
            <w:r w:rsidR="00FE4191" w:rsidRPr="00BC6FAC">
              <w:rPr>
                <w:rFonts w:ascii="Times New Roman" w:hAnsi="Times New Roman" w:cs="Times New Roman"/>
                <w:bCs/>
                <w:color w:val="000000"/>
                <w:sz w:val="24"/>
                <w:szCs w:val="24"/>
                <w:lang w:eastAsia="lv-LV"/>
              </w:rPr>
              <w:t xml:space="preserve">ā un revīzijā, valodu zināšanas: angļu valoda – teicami, franču </w:t>
            </w:r>
            <w:r w:rsidR="00FE4191" w:rsidRPr="00BC6FAC">
              <w:rPr>
                <w:rFonts w:ascii="Times New Roman" w:hAnsi="Times New Roman" w:cs="Times New Roman"/>
                <w:bCs/>
                <w:color w:val="000000"/>
                <w:sz w:val="24"/>
                <w:szCs w:val="24"/>
                <w:lang w:eastAsia="lv-LV"/>
              </w:rPr>
              <w:lastRenderedPageBreak/>
              <w:t>valoda – brīvi; zināšanas ekonomikā, finansēs, nodokļu politikā, attīstības politikā, diplomātijā, interešu pārstāvībā, sarunu vešanā, kā arī attīstīts attiecību tīkls ES iestādēs</w:t>
            </w:r>
            <w:r w:rsidR="008F37C2" w:rsidRPr="00BC6FAC">
              <w:rPr>
                <w:rFonts w:ascii="Times New Roman" w:hAnsi="Times New Roman" w:cs="Times New Roman"/>
                <w:bCs/>
                <w:color w:val="000000"/>
                <w:sz w:val="24"/>
                <w:szCs w:val="24"/>
                <w:lang w:eastAsia="lv-LV"/>
              </w:rPr>
              <w:t>)</w:t>
            </w:r>
            <w:r w:rsidR="00FE4191" w:rsidRPr="00BC6FAC">
              <w:rPr>
                <w:rFonts w:ascii="Times New Roman" w:hAnsi="Times New Roman" w:cs="Times New Roman"/>
                <w:bCs/>
                <w:color w:val="000000"/>
                <w:sz w:val="24"/>
                <w:szCs w:val="24"/>
                <w:lang w:eastAsia="lv-LV"/>
              </w:rPr>
              <w:t>,</w:t>
            </w:r>
            <w:r w:rsidR="008F37C2" w:rsidRPr="00BC6FAC">
              <w:rPr>
                <w:rFonts w:ascii="Times New Roman" w:hAnsi="Times New Roman" w:cs="Times New Roman"/>
                <w:sz w:val="24"/>
                <w:szCs w:val="24"/>
              </w:rPr>
              <w:t xml:space="preserve"> </w:t>
            </w:r>
            <w:r w:rsidR="008F37C2" w:rsidRPr="00BC6FAC">
              <w:rPr>
                <w:rFonts w:ascii="Times New Roman" w:hAnsi="Times New Roman" w:cs="Times New Roman"/>
                <w:bCs/>
                <w:color w:val="000000"/>
                <w:sz w:val="24"/>
                <w:szCs w:val="24"/>
                <w:lang w:eastAsia="lv-LV"/>
              </w:rPr>
              <w:t>Finanšu ministrija rekomendē Mihaila Kozlova kandidatūr</w:t>
            </w:r>
            <w:r w:rsidR="00FE4191" w:rsidRPr="00BC6FAC">
              <w:rPr>
                <w:rFonts w:ascii="Times New Roman" w:hAnsi="Times New Roman" w:cs="Times New Roman"/>
                <w:bCs/>
                <w:color w:val="000000"/>
                <w:sz w:val="24"/>
                <w:szCs w:val="24"/>
                <w:lang w:eastAsia="lv-LV"/>
              </w:rPr>
              <w:t>as virzīšanu</w:t>
            </w:r>
            <w:r w:rsidR="008F37C2" w:rsidRPr="00BC6FAC">
              <w:rPr>
                <w:rFonts w:ascii="Times New Roman" w:hAnsi="Times New Roman" w:cs="Times New Roman"/>
                <w:bCs/>
                <w:color w:val="000000"/>
                <w:sz w:val="24"/>
                <w:szCs w:val="24"/>
                <w:lang w:eastAsia="lv-LV"/>
              </w:rPr>
              <w:t xml:space="preserve"> apstiprināšanai Eiropas Revīzijas palātas locekļa amatā</w:t>
            </w:r>
            <w:r w:rsidR="00FE4191" w:rsidRPr="00BC6FAC">
              <w:rPr>
                <w:rFonts w:ascii="Times New Roman" w:hAnsi="Times New Roman" w:cs="Times New Roman"/>
                <w:bCs/>
                <w:color w:val="000000"/>
                <w:sz w:val="24"/>
                <w:szCs w:val="24"/>
                <w:lang w:eastAsia="lv-LV"/>
              </w:rPr>
              <w:t>.</w:t>
            </w:r>
          </w:p>
          <w:p w14:paraId="41A49CF1" w14:textId="61FC9772" w:rsidR="00A72544" w:rsidRPr="00A72544" w:rsidRDefault="00A72544" w:rsidP="00A72544">
            <w:pPr>
              <w:autoSpaceDE w:val="0"/>
              <w:autoSpaceDN w:val="0"/>
              <w:adjustRightInd w:val="0"/>
              <w:spacing w:after="100"/>
              <w:jc w:val="both"/>
              <w:rPr>
                <w:rFonts w:ascii="Times New Roman" w:hAnsi="Times New Roman" w:cs="Times New Roman"/>
                <w:color w:val="000000"/>
                <w:sz w:val="24"/>
                <w:szCs w:val="24"/>
              </w:rPr>
            </w:pPr>
            <w:r w:rsidRPr="00A72544">
              <w:rPr>
                <w:rFonts w:ascii="Times New Roman" w:hAnsi="Times New Roman" w:cs="Times New Roman"/>
                <w:color w:val="000000"/>
                <w:sz w:val="24"/>
                <w:szCs w:val="24"/>
              </w:rPr>
              <w:t>M</w:t>
            </w:r>
            <w:r w:rsidR="0059736C">
              <w:rPr>
                <w:rFonts w:ascii="Times New Roman" w:hAnsi="Times New Roman" w:cs="Times New Roman"/>
                <w:color w:val="000000"/>
                <w:sz w:val="24"/>
                <w:szCs w:val="24"/>
              </w:rPr>
              <w:t xml:space="preserve">ihaila </w:t>
            </w:r>
            <w:r w:rsidRPr="00A72544">
              <w:rPr>
                <w:rFonts w:ascii="Times New Roman" w:hAnsi="Times New Roman" w:cs="Times New Roman"/>
                <w:color w:val="000000"/>
                <w:sz w:val="24"/>
                <w:szCs w:val="24"/>
              </w:rPr>
              <w:t xml:space="preserve">Kozlova </w:t>
            </w:r>
            <w:r w:rsidR="0059736C">
              <w:rPr>
                <w:rFonts w:ascii="Times New Roman" w:hAnsi="Times New Roman" w:cs="Times New Roman"/>
                <w:color w:val="000000"/>
                <w:sz w:val="24"/>
                <w:szCs w:val="24"/>
              </w:rPr>
              <w:t xml:space="preserve">profesionālās </w:t>
            </w:r>
            <w:r w:rsidRPr="00A72544">
              <w:rPr>
                <w:rFonts w:ascii="Times New Roman" w:hAnsi="Times New Roman" w:cs="Times New Roman"/>
                <w:color w:val="000000"/>
                <w:sz w:val="24"/>
                <w:szCs w:val="24"/>
              </w:rPr>
              <w:t>nākotnes mērķi saistīti ar padziļinātas sadarbības veidošanu ar partneriem Latvijā, t.sk. Atveseļošanas un Izaugsmes mehānisma ieviešanas un citu Latvijai aktuālu jautājumu kontekstā, paplašin</w:t>
            </w:r>
            <w:r w:rsidR="00C30A81">
              <w:rPr>
                <w:rFonts w:ascii="Times New Roman" w:hAnsi="Times New Roman" w:cs="Times New Roman"/>
                <w:color w:val="000000"/>
                <w:sz w:val="24"/>
                <w:szCs w:val="24"/>
              </w:rPr>
              <w:t>o</w:t>
            </w:r>
            <w:r w:rsidRPr="00A72544">
              <w:rPr>
                <w:rFonts w:ascii="Times New Roman" w:hAnsi="Times New Roman" w:cs="Times New Roman"/>
                <w:color w:val="000000"/>
                <w:sz w:val="24"/>
                <w:szCs w:val="24"/>
              </w:rPr>
              <w:t xml:space="preserve">t zināšanu </w:t>
            </w:r>
            <w:proofErr w:type="spellStart"/>
            <w:r w:rsidRPr="00A72544">
              <w:rPr>
                <w:rFonts w:ascii="Times New Roman" w:hAnsi="Times New Roman" w:cs="Times New Roman"/>
                <w:color w:val="000000"/>
                <w:sz w:val="24"/>
                <w:szCs w:val="24"/>
              </w:rPr>
              <w:t>pārneses</w:t>
            </w:r>
            <w:proofErr w:type="spellEnd"/>
            <w:r w:rsidRPr="00A72544">
              <w:rPr>
                <w:rFonts w:ascii="Times New Roman" w:hAnsi="Times New Roman" w:cs="Times New Roman"/>
                <w:color w:val="000000"/>
                <w:sz w:val="24"/>
                <w:szCs w:val="24"/>
              </w:rPr>
              <w:t xml:space="preserve"> projektu</w:t>
            </w:r>
            <w:r w:rsidR="00C30A81">
              <w:rPr>
                <w:rFonts w:ascii="Times New Roman" w:hAnsi="Times New Roman" w:cs="Times New Roman"/>
                <w:color w:val="000000"/>
                <w:sz w:val="24"/>
                <w:szCs w:val="24"/>
              </w:rPr>
              <w:t xml:space="preserve"> un publiskās diplomātijas</w:t>
            </w:r>
            <w:r w:rsidRPr="00A72544">
              <w:rPr>
                <w:rFonts w:ascii="Times New Roman" w:hAnsi="Times New Roman" w:cs="Times New Roman"/>
                <w:color w:val="000000"/>
                <w:sz w:val="24"/>
                <w:szCs w:val="24"/>
              </w:rPr>
              <w:t xml:space="preserve"> klāstu</w:t>
            </w:r>
            <w:r w:rsidR="00C30A81">
              <w:rPr>
                <w:rFonts w:ascii="Times New Roman" w:hAnsi="Times New Roman" w:cs="Times New Roman"/>
                <w:color w:val="000000"/>
                <w:sz w:val="24"/>
                <w:szCs w:val="24"/>
              </w:rPr>
              <w:t xml:space="preserve"> un</w:t>
            </w:r>
            <w:r w:rsidRPr="00A72544">
              <w:rPr>
                <w:rFonts w:ascii="Times New Roman" w:hAnsi="Times New Roman" w:cs="Times New Roman"/>
                <w:color w:val="000000"/>
                <w:sz w:val="24"/>
                <w:szCs w:val="24"/>
              </w:rPr>
              <w:t>, tālāk veicinot Latvijas personāla skaita pieaugumu ERP</w:t>
            </w:r>
            <w:r w:rsidR="00C30A81">
              <w:rPr>
                <w:rFonts w:ascii="Times New Roman" w:hAnsi="Times New Roman" w:cs="Times New Roman"/>
                <w:color w:val="000000"/>
                <w:sz w:val="24"/>
                <w:szCs w:val="24"/>
              </w:rPr>
              <w:t>.</w:t>
            </w:r>
            <w:r w:rsidRPr="00A72544">
              <w:rPr>
                <w:rFonts w:ascii="Times New Roman" w:hAnsi="Times New Roman" w:cs="Times New Roman"/>
                <w:color w:val="000000"/>
                <w:sz w:val="24"/>
                <w:szCs w:val="24"/>
              </w:rPr>
              <w:t xml:space="preserve"> </w:t>
            </w:r>
          </w:p>
          <w:p w14:paraId="3892292B" w14:textId="49B56CC9" w:rsidR="00A47B9B" w:rsidRPr="00BC6FAC" w:rsidRDefault="00A72544" w:rsidP="00A47B9B">
            <w:pPr>
              <w:autoSpaceDE w:val="0"/>
              <w:autoSpaceDN w:val="0"/>
              <w:adjustRightInd w:val="0"/>
              <w:spacing w:after="100"/>
              <w:jc w:val="both"/>
              <w:rPr>
                <w:rFonts w:ascii="Times New Roman" w:hAnsi="Times New Roman" w:cs="Times New Roman"/>
                <w:sz w:val="24"/>
                <w:szCs w:val="24"/>
              </w:rPr>
            </w:pPr>
            <w:r w:rsidRPr="00CD3641">
              <w:rPr>
                <w:rFonts w:ascii="Times New Roman" w:hAnsi="Times New Roman" w:cs="Times New Roman"/>
                <w:color w:val="000000"/>
                <w:sz w:val="24"/>
                <w:szCs w:val="24"/>
              </w:rPr>
              <w:t xml:space="preserve">Balstoties uz uzkrāto pieredzi </w:t>
            </w:r>
            <w:r w:rsidR="00CD3641" w:rsidRPr="00CD3641">
              <w:rPr>
                <w:rFonts w:ascii="Times New Roman" w:hAnsi="Times New Roman" w:cs="Times New Roman"/>
                <w:color w:val="000000"/>
                <w:sz w:val="24"/>
                <w:szCs w:val="24"/>
              </w:rPr>
              <w:t>ERP</w:t>
            </w:r>
            <w:r w:rsidRPr="00CD3641">
              <w:rPr>
                <w:rFonts w:ascii="Times New Roman" w:hAnsi="Times New Roman" w:cs="Times New Roman"/>
                <w:color w:val="000000"/>
                <w:sz w:val="24"/>
                <w:szCs w:val="24"/>
              </w:rPr>
              <w:t xml:space="preserve">, aktīvu dalību tās pārvaldībā un labu reputāciju Palātas kolēģijā, </w:t>
            </w:r>
            <w:r w:rsidR="00CD3641" w:rsidRPr="00CD3641">
              <w:rPr>
                <w:rFonts w:ascii="Times New Roman" w:hAnsi="Times New Roman" w:cs="Times New Roman"/>
                <w:color w:val="000000"/>
                <w:sz w:val="24"/>
                <w:szCs w:val="24"/>
              </w:rPr>
              <w:t>M</w:t>
            </w:r>
            <w:r w:rsidR="0059736C">
              <w:rPr>
                <w:rFonts w:ascii="Times New Roman" w:hAnsi="Times New Roman" w:cs="Times New Roman"/>
                <w:color w:val="000000"/>
                <w:sz w:val="24"/>
                <w:szCs w:val="24"/>
              </w:rPr>
              <w:t xml:space="preserve">ihailam </w:t>
            </w:r>
            <w:r w:rsidR="00CD3641" w:rsidRPr="00CD3641">
              <w:rPr>
                <w:rFonts w:ascii="Times New Roman" w:hAnsi="Times New Roman" w:cs="Times New Roman"/>
                <w:color w:val="000000"/>
                <w:sz w:val="24"/>
                <w:szCs w:val="24"/>
              </w:rPr>
              <w:t>Kozlovam</w:t>
            </w:r>
            <w:r w:rsidRPr="00CD3641">
              <w:rPr>
                <w:rFonts w:ascii="Times New Roman" w:hAnsi="Times New Roman" w:cs="Times New Roman"/>
                <w:color w:val="000000"/>
                <w:sz w:val="24"/>
                <w:szCs w:val="24"/>
              </w:rPr>
              <w:t xml:space="preserve"> pastāv plašas iespējas </w:t>
            </w:r>
            <w:r w:rsidR="00C30A81">
              <w:rPr>
                <w:rFonts w:ascii="Times New Roman" w:hAnsi="Times New Roman" w:cs="Times New Roman"/>
                <w:color w:val="000000"/>
                <w:sz w:val="24"/>
                <w:szCs w:val="24"/>
              </w:rPr>
              <w:t xml:space="preserve">profesionāli </w:t>
            </w:r>
            <w:r w:rsidR="00CD3641" w:rsidRPr="00CD3641">
              <w:rPr>
                <w:rFonts w:ascii="Times New Roman" w:hAnsi="Times New Roman" w:cs="Times New Roman"/>
                <w:color w:val="000000"/>
                <w:sz w:val="24"/>
                <w:szCs w:val="24"/>
              </w:rPr>
              <w:t>pārstāvēt valsts intereses ES finanšu pārvaldības pilnveidošanas jomā</w:t>
            </w:r>
            <w:r w:rsidR="004B1FCC">
              <w:rPr>
                <w:rFonts w:ascii="Times New Roman" w:hAnsi="Times New Roman" w:cs="Times New Roman"/>
                <w:color w:val="000000"/>
                <w:sz w:val="24"/>
                <w:szCs w:val="24"/>
              </w:rPr>
              <w:t xml:space="preserve">. </w:t>
            </w:r>
          </w:p>
        </w:tc>
      </w:tr>
      <w:tr w:rsidR="00053CD8" w14:paraId="28D9EB9A" w14:textId="77777777" w:rsidTr="00053C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18E73A" w14:textId="77777777" w:rsidR="00053CD8" w:rsidRDefault="00053C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B6B7FA7" w14:textId="77777777" w:rsidR="00053CD8" w:rsidRDefault="00053C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360CEC81" w14:textId="56306C88" w:rsidR="00053CD8" w:rsidRDefault="00FA78C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53CD8" w14:paraId="07B57015" w14:textId="77777777" w:rsidTr="00053C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304B83" w14:textId="77777777" w:rsidR="00053CD8" w:rsidRDefault="00053C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CDAEE5" w14:textId="77777777" w:rsidR="00053CD8" w:rsidRDefault="00053C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BB338C" w14:textId="77777777" w:rsidR="00053CD8" w:rsidRDefault="00053C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6999099" w14:textId="77777777" w:rsidR="00053CD8" w:rsidRDefault="00053CD8" w:rsidP="00053CD8">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5"/>
      </w:tblGrid>
      <w:tr w:rsidR="00053CD8" w14:paraId="14407F24" w14:textId="77777777" w:rsidTr="00053CD8">
        <w:trPr>
          <w:trHeight w:val="50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D158C" w14:textId="77777777" w:rsidR="00053CD8" w:rsidRDefault="00053CD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53CD8" w14:paraId="698B3BA3" w14:textId="77777777" w:rsidTr="00053CD8">
        <w:trPr>
          <w:trHeight w:val="26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95A5568" w14:textId="77777777" w:rsidR="00053CD8" w:rsidRDefault="00053CD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1D7BD9A6" w14:textId="77777777" w:rsidR="00053CD8" w:rsidRDefault="00053CD8" w:rsidP="00053CD8">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5"/>
      </w:tblGrid>
      <w:tr w:rsidR="00053CD8" w14:paraId="08774DEF"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3596B54" w14:textId="77777777" w:rsidR="00053CD8" w:rsidRDefault="00053CD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III. Tiesību akta projekta ietekme uz valsts budžetu un pašvaldību budžetiem</w:t>
            </w:r>
          </w:p>
        </w:tc>
      </w:tr>
      <w:tr w:rsidR="00053CD8" w14:paraId="5DC32E66"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F58A30" w14:textId="77777777" w:rsidR="00053CD8" w:rsidRDefault="00053CD8">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3D7EC87" w14:textId="77777777" w:rsidR="00053CD8" w:rsidRDefault="00053CD8" w:rsidP="00053CD8">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5"/>
      </w:tblGrid>
      <w:tr w:rsidR="00053CD8" w14:paraId="7D5A4906"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99B8FB" w14:textId="77777777" w:rsidR="00053CD8" w:rsidRDefault="00053CD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IV. Tiesību akta projekta ietekme uz spēkā esošo tiesību normu sistēmu</w:t>
            </w:r>
          </w:p>
        </w:tc>
      </w:tr>
      <w:tr w:rsidR="00053CD8" w14:paraId="0B8CEF7C"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BB07533" w14:textId="77777777" w:rsidR="00053CD8" w:rsidRDefault="00053CD8">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38CC263D" w14:textId="77777777" w:rsidR="00053CD8" w:rsidRDefault="00053CD8" w:rsidP="00053CD8">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5"/>
      </w:tblGrid>
      <w:tr w:rsidR="00053CD8" w14:paraId="5EB73D73"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AE3C2DD" w14:textId="77777777" w:rsidR="00053CD8" w:rsidRDefault="00053CD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53CD8" w14:paraId="15A1FEDE"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BD4237" w14:textId="77777777" w:rsidR="00053CD8" w:rsidRDefault="00053CD8">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02BB37AF" w14:textId="77777777" w:rsidR="00053CD8" w:rsidRDefault="00053CD8" w:rsidP="00053CD8">
      <w:pPr>
        <w:spacing w:after="0"/>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5"/>
      </w:tblGrid>
      <w:tr w:rsidR="00053CD8" w14:paraId="25EE6168"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53EE6B" w14:textId="77777777" w:rsidR="00053CD8" w:rsidRDefault="00053CD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VI. Sabiedrības līdzdalība un komunikācijas aktivitātes</w:t>
            </w:r>
          </w:p>
        </w:tc>
      </w:tr>
      <w:tr w:rsidR="00053CD8" w14:paraId="4E9B0563" w14:textId="77777777" w:rsidTr="00053C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51B97CA" w14:textId="77777777" w:rsidR="00053CD8" w:rsidRDefault="00053CD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2C2A7B1C" w14:textId="77777777" w:rsidR="00053CD8" w:rsidRDefault="00053CD8" w:rsidP="00053C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51"/>
      </w:tblGrid>
      <w:tr w:rsidR="00053CD8" w14:paraId="471654ED" w14:textId="77777777" w:rsidTr="00053CD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4C1BA55" w14:textId="77777777" w:rsidR="00053CD8" w:rsidRDefault="00053CD8">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53CD8" w14:paraId="21DD48B5" w14:textId="77777777" w:rsidTr="00053CD8">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3EC4E04A" w14:textId="77777777" w:rsidR="00053CD8" w:rsidRDefault="00053CD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413B08B8" w14:textId="77777777" w:rsidR="00053CD8" w:rsidRDefault="00053CD8" w:rsidP="00053CD8">
      <w:pPr>
        <w:spacing w:after="0" w:line="240" w:lineRule="auto"/>
        <w:rPr>
          <w:rFonts w:ascii="Times New Roman" w:hAnsi="Times New Roman" w:cs="Times New Roman"/>
          <w:sz w:val="28"/>
          <w:szCs w:val="28"/>
        </w:rPr>
      </w:pPr>
    </w:p>
    <w:p w14:paraId="10CA40D4" w14:textId="77777777" w:rsidR="00053CD8" w:rsidRDefault="00053CD8" w:rsidP="00053CD8">
      <w:pPr>
        <w:tabs>
          <w:tab w:val="left" w:pos="6237"/>
        </w:tabs>
        <w:spacing w:after="0" w:line="240" w:lineRule="auto"/>
        <w:ind w:firstLine="720"/>
        <w:rPr>
          <w:rFonts w:ascii="Times New Roman" w:hAnsi="Times New Roman" w:cs="Times New Roman"/>
          <w:sz w:val="28"/>
          <w:szCs w:val="28"/>
        </w:rPr>
      </w:pPr>
    </w:p>
    <w:p w14:paraId="52879549" w14:textId="2974555F" w:rsidR="00053CD8" w:rsidRDefault="00053CD8" w:rsidP="00C30A81">
      <w:pPr>
        <w:tabs>
          <w:tab w:val="left" w:pos="6237"/>
        </w:tabs>
        <w:spacing w:after="0" w:line="240" w:lineRule="auto"/>
        <w:ind w:firstLine="720"/>
        <w:rPr>
          <w:rFonts w:ascii="Times New Roman" w:hAnsi="Times New Roman" w:cs="Times New Roman"/>
          <w:sz w:val="28"/>
          <w:szCs w:val="28"/>
        </w:rPr>
      </w:pPr>
      <w:r w:rsidRPr="00264B7C">
        <w:rPr>
          <w:rFonts w:ascii="Times New Roman" w:hAnsi="Times New Roman" w:cs="Times New Roman"/>
          <w:sz w:val="24"/>
          <w:szCs w:val="24"/>
        </w:rPr>
        <w:t>Finanšu ministrs</w:t>
      </w:r>
      <w:r w:rsidRPr="00264B7C">
        <w:rPr>
          <w:rFonts w:ascii="Times New Roman" w:hAnsi="Times New Roman" w:cs="Times New Roman"/>
          <w:sz w:val="24"/>
          <w:szCs w:val="24"/>
        </w:rPr>
        <w:tab/>
      </w:r>
      <w:proofErr w:type="spellStart"/>
      <w:r w:rsidRPr="00264B7C">
        <w:rPr>
          <w:rFonts w:ascii="Times New Roman" w:hAnsi="Times New Roman" w:cs="Times New Roman"/>
          <w:sz w:val="24"/>
          <w:szCs w:val="24"/>
        </w:rPr>
        <w:t>J.Reirs</w:t>
      </w:r>
      <w:proofErr w:type="spellEnd"/>
    </w:p>
    <w:p w14:paraId="1E6ACE10" w14:textId="77777777" w:rsidR="00053CD8" w:rsidRDefault="00053CD8" w:rsidP="00053CD8">
      <w:pPr>
        <w:rPr>
          <w:rFonts w:ascii="Times New Roman" w:hAnsi="Times New Roman" w:cs="Times New Roman"/>
          <w:sz w:val="24"/>
          <w:szCs w:val="28"/>
        </w:rPr>
      </w:pPr>
    </w:p>
    <w:p w14:paraId="026FEC25" w14:textId="77777777" w:rsidR="001F4BFA" w:rsidRDefault="001F4BFA"/>
    <w:sectPr w:rsidR="001F4B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92D5E"/>
    <w:multiLevelType w:val="hybridMultilevel"/>
    <w:tmpl w:val="74C0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932D8"/>
    <w:multiLevelType w:val="hybridMultilevel"/>
    <w:tmpl w:val="8C5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94E9F"/>
    <w:multiLevelType w:val="hybridMultilevel"/>
    <w:tmpl w:val="62082C98"/>
    <w:lvl w:ilvl="0" w:tplc="E320E9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8C"/>
    <w:rsid w:val="00053CD8"/>
    <w:rsid w:val="00116756"/>
    <w:rsid w:val="001E370E"/>
    <w:rsid w:val="001F4BFA"/>
    <w:rsid w:val="00264B7C"/>
    <w:rsid w:val="002B50EB"/>
    <w:rsid w:val="002C354D"/>
    <w:rsid w:val="00332399"/>
    <w:rsid w:val="003B0433"/>
    <w:rsid w:val="00497B0C"/>
    <w:rsid w:val="004B1FCC"/>
    <w:rsid w:val="0059736C"/>
    <w:rsid w:val="00597C38"/>
    <w:rsid w:val="006839B8"/>
    <w:rsid w:val="00766463"/>
    <w:rsid w:val="007665E5"/>
    <w:rsid w:val="00836153"/>
    <w:rsid w:val="00862205"/>
    <w:rsid w:val="008F37C2"/>
    <w:rsid w:val="00901268"/>
    <w:rsid w:val="00962E3F"/>
    <w:rsid w:val="009D0BBD"/>
    <w:rsid w:val="00A47B9B"/>
    <w:rsid w:val="00A72544"/>
    <w:rsid w:val="00AE43B2"/>
    <w:rsid w:val="00B76C8C"/>
    <w:rsid w:val="00BC6FAC"/>
    <w:rsid w:val="00BE1FE5"/>
    <w:rsid w:val="00C0156E"/>
    <w:rsid w:val="00C30A81"/>
    <w:rsid w:val="00CA6122"/>
    <w:rsid w:val="00CD3641"/>
    <w:rsid w:val="00CD6C78"/>
    <w:rsid w:val="00CF1711"/>
    <w:rsid w:val="00D53ADA"/>
    <w:rsid w:val="00DA7E2D"/>
    <w:rsid w:val="00DC08C8"/>
    <w:rsid w:val="00EC7D92"/>
    <w:rsid w:val="00EF580D"/>
    <w:rsid w:val="00F47375"/>
    <w:rsid w:val="00F945F2"/>
    <w:rsid w:val="00FA78CB"/>
    <w:rsid w:val="00FE4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7899"/>
  <w15:chartTrackingRefBased/>
  <w15:docId w15:val="{0E3496CE-131F-4095-AECE-1C10AB6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433"/>
    <w:rPr>
      <w:sz w:val="16"/>
      <w:szCs w:val="16"/>
    </w:rPr>
  </w:style>
  <w:style w:type="paragraph" w:styleId="CommentText">
    <w:name w:val="annotation text"/>
    <w:basedOn w:val="Normal"/>
    <w:link w:val="CommentTextChar"/>
    <w:uiPriority w:val="99"/>
    <w:semiHidden/>
    <w:unhideWhenUsed/>
    <w:rsid w:val="003B0433"/>
    <w:pPr>
      <w:spacing w:line="240" w:lineRule="auto"/>
    </w:pPr>
    <w:rPr>
      <w:sz w:val="20"/>
      <w:szCs w:val="20"/>
    </w:rPr>
  </w:style>
  <w:style w:type="character" w:customStyle="1" w:styleId="CommentTextChar">
    <w:name w:val="Comment Text Char"/>
    <w:basedOn w:val="DefaultParagraphFont"/>
    <w:link w:val="CommentText"/>
    <w:uiPriority w:val="99"/>
    <w:semiHidden/>
    <w:rsid w:val="003B0433"/>
    <w:rPr>
      <w:sz w:val="20"/>
      <w:szCs w:val="20"/>
    </w:rPr>
  </w:style>
  <w:style w:type="paragraph" w:styleId="CommentSubject">
    <w:name w:val="annotation subject"/>
    <w:basedOn w:val="CommentText"/>
    <w:next w:val="CommentText"/>
    <w:link w:val="CommentSubjectChar"/>
    <w:uiPriority w:val="99"/>
    <w:semiHidden/>
    <w:unhideWhenUsed/>
    <w:rsid w:val="003B0433"/>
    <w:rPr>
      <w:b/>
      <w:bCs/>
    </w:rPr>
  </w:style>
  <w:style w:type="character" w:customStyle="1" w:styleId="CommentSubjectChar">
    <w:name w:val="Comment Subject Char"/>
    <w:basedOn w:val="CommentTextChar"/>
    <w:link w:val="CommentSubject"/>
    <w:uiPriority w:val="99"/>
    <w:semiHidden/>
    <w:rsid w:val="003B0433"/>
    <w:rPr>
      <w:b/>
      <w:bCs/>
      <w:sz w:val="20"/>
      <w:szCs w:val="20"/>
    </w:rPr>
  </w:style>
  <w:style w:type="paragraph" w:styleId="BalloonText">
    <w:name w:val="Balloon Text"/>
    <w:basedOn w:val="Normal"/>
    <w:link w:val="BalloonTextChar"/>
    <w:uiPriority w:val="99"/>
    <w:semiHidden/>
    <w:unhideWhenUsed/>
    <w:rsid w:val="003B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33"/>
    <w:rPr>
      <w:rFonts w:ascii="Segoe UI" w:hAnsi="Segoe UI" w:cs="Segoe UI"/>
      <w:sz w:val="18"/>
      <w:szCs w:val="18"/>
    </w:rPr>
  </w:style>
  <w:style w:type="paragraph" w:styleId="NoSpacing">
    <w:name w:val="No Spacing"/>
    <w:uiPriority w:val="1"/>
    <w:qFormat/>
    <w:rsid w:val="00901268"/>
    <w:pPr>
      <w:spacing w:after="0" w:line="240" w:lineRule="auto"/>
    </w:pPr>
  </w:style>
  <w:style w:type="paragraph" w:styleId="NormalWeb">
    <w:name w:val="Normal (Web)"/>
    <w:basedOn w:val="Normal"/>
    <w:uiPriority w:val="99"/>
    <w:semiHidden/>
    <w:unhideWhenUsed/>
    <w:rsid w:val="00497B0C"/>
    <w:pPr>
      <w:spacing w:before="100" w:beforeAutospacing="1" w:after="100" w:afterAutospacing="1" w:line="240" w:lineRule="auto"/>
    </w:pPr>
    <w:rPr>
      <w:rFonts w:ascii="Times New Roman" w:hAnsi="Times New Roman" w:cs="Times New Roman"/>
      <w:sz w:val="24"/>
      <w:szCs w:val="24"/>
      <w:lang w:eastAsia="lv-LV"/>
    </w:rPr>
  </w:style>
  <w:style w:type="paragraph" w:customStyle="1" w:styleId="Default">
    <w:name w:val="Default"/>
    <w:rsid w:val="00EC7D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6122"/>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90250">
      <w:bodyDiv w:val="1"/>
      <w:marLeft w:val="0"/>
      <w:marRight w:val="0"/>
      <w:marTop w:val="0"/>
      <w:marBottom w:val="0"/>
      <w:divBdr>
        <w:top w:val="none" w:sz="0" w:space="0" w:color="auto"/>
        <w:left w:val="none" w:sz="0" w:space="0" w:color="auto"/>
        <w:bottom w:val="none" w:sz="0" w:space="0" w:color="auto"/>
        <w:right w:val="none" w:sz="0" w:space="0" w:color="auto"/>
      </w:divBdr>
    </w:div>
    <w:div w:id="8343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europa.eu/Lists/ECADocuments/SR19_13/SR_ethical_frameworks_LV.pdf" TargetMode="External"/><Relationship Id="rId3" Type="http://schemas.openxmlformats.org/officeDocument/2006/relationships/styles" Target="styles.xml"/><Relationship Id="rId7" Type="http://schemas.openxmlformats.org/officeDocument/2006/relationships/hyperlink" Target="https://www.eca.europa.eu/Lists/ECADocuments/RCR_EURONEWS/RCR_EURONEWS_LV.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ca.europa.eu/Lists/ECADocuments/RB_MFF/RB_MFF_LV.pdf"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a.europa.eu/Lists/ECADocuments/SR19_22/SR_Fiscal_Stability_LV.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6B91E9010463387FD81A77BF001AC"/>
        <w:category>
          <w:name w:val="General"/>
          <w:gallery w:val="placeholder"/>
        </w:category>
        <w:types>
          <w:type w:val="bbPlcHdr"/>
        </w:types>
        <w:behaviors>
          <w:behavior w:val="content"/>
        </w:behaviors>
        <w:guid w:val="{1292BFCF-F64F-4EB7-9AAA-26753BD0BD9E}"/>
      </w:docPartPr>
      <w:docPartBody>
        <w:p w:rsidR="009A267B" w:rsidRDefault="00214B0B" w:rsidP="00214B0B">
          <w:pPr>
            <w:pStyle w:val="7956B91E9010463387FD81A77BF001AC"/>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0B"/>
    <w:rsid w:val="00214B0B"/>
    <w:rsid w:val="009A26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B0B"/>
  </w:style>
  <w:style w:type="paragraph" w:customStyle="1" w:styleId="7956B91E9010463387FD81A77BF001AC">
    <w:name w:val="7956B91E9010463387FD81A77BF001AC"/>
    <w:rsid w:val="00214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3E88-7985-4F49-BBC6-81F01C76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6517</Words>
  <Characters>3716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kandidatūru Eiropas Savienības Revīzijas palātas locekļa amatam" sākotnējās ietekmes novērtējuma ziņojums (anotācija)</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kandidatūru Eiropas Savienības Revīzijas palātas locekļa amatam" sākotnējās ietekmes novērtējuma ziņojums (anotācija)</dc:title>
  <dc:subject/>
  <dc:creator>Mārīte Krišāne</dc:creator>
  <cp:keywords/>
  <dc:description>marite.krisane@fm.gov.lv, 67095610</dc:description>
  <cp:lastModifiedBy>Mārīte Krišāne</cp:lastModifiedBy>
  <cp:revision>8</cp:revision>
  <dcterms:created xsi:type="dcterms:W3CDTF">2021-07-08T12:53:00Z</dcterms:created>
  <dcterms:modified xsi:type="dcterms:W3CDTF">2021-07-29T06:59:00Z</dcterms:modified>
</cp:coreProperties>
</file>