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C1FF" w14:textId="77777777" w:rsidR="00D119D7" w:rsidRDefault="00D119D7" w:rsidP="009766B7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16862E1E" w14:textId="07BDDBE9" w:rsidR="009766B7" w:rsidRPr="00677714" w:rsidRDefault="009766B7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6624EF">
        <w:rPr>
          <w:rFonts w:ascii="Times New Roman" w:hAnsi="Times New Roman"/>
          <w:sz w:val="28"/>
          <w:szCs w:val="28"/>
        </w:rPr>
        <w:t>10. augustā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6624EF">
        <w:rPr>
          <w:rFonts w:ascii="Times New Roman" w:hAnsi="Times New Roman"/>
          <w:sz w:val="28"/>
          <w:szCs w:val="28"/>
        </w:rPr>
        <w:t> 540</w:t>
      </w:r>
    </w:p>
    <w:p w14:paraId="34A3FAA8" w14:textId="7A477F01" w:rsidR="009766B7" w:rsidRPr="00677714" w:rsidRDefault="009766B7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6624EF">
        <w:rPr>
          <w:rFonts w:ascii="Times New Roman" w:hAnsi="Times New Roman"/>
          <w:sz w:val="28"/>
          <w:szCs w:val="28"/>
        </w:rPr>
        <w:t>55</w:t>
      </w:r>
      <w:r w:rsidRPr="00677714">
        <w:rPr>
          <w:rFonts w:ascii="Times New Roman" w:hAnsi="Times New Roman"/>
          <w:sz w:val="28"/>
          <w:szCs w:val="28"/>
        </w:rPr>
        <w:t> </w:t>
      </w:r>
      <w:r w:rsidR="006624EF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6C20C201" w14:textId="29394E86" w:rsidR="00D119D7" w:rsidRPr="00B405EC" w:rsidRDefault="00D119D7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C20C204" w14:textId="77777777" w:rsidR="00D119D7" w:rsidRPr="00B405EC" w:rsidRDefault="00CC21A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25241000"/>
      <w:r w:rsidRPr="00B405EC">
        <w:rPr>
          <w:rFonts w:ascii="Times New Roman" w:hAnsi="Times New Roman"/>
          <w:b/>
          <w:bCs/>
          <w:sz w:val="28"/>
          <w:szCs w:val="28"/>
        </w:rPr>
        <w:t>Par zemes vienību piederību vai piekritību valstij un to nostiprināšanu zemesgrāmatā uz valsts vārda Finanšu ministrijas personā</w:t>
      </w:r>
    </w:p>
    <w:bookmarkEnd w:id="1"/>
    <w:p w14:paraId="6C20C205" w14:textId="77777777" w:rsidR="00D119D7" w:rsidRPr="00B405EC" w:rsidRDefault="00D119D7">
      <w:pPr>
        <w:rPr>
          <w:rFonts w:ascii="Times New Roman" w:hAnsi="Times New Roman"/>
          <w:b/>
          <w:sz w:val="28"/>
          <w:szCs w:val="28"/>
        </w:rPr>
      </w:pPr>
    </w:p>
    <w:p w14:paraId="6C20C206" w14:textId="552D82F5" w:rsidR="00D119D7" w:rsidRPr="00B405EC" w:rsidRDefault="00CC21A9">
      <w:pPr>
        <w:pStyle w:val="BodyTextIndent"/>
        <w:tabs>
          <w:tab w:val="left" w:pos="6804"/>
        </w:tabs>
        <w:spacing w:after="0"/>
        <w:ind w:left="0" w:firstLine="851"/>
        <w:jc w:val="both"/>
        <w:rPr>
          <w:bCs/>
          <w:sz w:val="28"/>
          <w:szCs w:val="28"/>
          <w:lang w:val="lv-LV" w:eastAsia="lv-LV"/>
        </w:rPr>
      </w:pPr>
      <w:r w:rsidRPr="00B405EC">
        <w:rPr>
          <w:sz w:val="28"/>
          <w:szCs w:val="28"/>
          <w:lang w:val="lv-LV" w:eastAsia="lv-LV"/>
        </w:rPr>
        <w:t xml:space="preserve">1. Saskaņā ar </w:t>
      </w:r>
      <w:hyperlink r:id="rId9" w:history="1">
        <w:r w:rsidRPr="00B405EC">
          <w:rPr>
            <w:sz w:val="28"/>
            <w:szCs w:val="28"/>
            <w:lang w:val="lv-LV" w:eastAsia="lv-LV"/>
          </w:rPr>
          <w:t>Zemes pārvaldības likuma</w:t>
        </w:r>
      </w:hyperlink>
      <w:r w:rsidRPr="00B405EC">
        <w:rPr>
          <w:sz w:val="28"/>
          <w:szCs w:val="28"/>
          <w:lang w:val="lv-LV" w:eastAsia="lv-LV"/>
        </w:rPr>
        <w:t xml:space="preserve"> </w:t>
      </w:r>
      <w:hyperlink r:id="rId10" w:anchor="p17" w:history="1">
        <w:r w:rsidRPr="00B405EC">
          <w:rPr>
            <w:sz w:val="28"/>
            <w:szCs w:val="28"/>
            <w:lang w:val="lv-LV" w:eastAsia="lv-LV"/>
          </w:rPr>
          <w:t>17. panta</w:t>
        </w:r>
      </w:hyperlink>
      <w:r w:rsidRPr="00B405EC">
        <w:rPr>
          <w:sz w:val="28"/>
          <w:szCs w:val="28"/>
          <w:lang w:val="lv-LV" w:eastAsia="lv-LV"/>
        </w:rPr>
        <w:t xml:space="preserve"> piekto daļu un pārejas noteikumu 11.</w:t>
      </w:r>
      <w:r w:rsidR="00D9586E">
        <w:rPr>
          <w:sz w:val="28"/>
          <w:szCs w:val="28"/>
          <w:lang w:val="lv-LV" w:eastAsia="lv-LV"/>
        </w:rPr>
        <w:t> </w:t>
      </w:r>
      <w:r w:rsidRPr="00B405EC">
        <w:rPr>
          <w:sz w:val="28"/>
          <w:szCs w:val="28"/>
          <w:lang w:val="lv-LV" w:eastAsia="lv-LV"/>
        </w:rPr>
        <w:t>punktu, likuma "</w:t>
      </w:r>
      <w:hyperlink r:id="rId11" w:history="1">
        <w:r w:rsidRPr="00B405EC">
          <w:rPr>
            <w:sz w:val="28"/>
            <w:szCs w:val="28"/>
            <w:lang w:val="lv-LV" w:eastAsia="lv-LV"/>
          </w:rPr>
          <w:t>Par valsts un pašvaldību zemes īpašuma tiesībām un to nostiprināšanu zemesgrāmatās</w:t>
        </w:r>
      </w:hyperlink>
      <w:r w:rsidRPr="00B405EC">
        <w:rPr>
          <w:sz w:val="28"/>
          <w:szCs w:val="28"/>
          <w:lang w:val="lv-LV" w:eastAsia="lv-LV"/>
        </w:rPr>
        <w:t xml:space="preserve">" </w:t>
      </w:r>
      <w:hyperlink r:id="rId12" w:anchor="p2" w:history="1">
        <w:r w:rsidRPr="00B405EC">
          <w:rPr>
            <w:sz w:val="28"/>
            <w:szCs w:val="28"/>
            <w:lang w:val="lv-LV" w:eastAsia="lv-LV"/>
          </w:rPr>
          <w:t>2. pant</w:t>
        </w:r>
      </w:hyperlink>
      <w:r w:rsidRPr="00B405EC">
        <w:rPr>
          <w:sz w:val="28"/>
          <w:szCs w:val="28"/>
          <w:lang w:val="lv-LV" w:eastAsia="lv-LV"/>
        </w:rPr>
        <w:t xml:space="preserve">u, </w:t>
      </w:r>
      <w:hyperlink r:id="rId13" w:anchor="p4.1" w:history="1">
        <w:r w:rsidRPr="00B405EC">
          <w:rPr>
            <w:sz w:val="28"/>
            <w:szCs w:val="28"/>
            <w:lang w:val="lv-LV" w:eastAsia="lv-LV"/>
          </w:rPr>
          <w:t>4.</w:t>
        </w:r>
        <w:r w:rsidRPr="00B405EC">
          <w:rPr>
            <w:sz w:val="28"/>
            <w:szCs w:val="28"/>
            <w:vertAlign w:val="superscript"/>
            <w:lang w:val="lv-LV" w:eastAsia="lv-LV"/>
          </w:rPr>
          <w:t>1</w:t>
        </w:r>
        <w:r w:rsidRPr="00B405EC">
          <w:rPr>
            <w:sz w:val="28"/>
            <w:szCs w:val="28"/>
            <w:lang w:val="lv-LV" w:eastAsia="lv-LV"/>
          </w:rPr>
          <w:t xml:space="preserve"> panta</w:t>
        </w:r>
      </w:hyperlink>
      <w:r w:rsidRPr="00B405EC">
        <w:rPr>
          <w:sz w:val="28"/>
          <w:szCs w:val="28"/>
          <w:lang w:val="lv-LV" w:eastAsia="lv-LV"/>
        </w:rPr>
        <w:t xml:space="preserve"> pirmo daļu un </w:t>
      </w:r>
      <w:hyperlink r:id="rId14" w:anchor="p8" w:history="1">
        <w:r w:rsidRPr="00B405EC">
          <w:rPr>
            <w:sz w:val="28"/>
            <w:szCs w:val="28"/>
            <w:lang w:val="lv-LV" w:eastAsia="lv-LV"/>
          </w:rPr>
          <w:t>8. panta</w:t>
        </w:r>
      </w:hyperlink>
      <w:r w:rsidRPr="00B405EC">
        <w:rPr>
          <w:sz w:val="28"/>
          <w:szCs w:val="28"/>
          <w:lang w:val="lv-LV" w:eastAsia="lv-LV"/>
        </w:rPr>
        <w:t xml:space="preserve"> sesto daļu </w:t>
      </w:r>
      <w:r w:rsidRPr="00B405EC">
        <w:rPr>
          <w:sz w:val="28"/>
          <w:szCs w:val="28"/>
          <w:shd w:val="clear" w:color="auto" w:fill="FFFFFF"/>
          <w:lang w:val="lv-LV" w:eastAsia="lv-LV"/>
        </w:rPr>
        <w:t xml:space="preserve">saglabāt valsts īpašumā un nodot Finanšu ministrijas valdījumā </w:t>
      </w:r>
      <w:r w:rsidRPr="00B405EC">
        <w:rPr>
          <w:bCs/>
          <w:sz w:val="28"/>
          <w:szCs w:val="28"/>
          <w:lang w:val="lv-LV" w:eastAsia="lv-LV"/>
        </w:rPr>
        <w:t>šā rīkojuma pielikumā minētās zemes vienības, kas nepieciešamas Publiskas personas mantas atsavināšanas likumā minēto funkciju īstenošanai.</w:t>
      </w:r>
    </w:p>
    <w:p w14:paraId="6AB47117" w14:textId="56C4630A" w:rsidR="00762237" w:rsidRPr="00B405EC" w:rsidRDefault="00762237">
      <w:pPr>
        <w:pStyle w:val="BodyTextIndent"/>
        <w:tabs>
          <w:tab w:val="left" w:pos="6804"/>
        </w:tabs>
        <w:spacing w:after="0"/>
        <w:ind w:left="0" w:firstLine="851"/>
        <w:jc w:val="both"/>
        <w:rPr>
          <w:sz w:val="28"/>
          <w:szCs w:val="28"/>
          <w:lang w:val="lv-LV"/>
        </w:rPr>
      </w:pPr>
    </w:p>
    <w:p w14:paraId="471863CE" w14:textId="6488C996" w:rsidR="00762237" w:rsidRPr="00B405EC" w:rsidRDefault="00762237">
      <w:pPr>
        <w:pStyle w:val="BodyTextIndent"/>
        <w:tabs>
          <w:tab w:val="left" w:pos="6804"/>
        </w:tabs>
        <w:spacing w:after="0"/>
        <w:ind w:left="0" w:firstLine="851"/>
        <w:jc w:val="both"/>
        <w:rPr>
          <w:sz w:val="28"/>
          <w:szCs w:val="28"/>
          <w:shd w:val="clear" w:color="auto" w:fill="FFFFFF"/>
          <w:lang w:val="lv-LV" w:eastAsia="lv-LV"/>
        </w:rPr>
      </w:pPr>
      <w:r w:rsidRPr="00B405EC">
        <w:rPr>
          <w:sz w:val="28"/>
          <w:szCs w:val="28"/>
          <w:lang w:val="lv-LV"/>
        </w:rPr>
        <w:t xml:space="preserve">2. </w:t>
      </w:r>
      <w:r w:rsidR="00693D48" w:rsidRPr="00B405EC">
        <w:rPr>
          <w:sz w:val="28"/>
          <w:szCs w:val="28"/>
          <w:lang w:val="lv-LV" w:eastAsia="lv-LV"/>
        </w:rPr>
        <w:t>Saskaņā ar likuma "</w:t>
      </w:r>
      <w:hyperlink r:id="rId15" w:history="1">
        <w:r w:rsidR="00693D48" w:rsidRPr="00B405EC">
          <w:rPr>
            <w:sz w:val="28"/>
            <w:szCs w:val="28"/>
            <w:lang w:val="lv-LV" w:eastAsia="lv-LV"/>
          </w:rPr>
          <w:t>Par valsts un pašvaldību zemes īpašuma tiesībām un to nostiprināšanu zemesgrāmatās</w:t>
        </w:r>
      </w:hyperlink>
      <w:r w:rsidR="00693D48" w:rsidRPr="00B405EC">
        <w:rPr>
          <w:sz w:val="28"/>
          <w:szCs w:val="28"/>
          <w:lang w:val="lv-LV" w:eastAsia="lv-LV"/>
        </w:rPr>
        <w:t xml:space="preserve">" </w:t>
      </w:r>
      <w:hyperlink r:id="rId16" w:anchor="p2" w:history="1">
        <w:r w:rsidR="00693D48" w:rsidRPr="00B405EC">
          <w:rPr>
            <w:sz w:val="28"/>
            <w:szCs w:val="28"/>
            <w:lang w:val="lv-LV" w:eastAsia="lv-LV"/>
          </w:rPr>
          <w:t>2. pant</w:t>
        </w:r>
      </w:hyperlink>
      <w:r w:rsidR="00693D48" w:rsidRPr="00B405EC">
        <w:rPr>
          <w:sz w:val="28"/>
          <w:szCs w:val="28"/>
          <w:lang w:val="lv-LV" w:eastAsia="lv-LV"/>
        </w:rPr>
        <w:t xml:space="preserve">u, </w:t>
      </w:r>
      <w:hyperlink r:id="rId17" w:anchor="p4.1" w:history="1">
        <w:r w:rsidR="00693D48" w:rsidRPr="00B405EC">
          <w:rPr>
            <w:sz w:val="28"/>
            <w:szCs w:val="28"/>
            <w:lang w:val="lv-LV" w:eastAsia="lv-LV"/>
          </w:rPr>
          <w:t>4.</w:t>
        </w:r>
        <w:r w:rsidR="00693D48" w:rsidRPr="00B405EC">
          <w:rPr>
            <w:sz w:val="28"/>
            <w:szCs w:val="28"/>
            <w:vertAlign w:val="superscript"/>
            <w:lang w:val="lv-LV" w:eastAsia="lv-LV"/>
          </w:rPr>
          <w:t>1</w:t>
        </w:r>
        <w:r w:rsidR="00693D48" w:rsidRPr="00B405EC">
          <w:rPr>
            <w:sz w:val="28"/>
            <w:szCs w:val="28"/>
            <w:lang w:val="lv-LV" w:eastAsia="lv-LV"/>
          </w:rPr>
          <w:t xml:space="preserve"> panta</w:t>
        </w:r>
      </w:hyperlink>
      <w:r w:rsidR="00693D48" w:rsidRPr="00B405EC">
        <w:rPr>
          <w:sz w:val="28"/>
          <w:szCs w:val="28"/>
          <w:lang w:val="lv-LV" w:eastAsia="lv-LV"/>
        </w:rPr>
        <w:t xml:space="preserve"> pirmo daļu un </w:t>
      </w:r>
      <w:hyperlink r:id="rId18" w:anchor="p8" w:history="1">
        <w:r w:rsidR="00693D48" w:rsidRPr="00B405EC">
          <w:rPr>
            <w:sz w:val="28"/>
            <w:szCs w:val="28"/>
            <w:lang w:val="lv-LV" w:eastAsia="lv-LV"/>
          </w:rPr>
          <w:t>8. panta</w:t>
        </w:r>
      </w:hyperlink>
      <w:r w:rsidR="00693D48" w:rsidRPr="00B405EC">
        <w:rPr>
          <w:sz w:val="28"/>
          <w:szCs w:val="28"/>
          <w:lang w:val="lv-LV" w:eastAsia="lv-LV"/>
        </w:rPr>
        <w:t xml:space="preserve"> sesto daļu </w:t>
      </w:r>
      <w:r w:rsidR="00693D48" w:rsidRPr="00B405EC">
        <w:rPr>
          <w:sz w:val="28"/>
          <w:szCs w:val="28"/>
          <w:shd w:val="clear" w:color="auto" w:fill="FFFFFF"/>
          <w:lang w:val="lv-LV" w:eastAsia="lv-LV"/>
        </w:rPr>
        <w:t>saglabāt valsts īpašumā un nodot Finanšu ministrijas valdījumā</w:t>
      </w:r>
      <w:r w:rsidR="00020369" w:rsidRPr="00B405EC">
        <w:rPr>
          <w:sz w:val="28"/>
          <w:szCs w:val="28"/>
          <w:shd w:val="clear" w:color="auto" w:fill="FFFFFF"/>
          <w:lang w:val="lv-LV" w:eastAsia="lv-LV"/>
        </w:rPr>
        <w:t xml:space="preserve"> 1/</w:t>
      </w:r>
      <w:r w:rsidR="00D9586E" w:rsidRPr="00B405EC">
        <w:rPr>
          <w:sz w:val="28"/>
          <w:szCs w:val="28"/>
          <w:shd w:val="clear" w:color="auto" w:fill="FFFFFF"/>
          <w:lang w:val="lv-LV" w:eastAsia="lv-LV"/>
        </w:rPr>
        <w:t>8</w:t>
      </w:r>
      <w:r w:rsidR="00D9586E">
        <w:rPr>
          <w:sz w:val="28"/>
          <w:szCs w:val="28"/>
          <w:shd w:val="clear" w:color="auto" w:fill="FFFFFF"/>
          <w:lang w:val="lv-LV" w:eastAsia="lv-LV"/>
        </w:rPr>
        <w:t> </w:t>
      </w:r>
      <w:r w:rsidR="00020369" w:rsidRPr="00B405EC">
        <w:rPr>
          <w:sz w:val="28"/>
          <w:szCs w:val="28"/>
          <w:shd w:val="clear" w:color="auto" w:fill="FFFFFF"/>
          <w:lang w:val="lv-LV" w:eastAsia="lv-LV"/>
        </w:rPr>
        <w:t>domājamo daļu no zemes vienības</w:t>
      </w:r>
      <w:r w:rsidR="00D6310B" w:rsidRPr="00B405EC">
        <w:rPr>
          <w:sz w:val="28"/>
          <w:szCs w:val="28"/>
          <w:shd w:val="clear" w:color="auto" w:fill="FFFFFF"/>
          <w:lang w:val="lv-LV" w:eastAsia="lv-LV"/>
        </w:rPr>
        <w:t xml:space="preserve"> </w:t>
      </w:r>
      <w:r w:rsidR="003D32EE" w:rsidRPr="00B405EC">
        <w:rPr>
          <w:sz w:val="28"/>
          <w:szCs w:val="28"/>
          <w:shd w:val="clear" w:color="auto" w:fill="FFFFFF"/>
          <w:lang w:val="lv-LV" w:eastAsia="lv-LV"/>
        </w:rPr>
        <w:t xml:space="preserve">(zemes vienības kadastra apzīmējums </w:t>
      </w:r>
      <w:r w:rsidR="00D9586E" w:rsidRPr="00B405EC">
        <w:rPr>
          <w:sz w:val="28"/>
          <w:szCs w:val="28"/>
          <w:lang w:val="lv-LV"/>
        </w:rPr>
        <w:t>2700</w:t>
      </w:r>
      <w:r w:rsidR="00D9586E">
        <w:rPr>
          <w:sz w:val="28"/>
          <w:szCs w:val="28"/>
          <w:lang w:val="lv-LV"/>
        </w:rPr>
        <w:t> </w:t>
      </w:r>
      <w:r w:rsidR="003D32EE" w:rsidRPr="00B405EC">
        <w:rPr>
          <w:sz w:val="28"/>
          <w:szCs w:val="28"/>
          <w:lang w:val="lv-LV"/>
        </w:rPr>
        <w:t xml:space="preserve">013 1718) </w:t>
      </w:r>
      <w:r w:rsidR="00EA6C1A" w:rsidRPr="00B405EC">
        <w:rPr>
          <w:sz w:val="28"/>
          <w:szCs w:val="28"/>
          <w:lang w:val="lv-LV"/>
        </w:rPr>
        <w:t xml:space="preserve">0,1243 ha platībā </w:t>
      </w:r>
      <w:r w:rsidR="007A6EDD" w:rsidRPr="00B405EC">
        <w:rPr>
          <w:sz w:val="28"/>
          <w:szCs w:val="28"/>
          <w:lang w:val="lv-LV"/>
        </w:rPr>
        <w:t>Dīķu ielā 19, Ventspilī.</w:t>
      </w:r>
    </w:p>
    <w:p w14:paraId="1D51E36B" w14:textId="77777777" w:rsidR="00693D48" w:rsidRPr="00B405EC" w:rsidRDefault="00693D48">
      <w:pPr>
        <w:pStyle w:val="BodyTextIndent"/>
        <w:tabs>
          <w:tab w:val="left" w:pos="6804"/>
        </w:tabs>
        <w:spacing w:after="0"/>
        <w:ind w:left="0" w:firstLine="851"/>
        <w:jc w:val="both"/>
        <w:rPr>
          <w:sz w:val="28"/>
          <w:szCs w:val="28"/>
          <w:lang w:val="lv-LV"/>
        </w:rPr>
      </w:pPr>
    </w:p>
    <w:p w14:paraId="6C20C207" w14:textId="1DA401C9" w:rsidR="00D119D7" w:rsidRPr="00B405EC" w:rsidRDefault="00693D48">
      <w:pPr>
        <w:pStyle w:val="BodyTextIndent"/>
        <w:tabs>
          <w:tab w:val="left" w:pos="6804"/>
        </w:tabs>
        <w:spacing w:after="0"/>
        <w:ind w:left="0" w:firstLine="851"/>
        <w:jc w:val="both"/>
        <w:rPr>
          <w:sz w:val="28"/>
          <w:szCs w:val="28"/>
          <w:lang w:val="lv-LV"/>
        </w:rPr>
      </w:pPr>
      <w:r w:rsidRPr="00B405EC">
        <w:rPr>
          <w:sz w:val="28"/>
          <w:szCs w:val="28"/>
          <w:shd w:val="clear" w:color="auto" w:fill="FFFFFF"/>
          <w:lang w:val="lv-LV"/>
        </w:rPr>
        <w:t>3</w:t>
      </w:r>
      <w:r w:rsidR="00CC21A9" w:rsidRPr="00B405EC">
        <w:rPr>
          <w:sz w:val="28"/>
          <w:szCs w:val="28"/>
          <w:shd w:val="clear" w:color="auto" w:fill="FFFFFF"/>
          <w:lang w:val="lv-LV"/>
        </w:rPr>
        <w:t xml:space="preserve">. Finanšu ministrijai īpašuma tiesības uz šā </w:t>
      </w:r>
      <w:r w:rsidR="00CC21A9" w:rsidRPr="00B405EC">
        <w:rPr>
          <w:bCs/>
          <w:sz w:val="28"/>
          <w:szCs w:val="28"/>
          <w:lang w:val="lv-LV" w:eastAsia="lv-LV"/>
        </w:rPr>
        <w:t xml:space="preserve">rīkojuma </w:t>
      </w:r>
      <w:r w:rsidR="007A6EDD" w:rsidRPr="00B405EC">
        <w:rPr>
          <w:bCs/>
          <w:sz w:val="28"/>
          <w:szCs w:val="28"/>
          <w:lang w:val="lv-LV" w:eastAsia="lv-LV"/>
        </w:rPr>
        <w:t>2.</w:t>
      </w:r>
      <w:r w:rsidR="00D9586E">
        <w:rPr>
          <w:bCs/>
          <w:sz w:val="28"/>
          <w:szCs w:val="28"/>
          <w:lang w:val="lv-LV" w:eastAsia="lv-LV"/>
        </w:rPr>
        <w:t> </w:t>
      </w:r>
      <w:r w:rsidR="007A6EDD" w:rsidRPr="00B405EC">
        <w:rPr>
          <w:bCs/>
          <w:sz w:val="28"/>
          <w:szCs w:val="28"/>
          <w:lang w:val="lv-LV" w:eastAsia="lv-LV"/>
        </w:rPr>
        <w:t xml:space="preserve">punktā </w:t>
      </w:r>
      <w:r w:rsidR="007A2D13" w:rsidRPr="00B405EC">
        <w:rPr>
          <w:bCs/>
          <w:sz w:val="28"/>
          <w:szCs w:val="28"/>
          <w:lang w:val="lv-LV" w:eastAsia="lv-LV"/>
        </w:rPr>
        <w:t xml:space="preserve">minēto zemes vienības domājamo daļu </w:t>
      </w:r>
      <w:r w:rsidR="007A6EDD" w:rsidRPr="00B405EC">
        <w:rPr>
          <w:bCs/>
          <w:sz w:val="28"/>
          <w:szCs w:val="28"/>
          <w:lang w:val="lv-LV" w:eastAsia="lv-LV"/>
        </w:rPr>
        <w:t xml:space="preserve">un </w:t>
      </w:r>
      <w:r w:rsidR="00BC4E13" w:rsidRPr="00B405EC">
        <w:rPr>
          <w:bCs/>
          <w:sz w:val="28"/>
          <w:szCs w:val="28"/>
          <w:lang w:val="lv-LV" w:eastAsia="lv-LV"/>
        </w:rPr>
        <w:t xml:space="preserve">šā rīkojuma </w:t>
      </w:r>
      <w:r w:rsidR="00CC21A9" w:rsidRPr="00B405EC">
        <w:rPr>
          <w:bCs/>
          <w:sz w:val="28"/>
          <w:szCs w:val="28"/>
          <w:lang w:val="lv-LV" w:eastAsia="lv-LV"/>
        </w:rPr>
        <w:t xml:space="preserve">pielikumā </w:t>
      </w:r>
      <w:r w:rsidR="00CC21A9" w:rsidRPr="00B405EC">
        <w:rPr>
          <w:sz w:val="28"/>
          <w:szCs w:val="28"/>
          <w:shd w:val="clear" w:color="auto" w:fill="FFFFFF"/>
          <w:lang w:val="lv-LV"/>
        </w:rPr>
        <w:t>minētajām zemes vienībām</w:t>
      </w:r>
      <w:r w:rsidR="007A2D13" w:rsidRPr="00B405EC">
        <w:rPr>
          <w:sz w:val="28"/>
          <w:szCs w:val="28"/>
          <w:shd w:val="clear" w:color="auto" w:fill="FFFFFF"/>
          <w:lang w:val="lv-LV"/>
        </w:rPr>
        <w:t xml:space="preserve"> </w:t>
      </w:r>
      <w:r w:rsidR="00CC21A9" w:rsidRPr="00B405EC">
        <w:rPr>
          <w:sz w:val="28"/>
          <w:szCs w:val="28"/>
          <w:shd w:val="clear" w:color="auto" w:fill="FFFFFF"/>
          <w:lang w:val="lv-LV"/>
        </w:rPr>
        <w:t>normatīvajos aktos noteiktajā kārtībā nostiprināt zemesgrāmatā uz valsts vārda Finanšu ministrijas personā.</w:t>
      </w:r>
    </w:p>
    <w:p w14:paraId="5CD8CA61" w14:textId="03D8D4F7" w:rsidR="009766B7" w:rsidRDefault="009766B7" w:rsidP="009766B7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306EC686" w14:textId="77777777" w:rsidR="009766B7" w:rsidRDefault="009766B7" w:rsidP="009766B7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6C20C209" w14:textId="77777777" w:rsidR="00D119D7" w:rsidRDefault="00D119D7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4A785B0D" w14:textId="77777777" w:rsidR="009766B7" w:rsidRPr="00DE283C" w:rsidRDefault="009766B7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2" w:name="_Hlk25240928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649DF50" w14:textId="77777777" w:rsidR="009766B7" w:rsidRDefault="009766B7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08AE84" w14:textId="77777777" w:rsidR="009766B7" w:rsidRDefault="009766B7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1BEF77" w14:textId="77777777" w:rsidR="009766B7" w:rsidRDefault="009766B7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BEAF8E" w14:textId="77777777" w:rsidR="009766B7" w:rsidRPr="00DE283C" w:rsidRDefault="009766B7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6C20C20E" w14:textId="19F0EB1C" w:rsidR="00D119D7" w:rsidRPr="009766B7" w:rsidRDefault="00D119D7">
      <w:pPr>
        <w:pStyle w:val="BodyTextIndent"/>
        <w:spacing w:after="0"/>
        <w:ind w:firstLine="437"/>
        <w:jc w:val="both"/>
        <w:rPr>
          <w:sz w:val="28"/>
          <w:szCs w:val="28"/>
          <w:lang w:val="de-DE"/>
        </w:rPr>
      </w:pPr>
    </w:p>
    <w:p w14:paraId="6C20C20F" w14:textId="77777777" w:rsidR="00D119D7" w:rsidRDefault="00D119D7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bookmarkEnd w:id="2"/>
    <w:sectPr w:rsidR="00D119D7">
      <w:headerReference w:type="default" r:id="rId19"/>
      <w:footerReference w:type="default" r:id="rId20"/>
      <w:headerReference w:type="first" r:id="rId21"/>
      <w:footerReference w:type="first" r:id="rId22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02FF8" w14:textId="77777777" w:rsidR="00EA1933" w:rsidRDefault="00EA1933">
      <w:r>
        <w:separator/>
      </w:r>
    </w:p>
  </w:endnote>
  <w:endnote w:type="continuationSeparator" w:id="0">
    <w:p w14:paraId="7271ED39" w14:textId="77777777" w:rsidR="00EA1933" w:rsidRDefault="00EA1933">
      <w:r>
        <w:continuationSeparator/>
      </w:r>
    </w:p>
  </w:endnote>
  <w:endnote w:type="continuationNotice" w:id="1">
    <w:p w14:paraId="6ED114A1" w14:textId="77777777" w:rsidR="00EA1933" w:rsidRDefault="00EA1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0C208" w14:textId="77777777" w:rsidR="00067E82" w:rsidRDefault="00CC21A9">
    <w:pPr>
      <w:pStyle w:val="Footer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FMRik_211119_Liepaja</w:t>
    </w:r>
  </w:p>
  <w:p w14:paraId="6C20C209" w14:textId="77777777" w:rsidR="00067E82" w:rsidRDefault="00662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4B7BE" w14:textId="28605886" w:rsidR="009766B7" w:rsidRPr="009766B7" w:rsidRDefault="009766B7">
    <w:pPr>
      <w:pStyle w:val="Footer"/>
      <w:rPr>
        <w:rFonts w:ascii="Times New Roman" w:hAnsi="Times New Roman"/>
        <w:sz w:val="16"/>
        <w:szCs w:val="16"/>
      </w:rPr>
    </w:pPr>
    <w:r w:rsidRPr="009766B7">
      <w:rPr>
        <w:rFonts w:ascii="Times New Roman" w:hAnsi="Times New Roman"/>
        <w:sz w:val="16"/>
        <w:szCs w:val="16"/>
      </w:rPr>
      <w:t>R1487_1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9259" w14:textId="77777777" w:rsidR="00EA1933" w:rsidRDefault="00EA1933">
      <w:r>
        <w:rPr>
          <w:color w:val="000000"/>
        </w:rPr>
        <w:separator/>
      </w:r>
    </w:p>
  </w:footnote>
  <w:footnote w:type="continuationSeparator" w:id="0">
    <w:p w14:paraId="25D6FC4A" w14:textId="77777777" w:rsidR="00EA1933" w:rsidRDefault="00EA1933">
      <w:r>
        <w:continuationSeparator/>
      </w:r>
    </w:p>
  </w:footnote>
  <w:footnote w:type="continuationNotice" w:id="1">
    <w:p w14:paraId="6E9841D0" w14:textId="77777777" w:rsidR="00EA1933" w:rsidRDefault="00EA19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0C206" w14:textId="77777777" w:rsidR="00067E82" w:rsidRDefault="00CC21A9">
    <w:pPr>
      <w:pStyle w:val="Head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5CFF" w14:textId="77777777" w:rsidR="009766B7" w:rsidRPr="003629D6" w:rsidRDefault="009766B7">
    <w:pPr>
      <w:pStyle w:val="Header"/>
    </w:pPr>
  </w:p>
  <w:p w14:paraId="6A911D50" w14:textId="4E0ED4C9" w:rsidR="009766B7" w:rsidRDefault="009766B7">
    <w:pPr>
      <w:pStyle w:val="Header"/>
    </w:pPr>
    <w:r>
      <w:rPr>
        <w:noProof/>
      </w:rPr>
      <w:drawing>
        <wp:inline distT="0" distB="0" distL="0" distR="0" wp14:anchorId="511CC07D" wp14:editId="57114EF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autoHyphenation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D7"/>
    <w:rsid w:val="00020369"/>
    <w:rsid w:val="001E4DAB"/>
    <w:rsid w:val="00235B0E"/>
    <w:rsid w:val="002A1CB7"/>
    <w:rsid w:val="003D32EE"/>
    <w:rsid w:val="00462725"/>
    <w:rsid w:val="00501DA2"/>
    <w:rsid w:val="00524980"/>
    <w:rsid w:val="0063402D"/>
    <w:rsid w:val="006624EF"/>
    <w:rsid w:val="00693D48"/>
    <w:rsid w:val="006D55AC"/>
    <w:rsid w:val="00730F81"/>
    <w:rsid w:val="00762237"/>
    <w:rsid w:val="007A2D13"/>
    <w:rsid w:val="007A6EDD"/>
    <w:rsid w:val="007B5E4D"/>
    <w:rsid w:val="007B7E1E"/>
    <w:rsid w:val="008E77C4"/>
    <w:rsid w:val="0090648B"/>
    <w:rsid w:val="00964C9A"/>
    <w:rsid w:val="009766B7"/>
    <w:rsid w:val="00AB52C1"/>
    <w:rsid w:val="00B405EC"/>
    <w:rsid w:val="00BC15BB"/>
    <w:rsid w:val="00BC4E13"/>
    <w:rsid w:val="00C60C3B"/>
    <w:rsid w:val="00CC21A9"/>
    <w:rsid w:val="00CD1FF8"/>
    <w:rsid w:val="00D119D7"/>
    <w:rsid w:val="00D13F48"/>
    <w:rsid w:val="00D6310B"/>
    <w:rsid w:val="00D9586E"/>
    <w:rsid w:val="00E0297D"/>
    <w:rsid w:val="00EA1933"/>
    <w:rsid w:val="00EA6C1A"/>
    <w:rsid w:val="00FC487C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C1FE"/>
  <w15:docId w15:val="{89452EB0-3FBC-4AF7-891E-948A4498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autoSpaceDE w:val="0"/>
      <w:spacing w:after="0" w:line="240" w:lineRule="auto"/>
    </w:pPr>
    <w:rPr>
      <w:rFonts w:ascii="Cambria" w:eastAsia="Times New Roman" w:hAnsi="Cambria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rPr>
      <w:rFonts w:ascii="Cambria" w:eastAsia="Times New Roman" w:hAnsi="Cambria" w:cs="Times New Roman"/>
      <w:sz w:val="24"/>
      <w:szCs w:val="24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FooterChar1">
    <w:name w:val="Footer Char1"/>
    <w:rPr>
      <w:rFonts w:ascii="Cambria" w:eastAsia="Times New Roman" w:hAnsi="Cambria" w:cs="Times New Roman"/>
      <w:sz w:val="24"/>
      <w:szCs w:val="24"/>
      <w:lang w:eastAsia="lv-LV"/>
    </w:rPr>
  </w:style>
  <w:style w:type="paragraph" w:styleId="BodyTextIndent">
    <w:name w:val="Body Text Indent"/>
    <w:basedOn w:val="Normal"/>
    <w:pPr>
      <w:autoSpaceDE/>
      <w:spacing w:after="120"/>
      <w:ind w:left="283"/>
    </w:pPr>
    <w:rPr>
      <w:rFonts w:ascii="Times New Roman" w:hAnsi="Times New Roman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93D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F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FF8"/>
    <w:rPr>
      <w:rFonts w:ascii="Cambria" w:eastAsia="Times New Roman" w:hAnsi="Cambr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FF8"/>
    <w:rPr>
      <w:rFonts w:ascii="Cambria" w:eastAsia="Times New Roman" w:hAnsi="Cambr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F8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Body">
    <w:name w:val="Body"/>
    <w:rsid w:val="009766B7"/>
    <w:pP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4595-par-valsts-un-pasvaldibu-zemes-ipasuma-tiesibam-un-to-nostiprinasanu-zemesgramatas" TargetMode="External"/><Relationship Id="rId18" Type="http://schemas.openxmlformats.org/officeDocument/2006/relationships/hyperlink" Target="https://likumi.lv/ta/id/34595-par-valsts-un-pasvaldibu-zemes-ipasuma-tiesibam-un-to-nostiprinasanu-zemesgramata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4595-par-valsts-un-pasvaldibu-zemes-ipasuma-tiesibam-un-to-nostiprinasanu-zemesgramatas" TargetMode="External"/><Relationship Id="rId17" Type="http://schemas.openxmlformats.org/officeDocument/2006/relationships/hyperlink" Target="https://likumi.lv/ta/id/34595-par-valsts-un-pasvaldibu-zemes-ipasuma-tiesibam-un-to-nostiprinasanu-zemesgramat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34595-par-valsts-un-pasvaldibu-zemes-ipasuma-tiesibam-un-to-nostiprinasanu-zemesgramata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4595-par-valsts-un-pasvaldibu-zemes-ipasuma-tiesibam-un-to-nostiprinasanu-zemesgramata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kumi.lv/ta/id/34595-par-valsts-un-pasvaldibu-zemes-ipasuma-tiesibam-un-to-nostiprinasanu-zemesgramata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kumi.lv/ta/id/270317-zemes-parvaldibas-likum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ikumi.lv/ta/id/270317-zemes-parvaldibas-likums" TargetMode="External"/><Relationship Id="rId14" Type="http://schemas.openxmlformats.org/officeDocument/2006/relationships/hyperlink" Target="https://likumi.lv/ta/id/34595-par-valsts-un-pasvaldibu-zemes-ipasuma-tiesibam-un-to-nostiprinasanu-zemesgramata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AB644-426B-4625-8B75-A78BFD834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C8514-829B-4912-BEE0-9F027D0D2D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6EB3C6-7569-487C-8E5A-AA261867B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1629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</dc:title>
  <dc:subject/>
  <dc:creator>Ilvija Peimane</dc:creator>
  <dc:description/>
  <cp:lastModifiedBy>Leontine Babkina</cp:lastModifiedBy>
  <cp:revision>30</cp:revision>
  <dcterms:created xsi:type="dcterms:W3CDTF">2021-02-15T15:40:00Z</dcterms:created>
  <dcterms:modified xsi:type="dcterms:W3CDTF">2021-08-12T07:58:00Z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