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21AF" w14:textId="1E6CB730" w:rsidR="005C303A" w:rsidRDefault="005C303A">
      <w:pPr>
        <w:tabs>
          <w:tab w:val="left" w:pos="6663"/>
        </w:tabs>
        <w:spacing w:after="0" w:line="240" w:lineRule="auto"/>
        <w:rPr>
          <w:rFonts w:ascii="14" w:eastAsia="Times New Roman" w:hAnsi="14"/>
          <w:sz w:val="26"/>
          <w:szCs w:val="26"/>
          <w:lang w:eastAsia="lv-LV"/>
        </w:rPr>
      </w:pPr>
    </w:p>
    <w:p w14:paraId="4BBC60D0" w14:textId="14DAE421" w:rsidR="00B33314" w:rsidRDefault="00B33314">
      <w:pPr>
        <w:tabs>
          <w:tab w:val="left" w:pos="6663"/>
        </w:tabs>
        <w:spacing w:after="0" w:line="240" w:lineRule="auto"/>
        <w:rPr>
          <w:rFonts w:ascii="14" w:eastAsia="Times New Roman" w:hAnsi="14"/>
          <w:sz w:val="26"/>
          <w:szCs w:val="26"/>
          <w:lang w:eastAsia="lv-LV"/>
        </w:rPr>
      </w:pPr>
    </w:p>
    <w:p w14:paraId="2C6E944A" w14:textId="77777777" w:rsidR="00B33314" w:rsidRPr="00005AFF" w:rsidRDefault="00B33314">
      <w:pPr>
        <w:tabs>
          <w:tab w:val="left" w:pos="6663"/>
        </w:tabs>
        <w:spacing w:after="0" w:line="240" w:lineRule="auto"/>
        <w:rPr>
          <w:rFonts w:ascii="14" w:eastAsia="Times New Roman" w:hAnsi="14"/>
          <w:sz w:val="26"/>
          <w:szCs w:val="26"/>
          <w:lang w:eastAsia="lv-LV"/>
        </w:rPr>
      </w:pPr>
    </w:p>
    <w:p w14:paraId="34E41B79" w14:textId="4682BA76" w:rsidR="00B33314" w:rsidRPr="007779EA" w:rsidRDefault="00B3331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529F5">
        <w:rPr>
          <w:rFonts w:ascii="Times New Roman" w:hAnsi="Times New Roman"/>
          <w:sz w:val="28"/>
          <w:szCs w:val="28"/>
        </w:rPr>
        <w:t>24.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529F5">
        <w:rPr>
          <w:rFonts w:ascii="Times New Roman" w:eastAsia="Times New Roman" w:hAnsi="Times New Roman"/>
          <w:sz w:val="28"/>
          <w:szCs w:val="28"/>
        </w:rPr>
        <w:t> 582</w:t>
      </w:r>
    </w:p>
    <w:p w14:paraId="2DFEAE2D" w14:textId="4703CDBF" w:rsidR="00B33314" w:rsidRPr="007779EA" w:rsidRDefault="00B3331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529F5">
        <w:rPr>
          <w:rFonts w:ascii="Times New Roman" w:eastAsia="Times New Roman" w:hAnsi="Times New Roman"/>
          <w:sz w:val="28"/>
          <w:szCs w:val="28"/>
        </w:rPr>
        <w:t> 57 32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C6FB95C" w14:textId="77777777" w:rsidR="00C449C4" w:rsidRPr="005C303A" w:rsidRDefault="00C449C4" w:rsidP="00AC3F26">
      <w:pPr>
        <w:tabs>
          <w:tab w:val="left" w:pos="6663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3D1EC3" w14:textId="3BDCFCA2" w:rsidR="00C449C4" w:rsidRPr="005C303A" w:rsidRDefault="00C449C4" w:rsidP="00C44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C73029"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2016. gada 15. jūlija noteikumos Nr. 474 </w:t>
      </w:r>
      <w:r w:rsidR="00DA18B7"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Darbības programmas </w:t>
      </w:r>
      <w:r w:rsidR="00DA18B7"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Izaugsme un nodarbinātība</w:t>
      </w:r>
      <w:r w:rsidR="00DA18B7"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8.4.1. specifiskā atbalsta mērķa </w:t>
      </w:r>
      <w:r w:rsidR="00DA18B7"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Pilnveidot nodarbināto </w:t>
      </w:r>
      <w:r w:rsidR="00DA18B7" w:rsidRPr="005C303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personu profesionālo kompetenci" īstenošanas noteikumi"</w:t>
      </w:r>
    </w:p>
    <w:p w14:paraId="40D1D05E" w14:textId="77777777" w:rsidR="00C449C4" w:rsidRPr="005C303A" w:rsidRDefault="00C449C4" w:rsidP="00C449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338276" w14:textId="77777777" w:rsidR="00C449C4" w:rsidRPr="005C303A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6F20BA50" w14:textId="77777777" w:rsidR="00C449C4" w:rsidRPr="005C303A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559879E9" w14:textId="77777777" w:rsidR="00C449C4" w:rsidRPr="005C303A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Kohēzijas fonda 2014.–2020. gada </w:t>
      </w:r>
    </w:p>
    <w:p w14:paraId="5589BA62" w14:textId="77777777" w:rsidR="00C449C4" w:rsidRPr="005C303A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1FC01A2B" w14:textId="34E0C016" w:rsidR="00C449C4" w:rsidRPr="005C303A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20. panta </w:t>
      </w:r>
      <w:r w:rsidR="006F1955">
        <w:rPr>
          <w:rFonts w:ascii="Times New Roman" w:eastAsia="Times New Roman" w:hAnsi="Times New Roman"/>
          <w:sz w:val="28"/>
          <w:szCs w:val="28"/>
          <w:lang w:eastAsia="lv-LV"/>
        </w:rPr>
        <w:t xml:space="preserve">6. un 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13. punktu</w:t>
      </w:r>
    </w:p>
    <w:p w14:paraId="23F59F24" w14:textId="77777777" w:rsidR="006F1955" w:rsidRDefault="006F1955" w:rsidP="00C730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4DD207" w14:textId="508BF2FC" w:rsidR="00840E51" w:rsidRPr="005C303A" w:rsidRDefault="00C449C4" w:rsidP="00C730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2016. gada</w:t>
      </w:r>
      <w:r w:rsidR="00DA18B7"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 15. jūlija noteikumos Nr. 474 "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DA18B7" w:rsidRPr="005C303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DA18B7" w:rsidRPr="005C303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 8.4.1. specifiskā atbalsta mērķa </w:t>
      </w:r>
      <w:r w:rsidR="00DA18B7" w:rsidRPr="005C303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Pilnveidot nodarbināto personu profesionālo kompetenci</w:t>
      </w:r>
      <w:r w:rsidR="00DA18B7" w:rsidRPr="005C303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noteikumi</w:t>
      </w:r>
      <w:r w:rsidR="00DA18B7" w:rsidRPr="005C303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2016, 140. nr.; 2017, 119., 188. nr.; 201</w:t>
      </w:r>
      <w:r w:rsidR="00005AFF"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8, 68., 220. nr.; 2020, 119. nr.; 2021, </w:t>
      </w:r>
      <w:r w:rsidR="00C73029" w:rsidRPr="005C303A">
        <w:rPr>
          <w:rFonts w:ascii="Times New Roman" w:eastAsia="Times New Roman" w:hAnsi="Times New Roman"/>
          <w:sz w:val="28"/>
          <w:szCs w:val="28"/>
          <w:lang w:eastAsia="lv-LV"/>
        </w:rPr>
        <w:t>107</w:t>
      </w:r>
      <w:r w:rsidR="00005AFF" w:rsidRPr="005C303A">
        <w:rPr>
          <w:rFonts w:ascii="Times New Roman" w:eastAsia="Times New Roman" w:hAnsi="Times New Roman"/>
          <w:sz w:val="28"/>
          <w:szCs w:val="28"/>
          <w:lang w:eastAsia="lv-LV"/>
        </w:rPr>
        <w:t>. nr.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) grozī</w:t>
      </w:r>
      <w:r w:rsidR="00005AFF" w:rsidRPr="005C303A">
        <w:rPr>
          <w:rFonts w:ascii="Times New Roman" w:eastAsia="Times New Roman" w:hAnsi="Times New Roman"/>
          <w:sz w:val="28"/>
          <w:szCs w:val="28"/>
          <w:lang w:eastAsia="lv-LV"/>
        </w:rPr>
        <w:t>jumu</w:t>
      </w:r>
      <w:r w:rsidR="00C73029"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 un i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zteikt </w:t>
      </w:r>
      <w:r w:rsidR="008E25E4" w:rsidRPr="005C303A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840E51" w:rsidRPr="005C303A">
        <w:rPr>
          <w:rFonts w:ascii="Times New Roman" w:eastAsia="Times New Roman" w:hAnsi="Times New Roman"/>
          <w:sz w:val="28"/>
          <w:szCs w:val="28"/>
          <w:lang w:eastAsia="lv-LV"/>
        </w:rPr>
        <w:t>. punktu šādā redakcijā:</w:t>
      </w:r>
    </w:p>
    <w:p w14:paraId="6DD373B5" w14:textId="77777777" w:rsidR="004971B4" w:rsidRPr="005C303A" w:rsidRDefault="004971B4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D6A4DC" w14:textId="5906805D" w:rsidR="003134FE" w:rsidRPr="005C303A" w:rsidRDefault="00DB6689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449C4" w:rsidRPr="005C303A">
        <w:rPr>
          <w:rFonts w:ascii="Times New Roman" w:eastAsia="Times New Roman" w:hAnsi="Times New Roman"/>
          <w:sz w:val="28"/>
          <w:szCs w:val="28"/>
          <w:lang w:eastAsia="lv-LV"/>
        </w:rPr>
        <w:t>5. Specifiskajam atbalstam pieejamais kopējais attiecināmais finansē</w:t>
      </w:r>
      <w:r w:rsidR="00885AFE"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jums ir </w:t>
      </w:r>
      <w:r w:rsidR="008B3DB0" w:rsidRPr="005C303A">
        <w:rPr>
          <w:rFonts w:ascii="Times New Roman" w:eastAsia="Times New Roman" w:hAnsi="Times New Roman"/>
          <w:sz w:val="28"/>
          <w:szCs w:val="28"/>
          <w:lang w:eastAsia="lv-LV"/>
        </w:rPr>
        <w:t>45</w:t>
      </w:r>
      <w:r w:rsidR="00CD5F77" w:rsidRPr="005C303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B3DB0" w:rsidRPr="005C303A">
        <w:rPr>
          <w:rFonts w:ascii="Times New Roman" w:eastAsia="Times New Roman" w:hAnsi="Times New Roman"/>
          <w:sz w:val="28"/>
          <w:szCs w:val="28"/>
          <w:lang w:eastAsia="lv-LV"/>
        </w:rPr>
        <w:t>507</w:t>
      </w:r>
      <w:r w:rsidR="00CD5F77" w:rsidRPr="005C303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B3DB0" w:rsidRPr="005C303A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25691" w:rsidRPr="005C303A">
        <w:rPr>
          <w:rFonts w:ascii="Times New Roman" w:eastAsia="Times New Roman" w:hAnsi="Times New Roman"/>
          <w:sz w:val="28"/>
          <w:szCs w:val="28"/>
          <w:lang w:eastAsia="lv-LV"/>
        </w:rPr>
        <w:t>27</w:t>
      </w:r>
      <w:r w:rsidR="008B3DB0"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449C4" w:rsidRPr="005C303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C449C4"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, tai skaitā Eiropas Sociālā fonda finansējums – </w:t>
      </w:r>
      <w:r w:rsidR="008B3DB0" w:rsidRPr="005C303A">
        <w:rPr>
          <w:rFonts w:ascii="Times New Roman" w:eastAsia="Times New Roman" w:hAnsi="Times New Roman"/>
          <w:sz w:val="28"/>
          <w:szCs w:val="28"/>
          <w:lang w:eastAsia="lv-LV"/>
        </w:rPr>
        <w:t>38</w:t>
      </w:r>
      <w:r w:rsidR="002037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B3DB0" w:rsidRPr="005C303A">
        <w:rPr>
          <w:rFonts w:ascii="Times New Roman" w:eastAsia="Times New Roman" w:hAnsi="Times New Roman"/>
          <w:sz w:val="28"/>
          <w:szCs w:val="28"/>
          <w:lang w:eastAsia="lv-LV"/>
        </w:rPr>
        <w:t>681</w:t>
      </w:r>
      <w:r w:rsidR="002037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B3DB0" w:rsidRPr="005C303A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725691" w:rsidRPr="005C303A">
        <w:rPr>
          <w:rFonts w:ascii="Times New Roman" w:eastAsia="Times New Roman" w:hAnsi="Times New Roman"/>
          <w:sz w:val="28"/>
          <w:szCs w:val="28"/>
          <w:lang w:eastAsia="lv-LV"/>
        </w:rPr>
        <w:t>58</w:t>
      </w:r>
      <w:r w:rsidR="002037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449C4" w:rsidRPr="005C303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C449C4"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</w:t>
      </w:r>
      <w:r w:rsidR="00DE7310" w:rsidRPr="005C303A">
        <w:rPr>
          <w:rFonts w:ascii="Times New Roman" w:eastAsia="Times New Roman" w:hAnsi="Times New Roman"/>
          <w:sz w:val="28"/>
          <w:szCs w:val="28"/>
          <w:lang w:eastAsia="lv-LV"/>
        </w:rPr>
        <w:t>6 826 0</w:t>
      </w:r>
      <w:r w:rsidR="00725691" w:rsidRPr="005C303A">
        <w:rPr>
          <w:rFonts w:ascii="Times New Roman" w:eastAsia="Times New Roman" w:hAnsi="Times New Roman"/>
          <w:sz w:val="28"/>
          <w:szCs w:val="28"/>
          <w:lang w:eastAsia="lv-LV"/>
        </w:rPr>
        <w:t>69</w:t>
      </w:r>
      <w:r w:rsidR="00C449C4" w:rsidRPr="005C303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449C4" w:rsidRPr="005C303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C449C4" w:rsidRPr="005C303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E5C6C1F" w14:textId="77777777" w:rsidR="001409BA" w:rsidRPr="005C303A" w:rsidRDefault="001409BA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A46795D" w14:textId="04B53A39" w:rsidR="003E5B62" w:rsidRDefault="003E5B62" w:rsidP="00AC3F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8761DE" w14:textId="77777777" w:rsidR="00B33314" w:rsidRPr="005C303A" w:rsidRDefault="00B33314" w:rsidP="00AC3F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2C8EAD" w14:textId="64705E60" w:rsidR="009C61C0" w:rsidRPr="005C303A" w:rsidRDefault="00C53C94" w:rsidP="00B33314">
      <w:pPr>
        <w:tabs>
          <w:tab w:val="left" w:pos="6521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ab/>
        <w:t>A.</w:t>
      </w:r>
      <w:r w:rsidR="00B3331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K.</w:t>
      </w:r>
      <w:r w:rsidR="00B3331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Kariņš</w:t>
      </w:r>
    </w:p>
    <w:p w14:paraId="3C6A2577" w14:textId="5FC24E39" w:rsidR="009C61C0" w:rsidRDefault="009C61C0" w:rsidP="00AC3F2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3FD2F9" w14:textId="778D745E" w:rsidR="00B33314" w:rsidRDefault="00B33314" w:rsidP="00AC3F2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B63928" w14:textId="77777777" w:rsidR="00B33314" w:rsidRPr="005C303A" w:rsidRDefault="00B33314" w:rsidP="00AC3F2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2C1CEC" w14:textId="051EABE6" w:rsidR="009C61C0" w:rsidRPr="005C303A" w:rsidRDefault="00C53C94" w:rsidP="00B33314">
      <w:pPr>
        <w:tabs>
          <w:tab w:val="left" w:pos="6521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5C303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05AFF" w:rsidRPr="005C303A">
        <w:rPr>
          <w:rFonts w:ascii="Times New Roman" w:eastAsia="Times New Roman" w:hAnsi="Times New Roman"/>
          <w:sz w:val="28"/>
          <w:szCs w:val="28"/>
          <w:lang w:eastAsia="lv-LV"/>
        </w:rPr>
        <w:t>A.</w:t>
      </w:r>
      <w:r w:rsidR="00B3331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05AFF" w:rsidRPr="005C303A">
        <w:rPr>
          <w:rFonts w:ascii="Times New Roman" w:eastAsia="Times New Roman" w:hAnsi="Times New Roman"/>
          <w:sz w:val="28"/>
          <w:szCs w:val="28"/>
          <w:lang w:eastAsia="lv-LV"/>
        </w:rPr>
        <w:t>Muižniece</w:t>
      </w:r>
    </w:p>
    <w:sectPr w:rsidR="009C61C0" w:rsidRPr="005C303A" w:rsidSect="00B33314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7EA7" w14:textId="77777777" w:rsidR="00981D2B" w:rsidRDefault="00981D2B">
      <w:pPr>
        <w:spacing w:after="0" w:line="240" w:lineRule="auto"/>
      </w:pPr>
      <w:r>
        <w:separator/>
      </w:r>
    </w:p>
  </w:endnote>
  <w:endnote w:type="continuationSeparator" w:id="0">
    <w:p w14:paraId="6372CFC6" w14:textId="77777777" w:rsidR="00981D2B" w:rsidRDefault="009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F335" w14:textId="5FBC5D93" w:rsidR="00B33314" w:rsidRPr="00B33314" w:rsidRDefault="00B3331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N1945_1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A079" w14:textId="4B3488DA" w:rsidR="002A6CC9" w:rsidRPr="000A3B8A" w:rsidRDefault="003E5B62" w:rsidP="000A3B8A">
    <w:pPr>
      <w:pStyle w:val="Footer"/>
    </w:pPr>
    <w:r>
      <w:rPr>
        <w:rFonts w:ascii="Times New Roman" w:hAnsi="Times New Roman"/>
        <w:sz w:val="20"/>
        <w:szCs w:val="20"/>
      </w:rPr>
      <w:t>IZMNot_0604</w:t>
    </w:r>
    <w:r w:rsidR="00C449C4">
      <w:rPr>
        <w:rFonts w:ascii="Times New Roman" w:hAnsi="Times New Roman"/>
        <w:sz w:val="20"/>
        <w:szCs w:val="20"/>
      </w:rPr>
      <w:t>2021_grozMKN474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6A32D" w14:textId="77777777" w:rsidR="00981D2B" w:rsidRDefault="00981D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86E75E" w14:textId="77777777" w:rsidR="00981D2B" w:rsidRDefault="009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CE31" w14:textId="0B141A29" w:rsidR="00B33314" w:rsidRDefault="00B33314">
    <w:pPr>
      <w:pStyle w:val="Header"/>
      <w:rPr>
        <w:rFonts w:ascii="Times New Roman" w:hAnsi="Times New Roman"/>
        <w:sz w:val="24"/>
        <w:szCs w:val="24"/>
      </w:rPr>
    </w:pPr>
  </w:p>
  <w:p w14:paraId="70DDE7AE" w14:textId="77777777" w:rsidR="00B33314" w:rsidRDefault="00B33314">
    <w:pPr>
      <w:pStyle w:val="Header"/>
    </w:pPr>
    <w:r>
      <w:rPr>
        <w:noProof/>
      </w:rPr>
      <w:drawing>
        <wp:inline distT="0" distB="0" distL="0" distR="0" wp14:anchorId="0C0DFC3E" wp14:editId="0F929E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126"/>
    <w:multiLevelType w:val="multilevel"/>
    <w:tmpl w:val="6DA618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C0"/>
    <w:rsid w:val="00003F7A"/>
    <w:rsid w:val="00005AFF"/>
    <w:rsid w:val="000077D5"/>
    <w:rsid w:val="00042E78"/>
    <w:rsid w:val="00043E5E"/>
    <w:rsid w:val="000502E0"/>
    <w:rsid w:val="000514EE"/>
    <w:rsid w:val="00060B08"/>
    <w:rsid w:val="000950AC"/>
    <w:rsid w:val="000956BE"/>
    <w:rsid w:val="00096A85"/>
    <w:rsid w:val="000A3B8A"/>
    <w:rsid w:val="000A6FDF"/>
    <w:rsid w:val="000B3CE9"/>
    <w:rsid w:val="000B5C02"/>
    <w:rsid w:val="000F0FD6"/>
    <w:rsid w:val="0012674E"/>
    <w:rsid w:val="00126A8C"/>
    <w:rsid w:val="001409BA"/>
    <w:rsid w:val="00142E75"/>
    <w:rsid w:val="00144E08"/>
    <w:rsid w:val="00167C21"/>
    <w:rsid w:val="00171B4D"/>
    <w:rsid w:val="0018390D"/>
    <w:rsid w:val="001948FD"/>
    <w:rsid w:val="001960E0"/>
    <w:rsid w:val="001A28F4"/>
    <w:rsid w:val="001C165E"/>
    <w:rsid w:val="001C5879"/>
    <w:rsid w:val="001D0CA8"/>
    <w:rsid w:val="001D4A91"/>
    <w:rsid w:val="00201255"/>
    <w:rsid w:val="0020379C"/>
    <w:rsid w:val="00207681"/>
    <w:rsid w:val="002566FC"/>
    <w:rsid w:val="00256E01"/>
    <w:rsid w:val="00262F6C"/>
    <w:rsid w:val="0026351D"/>
    <w:rsid w:val="002A4626"/>
    <w:rsid w:val="002A6CC9"/>
    <w:rsid w:val="002B64EC"/>
    <w:rsid w:val="002C08BE"/>
    <w:rsid w:val="002E400D"/>
    <w:rsid w:val="00306328"/>
    <w:rsid w:val="00307CCC"/>
    <w:rsid w:val="003134FE"/>
    <w:rsid w:val="00325794"/>
    <w:rsid w:val="00332E4D"/>
    <w:rsid w:val="003459F6"/>
    <w:rsid w:val="00347FF6"/>
    <w:rsid w:val="003561D1"/>
    <w:rsid w:val="00373497"/>
    <w:rsid w:val="003900C2"/>
    <w:rsid w:val="003A29C8"/>
    <w:rsid w:val="003E5B62"/>
    <w:rsid w:val="003F0C91"/>
    <w:rsid w:val="00410633"/>
    <w:rsid w:val="00411601"/>
    <w:rsid w:val="00415845"/>
    <w:rsid w:val="004317A9"/>
    <w:rsid w:val="00454979"/>
    <w:rsid w:val="00470778"/>
    <w:rsid w:val="004844BB"/>
    <w:rsid w:val="004964EC"/>
    <w:rsid w:val="004971B4"/>
    <w:rsid w:val="004A03E8"/>
    <w:rsid w:val="004D37B6"/>
    <w:rsid w:val="004E0063"/>
    <w:rsid w:val="00510E81"/>
    <w:rsid w:val="00535C88"/>
    <w:rsid w:val="00535E3F"/>
    <w:rsid w:val="005401A3"/>
    <w:rsid w:val="005430D7"/>
    <w:rsid w:val="005976B1"/>
    <w:rsid w:val="005A060C"/>
    <w:rsid w:val="005C227A"/>
    <w:rsid w:val="005C303A"/>
    <w:rsid w:val="005C4A33"/>
    <w:rsid w:val="005D45C7"/>
    <w:rsid w:val="005E0E91"/>
    <w:rsid w:val="006406AD"/>
    <w:rsid w:val="006505C6"/>
    <w:rsid w:val="006523CA"/>
    <w:rsid w:val="00674D1D"/>
    <w:rsid w:val="006A1BA5"/>
    <w:rsid w:val="006B0F04"/>
    <w:rsid w:val="006D617B"/>
    <w:rsid w:val="006E2E32"/>
    <w:rsid w:val="006F1955"/>
    <w:rsid w:val="006F3C89"/>
    <w:rsid w:val="006F6D53"/>
    <w:rsid w:val="00707AA5"/>
    <w:rsid w:val="00714939"/>
    <w:rsid w:val="00725691"/>
    <w:rsid w:val="00725EAF"/>
    <w:rsid w:val="00727D4B"/>
    <w:rsid w:val="0073024B"/>
    <w:rsid w:val="007330A8"/>
    <w:rsid w:val="007424B0"/>
    <w:rsid w:val="00764CDF"/>
    <w:rsid w:val="00772FD9"/>
    <w:rsid w:val="00780FB2"/>
    <w:rsid w:val="00797457"/>
    <w:rsid w:val="007B668A"/>
    <w:rsid w:val="007C372C"/>
    <w:rsid w:val="007C48D0"/>
    <w:rsid w:val="007E3232"/>
    <w:rsid w:val="0080469C"/>
    <w:rsid w:val="008112B8"/>
    <w:rsid w:val="00814268"/>
    <w:rsid w:val="00815326"/>
    <w:rsid w:val="00817A87"/>
    <w:rsid w:val="0082399E"/>
    <w:rsid w:val="0083516A"/>
    <w:rsid w:val="00836ADE"/>
    <w:rsid w:val="00840E51"/>
    <w:rsid w:val="0084492F"/>
    <w:rsid w:val="00847DF5"/>
    <w:rsid w:val="008844E8"/>
    <w:rsid w:val="00885AFE"/>
    <w:rsid w:val="008A007E"/>
    <w:rsid w:val="008A0A30"/>
    <w:rsid w:val="008A26BD"/>
    <w:rsid w:val="008A4525"/>
    <w:rsid w:val="008A5C2A"/>
    <w:rsid w:val="008A7797"/>
    <w:rsid w:val="008B3DB0"/>
    <w:rsid w:val="008D452A"/>
    <w:rsid w:val="008D5262"/>
    <w:rsid w:val="008E25E4"/>
    <w:rsid w:val="008F3D03"/>
    <w:rsid w:val="008F64E2"/>
    <w:rsid w:val="00906EC0"/>
    <w:rsid w:val="0092073E"/>
    <w:rsid w:val="00927BEA"/>
    <w:rsid w:val="00930DA3"/>
    <w:rsid w:val="0094375E"/>
    <w:rsid w:val="00951937"/>
    <w:rsid w:val="009615DA"/>
    <w:rsid w:val="009628AD"/>
    <w:rsid w:val="00976CD3"/>
    <w:rsid w:val="00981D2B"/>
    <w:rsid w:val="009A7DE3"/>
    <w:rsid w:val="009C4924"/>
    <w:rsid w:val="009C61C0"/>
    <w:rsid w:val="009D25BF"/>
    <w:rsid w:val="009E770F"/>
    <w:rsid w:val="009F180D"/>
    <w:rsid w:val="009F4E22"/>
    <w:rsid w:val="00A246F4"/>
    <w:rsid w:val="00A3065F"/>
    <w:rsid w:val="00A31088"/>
    <w:rsid w:val="00A32EA2"/>
    <w:rsid w:val="00A34BAB"/>
    <w:rsid w:val="00A42B34"/>
    <w:rsid w:val="00A67835"/>
    <w:rsid w:val="00AA287C"/>
    <w:rsid w:val="00AA675D"/>
    <w:rsid w:val="00AC0542"/>
    <w:rsid w:val="00AC2FC5"/>
    <w:rsid w:val="00AC3F26"/>
    <w:rsid w:val="00AF369D"/>
    <w:rsid w:val="00AF6FA3"/>
    <w:rsid w:val="00B0416C"/>
    <w:rsid w:val="00B14641"/>
    <w:rsid w:val="00B33314"/>
    <w:rsid w:val="00B351ED"/>
    <w:rsid w:val="00B42C0A"/>
    <w:rsid w:val="00B529F5"/>
    <w:rsid w:val="00B630DD"/>
    <w:rsid w:val="00B725C2"/>
    <w:rsid w:val="00B803C4"/>
    <w:rsid w:val="00B818BB"/>
    <w:rsid w:val="00B82802"/>
    <w:rsid w:val="00B87849"/>
    <w:rsid w:val="00BA2FD3"/>
    <w:rsid w:val="00BA7372"/>
    <w:rsid w:val="00BB36CD"/>
    <w:rsid w:val="00BB7C55"/>
    <w:rsid w:val="00BC4BF6"/>
    <w:rsid w:val="00C04253"/>
    <w:rsid w:val="00C04A96"/>
    <w:rsid w:val="00C24FBD"/>
    <w:rsid w:val="00C325DD"/>
    <w:rsid w:val="00C34522"/>
    <w:rsid w:val="00C449C4"/>
    <w:rsid w:val="00C51D6B"/>
    <w:rsid w:val="00C53C94"/>
    <w:rsid w:val="00C62C7B"/>
    <w:rsid w:val="00C63185"/>
    <w:rsid w:val="00C70E88"/>
    <w:rsid w:val="00C73029"/>
    <w:rsid w:val="00C8104E"/>
    <w:rsid w:val="00C93884"/>
    <w:rsid w:val="00CD5F77"/>
    <w:rsid w:val="00CD65AC"/>
    <w:rsid w:val="00CE281F"/>
    <w:rsid w:val="00CF6745"/>
    <w:rsid w:val="00D06D58"/>
    <w:rsid w:val="00D14EA2"/>
    <w:rsid w:val="00D2211C"/>
    <w:rsid w:val="00D33AE9"/>
    <w:rsid w:val="00D54A84"/>
    <w:rsid w:val="00D6146D"/>
    <w:rsid w:val="00D91157"/>
    <w:rsid w:val="00D96BB9"/>
    <w:rsid w:val="00DA18B7"/>
    <w:rsid w:val="00DB6689"/>
    <w:rsid w:val="00DD2418"/>
    <w:rsid w:val="00DD327D"/>
    <w:rsid w:val="00DE7310"/>
    <w:rsid w:val="00E003B1"/>
    <w:rsid w:val="00E136AA"/>
    <w:rsid w:val="00E44775"/>
    <w:rsid w:val="00E4754E"/>
    <w:rsid w:val="00E604E5"/>
    <w:rsid w:val="00E743DD"/>
    <w:rsid w:val="00E76600"/>
    <w:rsid w:val="00EC0DB7"/>
    <w:rsid w:val="00ED2015"/>
    <w:rsid w:val="00EF77A5"/>
    <w:rsid w:val="00F017F4"/>
    <w:rsid w:val="00F10E83"/>
    <w:rsid w:val="00F13A1D"/>
    <w:rsid w:val="00F21866"/>
    <w:rsid w:val="00F2657B"/>
    <w:rsid w:val="00F31E4E"/>
    <w:rsid w:val="00F6024D"/>
    <w:rsid w:val="00F6517A"/>
    <w:rsid w:val="00F6749A"/>
    <w:rsid w:val="00F80127"/>
    <w:rsid w:val="00F853D7"/>
    <w:rsid w:val="00FA6F07"/>
    <w:rsid w:val="00FD29FB"/>
    <w:rsid w:val="00FD5900"/>
    <w:rsid w:val="00FE71D2"/>
    <w:rsid w:val="00FE7634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0AE40B"/>
  <w15:docId w15:val="{C2A03915-9B10-4250-95EE-09484C8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lang w:val="lv-LV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lv-LV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6F1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6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1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0BAA-4CAF-44D9-9547-DFB3A695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Kukulinska</dc:creator>
  <cp:keywords/>
  <dc:description/>
  <cp:lastModifiedBy>Leontine Babkina</cp:lastModifiedBy>
  <cp:revision>15</cp:revision>
  <cp:lastPrinted>2021-08-16T12:34:00Z</cp:lastPrinted>
  <dcterms:created xsi:type="dcterms:W3CDTF">2021-04-16T10:55:00Z</dcterms:created>
  <dcterms:modified xsi:type="dcterms:W3CDTF">2021-08-26T08:29:00Z</dcterms:modified>
</cp:coreProperties>
</file>