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4294D5EE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  <w:r w:rsidR="00674477">
              <w:rPr>
                <w:sz w:val="28"/>
                <w:szCs w:val="28"/>
              </w:rPr>
              <w:t> </w:t>
            </w:r>
          </w:p>
        </w:tc>
        <w:tc>
          <w:tcPr>
            <w:tcW w:w="3325" w:type="dxa"/>
          </w:tcPr>
          <w:p w14:paraId="122391B5" w14:textId="6F7FAA48" w:rsidR="00737662" w:rsidRPr="002905D8" w:rsidRDefault="003D3DAE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B47FE"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>.</w:t>
            </w:r>
            <w:r w:rsidR="00674477">
              <w:rPr>
                <w:sz w:val="28"/>
                <w:szCs w:val="28"/>
              </w:rPr>
              <w:t> </w:t>
            </w:r>
            <w:r w:rsidR="00737662" w:rsidRPr="00A20E2A">
              <w:rPr>
                <w:sz w:val="28"/>
                <w:szCs w:val="28"/>
              </w:rPr>
              <w:t>gada</w:t>
            </w:r>
            <w:r w:rsidR="008E4639">
              <w:rPr>
                <w:sz w:val="28"/>
                <w:szCs w:val="28"/>
              </w:rPr>
              <w:t xml:space="preserve">   .</w:t>
            </w:r>
            <w:r w:rsidR="00EB47FE">
              <w:rPr>
                <w:sz w:val="28"/>
                <w:szCs w:val="28"/>
              </w:rPr>
              <w:t>jūlijs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62DFD962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674477">
        <w:rPr>
          <w:sz w:val="28"/>
          <w:szCs w:val="28"/>
        </w:rPr>
        <w:t> </w:t>
      </w:r>
      <w:r>
        <w:rPr>
          <w:sz w:val="28"/>
          <w:szCs w:val="28"/>
        </w:rPr>
        <w:t>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B09EA4F" w14:textId="0263B5F1" w:rsidR="00EF5574" w:rsidRPr="0014410C" w:rsidRDefault="00EB47FE" w:rsidP="00EF5574">
      <w:pPr>
        <w:jc w:val="center"/>
        <w:rPr>
          <w:b/>
          <w:sz w:val="28"/>
          <w:szCs w:val="28"/>
        </w:rPr>
      </w:pPr>
      <w:r w:rsidRPr="00610EFB">
        <w:rPr>
          <w:b/>
          <w:sz w:val="28"/>
          <w:szCs w:val="28"/>
        </w:rPr>
        <w:t>Likumprojekt</w:t>
      </w:r>
      <w:r>
        <w:rPr>
          <w:b/>
          <w:sz w:val="28"/>
          <w:szCs w:val="28"/>
        </w:rPr>
        <w:t>s</w:t>
      </w:r>
      <w:r w:rsidRPr="00610E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“Vakcinācijas loterijas likums”</w:t>
      </w:r>
    </w:p>
    <w:p w14:paraId="122391BB" w14:textId="7A9AF034" w:rsidR="005605E6" w:rsidRPr="006C7E8B" w:rsidRDefault="005605E6" w:rsidP="00830B8A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 xml:space="preserve">TA – 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0900B756" w14:textId="77777777" w:rsidR="00EB47FE" w:rsidRPr="00EB47FE" w:rsidRDefault="00EB47FE" w:rsidP="00EB47FE">
      <w:pPr>
        <w:pStyle w:val="ListParagraph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EB47FE">
        <w:rPr>
          <w:color w:val="2A2A2A"/>
          <w:sz w:val="28"/>
          <w:szCs w:val="28"/>
          <w:shd w:val="clear" w:color="auto" w:fill="FFFFFF"/>
        </w:rPr>
        <w:t>Atbalstīt iesniegto likumprojektu.</w:t>
      </w:r>
      <w:r>
        <w:rPr>
          <w:color w:val="2A2A2A"/>
          <w:sz w:val="28"/>
          <w:szCs w:val="28"/>
        </w:rPr>
        <w:t xml:space="preserve"> </w:t>
      </w:r>
    </w:p>
    <w:p w14:paraId="5F261038" w14:textId="6034BF18" w:rsidR="00D835BE" w:rsidRPr="00EB47FE" w:rsidRDefault="00EB47FE" w:rsidP="00EB47FE">
      <w:pPr>
        <w:pStyle w:val="ListParagraph"/>
        <w:jc w:val="both"/>
        <w:rPr>
          <w:iCs/>
          <w:sz w:val="28"/>
          <w:szCs w:val="28"/>
        </w:rPr>
      </w:pPr>
      <w:r w:rsidRPr="00EB47FE">
        <w:rPr>
          <w:color w:val="2A2A2A"/>
          <w:sz w:val="28"/>
          <w:szCs w:val="28"/>
          <w:shd w:val="clear" w:color="auto" w:fill="FFFFFF"/>
        </w:rPr>
        <w:t>Valsts kancelejai sagatavot likumprojektu iesniegšanai Saeimā.</w:t>
      </w:r>
    </w:p>
    <w:p w14:paraId="156F5FA6" w14:textId="77777777" w:rsidR="00EB47FE" w:rsidRPr="00EB47FE" w:rsidRDefault="00EB47FE" w:rsidP="00EB47FE">
      <w:pPr>
        <w:pStyle w:val="ListParagraph"/>
        <w:jc w:val="both"/>
        <w:rPr>
          <w:iCs/>
          <w:sz w:val="28"/>
          <w:szCs w:val="28"/>
        </w:rPr>
      </w:pPr>
    </w:p>
    <w:p w14:paraId="08C36687" w14:textId="639BE2ED" w:rsidR="00EB47FE" w:rsidRPr="00EB47FE" w:rsidRDefault="00EB47FE" w:rsidP="00EB47FE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EB47FE">
        <w:rPr>
          <w:color w:val="2A2A2A"/>
          <w:sz w:val="28"/>
          <w:szCs w:val="28"/>
          <w:shd w:val="clear" w:color="auto" w:fill="FFFFFF"/>
        </w:rPr>
        <w:t>Veselības ministrijas</w:t>
      </w:r>
      <w:r w:rsidR="00FB3584">
        <w:rPr>
          <w:color w:val="2A2A2A"/>
          <w:sz w:val="28"/>
          <w:szCs w:val="28"/>
          <w:shd w:val="clear" w:color="auto" w:fill="FFFFFF"/>
        </w:rPr>
        <w:t xml:space="preserve"> (Nacionālā veselības dienesta)</w:t>
      </w:r>
      <w:r w:rsidRPr="00EB47FE">
        <w:rPr>
          <w:color w:val="2A2A2A"/>
          <w:sz w:val="28"/>
          <w:szCs w:val="28"/>
          <w:shd w:val="clear" w:color="auto" w:fill="FFFFFF"/>
        </w:rPr>
        <w:t xml:space="preserve"> izdevumus vakcinācijas loterijas norisei (naudas balvu fondam un loterijas organizatoriskajām izmaksām) </w:t>
      </w:r>
      <w:r w:rsidR="00853724">
        <w:rPr>
          <w:color w:val="2A2A2A"/>
          <w:sz w:val="28"/>
          <w:szCs w:val="28"/>
          <w:shd w:val="clear" w:color="auto" w:fill="FFFFFF"/>
        </w:rPr>
        <w:t xml:space="preserve">ne vairāk kā </w:t>
      </w:r>
      <w:r w:rsidRPr="00EB47FE">
        <w:rPr>
          <w:color w:val="2A2A2A"/>
          <w:sz w:val="28"/>
          <w:szCs w:val="28"/>
          <w:shd w:val="clear" w:color="auto" w:fill="FFFFFF"/>
        </w:rPr>
        <w:t xml:space="preserve">1 218 </w:t>
      </w:r>
      <w:r w:rsidR="003331CC">
        <w:rPr>
          <w:color w:val="2A2A2A"/>
          <w:sz w:val="28"/>
          <w:szCs w:val="28"/>
          <w:shd w:val="clear" w:color="auto" w:fill="FFFFFF"/>
        </w:rPr>
        <w:t>0</w:t>
      </w:r>
      <w:r w:rsidR="004F5E0C">
        <w:rPr>
          <w:color w:val="2A2A2A"/>
          <w:sz w:val="28"/>
          <w:szCs w:val="28"/>
          <w:shd w:val="clear" w:color="auto" w:fill="FFFFFF"/>
        </w:rPr>
        <w:t>78</w:t>
      </w:r>
      <w:r w:rsidRPr="00EB47FE">
        <w:rPr>
          <w:color w:val="2A2A2A"/>
          <w:sz w:val="28"/>
          <w:szCs w:val="28"/>
          <w:shd w:val="clear" w:color="auto" w:fill="FFFFFF"/>
        </w:rPr>
        <w:t xml:space="preserve"> </w:t>
      </w:r>
      <w:r w:rsidR="004178E2" w:rsidRPr="004178E2">
        <w:rPr>
          <w:i/>
          <w:iCs/>
          <w:color w:val="2A2A2A"/>
          <w:sz w:val="28"/>
          <w:szCs w:val="28"/>
          <w:shd w:val="clear" w:color="auto" w:fill="FFFFFF"/>
        </w:rPr>
        <w:t>euro</w:t>
      </w:r>
      <w:r w:rsidRPr="00EB47FE">
        <w:rPr>
          <w:color w:val="2A2A2A"/>
          <w:sz w:val="28"/>
          <w:szCs w:val="28"/>
          <w:shd w:val="clear" w:color="auto" w:fill="FFFFFF"/>
        </w:rPr>
        <w:t xml:space="preserve"> apmērā 2021.gadā segt no valsts budžeta programmas 02.00.00 "Līdzekļi neparedzētiem gadījumiem".</w:t>
      </w:r>
    </w:p>
    <w:p w14:paraId="40B0B418" w14:textId="77777777" w:rsidR="00EB47FE" w:rsidRPr="00EB47FE" w:rsidRDefault="00EB47FE" w:rsidP="00EB47FE">
      <w:pPr>
        <w:pStyle w:val="ListParagraph"/>
        <w:jc w:val="both"/>
        <w:rPr>
          <w:sz w:val="28"/>
          <w:szCs w:val="28"/>
        </w:rPr>
      </w:pPr>
    </w:p>
    <w:p w14:paraId="0599B61E" w14:textId="790C3CEB" w:rsidR="00BD0A5D" w:rsidRDefault="007A1CB5" w:rsidP="00EB47FE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Pēc likumprojekta izsludināšanas </w:t>
      </w:r>
      <w:r w:rsidR="00A51902" w:rsidRPr="00EB47FE">
        <w:rPr>
          <w:sz w:val="28"/>
          <w:szCs w:val="28"/>
        </w:rPr>
        <w:t xml:space="preserve">Veselības ministrijai normatīvos aktos noteiktā kārtībā sagatavot un iesniegt izskatīšanai Ministru kabinetā rīkojuma projektu par finanšu līdzekļu piešķiršanu no valsts budžeta programmas 02.00.00 </w:t>
      </w:r>
      <w:r w:rsidR="0074439E" w:rsidRPr="00EB47FE">
        <w:rPr>
          <w:sz w:val="28"/>
          <w:szCs w:val="28"/>
        </w:rPr>
        <w:t>"</w:t>
      </w:r>
      <w:r w:rsidR="00A51902" w:rsidRPr="00EB47FE">
        <w:rPr>
          <w:sz w:val="28"/>
          <w:szCs w:val="28"/>
        </w:rPr>
        <w:t>Līdzekļi neparedzētiem gadījumiem</w:t>
      </w:r>
      <w:r w:rsidR="0074439E" w:rsidRPr="00EB47FE">
        <w:rPr>
          <w:sz w:val="28"/>
          <w:szCs w:val="28"/>
        </w:rPr>
        <w:t>"</w:t>
      </w:r>
      <w:r w:rsidR="00A51902" w:rsidRPr="00EB47FE">
        <w:rPr>
          <w:sz w:val="28"/>
          <w:szCs w:val="28"/>
        </w:rPr>
        <w:t xml:space="preserve"> atbilstoši š</w:t>
      </w:r>
      <w:r w:rsidR="009934FC" w:rsidRPr="00EB47FE">
        <w:rPr>
          <w:sz w:val="28"/>
          <w:szCs w:val="28"/>
        </w:rPr>
        <w:t>ī</w:t>
      </w:r>
      <w:r w:rsidR="00A51902" w:rsidRPr="00EB47FE">
        <w:rPr>
          <w:sz w:val="28"/>
          <w:szCs w:val="28"/>
        </w:rPr>
        <w:t xml:space="preserve"> protokol</w:t>
      </w:r>
      <w:r w:rsidR="009934FC" w:rsidRPr="00EB47FE">
        <w:rPr>
          <w:sz w:val="28"/>
          <w:szCs w:val="28"/>
        </w:rPr>
        <w:t>lēmuma</w:t>
      </w:r>
      <w:r w:rsidR="00A51902" w:rsidRPr="00EB47FE">
        <w:rPr>
          <w:sz w:val="28"/>
          <w:szCs w:val="28"/>
        </w:rPr>
        <w:t xml:space="preserve"> </w:t>
      </w:r>
      <w:r w:rsidR="00D835BE" w:rsidRPr="00EB47FE">
        <w:rPr>
          <w:sz w:val="28"/>
          <w:szCs w:val="28"/>
        </w:rPr>
        <w:t>2</w:t>
      </w:r>
      <w:r w:rsidR="00A51902" w:rsidRPr="00EB47FE">
        <w:rPr>
          <w:sz w:val="28"/>
          <w:szCs w:val="28"/>
        </w:rPr>
        <w:t>.</w:t>
      </w:r>
      <w:r w:rsidR="0074439E" w:rsidRPr="00EB47FE">
        <w:rPr>
          <w:sz w:val="28"/>
          <w:szCs w:val="28"/>
        </w:rPr>
        <w:t> </w:t>
      </w:r>
      <w:r w:rsidR="00A51902" w:rsidRPr="00EB47FE">
        <w:rPr>
          <w:sz w:val="28"/>
          <w:szCs w:val="28"/>
        </w:rPr>
        <w:t>punktam.</w:t>
      </w:r>
    </w:p>
    <w:p w14:paraId="51195048" w14:textId="77777777" w:rsidR="00EB47FE" w:rsidRPr="00EB47FE" w:rsidRDefault="00EB47FE" w:rsidP="00EB47FE">
      <w:pPr>
        <w:pStyle w:val="ListParagraph"/>
        <w:rPr>
          <w:sz w:val="28"/>
          <w:szCs w:val="28"/>
        </w:rPr>
      </w:pPr>
    </w:p>
    <w:p w14:paraId="77699001" w14:textId="4FD97706" w:rsidR="00781436" w:rsidRPr="00781436" w:rsidRDefault="00781436" w:rsidP="00EB47FE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781436">
        <w:rPr>
          <w:sz w:val="28"/>
          <w:szCs w:val="28"/>
        </w:rPr>
        <w:t>Noteikt, ka atbildīgais par likumprojekta turpmāko virzību Saeimā ir veselības ministrs.</w:t>
      </w:r>
    </w:p>
    <w:p w14:paraId="27C66F00" w14:textId="77777777" w:rsidR="00781436" w:rsidRPr="00781436" w:rsidRDefault="00781436" w:rsidP="00781436">
      <w:pPr>
        <w:pStyle w:val="ListParagraph"/>
        <w:rPr>
          <w:color w:val="2A2A2A"/>
          <w:sz w:val="28"/>
          <w:szCs w:val="28"/>
          <w:shd w:val="clear" w:color="auto" w:fill="FFFFFF"/>
        </w:rPr>
      </w:pPr>
    </w:p>
    <w:p w14:paraId="6EE7E3C1" w14:textId="1417FDA0" w:rsidR="00EB47FE" w:rsidRPr="00EB47FE" w:rsidRDefault="00EB47FE" w:rsidP="00EB47FE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EB47FE">
        <w:rPr>
          <w:color w:val="2A2A2A"/>
          <w:sz w:val="28"/>
          <w:szCs w:val="28"/>
          <w:shd w:val="clear" w:color="auto" w:fill="FFFFFF"/>
        </w:rPr>
        <w:t>Lūgt Saeimu atzīt likumprojektu par steidzamu.</w:t>
      </w:r>
    </w:p>
    <w:p w14:paraId="122391CA" w14:textId="7083D941" w:rsidR="001C386D" w:rsidRPr="00EB47FE" w:rsidRDefault="001C386D" w:rsidP="00674477">
      <w:pPr>
        <w:ind w:firstLine="720"/>
        <w:jc w:val="both"/>
        <w:rPr>
          <w:sz w:val="28"/>
          <w:szCs w:val="28"/>
        </w:rPr>
      </w:pPr>
    </w:p>
    <w:p w14:paraId="5FFE96B1" w14:textId="77777777" w:rsidR="00E77B34" w:rsidRDefault="00E77B34" w:rsidP="00EB47FE">
      <w:pPr>
        <w:jc w:val="both"/>
        <w:rPr>
          <w:sz w:val="28"/>
          <w:szCs w:val="28"/>
        </w:rPr>
      </w:pPr>
    </w:p>
    <w:p w14:paraId="192203B0" w14:textId="77777777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Ministru prezidents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A. </w:t>
      </w:r>
      <w:r w:rsidRPr="00674477">
        <w:rPr>
          <w:rFonts w:ascii="Times New Roman" w:hAnsi="Times New Roman"/>
          <w:color w:val="auto"/>
          <w:sz w:val="28"/>
        </w:rPr>
        <w:t>K. Kariņš</w:t>
      </w:r>
    </w:p>
    <w:p w14:paraId="122391CD" w14:textId="2E8F9EF1" w:rsidR="008A3FC8" w:rsidRPr="00674477" w:rsidRDefault="008A3FC8" w:rsidP="00674477">
      <w:pPr>
        <w:ind w:firstLine="720"/>
        <w:jc w:val="both"/>
        <w:rPr>
          <w:sz w:val="28"/>
          <w:szCs w:val="28"/>
        </w:rPr>
      </w:pPr>
    </w:p>
    <w:p w14:paraId="56D15A51" w14:textId="3882BC4E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3B6D563E" w14:textId="206B1201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Valsts kancelejas direktors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J.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Citskovskis</w:t>
      </w:r>
    </w:p>
    <w:p w14:paraId="0A7EBEE0" w14:textId="138E75E3" w:rsidR="00674477" w:rsidRDefault="00674477" w:rsidP="00674477">
      <w:pPr>
        <w:ind w:firstLine="720"/>
        <w:jc w:val="both"/>
        <w:rPr>
          <w:sz w:val="28"/>
          <w:szCs w:val="28"/>
        </w:rPr>
      </w:pPr>
    </w:p>
    <w:p w14:paraId="5B4D472D" w14:textId="77777777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2443B017" w14:textId="63303209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Iesniedzējs: Veselības ministr</w:t>
      </w:r>
      <w:r w:rsidR="00EB47FE">
        <w:rPr>
          <w:rFonts w:ascii="Times New Roman" w:hAnsi="Times New Roman"/>
          <w:color w:val="auto"/>
          <w:sz w:val="28"/>
        </w:rPr>
        <w:t>s</w:t>
      </w:r>
      <w:r w:rsidRPr="00674477">
        <w:rPr>
          <w:rFonts w:ascii="Times New Roman" w:hAnsi="Times New Roman"/>
          <w:color w:val="auto"/>
          <w:sz w:val="28"/>
        </w:rPr>
        <w:tab/>
      </w:r>
      <w:r w:rsidR="00EB47FE">
        <w:rPr>
          <w:rFonts w:ascii="Times New Roman" w:eastAsia="Calibri" w:hAnsi="Times New Roman"/>
          <w:sz w:val="28"/>
        </w:rPr>
        <w:t>D.Pavļuts</w:t>
      </w:r>
    </w:p>
    <w:p w14:paraId="122391CE" w14:textId="356A472A" w:rsidR="00796470" w:rsidRPr="00674477" w:rsidRDefault="00796470" w:rsidP="003379E4">
      <w:pPr>
        <w:ind w:firstLine="720"/>
        <w:jc w:val="both"/>
        <w:rPr>
          <w:sz w:val="28"/>
          <w:szCs w:val="28"/>
        </w:rPr>
      </w:pPr>
    </w:p>
    <w:p w14:paraId="7D72CD07" w14:textId="42404218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6632289" w14:textId="746E7AC5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Vīza: Valsts sekretāre</w:t>
      </w:r>
      <w:r>
        <w:rPr>
          <w:rFonts w:ascii="Times New Roman" w:hAnsi="Times New Roman"/>
          <w:color w:val="auto"/>
          <w:sz w:val="28"/>
        </w:rPr>
        <w:t xml:space="preserve">                                           </w:t>
      </w:r>
      <w:r w:rsidR="00EB47FE">
        <w:rPr>
          <w:rFonts w:ascii="Times New Roman" w:hAnsi="Times New Roman"/>
          <w:color w:val="auto"/>
          <w:sz w:val="28"/>
        </w:rPr>
        <w:t xml:space="preserve">   </w:t>
      </w:r>
      <w:r>
        <w:rPr>
          <w:rFonts w:ascii="Times New Roman" w:hAnsi="Times New Roman"/>
          <w:color w:val="auto"/>
          <w:sz w:val="28"/>
        </w:rPr>
        <w:t xml:space="preserve">  </w:t>
      </w:r>
      <w:r w:rsidR="00EB47FE">
        <w:rPr>
          <w:rFonts w:ascii="Times New Roman" w:eastAsia="Calibri" w:hAnsi="Times New Roman"/>
          <w:sz w:val="28"/>
        </w:rPr>
        <w:t>I.Dreika</w:t>
      </w:r>
    </w:p>
    <w:p w14:paraId="0ACC2F85" w14:textId="0DB0AE57" w:rsidR="00830B8A" w:rsidRPr="00EB47FE" w:rsidRDefault="00830B8A" w:rsidP="00830B8A">
      <w:pPr>
        <w:tabs>
          <w:tab w:val="left" w:pos="5697"/>
        </w:tabs>
        <w:ind w:right="-765"/>
        <w:rPr>
          <w:sz w:val="28"/>
          <w:szCs w:val="28"/>
          <w:lang w:eastAsia="en-US"/>
        </w:rPr>
      </w:pPr>
      <w:bookmarkStart w:id="0" w:name="_Hlk51139912"/>
    </w:p>
    <w:bookmarkEnd w:id="0"/>
    <w:p w14:paraId="4E1CEA17" w14:textId="4CF026AC" w:rsidR="00674477" w:rsidRPr="00EB47FE" w:rsidRDefault="00674477" w:rsidP="00830B8A">
      <w:pPr>
        <w:tabs>
          <w:tab w:val="left" w:pos="5697"/>
        </w:tabs>
        <w:ind w:right="-765"/>
        <w:rPr>
          <w:sz w:val="28"/>
          <w:szCs w:val="28"/>
          <w:lang w:eastAsia="en-US"/>
        </w:rPr>
      </w:pPr>
    </w:p>
    <w:sectPr w:rsidR="00674477" w:rsidRPr="00EB47FE" w:rsidSect="00AA27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E27E9" w14:textId="77777777" w:rsidR="006C66E4" w:rsidRDefault="006C66E4">
      <w:r>
        <w:separator/>
      </w:r>
    </w:p>
  </w:endnote>
  <w:endnote w:type="continuationSeparator" w:id="0">
    <w:p w14:paraId="52416D81" w14:textId="77777777" w:rsidR="006C66E4" w:rsidRDefault="006C66E4">
      <w:r>
        <w:continuationSeparator/>
      </w:r>
    </w:p>
  </w:endnote>
  <w:endnote w:type="continuationNotice" w:id="1">
    <w:p w14:paraId="74F3D9FF" w14:textId="77777777" w:rsidR="006C66E4" w:rsidRDefault="006C6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4" w14:textId="3143A375" w:rsidR="00E42922" w:rsidRPr="00AE122B" w:rsidRDefault="00AE122B" w:rsidP="00AE122B">
    <w:pPr>
      <w:jc w:val="both"/>
      <w:rPr>
        <w:sz w:val="22"/>
        <w:szCs w:val="22"/>
      </w:rPr>
    </w:pPr>
    <w:r w:rsidRPr="00AA27BA">
      <w:rPr>
        <w:sz w:val="22"/>
        <w:szCs w:val="22"/>
      </w:rPr>
      <w:t>VMprot_</w:t>
    </w:r>
    <w:r>
      <w:rPr>
        <w:sz w:val="22"/>
        <w:szCs w:val="22"/>
      </w:rPr>
      <w:t>29</w:t>
    </w:r>
    <w:r w:rsidRPr="00AA27BA">
      <w:rPr>
        <w:sz w:val="22"/>
        <w:szCs w:val="22"/>
      </w:rPr>
      <w:t>1020_</w:t>
    </w:r>
    <w:r>
      <w:rPr>
        <w:sz w:val="22"/>
        <w:szCs w:val="22"/>
      </w:rPr>
      <w:t>LNG_piem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6" w14:textId="08CA779B" w:rsidR="00E42922" w:rsidRPr="0074439E" w:rsidRDefault="00E42922" w:rsidP="00E80E84">
    <w:pPr>
      <w:jc w:val="both"/>
      <w:rPr>
        <w:sz w:val="22"/>
        <w:szCs w:val="22"/>
      </w:rPr>
    </w:pPr>
    <w:r w:rsidRPr="00AA27BA">
      <w:rPr>
        <w:sz w:val="22"/>
        <w:szCs w:val="22"/>
      </w:rPr>
      <w:t>VMprot_</w:t>
    </w:r>
    <w:r w:rsidR="00EB47FE">
      <w:rPr>
        <w:sz w:val="22"/>
        <w:szCs w:val="22"/>
      </w:rPr>
      <w:t>2</w:t>
    </w:r>
    <w:r w:rsidR="00853724">
      <w:rPr>
        <w:sz w:val="22"/>
        <w:szCs w:val="22"/>
      </w:rPr>
      <w:t>6</w:t>
    </w:r>
    <w:r w:rsidR="00EB47FE">
      <w:rPr>
        <w:sz w:val="22"/>
        <w:szCs w:val="22"/>
      </w:rPr>
      <w:t>0721</w:t>
    </w:r>
    <w:r w:rsidRPr="00AA27BA">
      <w:rPr>
        <w:sz w:val="22"/>
        <w:szCs w:val="22"/>
      </w:rPr>
      <w:t>_</w:t>
    </w:r>
    <w:r w:rsidR="00EB47FE">
      <w:rPr>
        <w:sz w:val="22"/>
        <w:szCs w:val="22"/>
      </w:rPr>
      <w:t>loteri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FC548" w14:textId="77777777" w:rsidR="006C66E4" w:rsidRDefault="006C66E4">
      <w:r>
        <w:separator/>
      </w:r>
    </w:p>
  </w:footnote>
  <w:footnote w:type="continuationSeparator" w:id="0">
    <w:p w14:paraId="4290BD86" w14:textId="77777777" w:rsidR="006C66E4" w:rsidRDefault="006C66E4">
      <w:r>
        <w:continuationSeparator/>
      </w:r>
    </w:p>
  </w:footnote>
  <w:footnote w:type="continuationNotice" w:id="1">
    <w:p w14:paraId="7E2DBD3D" w14:textId="77777777" w:rsidR="006C66E4" w:rsidRDefault="006C6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DF" w14:textId="77777777" w:rsidR="00E42922" w:rsidRDefault="00E42922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E42922" w:rsidRDefault="00E42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1" w14:textId="77777777" w:rsidR="00E42922" w:rsidRDefault="00E42922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E42922" w:rsidRDefault="00E42922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5" w14:textId="4708DD23" w:rsidR="00E42922" w:rsidRDefault="00E42922" w:rsidP="0048715A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0929"/>
    <w:multiLevelType w:val="hybridMultilevel"/>
    <w:tmpl w:val="1FB0EC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0569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2" w15:restartNumberingAfterBreak="0">
    <w:nsid w:val="0D4C4831"/>
    <w:multiLevelType w:val="hybridMultilevel"/>
    <w:tmpl w:val="DB76F7D0"/>
    <w:lvl w:ilvl="0" w:tplc="4AC60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0273B"/>
    <w:multiLevelType w:val="multilevel"/>
    <w:tmpl w:val="6EC27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FEC5EC8"/>
    <w:multiLevelType w:val="hybridMultilevel"/>
    <w:tmpl w:val="D32A8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C59E1"/>
    <w:multiLevelType w:val="hybridMultilevel"/>
    <w:tmpl w:val="D0CCA5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64E17"/>
    <w:multiLevelType w:val="hybridMultilevel"/>
    <w:tmpl w:val="4540298E"/>
    <w:lvl w:ilvl="0" w:tplc="DAB61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E6718A"/>
    <w:multiLevelType w:val="multilevel"/>
    <w:tmpl w:val="23CCC9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 w:themeColor="text1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6C7"/>
    <w:rsid w:val="00055C33"/>
    <w:rsid w:val="000608B7"/>
    <w:rsid w:val="00063E08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B24EA"/>
    <w:rsid w:val="000B48F5"/>
    <w:rsid w:val="000B5414"/>
    <w:rsid w:val="000D4968"/>
    <w:rsid w:val="000D7EC9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261F6"/>
    <w:rsid w:val="001373B7"/>
    <w:rsid w:val="00150A43"/>
    <w:rsid w:val="0015190F"/>
    <w:rsid w:val="0015697D"/>
    <w:rsid w:val="0016272B"/>
    <w:rsid w:val="0016402D"/>
    <w:rsid w:val="001648AF"/>
    <w:rsid w:val="00173A7B"/>
    <w:rsid w:val="00177AA3"/>
    <w:rsid w:val="001879E2"/>
    <w:rsid w:val="00191804"/>
    <w:rsid w:val="00193C4B"/>
    <w:rsid w:val="001948D6"/>
    <w:rsid w:val="00196FC8"/>
    <w:rsid w:val="001A12D9"/>
    <w:rsid w:val="001B215C"/>
    <w:rsid w:val="001B40E3"/>
    <w:rsid w:val="001B5EF7"/>
    <w:rsid w:val="001B67C6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4A81"/>
    <w:rsid w:val="001F5D37"/>
    <w:rsid w:val="00206C2B"/>
    <w:rsid w:val="00207509"/>
    <w:rsid w:val="002107C8"/>
    <w:rsid w:val="00212A5F"/>
    <w:rsid w:val="002155AE"/>
    <w:rsid w:val="00220CB1"/>
    <w:rsid w:val="00221F57"/>
    <w:rsid w:val="002252B2"/>
    <w:rsid w:val="0023200E"/>
    <w:rsid w:val="002355E1"/>
    <w:rsid w:val="00240774"/>
    <w:rsid w:val="00247C90"/>
    <w:rsid w:val="00253E1F"/>
    <w:rsid w:val="002549BF"/>
    <w:rsid w:val="0025527E"/>
    <w:rsid w:val="00257858"/>
    <w:rsid w:val="0027029C"/>
    <w:rsid w:val="00282E0A"/>
    <w:rsid w:val="00284FD9"/>
    <w:rsid w:val="00286924"/>
    <w:rsid w:val="002905D8"/>
    <w:rsid w:val="00291AB7"/>
    <w:rsid w:val="00296432"/>
    <w:rsid w:val="002967A2"/>
    <w:rsid w:val="002A72D1"/>
    <w:rsid w:val="002B1D4B"/>
    <w:rsid w:val="002B2E18"/>
    <w:rsid w:val="002B4A7C"/>
    <w:rsid w:val="002C734C"/>
    <w:rsid w:val="002D55F1"/>
    <w:rsid w:val="002E0C5B"/>
    <w:rsid w:val="002E150C"/>
    <w:rsid w:val="0030437C"/>
    <w:rsid w:val="00304519"/>
    <w:rsid w:val="003131D6"/>
    <w:rsid w:val="00313F63"/>
    <w:rsid w:val="00321B0C"/>
    <w:rsid w:val="00321BC0"/>
    <w:rsid w:val="00321E0E"/>
    <w:rsid w:val="00324A86"/>
    <w:rsid w:val="0032500E"/>
    <w:rsid w:val="00330E99"/>
    <w:rsid w:val="003331CC"/>
    <w:rsid w:val="00335EBD"/>
    <w:rsid w:val="003379E4"/>
    <w:rsid w:val="00340201"/>
    <w:rsid w:val="00340B47"/>
    <w:rsid w:val="00344B5B"/>
    <w:rsid w:val="00345C2F"/>
    <w:rsid w:val="00354B7F"/>
    <w:rsid w:val="0035564F"/>
    <w:rsid w:val="00357C6B"/>
    <w:rsid w:val="0036210E"/>
    <w:rsid w:val="00362F90"/>
    <w:rsid w:val="00365798"/>
    <w:rsid w:val="003779E7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E0DE3"/>
    <w:rsid w:val="003E219D"/>
    <w:rsid w:val="003E2FB3"/>
    <w:rsid w:val="003F1F11"/>
    <w:rsid w:val="00407CBF"/>
    <w:rsid w:val="00413238"/>
    <w:rsid w:val="004152CF"/>
    <w:rsid w:val="004178E2"/>
    <w:rsid w:val="0042199A"/>
    <w:rsid w:val="00423C7E"/>
    <w:rsid w:val="004266F7"/>
    <w:rsid w:val="00435A57"/>
    <w:rsid w:val="00436C93"/>
    <w:rsid w:val="00443EF5"/>
    <w:rsid w:val="0044719E"/>
    <w:rsid w:val="0045171C"/>
    <w:rsid w:val="00454650"/>
    <w:rsid w:val="00462CC2"/>
    <w:rsid w:val="00464292"/>
    <w:rsid w:val="00465142"/>
    <w:rsid w:val="00467729"/>
    <w:rsid w:val="00475C4F"/>
    <w:rsid w:val="00486654"/>
    <w:rsid w:val="00486CB1"/>
    <w:rsid w:val="0048715A"/>
    <w:rsid w:val="0049414C"/>
    <w:rsid w:val="00495E74"/>
    <w:rsid w:val="004A29AA"/>
    <w:rsid w:val="004A303B"/>
    <w:rsid w:val="004C0033"/>
    <w:rsid w:val="004C5024"/>
    <w:rsid w:val="004C587E"/>
    <w:rsid w:val="004D6E51"/>
    <w:rsid w:val="004E250B"/>
    <w:rsid w:val="004E2DB3"/>
    <w:rsid w:val="004F0734"/>
    <w:rsid w:val="004F1165"/>
    <w:rsid w:val="004F291E"/>
    <w:rsid w:val="004F3E6B"/>
    <w:rsid w:val="004F5E0C"/>
    <w:rsid w:val="00503ACF"/>
    <w:rsid w:val="005122B6"/>
    <w:rsid w:val="00526CC6"/>
    <w:rsid w:val="00530B80"/>
    <w:rsid w:val="00531CA6"/>
    <w:rsid w:val="005348A6"/>
    <w:rsid w:val="00536E9B"/>
    <w:rsid w:val="00541E9E"/>
    <w:rsid w:val="00554397"/>
    <w:rsid w:val="005605E6"/>
    <w:rsid w:val="00562725"/>
    <w:rsid w:val="00562E7F"/>
    <w:rsid w:val="005732FE"/>
    <w:rsid w:val="0057423E"/>
    <w:rsid w:val="00576135"/>
    <w:rsid w:val="00580978"/>
    <w:rsid w:val="005811BC"/>
    <w:rsid w:val="0059250C"/>
    <w:rsid w:val="005A1AF6"/>
    <w:rsid w:val="005A3109"/>
    <w:rsid w:val="005A3B65"/>
    <w:rsid w:val="005B321B"/>
    <w:rsid w:val="005B36D8"/>
    <w:rsid w:val="005B7555"/>
    <w:rsid w:val="005C310F"/>
    <w:rsid w:val="005D0230"/>
    <w:rsid w:val="005D352C"/>
    <w:rsid w:val="005D3C8A"/>
    <w:rsid w:val="005F718E"/>
    <w:rsid w:val="006016E0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0B3E"/>
    <w:rsid w:val="00662B1C"/>
    <w:rsid w:val="0066547F"/>
    <w:rsid w:val="00665C9C"/>
    <w:rsid w:val="00667F28"/>
    <w:rsid w:val="00670598"/>
    <w:rsid w:val="00670A0D"/>
    <w:rsid w:val="00672780"/>
    <w:rsid w:val="00673DFB"/>
    <w:rsid w:val="00674477"/>
    <w:rsid w:val="00677BCB"/>
    <w:rsid w:val="00686D27"/>
    <w:rsid w:val="00691D1C"/>
    <w:rsid w:val="00697E83"/>
    <w:rsid w:val="006B63CA"/>
    <w:rsid w:val="006B77C9"/>
    <w:rsid w:val="006C0AF4"/>
    <w:rsid w:val="006C571E"/>
    <w:rsid w:val="006C6259"/>
    <w:rsid w:val="006C66E4"/>
    <w:rsid w:val="006C7E8B"/>
    <w:rsid w:val="006D25E1"/>
    <w:rsid w:val="006E3FCD"/>
    <w:rsid w:val="006E7320"/>
    <w:rsid w:val="006F1CBD"/>
    <w:rsid w:val="006F4768"/>
    <w:rsid w:val="006F5C3E"/>
    <w:rsid w:val="00706496"/>
    <w:rsid w:val="00710393"/>
    <w:rsid w:val="00712CA7"/>
    <w:rsid w:val="00712E03"/>
    <w:rsid w:val="00714291"/>
    <w:rsid w:val="00716554"/>
    <w:rsid w:val="00723B05"/>
    <w:rsid w:val="00724420"/>
    <w:rsid w:val="00737662"/>
    <w:rsid w:val="0074439E"/>
    <w:rsid w:val="007446F8"/>
    <w:rsid w:val="00744C6B"/>
    <w:rsid w:val="007545AF"/>
    <w:rsid w:val="007553A1"/>
    <w:rsid w:val="00756E11"/>
    <w:rsid w:val="00762051"/>
    <w:rsid w:val="00765FD6"/>
    <w:rsid w:val="007674FE"/>
    <w:rsid w:val="0077373A"/>
    <w:rsid w:val="00777052"/>
    <w:rsid w:val="00781436"/>
    <w:rsid w:val="007854BF"/>
    <w:rsid w:val="007864D3"/>
    <w:rsid w:val="00793C8D"/>
    <w:rsid w:val="00796470"/>
    <w:rsid w:val="007A0972"/>
    <w:rsid w:val="007A1CB5"/>
    <w:rsid w:val="007B3798"/>
    <w:rsid w:val="007B468B"/>
    <w:rsid w:val="007B48E0"/>
    <w:rsid w:val="007C010D"/>
    <w:rsid w:val="007C65DE"/>
    <w:rsid w:val="007D2675"/>
    <w:rsid w:val="007D5507"/>
    <w:rsid w:val="007D72D4"/>
    <w:rsid w:val="007D74A8"/>
    <w:rsid w:val="007D75DA"/>
    <w:rsid w:val="007E6693"/>
    <w:rsid w:val="007E7110"/>
    <w:rsid w:val="007F4DE9"/>
    <w:rsid w:val="0080255F"/>
    <w:rsid w:val="00812A6E"/>
    <w:rsid w:val="00824CD0"/>
    <w:rsid w:val="008260D3"/>
    <w:rsid w:val="00826A49"/>
    <w:rsid w:val="00830B8A"/>
    <w:rsid w:val="00840926"/>
    <w:rsid w:val="00841EDC"/>
    <w:rsid w:val="0084708C"/>
    <w:rsid w:val="00851222"/>
    <w:rsid w:val="0085327A"/>
    <w:rsid w:val="00853724"/>
    <w:rsid w:val="00853950"/>
    <w:rsid w:val="00853EA1"/>
    <w:rsid w:val="008540FC"/>
    <w:rsid w:val="00873BF1"/>
    <w:rsid w:val="00876111"/>
    <w:rsid w:val="00884975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C3530"/>
    <w:rsid w:val="008D262C"/>
    <w:rsid w:val="008E0155"/>
    <w:rsid w:val="008E12CD"/>
    <w:rsid w:val="008E13AF"/>
    <w:rsid w:val="008E2378"/>
    <w:rsid w:val="008E4639"/>
    <w:rsid w:val="008F007C"/>
    <w:rsid w:val="008F2D80"/>
    <w:rsid w:val="008F5A84"/>
    <w:rsid w:val="008F6606"/>
    <w:rsid w:val="008F67C1"/>
    <w:rsid w:val="00902663"/>
    <w:rsid w:val="00904FF4"/>
    <w:rsid w:val="00907FC3"/>
    <w:rsid w:val="00917EE3"/>
    <w:rsid w:val="009227CE"/>
    <w:rsid w:val="009328E0"/>
    <w:rsid w:val="009378DE"/>
    <w:rsid w:val="009420D3"/>
    <w:rsid w:val="009440E5"/>
    <w:rsid w:val="00947553"/>
    <w:rsid w:val="00957698"/>
    <w:rsid w:val="00962FB5"/>
    <w:rsid w:val="00964A7A"/>
    <w:rsid w:val="00973227"/>
    <w:rsid w:val="009738FF"/>
    <w:rsid w:val="00974414"/>
    <w:rsid w:val="009756A7"/>
    <w:rsid w:val="00976480"/>
    <w:rsid w:val="009769BD"/>
    <w:rsid w:val="00976E27"/>
    <w:rsid w:val="00984A98"/>
    <w:rsid w:val="00990259"/>
    <w:rsid w:val="00992AAD"/>
    <w:rsid w:val="009934FC"/>
    <w:rsid w:val="00995A4D"/>
    <w:rsid w:val="009A34A6"/>
    <w:rsid w:val="009A6A35"/>
    <w:rsid w:val="009B44F2"/>
    <w:rsid w:val="009B6762"/>
    <w:rsid w:val="009C1459"/>
    <w:rsid w:val="009C4355"/>
    <w:rsid w:val="009D1909"/>
    <w:rsid w:val="009D6121"/>
    <w:rsid w:val="009E3478"/>
    <w:rsid w:val="009E35FD"/>
    <w:rsid w:val="009F1458"/>
    <w:rsid w:val="009F3B19"/>
    <w:rsid w:val="009F4CA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37F40"/>
    <w:rsid w:val="00A41149"/>
    <w:rsid w:val="00A51902"/>
    <w:rsid w:val="00A52199"/>
    <w:rsid w:val="00A570A5"/>
    <w:rsid w:val="00A832E9"/>
    <w:rsid w:val="00A840E2"/>
    <w:rsid w:val="00A90396"/>
    <w:rsid w:val="00A90604"/>
    <w:rsid w:val="00A95B6A"/>
    <w:rsid w:val="00AA111D"/>
    <w:rsid w:val="00AA27BA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3760"/>
    <w:rsid w:val="00AD6741"/>
    <w:rsid w:val="00AD7018"/>
    <w:rsid w:val="00AE122B"/>
    <w:rsid w:val="00AE36AE"/>
    <w:rsid w:val="00AE37A5"/>
    <w:rsid w:val="00AF627A"/>
    <w:rsid w:val="00B11377"/>
    <w:rsid w:val="00B11437"/>
    <w:rsid w:val="00B12320"/>
    <w:rsid w:val="00B1697C"/>
    <w:rsid w:val="00B16C42"/>
    <w:rsid w:val="00B23F5D"/>
    <w:rsid w:val="00B255E2"/>
    <w:rsid w:val="00B25A45"/>
    <w:rsid w:val="00B26EEA"/>
    <w:rsid w:val="00B27344"/>
    <w:rsid w:val="00B32D44"/>
    <w:rsid w:val="00B403CA"/>
    <w:rsid w:val="00B71869"/>
    <w:rsid w:val="00B74BCA"/>
    <w:rsid w:val="00BA60B9"/>
    <w:rsid w:val="00BC264C"/>
    <w:rsid w:val="00BC3A0F"/>
    <w:rsid w:val="00BD09F8"/>
    <w:rsid w:val="00BD0A5D"/>
    <w:rsid w:val="00BD3A3B"/>
    <w:rsid w:val="00BD5A95"/>
    <w:rsid w:val="00BD65A1"/>
    <w:rsid w:val="00BD6ECF"/>
    <w:rsid w:val="00BF2745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12CA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3840"/>
    <w:rsid w:val="00CB6B4A"/>
    <w:rsid w:val="00CD1113"/>
    <w:rsid w:val="00CE0E21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28CA"/>
    <w:rsid w:val="00D14C01"/>
    <w:rsid w:val="00D152CD"/>
    <w:rsid w:val="00D22E18"/>
    <w:rsid w:val="00D242CB"/>
    <w:rsid w:val="00D31950"/>
    <w:rsid w:val="00D413C8"/>
    <w:rsid w:val="00D41DCB"/>
    <w:rsid w:val="00D454F2"/>
    <w:rsid w:val="00D5026B"/>
    <w:rsid w:val="00D52DDB"/>
    <w:rsid w:val="00D54BBC"/>
    <w:rsid w:val="00D55272"/>
    <w:rsid w:val="00D57791"/>
    <w:rsid w:val="00D628D2"/>
    <w:rsid w:val="00D63383"/>
    <w:rsid w:val="00D64D53"/>
    <w:rsid w:val="00D6500A"/>
    <w:rsid w:val="00D73FA8"/>
    <w:rsid w:val="00D835BE"/>
    <w:rsid w:val="00D83944"/>
    <w:rsid w:val="00D845B5"/>
    <w:rsid w:val="00D92159"/>
    <w:rsid w:val="00D94D5D"/>
    <w:rsid w:val="00DC0079"/>
    <w:rsid w:val="00DC2616"/>
    <w:rsid w:val="00DC3541"/>
    <w:rsid w:val="00DC4119"/>
    <w:rsid w:val="00DC6F08"/>
    <w:rsid w:val="00DD02F7"/>
    <w:rsid w:val="00DD5975"/>
    <w:rsid w:val="00DE01C0"/>
    <w:rsid w:val="00DE16A3"/>
    <w:rsid w:val="00DE59D1"/>
    <w:rsid w:val="00DE67AC"/>
    <w:rsid w:val="00DF1005"/>
    <w:rsid w:val="00DF1391"/>
    <w:rsid w:val="00DF27B5"/>
    <w:rsid w:val="00DF429A"/>
    <w:rsid w:val="00DF72C1"/>
    <w:rsid w:val="00E00B06"/>
    <w:rsid w:val="00E00B3A"/>
    <w:rsid w:val="00E055C5"/>
    <w:rsid w:val="00E1557E"/>
    <w:rsid w:val="00E27C87"/>
    <w:rsid w:val="00E424DE"/>
    <w:rsid w:val="00E42922"/>
    <w:rsid w:val="00E47298"/>
    <w:rsid w:val="00E477CF"/>
    <w:rsid w:val="00E61174"/>
    <w:rsid w:val="00E62988"/>
    <w:rsid w:val="00E66ABD"/>
    <w:rsid w:val="00E73808"/>
    <w:rsid w:val="00E738BF"/>
    <w:rsid w:val="00E73BF9"/>
    <w:rsid w:val="00E74A9E"/>
    <w:rsid w:val="00E753AD"/>
    <w:rsid w:val="00E77B34"/>
    <w:rsid w:val="00E80E84"/>
    <w:rsid w:val="00E90011"/>
    <w:rsid w:val="00E900F7"/>
    <w:rsid w:val="00E93194"/>
    <w:rsid w:val="00EA0B00"/>
    <w:rsid w:val="00EA1BE3"/>
    <w:rsid w:val="00EA78B7"/>
    <w:rsid w:val="00EB2878"/>
    <w:rsid w:val="00EB47FE"/>
    <w:rsid w:val="00EB734A"/>
    <w:rsid w:val="00EC15F5"/>
    <w:rsid w:val="00ED0A76"/>
    <w:rsid w:val="00ED2AAA"/>
    <w:rsid w:val="00ED46C9"/>
    <w:rsid w:val="00ED531F"/>
    <w:rsid w:val="00EE0C20"/>
    <w:rsid w:val="00EF5574"/>
    <w:rsid w:val="00F00B94"/>
    <w:rsid w:val="00F048B6"/>
    <w:rsid w:val="00F11216"/>
    <w:rsid w:val="00F1659E"/>
    <w:rsid w:val="00F17181"/>
    <w:rsid w:val="00F51925"/>
    <w:rsid w:val="00F73290"/>
    <w:rsid w:val="00F81D79"/>
    <w:rsid w:val="00FA0275"/>
    <w:rsid w:val="00FA2311"/>
    <w:rsid w:val="00FA6190"/>
    <w:rsid w:val="00FB1D5C"/>
    <w:rsid w:val="00FB2D46"/>
    <w:rsid w:val="00FB3584"/>
    <w:rsid w:val="00FB369A"/>
    <w:rsid w:val="00FB4BE5"/>
    <w:rsid w:val="00FB6C78"/>
    <w:rsid w:val="00FC0CE8"/>
    <w:rsid w:val="00FC10C9"/>
    <w:rsid w:val="00FC17EE"/>
    <w:rsid w:val="00FD14B5"/>
    <w:rsid w:val="00FD3F15"/>
    <w:rsid w:val="00FD4742"/>
    <w:rsid w:val="00FE1EA5"/>
    <w:rsid w:val="00FE57C4"/>
    <w:rsid w:val="00FE6ADF"/>
    <w:rsid w:val="00FE7848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2391B0"/>
  <w15:docId w15:val="{ADAFB341-8ACD-4515-BA3D-9A033EB6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70598"/>
    <w:rPr>
      <w:sz w:val="24"/>
      <w:szCs w:val="24"/>
    </w:rPr>
  </w:style>
  <w:style w:type="character" w:styleId="Emphasis">
    <w:name w:val="Emphasis"/>
    <w:basedOn w:val="DefaultParagraphFont"/>
    <w:qFormat/>
    <w:rsid w:val="00674477"/>
    <w:rPr>
      <w:i/>
      <w:iCs/>
    </w:rPr>
  </w:style>
  <w:style w:type="paragraph" w:customStyle="1" w:styleId="Body">
    <w:name w:val="Body"/>
    <w:rsid w:val="006744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customStyle="1" w:styleId="tv213">
    <w:name w:val="tv213"/>
    <w:basedOn w:val="Normal"/>
    <w:rsid w:val="002967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1A9B-4D79-4F40-AABE-8DEC6F27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1185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protokollēmums</dc:subject>
  <dc:creator>liene.abola@vm.gov.lv</dc:creator>
  <cp:keywords/>
  <dc:description/>
  <cp:lastModifiedBy>viesis</cp:lastModifiedBy>
  <cp:revision>2</cp:revision>
  <cp:lastPrinted>2019-11-14T13:30:00Z</cp:lastPrinted>
  <dcterms:created xsi:type="dcterms:W3CDTF">2021-07-28T06:03:00Z</dcterms:created>
  <dcterms:modified xsi:type="dcterms:W3CDTF">2021-07-28T06:03:00Z</dcterms:modified>
</cp:coreProperties>
</file>