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C32A" w14:textId="77777777" w:rsidR="005026DC" w:rsidRDefault="005026DC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</w:p>
    <w:p w14:paraId="771F7899" w14:textId="632DBB0D" w:rsidR="00103546" w:rsidRPr="0034062F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34062F">
        <w:rPr>
          <w:b/>
          <w:sz w:val="28"/>
          <w:szCs w:val="28"/>
          <w:lang w:val="lv-LV"/>
        </w:rPr>
        <w:t>Minis</w:t>
      </w:r>
      <w:r w:rsidR="00103546" w:rsidRPr="0034062F">
        <w:rPr>
          <w:b/>
          <w:sz w:val="28"/>
          <w:szCs w:val="28"/>
          <w:lang w:val="lv-LV"/>
        </w:rPr>
        <w:t>tru kabineta noteikumu projekta</w:t>
      </w:r>
    </w:p>
    <w:p w14:paraId="0D628B08" w14:textId="6706DC2B" w:rsidR="00D13038" w:rsidRPr="0034062F" w:rsidRDefault="00854FFB" w:rsidP="00D1303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="00D13038" w:rsidRPr="005E65D6">
        <w:rPr>
          <w:b/>
          <w:sz w:val="28"/>
          <w:szCs w:val="28"/>
          <w:lang w:val="lv-LV"/>
        </w:rPr>
        <w:t xml:space="preserve">Grozījumi Ministru kabineta 2008. gada 2. janvāra noteikumos Nr. 5 </w:t>
      </w:r>
      <w:r>
        <w:rPr>
          <w:b/>
          <w:sz w:val="28"/>
          <w:szCs w:val="28"/>
          <w:lang w:val="lv-LV"/>
        </w:rPr>
        <w:t>“</w:t>
      </w:r>
      <w:r w:rsidR="00D13038" w:rsidRPr="005E65D6">
        <w:rPr>
          <w:b/>
          <w:bCs/>
          <w:sz w:val="28"/>
          <w:szCs w:val="28"/>
          <w:lang w:val="lv-LV"/>
        </w:rPr>
        <w:t>Lauksaimniecības dzīvnieku vispārīgās labturības prasības</w:t>
      </w:r>
      <w:r w:rsidR="00D13038" w:rsidRPr="005E65D6">
        <w:rPr>
          <w:b/>
          <w:sz w:val="28"/>
          <w:szCs w:val="28"/>
          <w:lang w:val="lv-LV"/>
        </w:rPr>
        <w:t>”</w:t>
      </w:r>
      <w:r w:rsidR="00C11A57" w:rsidRPr="0034062F">
        <w:rPr>
          <w:b/>
          <w:sz w:val="28"/>
          <w:szCs w:val="28"/>
          <w:lang w:val="lv-LV"/>
        </w:rPr>
        <w:t xml:space="preserve">” </w:t>
      </w:r>
    </w:p>
    <w:p w14:paraId="187C78B7" w14:textId="49E517E5" w:rsidR="00D80316" w:rsidRDefault="00C11A57" w:rsidP="00D13038">
      <w:pPr>
        <w:jc w:val="center"/>
        <w:rPr>
          <w:b/>
          <w:sz w:val="28"/>
          <w:szCs w:val="28"/>
          <w:lang w:val="lv-LV"/>
        </w:rPr>
      </w:pPr>
      <w:r w:rsidRPr="0034062F">
        <w:rPr>
          <w:b/>
          <w:sz w:val="28"/>
          <w:szCs w:val="28"/>
          <w:lang w:val="lv-LV"/>
        </w:rPr>
        <w:t>sākotnējās</w:t>
      </w:r>
      <w:r w:rsidR="00CF764E" w:rsidRPr="0034062F">
        <w:rPr>
          <w:b/>
          <w:sz w:val="28"/>
          <w:szCs w:val="28"/>
          <w:lang w:val="lv-LV"/>
        </w:rPr>
        <w:t xml:space="preserve"> ietekmes novērtējuma ziņojums </w:t>
      </w:r>
      <w:r w:rsidRPr="00367F03">
        <w:rPr>
          <w:b/>
          <w:sz w:val="28"/>
          <w:szCs w:val="28"/>
          <w:lang w:val="lv-LV"/>
        </w:rPr>
        <w:t>(anotācija)</w:t>
      </w:r>
    </w:p>
    <w:p w14:paraId="74D28CEC" w14:textId="77777777" w:rsidR="005026DC" w:rsidRPr="005E65D6" w:rsidRDefault="005026DC" w:rsidP="00D13038">
      <w:pPr>
        <w:jc w:val="center"/>
        <w:rPr>
          <w:b/>
          <w:bCs/>
          <w:sz w:val="28"/>
          <w:szCs w:val="28"/>
          <w:lang w:val="lv-LV" w:eastAsia="lv-LV"/>
        </w:rPr>
      </w:pPr>
    </w:p>
    <w:p w14:paraId="7A2FD0E7" w14:textId="77777777" w:rsidR="00840ADE" w:rsidRPr="0034062F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34062F" w14:paraId="7A7E9AE6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176E389D" w14:textId="77777777" w:rsidR="007412C6" w:rsidRPr="00367F03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367F03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2401CD" w14:paraId="747E469B" w14:textId="77777777" w:rsidTr="007412C6">
        <w:tc>
          <w:tcPr>
            <w:tcW w:w="1191" w:type="pct"/>
            <w:gridSpan w:val="2"/>
            <w:shd w:val="clear" w:color="auto" w:fill="auto"/>
          </w:tcPr>
          <w:p w14:paraId="66096EC6" w14:textId="77777777" w:rsidR="007412C6" w:rsidRPr="002401CD" w:rsidRDefault="00805470" w:rsidP="007412C6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12EBA0A3" w14:textId="77777777" w:rsidR="00DC7D55" w:rsidRPr="002401CD" w:rsidRDefault="00DC7D55" w:rsidP="00066128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Projekts šo jomu neskar.</w:t>
            </w:r>
          </w:p>
        </w:tc>
      </w:tr>
      <w:tr w:rsidR="00563946" w:rsidRPr="002401CD" w14:paraId="4381B249" w14:textId="77777777" w:rsidTr="007412C6">
        <w:tc>
          <w:tcPr>
            <w:tcW w:w="5000" w:type="pct"/>
            <w:gridSpan w:val="3"/>
            <w:vAlign w:val="center"/>
          </w:tcPr>
          <w:p w14:paraId="2B67ADC2" w14:textId="77777777"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2401CD" w14:paraId="01FEBAC3" w14:textId="77777777" w:rsidTr="007412C6">
        <w:tc>
          <w:tcPr>
            <w:tcW w:w="224" w:type="pct"/>
          </w:tcPr>
          <w:p w14:paraId="61A166F2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07F7363F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31E8CAAE" w14:textId="0D7D3668" w:rsidR="00D80316" w:rsidRDefault="00915DAF" w:rsidP="00221ECF">
            <w:pPr>
              <w:pStyle w:val="Apakvirsraksts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563BCD" w:rsidRPr="002401CD">
              <w:rPr>
                <w:iCs/>
                <w:sz w:val="24"/>
                <w:szCs w:val="24"/>
              </w:rPr>
              <w:t>Dzīvnieku aizsardzības likuma 10. panta 1. punkts</w:t>
            </w:r>
          </w:p>
          <w:p w14:paraId="4AB44D1A" w14:textId="179CEB75" w:rsidR="00915DAF" w:rsidRPr="002401CD" w:rsidRDefault="00915DAF" w:rsidP="00221ECF">
            <w:pPr>
              <w:pStyle w:val="Apakvirsraksts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Zemkopības ministrijas iniciatīva</w:t>
            </w:r>
          </w:p>
        </w:tc>
      </w:tr>
      <w:tr w:rsidR="00563946" w:rsidRPr="005026DC" w14:paraId="7065A17B" w14:textId="77777777" w:rsidTr="007412C6">
        <w:tc>
          <w:tcPr>
            <w:tcW w:w="224" w:type="pct"/>
          </w:tcPr>
          <w:p w14:paraId="244F75ED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76BC996" w14:textId="77777777" w:rsidR="00E32857" w:rsidRDefault="00805470" w:rsidP="00B03E03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 xml:space="preserve">Pašreizējā situācija </w:t>
            </w:r>
            <w:r w:rsidRPr="002401CD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1D214AB9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213C5CC6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23BFC8EF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F8C4AB9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141B6324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9B71DF0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104736E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22CD0486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2E33600C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3F889C3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0C9AE0E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42737BA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6F919456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3EF4A92B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4B0AAF43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3F2729B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37239946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6BBBDABC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20C34301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DEE35A2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368C7180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44EB19D6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A4AF485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8935A9E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48086A77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5E935DE" w14:textId="77777777" w:rsidR="00E32857" w:rsidRDefault="00E32857" w:rsidP="00E32857">
            <w:pPr>
              <w:rPr>
                <w:lang w:val="lv-LV" w:eastAsia="lv-LV"/>
              </w:rPr>
            </w:pPr>
          </w:p>
          <w:p w14:paraId="5EC448EF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2B2ED703" w14:textId="77777777" w:rsidR="00D80316" w:rsidRPr="00E32857" w:rsidRDefault="00D80316" w:rsidP="00E32857">
            <w:pPr>
              <w:jc w:val="center"/>
              <w:rPr>
                <w:lang w:val="lv-LV" w:eastAsia="lv-LV"/>
              </w:rPr>
            </w:pPr>
          </w:p>
        </w:tc>
        <w:tc>
          <w:tcPr>
            <w:tcW w:w="3809" w:type="pct"/>
          </w:tcPr>
          <w:p w14:paraId="3EFB4DEE" w14:textId="72239F8F" w:rsidR="008C74A0" w:rsidRPr="008C74A0" w:rsidRDefault="00805470" w:rsidP="0064067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 w:rsidRPr="008C74A0">
              <w:rPr>
                <w:rFonts w:eastAsia="Arial Unicode MS"/>
                <w:color w:val="000000" w:themeColor="text1"/>
                <w:lang w:val="lv-LV"/>
              </w:rPr>
              <w:lastRenderedPageBreak/>
              <w:t xml:space="preserve">Patlaban </w:t>
            </w:r>
            <w:r w:rsidR="0051687A" w:rsidRPr="008C74A0">
              <w:rPr>
                <w:color w:val="000000" w:themeColor="text1"/>
                <w:lang w:val="lv-LV"/>
              </w:rPr>
              <w:t xml:space="preserve">Ministru kabineta </w:t>
            </w:r>
            <w:r w:rsidR="002E1143" w:rsidRPr="008C74A0">
              <w:rPr>
                <w:color w:val="000000" w:themeColor="text1"/>
                <w:lang w:val="lv-LV"/>
              </w:rPr>
              <w:t>2008. gada 2. janvāra noteikum</w:t>
            </w:r>
            <w:r w:rsidR="00854FFB">
              <w:rPr>
                <w:color w:val="000000" w:themeColor="text1"/>
                <w:lang w:val="lv-LV"/>
              </w:rPr>
              <w:t>os</w:t>
            </w:r>
            <w:r w:rsidR="002E1143" w:rsidRPr="008C74A0">
              <w:rPr>
                <w:color w:val="000000" w:themeColor="text1"/>
                <w:lang w:val="lv-LV"/>
              </w:rPr>
              <w:t xml:space="preserve"> </w:t>
            </w:r>
            <w:r w:rsidR="00221ECF" w:rsidRPr="008C74A0">
              <w:rPr>
                <w:color w:val="000000" w:themeColor="text1"/>
                <w:lang w:val="lv-LV"/>
              </w:rPr>
              <w:t xml:space="preserve">Nr. 5 </w:t>
            </w:r>
            <w:r w:rsidR="00854FFB">
              <w:rPr>
                <w:color w:val="000000" w:themeColor="text1"/>
                <w:lang w:val="lv-LV"/>
              </w:rPr>
              <w:t>“</w:t>
            </w:r>
            <w:r w:rsidR="00221ECF" w:rsidRPr="008C74A0">
              <w:rPr>
                <w:bCs/>
                <w:color w:val="000000" w:themeColor="text1"/>
                <w:lang w:val="lv-LV"/>
              </w:rPr>
              <w:t>Lauksaimniecības dzīvnieku vispārīgās labturības prasības</w:t>
            </w:r>
            <w:r w:rsidR="00221ECF" w:rsidRPr="008C74A0">
              <w:rPr>
                <w:color w:val="000000" w:themeColor="text1"/>
                <w:lang w:val="lv-LV"/>
              </w:rPr>
              <w:t xml:space="preserve">” </w:t>
            </w:r>
            <w:r w:rsidR="00DF0C28" w:rsidRPr="008C74A0">
              <w:rPr>
                <w:rFonts w:eastAsia="Arial Unicode MS"/>
                <w:color w:val="000000" w:themeColor="text1"/>
                <w:lang w:val="lv-LV"/>
              </w:rPr>
              <w:t>(</w:t>
            </w:r>
            <w:r w:rsidRPr="008C74A0">
              <w:rPr>
                <w:color w:val="000000" w:themeColor="text1"/>
                <w:lang w:val="lv-LV"/>
              </w:rPr>
              <w:t>turpmāk – noteikumi Nr. </w:t>
            </w:r>
            <w:r w:rsidR="00221ECF" w:rsidRPr="008C74A0">
              <w:rPr>
                <w:color w:val="000000" w:themeColor="text1"/>
                <w:lang w:val="lv-LV"/>
              </w:rPr>
              <w:t>5</w:t>
            </w:r>
            <w:r w:rsidR="00AD329A" w:rsidRPr="008C74A0">
              <w:rPr>
                <w:color w:val="000000" w:themeColor="text1"/>
                <w:lang w:val="lv-LV"/>
              </w:rPr>
              <w:t>)</w:t>
            </w:r>
            <w:r w:rsidR="00CB7210" w:rsidRPr="008C74A0">
              <w:rPr>
                <w:color w:val="000000" w:themeColor="text1"/>
                <w:lang w:val="lv-LV"/>
              </w:rPr>
              <w:t xml:space="preserve"> </w:t>
            </w:r>
            <w:r w:rsidR="0051687A" w:rsidRPr="008C74A0">
              <w:rPr>
                <w:color w:val="000000" w:themeColor="text1"/>
                <w:lang w:val="lv-LV" w:eastAsia="lv-LV"/>
              </w:rPr>
              <w:t>no</w:t>
            </w:r>
            <w:r w:rsidR="00854FFB">
              <w:rPr>
                <w:color w:val="000000" w:themeColor="text1"/>
                <w:lang w:val="lv-LV" w:eastAsia="lv-LV"/>
              </w:rPr>
              <w:t>teiktas</w:t>
            </w:r>
            <w:r w:rsidR="00A566A6" w:rsidRPr="008C74A0">
              <w:rPr>
                <w:color w:val="000000" w:themeColor="text1"/>
                <w:lang w:val="lv-LV" w:eastAsia="lv-LV"/>
              </w:rPr>
              <w:t xml:space="preserve"> </w:t>
            </w:r>
            <w:r w:rsidR="002103F5" w:rsidRPr="008C74A0">
              <w:rPr>
                <w:color w:val="000000" w:themeColor="text1"/>
                <w:lang w:val="lv-LV" w:eastAsia="lv-LV"/>
              </w:rPr>
              <w:t xml:space="preserve">vispārīgās </w:t>
            </w:r>
            <w:r w:rsidR="00A566A6" w:rsidRPr="008C74A0">
              <w:rPr>
                <w:color w:val="000000" w:themeColor="text1"/>
                <w:lang w:val="lv-LV" w:eastAsia="lv-LV"/>
              </w:rPr>
              <w:t>l</w:t>
            </w:r>
            <w:r w:rsidR="0051687A" w:rsidRPr="008C74A0">
              <w:rPr>
                <w:color w:val="000000" w:themeColor="text1"/>
                <w:lang w:val="lv-LV"/>
              </w:rPr>
              <w:t>abturības prasības lauks</w:t>
            </w:r>
            <w:r w:rsidR="002103F5" w:rsidRPr="008C74A0">
              <w:rPr>
                <w:color w:val="000000" w:themeColor="text1"/>
                <w:lang w:val="lv-LV"/>
              </w:rPr>
              <w:t>ai</w:t>
            </w:r>
            <w:r w:rsidR="008C74A0">
              <w:rPr>
                <w:color w:val="000000" w:themeColor="text1"/>
                <w:lang w:val="lv-LV"/>
              </w:rPr>
              <w:t>mniecības dzīvnieku turēšanai. Noteikumu Nr.5 5.</w:t>
            </w:r>
            <w:r w:rsidR="00E92633">
              <w:rPr>
                <w:color w:val="000000" w:themeColor="text1"/>
                <w:lang w:val="lv-LV"/>
              </w:rPr>
              <w:t xml:space="preserve"> </w:t>
            </w:r>
            <w:r w:rsidR="008C74A0">
              <w:rPr>
                <w:color w:val="000000" w:themeColor="text1"/>
                <w:lang w:val="lv-LV"/>
              </w:rPr>
              <w:t>punkt</w:t>
            </w:r>
            <w:r w:rsidR="00854FFB">
              <w:rPr>
                <w:color w:val="000000" w:themeColor="text1"/>
                <w:lang w:val="lv-LV"/>
              </w:rPr>
              <w:t>ā</w:t>
            </w:r>
            <w:r w:rsidR="008C74A0">
              <w:rPr>
                <w:color w:val="000000" w:themeColor="text1"/>
                <w:lang w:val="lv-LV"/>
              </w:rPr>
              <w:t xml:space="preserve"> no</w:t>
            </w:r>
            <w:r w:rsidR="00854FFB">
              <w:rPr>
                <w:color w:val="000000" w:themeColor="text1"/>
                <w:lang w:val="lv-LV"/>
              </w:rPr>
              <w:t>teikts</w:t>
            </w:r>
            <w:r w:rsidR="008C74A0">
              <w:rPr>
                <w:color w:val="000000" w:themeColor="text1"/>
                <w:lang w:val="lv-LV"/>
              </w:rPr>
              <w:t xml:space="preserve">, ka dzīvniekiem ir jānodrošina piekļuve svaigam </w:t>
            </w:r>
            <w:r w:rsidR="00B72335">
              <w:rPr>
                <w:color w:val="000000" w:themeColor="text1"/>
                <w:lang w:val="lv-LV"/>
              </w:rPr>
              <w:t xml:space="preserve">ūdenim, bet nav </w:t>
            </w:r>
            <w:r w:rsidR="00854FFB">
              <w:rPr>
                <w:color w:val="000000" w:themeColor="text1"/>
                <w:lang w:val="lv-LV"/>
              </w:rPr>
              <w:t>pa</w:t>
            </w:r>
            <w:r w:rsidR="00B72335">
              <w:rPr>
                <w:color w:val="000000" w:themeColor="text1"/>
                <w:lang w:val="lv-LV"/>
              </w:rPr>
              <w:t>skaidro</w:t>
            </w:r>
            <w:r w:rsidR="00854FFB">
              <w:rPr>
                <w:color w:val="000000" w:themeColor="text1"/>
                <w:lang w:val="lv-LV"/>
              </w:rPr>
              <w:t>ts</w:t>
            </w:r>
            <w:r w:rsidR="00B72335">
              <w:rPr>
                <w:color w:val="000000" w:themeColor="text1"/>
                <w:lang w:val="lv-LV"/>
              </w:rPr>
              <w:t>, kādu ūdeni drīkst izmantot dzīvnieku dzird</w:t>
            </w:r>
            <w:r w:rsidR="00042DC3">
              <w:rPr>
                <w:color w:val="000000" w:themeColor="text1"/>
                <w:lang w:val="lv-LV"/>
              </w:rPr>
              <w:t>inā</w:t>
            </w:r>
            <w:r w:rsidR="00B72335">
              <w:rPr>
                <w:color w:val="000000" w:themeColor="text1"/>
                <w:lang w:val="lv-LV"/>
              </w:rPr>
              <w:t xml:space="preserve">šanai. </w:t>
            </w:r>
            <w:r w:rsidR="00042DC3">
              <w:rPr>
                <w:color w:val="000000" w:themeColor="text1"/>
                <w:lang w:val="lv-LV"/>
              </w:rPr>
              <w:t xml:space="preserve">Pārtikas un veterinārajam dienestam veicot pārbaudes dzīvnieku novietnēs un kontrolējot dzīvnieku labturības prasības, </w:t>
            </w:r>
            <w:r w:rsidR="00D52A91">
              <w:rPr>
                <w:color w:val="000000" w:themeColor="text1"/>
                <w:lang w:val="lv-LV"/>
              </w:rPr>
              <w:t>tostarp</w:t>
            </w:r>
            <w:r w:rsidR="00042DC3">
              <w:rPr>
                <w:color w:val="000000" w:themeColor="text1"/>
                <w:lang w:val="lv-LV"/>
              </w:rPr>
              <w:t xml:space="preserve"> prasību dzīvniekus nodrošināt ar svaigu ūdeni, rodas domstarpības ar dzīvnieku īpašniekiem </w:t>
            </w:r>
            <w:r w:rsidR="00A76863">
              <w:rPr>
                <w:color w:val="000000" w:themeColor="text1"/>
                <w:lang w:val="lv-LV"/>
              </w:rPr>
              <w:t xml:space="preserve">un dažādas </w:t>
            </w:r>
            <w:r w:rsidR="007027EA">
              <w:rPr>
                <w:color w:val="000000" w:themeColor="text1"/>
                <w:lang w:val="lv-LV"/>
              </w:rPr>
              <w:t xml:space="preserve">tiesību normas </w:t>
            </w:r>
            <w:r w:rsidR="00A76863">
              <w:rPr>
                <w:color w:val="000000" w:themeColor="text1"/>
                <w:lang w:val="lv-LV"/>
              </w:rPr>
              <w:t xml:space="preserve">interpretācijas </w:t>
            </w:r>
            <w:r w:rsidR="00042DC3">
              <w:rPr>
                <w:color w:val="000000" w:themeColor="text1"/>
                <w:lang w:val="lv-LV"/>
              </w:rPr>
              <w:t xml:space="preserve">par to, kas ir “svaigs ūdens”. </w:t>
            </w:r>
            <w:r w:rsidR="00854FFB">
              <w:rPr>
                <w:color w:val="000000" w:themeColor="text1"/>
                <w:lang w:val="lv-LV"/>
              </w:rPr>
              <w:t>Tādējādi</w:t>
            </w:r>
            <w:r w:rsidR="00A76863">
              <w:rPr>
                <w:color w:val="000000" w:themeColor="text1"/>
                <w:lang w:val="lv-LV"/>
              </w:rPr>
              <w:t xml:space="preserve"> dzīvnieku īpašnieki </w:t>
            </w:r>
            <w:r w:rsidR="00854FFB">
              <w:rPr>
                <w:color w:val="000000" w:themeColor="text1"/>
                <w:lang w:val="lv-LV"/>
              </w:rPr>
              <w:t xml:space="preserve">dod </w:t>
            </w:r>
            <w:r w:rsidR="00A76863">
              <w:rPr>
                <w:color w:val="000000" w:themeColor="text1"/>
                <w:lang w:val="lv-LV"/>
              </w:rPr>
              <w:t>dzīvniek</w:t>
            </w:r>
            <w:r w:rsidR="00854FFB">
              <w:rPr>
                <w:color w:val="000000" w:themeColor="text1"/>
                <w:lang w:val="lv-LV"/>
              </w:rPr>
              <w:t>iem</w:t>
            </w:r>
            <w:r w:rsidR="00A76863">
              <w:rPr>
                <w:color w:val="000000" w:themeColor="text1"/>
                <w:lang w:val="lv-LV"/>
              </w:rPr>
              <w:t xml:space="preserve"> </w:t>
            </w:r>
            <w:r w:rsidR="00E5754E">
              <w:rPr>
                <w:color w:val="000000" w:themeColor="text1"/>
                <w:lang w:val="lv-LV"/>
              </w:rPr>
              <w:t>ūdeni, kas</w:t>
            </w:r>
            <w:r w:rsidR="00854FFB">
              <w:rPr>
                <w:color w:val="000000" w:themeColor="text1"/>
                <w:lang w:val="lv-LV"/>
              </w:rPr>
              <w:t>,</w:t>
            </w:r>
            <w:r w:rsidR="00E5754E">
              <w:rPr>
                <w:color w:val="000000" w:themeColor="text1"/>
                <w:lang w:val="lv-LV"/>
              </w:rPr>
              <w:t xml:space="preserve"> iespējams</w:t>
            </w:r>
            <w:r w:rsidR="00854FFB">
              <w:rPr>
                <w:color w:val="000000" w:themeColor="text1"/>
                <w:lang w:val="lv-LV"/>
              </w:rPr>
              <w:t>,</w:t>
            </w:r>
            <w:r w:rsidR="00E5754E">
              <w:rPr>
                <w:color w:val="000000" w:themeColor="text1"/>
                <w:lang w:val="lv-LV"/>
              </w:rPr>
              <w:t xml:space="preserve"> nav piemērots dzirdināšanai, satur kaitīgas vielas vai citus piemaisījumus, </w:t>
            </w:r>
            <w:r w:rsidR="00854FFB">
              <w:rPr>
                <w:color w:val="000000" w:themeColor="text1"/>
                <w:lang w:val="lv-LV"/>
              </w:rPr>
              <w:t>bet tas</w:t>
            </w:r>
            <w:r w:rsidR="00E5754E">
              <w:rPr>
                <w:color w:val="000000" w:themeColor="text1"/>
                <w:lang w:val="lv-LV"/>
              </w:rPr>
              <w:t xml:space="preserve"> savukārt var nodarīt kaitējumu dzīvniek</w:t>
            </w:r>
            <w:r w:rsidR="004A4DD0">
              <w:rPr>
                <w:color w:val="000000" w:themeColor="text1"/>
                <w:lang w:val="lv-LV"/>
              </w:rPr>
              <w:t>u</w:t>
            </w:r>
            <w:r w:rsidR="00E5754E">
              <w:rPr>
                <w:color w:val="000000" w:themeColor="text1"/>
                <w:lang w:val="lv-LV"/>
              </w:rPr>
              <w:t xml:space="preserve"> veselībai un pat dzīvībai. </w:t>
            </w:r>
            <w:r w:rsidR="004A4DD0">
              <w:rPr>
                <w:color w:val="000000" w:themeColor="text1"/>
                <w:lang w:val="lv-LV"/>
              </w:rPr>
              <w:t>N</w:t>
            </w:r>
            <w:r w:rsidR="00042DC3">
              <w:rPr>
                <w:color w:val="000000" w:themeColor="text1"/>
                <w:lang w:val="lv-LV"/>
              </w:rPr>
              <w:t>oteikumu Nr.5 5.</w:t>
            </w:r>
            <w:r w:rsidR="00226BE6">
              <w:rPr>
                <w:color w:val="000000" w:themeColor="text1"/>
                <w:lang w:val="lv-LV"/>
              </w:rPr>
              <w:t xml:space="preserve"> </w:t>
            </w:r>
            <w:r w:rsidR="00042DC3">
              <w:rPr>
                <w:color w:val="000000" w:themeColor="text1"/>
                <w:lang w:val="lv-LV"/>
              </w:rPr>
              <w:t>punkt</w:t>
            </w:r>
            <w:r w:rsidR="004A4DD0">
              <w:rPr>
                <w:color w:val="000000" w:themeColor="text1"/>
                <w:lang w:val="lv-LV"/>
              </w:rPr>
              <w:t xml:space="preserve">s </w:t>
            </w:r>
            <w:r w:rsidR="00854FFB">
              <w:rPr>
                <w:color w:val="000000" w:themeColor="text1"/>
                <w:lang w:val="lv-LV"/>
              </w:rPr>
              <w:t xml:space="preserve">ir </w:t>
            </w:r>
            <w:r w:rsidR="004A4DD0">
              <w:rPr>
                <w:color w:val="000000" w:themeColor="text1"/>
                <w:lang w:val="lv-LV"/>
              </w:rPr>
              <w:t>jāpapildina</w:t>
            </w:r>
            <w:r w:rsidR="00042DC3">
              <w:rPr>
                <w:color w:val="000000" w:themeColor="text1"/>
                <w:lang w:val="lv-LV"/>
              </w:rPr>
              <w:t xml:space="preserve"> ar </w:t>
            </w:r>
            <w:r w:rsidR="00C0523B">
              <w:rPr>
                <w:color w:val="000000" w:themeColor="text1"/>
                <w:lang w:val="lv-LV"/>
              </w:rPr>
              <w:t>skaidrojumu</w:t>
            </w:r>
            <w:r w:rsidR="004A4DD0">
              <w:rPr>
                <w:color w:val="000000" w:themeColor="text1"/>
                <w:lang w:val="lv-LV"/>
              </w:rPr>
              <w:t xml:space="preserve">, </w:t>
            </w:r>
            <w:r w:rsidR="009E13A1">
              <w:rPr>
                <w:color w:val="000000" w:themeColor="text1"/>
                <w:lang w:val="lv-LV"/>
              </w:rPr>
              <w:t>kāds ūdens ir piemērots dzīvnieku dzirdinā</w:t>
            </w:r>
            <w:r w:rsidR="001F671D">
              <w:rPr>
                <w:color w:val="000000" w:themeColor="text1"/>
                <w:lang w:val="lv-LV"/>
              </w:rPr>
              <w:t>šanai.</w:t>
            </w:r>
            <w:r w:rsidR="005C7F4B">
              <w:rPr>
                <w:color w:val="000000" w:themeColor="text1"/>
                <w:lang w:val="lv-LV"/>
              </w:rPr>
              <w:t xml:space="preserve"> </w:t>
            </w:r>
            <w:r w:rsidR="004A4DD0">
              <w:rPr>
                <w:color w:val="000000" w:themeColor="text1"/>
                <w:lang w:val="lv-LV"/>
              </w:rPr>
              <w:t>Papildus</w:t>
            </w:r>
            <w:r w:rsidR="00EC3E6F">
              <w:rPr>
                <w:color w:val="000000" w:themeColor="text1"/>
                <w:lang w:val="lv-LV"/>
              </w:rPr>
              <w:t xml:space="preserve"> </w:t>
            </w:r>
            <w:r w:rsidR="005C7F4B">
              <w:rPr>
                <w:color w:val="000000" w:themeColor="text1"/>
                <w:lang w:val="lv-LV"/>
              </w:rPr>
              <w:t>n</w:t>
            </w:r>
            <w:r w:rsidR="00756577">
              <w:rPr>
                <w:color w:val="000000" w:themeColor="text1"/>
                <w:lang w:val="lv-LV"/>
              </w:rPr>
              <w:t>oteikum</w:t>
            </w:r>
            <w:r w:rsidR="00C0523B">
              <w:rPr>
                <w:color w:val="000000" w:themeColor="text1"/>
                <w:lang w:val="lv-LV"/>
              </w:rPr>
              <w:t>u</w:t>
            </w:r>
            <w:r w:rsidR="00756577">
              <w:rPr>
                <w:color w:val="000000" w:themeColor="text1"/>
                <w:lang w:val="lv-LV"/>
              </w:rPr>
              <w:t xml:space="preserve"> Nr.</w:t>
            </w:r>
            <w:r w:rsidR="00854FFB">
              <w:rPr>
                <w:color w:val="000000" w:themeColor="text1"/>
                <w:lang w:val="lv-LV"/>
              </w:rPr>
              <w:t> </w:t>
            </w:r>
            <w:r w:rsidR="00756577">
              <w:rPr>
                <w:color w:val="000000" w:themeColor="text1"/>
                <w:lang w:val="lv-LV"/>
              </w:rPr>
              <w:t xml:space="preserve">5 </w:t>
            </w:r>
            <w:r w:rsidR="00400BEA">
              <w:rPr>
                <w:color w:val="000000" w:themeColor="text1"/>
                <w:lang w:val="lv-LV"/>
              </w:rPr>
              <w:t> </w:t>
            </w:r>
            <w:r w:rsidR="00C0523B">
              <w:rPr>
                <w:color w:val="000000" w:themeColor="text1"/>
                <w:lang w:val="lv-LV"/>
              </w:rPr>
              <w:t>12.</w:t>
            </w:r>
            <w:r w:rsidR="00854FFB">
              <w:rPr>
                <w:color w:val="000000" w:themeColor="text1"/>
                <w:lang w:val="lv-LV"/>
              </w:rPr>
              <w:t> </w:t>
            </w:r>
            <w:r w:rsidR="00756577">
              <w:rPr>
                <w:color w:val="000000" w:themeColor="text1"/>
                <w:lang w:val="lv-LV"/>
              </w:rPr>
              <w:t>punkt</w:t>
            </w:r>
            <w:r w:rsidR="00854FFB">
              <w:rPr>
                <w:color w:val="000000" w:themeColor="text1"/>
                <w:lang w:val="lv-LV"/>
              </w:rPr>
              <w:t>s</w:t>
            </w:r>
            <w:r w:rsidR="00C0523B">
              <w:rPr>
                <w:color w:val="000000" w:themeColor="text1"/>
                <w:lang w:val="lv-LV"/>
              </w:rPr>
              <w:t xml:space="preserve"> papildin</w:t>
            </w:r>
            <w:r w:rsidR="00854FFB">
              <w:rPr>
                <w:color w:val="000000" w:themeColor="text1"/>
                <w:lang w:val="lv-LV"/>
              </w:rPr>
              <w:t>āms</w:t>
            </w:r>
            <w:r w:rsidR="00C0523B">
              <w:rPr>
                <w:color w:val="000000" w:themeColor="text1"/>
                <w:lang w:val="lv-LV"/>
              </w:rPr>
              <w:t xml:space="preserve"> ar teikumu</w:t>
            </w:r>
            <w:r w:rsidR="00756577">
              <w:rPr>
                <w:color w:val="000000" w:themeColor="text1"/>
                <w:lang w:val="lv-LV"/>
              </w:rPr>
              <w:t xml:space="preserve">, </w:t>
            </w:r>
            <w:r w:rsidR="00400BEA">
              <w:rPr>
                <w:color w:val="000000" w:themeColor="text1"/>
                <w:lang w:val="lv-LV"/>
              </w:rPr>
              <w:t>kurā</w:t>
            </w:r>
            <w:r w:rsidR="00EC3E6F">
              <w:rPr>
                <w:color w:val="000000" w:themeColor="text1"/>
                <w:lang w:val="lv-LV"/>
              </w:rPr>
              <w:t xml:space="preserve"> noteikts</w:t>
            </w:r>
            <w:r w:rsidR="00C0523B">
              <w:rPr>
                <w:color w:val="000000" w:themeColor="text1"/>
                <w:lang w:val="lv-LV"/>
              </w:rPr>
              <w:t>, ka dzīvnieku dzirdināšanai drīkst izmantot atklātu ūdenstilpi, neradot risku dzīvnieku veselībai.</w:t>
            </w:r>
          </w:p>
          <w:p w14:paraId="49E97402" w14:textId="04782502" w:rsidR="00294358" w:rsidRDefault="00854FFB" w:rsidP="00B955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</w:t>
            </w:r>
            <w:r w:rsidR="00FD4B67">
              <w:rPr>
                <w:color w:val="000000" w:themeColor="text1"/>
                <w:lang w:val="lv-LV"/>
              </w:rPr>
              <w:t>pēkā esoš</w:t>
            </w:r>
            <w:r>
              <w:rPr>
                <w:color w:val="000000" w:themeColor="text1"/>
                <w:lang w:val="lv-LV"/>
              </w:rPr>
              <w:t>o</w:t>
            </w:r>
            <w:r w:rsidR="00FD4B67">
              <w:rPr>
                <w:color w:val="000000" w:themeColor="text1"/>
                <w:lang w:val="lv-LV"/>
              </w:rPr>
              <w:t xml:space="preserve"> n</w:t>
            </w:r>
            <w:r w:rsidR="007A48AB" w:rsidRPr="007A48AB">
              <w:rPr>
                <w:color w:val="000000" w:themeColor="text1"/>
                <w:lang w:val="lv-LV"/>
              </w:rPr>
              <w:t>oteikumu</w:t>
            </w:r>
            <w:r w:rsidR="007A48AB">
              <w:rPr>
                <w:color w:val="000000" w:themeColor="text1"/>
                <w:lang w:val="lv-LV"/>
              </w:rPr>
              <w:t xml:space="preserve"> Nr.5 7</w:t>
            </w:r>
            <w:r w:rsidR="007A48AB" w:rsidRPr="007A48AB">
              <w:rPr>
                <w:color w:val="000000" w:themeColor="text1"/>
                <w:lang w:val="lv-LV"/>
              </w:rPr>
              <w:t>.</w:t>
            </w:r>
            <w:r w:rsidR="00226BE6">
              <w:rPr>
                <w:color w:val="000000" w:themeColor="text1"/>
                <w:lang w:val="lv-LV"/>
              </w:rPr>
              <w:t xml:space="preserve"> </w:t>
            </w:r>
            <w:r w:rsidR="007A48AB" w:rsidRPr="007A48AB">
              <w:rPr>
                <w:color w:val="000000" w:themeColor="text1"/>
                <w:lang w:val="lv-LV"/>
              </w:rPr>
              <w:t>punkt</w:t>
            </w:r>
            <w:r>
              <w:rPr>
                <w:color w:val="000000" w:themeColor="text1"/>
                <w:lang w:val="lv-LV"/>
              </w:rPr>
              <w:t xml:space="preserve">ā </w:t>
            </w:r>
            <w:r w:rsidR="007A48AB">
              <w:rPr>
                <w:color w:val="000000" w:themeColor="text1"/>
                <w:lang w:val="lv-LV"/>
              </w:rPr>
              <w:t>no</w:t>
            </w:r>
            <w:r>
              <w:rPr>
                <w:color w:val="000000" w:themeColor="text1"/>
                <w:lang w:val="lv-LV"/>
              </w:rPr>
              <w:t>teikts,</w:t>
            </w:r>
            <w:r w:rsidR="007A48AB">
              <w:rPr>
                <w:color w:val="000000" w:themeColor="text1"/>
                <w:lang w:val="lv-LV"/>
              </w:rPr>
              <w:t xml:space="preserve"> ka dzīvnieku drīkst turēt ar</w:t>
            </w:r>
            <w:r w:rsidR="000E6E20">
              <w:rPr>
                <w:color w:val="000000" w:themeColor="text1"/>
                <w:lang w:val="lv-LV"/>
              </w:rPr>
              <w:t xml:space="preserve"> pastāvīgi</w:t>
            </w:r>
            <w:r w:rsidR="007A48AB">
              <w:rPr>
                <w:color w:val="000000" w:themeColor="text1"/>
                <w:lang w:val="lv-LV"/>
              </w:rPr>
              <w:t xml:space="preserve"> sapītām kājām</w:t>
            </w:r>
            <w:r>
              <w:rPr>
                <w:color w:val="000000" w:themeColor="text1"/>
                <w:lang w:val="lv-LV"/>
              </w:rPr>
              <w:t>, t</w:t>
            </w:r>
            <w:r w:rsidR="008A79A7">
              <w:rPr>
                <w:color w:val="000000" w:themeColor="text1"/>
                <w:lang w:val="lv-LV"/>
              </w:rPr>
              <w:t>omēr šādi turētam d</w:t>
            </w:r>
            <w:r w:rsidR="006808E7">
              <w:rPr>
                <w:color w:val="000000" w:themeColor="text1"/>
                <w:lang w:val="lv-LV"/>
              </w:rPr>
              <w:t>zīvniek</w:t>
            </w:r>
            <w:r w:rsidR="007008F0">
              <w:rPr>
                <w:color w:val="000000" w:themeColor="text1"/>
                <w:lang w:val="lv-LV"/>
              </w:rPr>
              <w:t>am</w:t>
            </w:r>
            <w:r w:rsidR="008A79A7">
              <w:rPr>
                <w:color w:val="000000" w:themeColor="text1"/>
                <w:lang w:val="lv-LV"/>
              </w:rPr>
              <w:t xml:space="preserve"> </w:t>
            </w:r>
            <w:r w:rsidR="006808E7">
              <w:rPr>
                <w:color w:val="000000" w:themeColor="text1"/>
                <w:lang w:val="lv-LV"/>
              </w:rPr>
              <w:t xml:space="preserve">tiek liegta iespēja izkustēties </w:t>
            </w:r>
            <w:r w:rsidR="006808E7" w:rsidRPr="006808E7">
              <w:rPr>
                <w:lang w:val="lv-LV"/>
              </w:rPr>
              <w:t>atbilstoši t</w:t>
            </w:r>
            <w:r w:rsidR="006808E7">
              <w:rPr>
                <w:lang w:val="lv-LV"/>
              </w:rPr>
              <w:t xml:space="preserve">ā fizioloģiskajām un </w:t>
            </w:r>
            <w:proofErr w:type="spellStart"/>
            <w:r w:rsidR="006808E7">
              <w:rPr>
                <w:lang w:val="lv-LV"/>
              </w:rPr>
              <w:t>etoloģisk</w:t>
            </w:r>
            <w:r w:rsidR="004B3B1D">
              <w:rPr>
                <w:lang w:val="lv-LV"/>
              </w:rPr>
              <w:t>aj</w:t>
            </w:r>
            <w:r w:rsidR="006808E7" w:rsidRPr="006808E7">
              <w:rPr>
                <w:lang w:val="lv-LV"/>
              </w:rPr>
              <w:t>ām</w:t>
            </w:r>
            <w:proofErr w:type="spellEnd"/>
            <w:r w:rsidR="006808E7" w:rsidRPr="006808E7">
              <w:rPr>
                <w:lang w:val="lv-LV"/>
              </w:rPr>
              <w:t xml:space="preserve"> vajadzībām</w:t>
            </w:r>
            <w:r w:rsidR="00951215">
              <w:rPr>
                <w:lang w:val="lv-LV"/>
              </w:rPr>
              <w:t>,</w:t>
            </w:r>
            <w:r w:rsidR="00403899">
              <w:rPr>
                <w:lang w:val="lv-LV"/>
              </w:rPr>
              <w:t xml:space="preserve"> piemēram</w:t>
            </w:r>
            <w:r w:rsidR="00403899" w:rsidRPr="00403899">
              <w:rPr>
                <w:color w:val="000000" w:themeColor="text1"/>
                <w:lang w:val="lv-LV"/>
              </w:rPr>
              <w:t>,</w:t>
            </w:r>
            <w:r w:rsidR="00403899" w:rsidRPr="0040389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lv-LV"/>
              </w:rPr>
              <w:t> </w:t>
            </w:r>
            <w:r w:rsidR="00403899" w:rsidRPr="00403899">
              <w:rPr>
                <w:color w:val="000000" w:themeColor="text1"/>
                <w:shd w:val="clear" w:color="auto" w:fill="FFFFFF"/>
                <w:lang w:val="lv-LV"/>
              </w:rPr>
              <w:t>brīvi kustēties</w:t>
            </w:r>
            <w:r>
              <w:rPr>
                <w:color w:val="000000" w:themeColor="text1"/>
                <w:shd w:val="clear" w:color="auto" w:fill="FFFFFF"/>
                <w:lang w:val="lv-LV"/>
              </w:rPr>
              <w:t>,</w:t>
            </w:r>
            <w:r w:rsidR="00403899" w:rsidRPr="00403899">
              <w:rPr>
                <w:color w:val="000000" w:themeColor="text1"/>
                <w:shd w:val="clear" w:color="auto" w:fill="FFFFFF"/>
                <w:lang w:val="lv-LV"/>
              </w:rPr>
              <w:t xml:space="preserve"> aprūpējot sevi, ieņemt</w:t>
            </w:r>
            <w:r w:rsidR="00403899">
              <w:rPr>
                <w:color w:val="000000" w:themeColor="text1"/>
                <w:shd w:val="clear" w:color="auto" w:fill="FFFFFF"/>
                <w:lang w:val="lv-LV"/>
              </w:rPr>
              <w:t xml:space="preserve"> atbilstošas</w:t>
            </w:r>
            <w:r w:rsidR="00403899" w:rsidRPr="00403899">
              <w:rPr>
                <w:color w:val="000000" w:themeColor="text1"/>
                <w:shd w:val="clear" w:color="auto" w:fill="FFFFFF"/>
                <w:lang w:val="lv-LV"/>
              </w:rPr>
              <w:t xml:space="preserve"> gulēšanas pozas un</w:t>
            </w:r>
            <w:r w:rsidR="00403899">
              <w:rPr>
                <w:color w:val="000000" w:themeColor="text1"/>
                <w:shd w:val="clear" w:color="auto" w:fill="FFFFFF"/>
                <w:lang w:val="lv-LV"/>
              </w:rPr>
              <w:t xml:space="preserve"> piecelties,</w:t>
            </w:r>
            <w:r w:rsidR="00403899" w:rsidRPr="00403899">
              <w:rPr>
                <w:color w:val="000000" w:themeColor="text1"/>
                <w:shd w:val="clear" w:color="auto" w:fill="FFFFFF"/>
                <w:lang w:val="lv-LV"/>
              </w:rPr>
              <w:t xml:space="preserve"> brīvi izstiept </w:t>
            </w:r>
            <w:r w:rsidR="00B67F8D">
              <w:rPr>
                <w:color w:val="000000" w:themeColor="text1"/>
                <w:shd w:val="clear" w:color="auto" w:fill="FFFFFF"/>
                <w:lang w:val="lv-LV"/>
              </w:rPr>
              <w:t>kājas</w:t>
            </w:r>
            <w:r w:rsidR="00746993" w:rsidRPr="00403899">
              <w:rPr>
                <w:color w:val="000000" w:themeColor="text1"/>
                <w:lang w:val="lv-LV"/>
              </w:rPr>
              <w:t>.</w:t>
            </w:r>
            <w:r w:rsidR="00433F1D" w:rsidRPr="00403899">
              <w:rPr>
                <w:color w:val="000000" w:themeColor="text1"/>
                <w:lang w:val="lv-LV"/>
              </w:rPr>
              <w:t xml:space="preserve"> </w:t>
            </w:r>
            <w:r w:rsidR="004F5ADE">
              <w:rPr>
                <w:lang w:val="lv-LV"/>
              </w:rPr>
              <w:t xml:space="preserve">Pastāvīga </w:t>
            </w:r>
            <w:r w:rsidR="004F5ADE">
              <w:rPr>
                <w:color w:val="000000" w:themeColor="text1"/>
                <w:lang w:val="lv-LV"/>
              </w:rPr>
              <w:t>v</w:t>
            </w:r>
            <w:r w:rsidR="004F5ADE" w:rsidRPr="004F5ADE">
              <w:rPr>
                <w:color w:val="000000" w:themeColor="text1"/>
                <w:lang w:val="lv-LV"/>
              </w:rPr>
              <w:t>alga</w:t>
            </w:r>
            <w:r w:rsidR="004F5ADE">
              <w:rPr>
                <w:color w:val="000000" w:themeColor="text1"/>
                <w:lang w:val="lv-LV"/>
              </w:rPr>
              <w:t xml:space="preserve"> turēšana ap kājām dzīvniekam var radīt</w:t>
            </w:r>
            <w:r w:rsidR="008C031A">
              <w:rPr>
                <w:color w:val="000000" w:themeColor="text1"/>
                <w:lang w:val="lv-LV"/>
              </w:rPr>
              <w:t xml:space="preserve"> sāpes vai pat audu bojājumus. </w:t>
            </w:r>
            <w:r w:rsidR="00FA0E04">
              <w:rPr>
                <w:color w:val="000000" w:themeColor="text1"/>
                <w:lang w:val="lv-LV"/>
              </w:rPr>
              <w:t>Savukārt d</w:t>
            </w:r>
            <w:r w:rsidR="008C031A">
              <w:rPr>
                <w:color w:val="000000" w:themeColor="text1"/>
                <w:lang w:val="lv-LV"/>
              </w:rPr>
              <w:t xml:space="preserve">zīvnieka fiksēšanai </w:t>
            </w:r>
            <w:r w:rsidR="00C46294">
              <w:rPr>
                <w:color w:val="000000" w:themeColor="text1"/>
                <w:lang w:val="lv-LV"/>
              </w:rPr>
              <w:t xml:space="preserve">vai tā kustību ierobežošanai </w:t>
            </w:r>
            <w:r w:rsidR="008C031A">
              <w:rPr>
                <w:color w:val="000000" w:themeColor="text1"/>
                <w:lang w:val="lv-LV"/>
              </w:rPr>
              <w:t>ir</w:t>
            </w:r>
            <w:r w:rsidR="00FA0E04">
              <w:rPr>
                <w:color w:val="000000" w:themeColor="text1"/>
                <w:lang w:val="lv-LV"/>
              </w:rPr>
              <w:t xml:space="preserve"> pieejami cit</w:t>
            </w:r>
            <w:r w:rsidR="00403899">
              <w:rPr>
                <w:color w:val="000000" w:themeColor="text1"/>
                <w:lang w:val="lv-LV"/>
              </w:rPr>
              <w:t>i</w:t>
            </w:r>
            <w:r w:rsidR="008D4E0F">
              <w:rPr>
                <w:color w:val="000000" w:themeColor="text1"/>
                <w:lang w:val="lv-LV"/>
              </w:rPr>
              <w:t xml:space="preserve"> </w:t>
            </w:r>
            <w:r w:rsidR="00FA0E04">
              <w:rPr>
                <w:color w:val="000000" w:themeColor="text1"/>
                <w:lang w:val="lv-LV"/>
              </w:rPr>
              <w:t>veidi un metodes,</w:t>
            </w:r>
            <w:r w:rsidR="00B67F8D">
              <w:rPr>
                <w:color w:val="000000" w:themeColor="text1"/>
                <w:lang w:val="lv-LV"/>
              </w:rPr>
              <w:t xml:space="preserve"> kas ir </w:t>
            </w:r>
            <w:r>
              <w:rPr>
                <w:color w:val="000000" w:themeColor="text1"/>
                <w:lang w:val="lv-LV"/>
              </w:rPr>
              <w:t xml:space="preserve">vairāk </w:t>
            </w:r>
            <w:r w:rsidR="00B67F8D">
              <w:rPr>
                <w:color w:val="000000" w:themeColor="text1"/>
                <w:lang w:val="lv-LV"/>
              </w:rPr>
              <w:t>piemēroti dzīvnieku labturības prasību nodrošināšanai,</w:t>
            </w:r>
            <w:r w:rsidR="00FA0E04">
              <w:rPr>
                <w:color w:val="000000" w:themeColor="text1"/>
                <w:lang w:val="lv-LV"/>
              </w:rPr>
              <w:t xml:space="preserve"> </w:t>
            </w:r>
            <w:r w:rsidR="00C46294">
              <w:rPr>
                <w:color w:val="000000" w:themeColor="text1"/>
                <w:lang w:val="lv-LV"/>
              </w:rPr>
              <w:t>piemēram</w:t>
            </w:r>
            <w:r w:rsidR="00E26747">
              <w:rPr>
                <w:color w:val="000000" w:themeColor="text1"/>
                <w:lang w:val="lv-LV"/>
              </w:rPr>
              <w:t>,</w:t>
            </w:r>
            <w:r w:rsidR="00C46294">
              <w:rPr>
                <w:color w:val="000000" w:themeColor="text1"/>
                <w:lang w:val="lv-LV"/>
              </w:rPr>
              <w:t xml:space="preserve"> aplok</w:t>
            </w:r>
            <w:r w:rsidR="00B67F8D">
              <w:rPr>
                <w:color w:val="000000" w:themeColor="text1"/>
                <w:lang w:val="lv-LV"/>
              </w:rPr>
              <w:t>u</w:t>
            </w:r>
            <w:r>
              <w:rPr>
                <w:color w:val="000000" w:themeColor="text1"/>
                <w:lang w:val="lv-LV"/>
              </w:rPr>
              <w:t xml:space="preserve"> un</w:t>
            </w:r>
            <w:r w:rsidR="00971318">
              <w:rPr>
                <w:color w:val="000000" w:themeColor="text1"/>
                <w:lang w:val="lv-LV"/>
              </w:rPr>
              <w:t xml:space="preserve"> aizgald</w:t>
            </w:r>
            <w:r w:rsidR="00B67F8D">
              <w:rPr>
                <w:color w:val="000000" w:themeColor="text1"/>
                <w:lang w:val="lv-LV"/>
              </w:rPr>
              <w:t>u</w:t>
            </w:r>
            <w:r w:rsidR="00D17AF2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 xml:space="preserve">ierīkošana </w:t>
            </w:r>
            <w:r w:rsidR="00D17AF2">
              <w:rPr>
                <w:color w:val="000000" w:themeColor="text1"/>
                <w:lang w:val="lv-LV"/>
              </w:rPr>
              <w:t>un</w:t>
            </w:r>
            <w:r w:rsidR="00B67F8D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 xml:space="preserve">ķēžu izmantošana </w:t>
            </w:r>
            <w:r w:rsidR="00D17AF2">
              <w:rPr>
                <w:color w:val="000000" w:themeColor="text1"/>
                <w:lang w:val="lv-LV"/>
              </w:rPr>
              <w:t>piesiešanai</w:t>
            </w:r>
            <w:r w:rsidR="00FA0E04">
              <w:rPr>
                <w:color w:val="000000" w:themeColor="text1"/>
                <w:lang w:val="lv-LV"/>
              </w:rPr>
              <w:t xml:space="preserve">. </w:t>
            </w:r>
            <w:r w:rsidR="007008F0">
              <w:rPr>
                <w:color w:val="000000" w:themeColor="text1"/>
                <w:lang w:val="lv-LV"/>
              </w:rPr>
              <w:t>Turpmāk noteikum</w:t>
            </w:r>
            <w:r w:rsidR="00276AF1">
              <w:rPr>
                <w:color w:val="000000" w:themeColor="text1"/>
                <w:lang w:val="lv-LV"/>
              </w:rPr>
              <w:t>u</w:t>
            </w:r>
            <w:r w:rsidR="007008F0">
              <w:rPr>
                <w:color w:val="000000" w:themeColor="text1"/>
                <w:lang w:val="lv-LV"/>
              </w:rPr>
              <w:t xml:space="preserve"> Nr.5 </w:t>
            </w:r>
            <w:r w:rsidR="00276AF1">
              <w:rPr>
                <w:color w:val="000000" w:themeColor="text1"/>
                <w:lang w:val="lv-LV"/>
              </w:rPr>
              <w:t>7.</w:t>
            </w:r>
            <w:r w:rsidR="00276AF1" w:rsidRPr="00F4002E">
              <w:rPr>
                <w:color w:val="000000" w:themeColor="text1"/>
                <w:vertAlign w:val="superscript"/>
                <w:lang w:val="lv-LV"/>
              </w:rPr>
              <w:t>1</w:t>
            </w:r>
            <w:r w:rsidR="00276AF1">
              <w:rPr>
                <w:color w:val="000000" w:themeColor="text1"/>
                <w:lang w:val="lv-LV"/>
              </w:rPr>
              <w:t xml:space="preserve"> punktā </w:t>
            </w:r>
            <w:r w:rsidR="007008F0">
              <w:rPr>
                <w:color w:val="000000" w:themeColor="text1"/>
                <w:lang w:val="lv-LV"/>
              </w:rPr>
              <w:t>paredzēts, ka tikai p</w:t>
            </w:r>
            <w:r w:rsidR="00C14DA8">
              <w:rPr>
                <w:color w:val="000000" w:themeColor="text1"/>
                <w:lang w:val="lv-LV"/>
              </w:rPr>
              <w:t xml:space="preserve">raktizējošs veterinārārsts var noteikt valga uzlikšanu </w:t>
            </w:r>
            <w:r w:rsidR="00F515AA">
              <w:rPr>
                <w:color w:val="000000" w:themeColor="text1"/>
                <w:lang w:val="lv-LV"/>
              </w:rPr>
              <w:t>un turēšanu uz dzīvnieka kājām</w:t>
            </w:r>
            <w:r w:rsidR="00E57F41">
              <w:rPr>
                <w:color w:val="000000" w:themeColor="text1"/>
                <w:lang w:val="lv-LV"/>
              </w:rPr>
              <w:t xml:space="preserve"> </w:t>
            </w:r>
            <w:r w:rsidR="007008F0">
              <w:rPr>
                <w:color w:val="000000" w:themeColor="text1"/>
                <w:lang w:val="lv-LV"/>
              </w:rPr>
              <w:t>noteiktu</w:t>
            </w:r>
            <w:r w:rsidR="00E57F41">
              <w:rPr>
                <w:color w:val="000000" w:themeColor="text1"/>
                <w:lang w:val="lv-LV"/>
              </w:rPr>
              <w:t xml:space="preserve"> periodu</w:t>
            </w:r>
            <w:r w:rsidR="00F515AA">
              <w:rPr>
                <w:color w:val="000000" w:themeColor="text1"/>
                <w:lang w:val="lv-LV"/>
              </w:rPr>
              <w:t>, ņemot vērā veterinārmedicīniskas indikācijas</w:t>
            </w:r>
            <w:r w:rsidR="00C14DA8">
              <w:rPr>
                <w:color w:val="000000" w:themeColor="text1"/>
                <w:lang w:val="lv-LV"/>
              </w:rPr>
              <w:t>, piemēram</w:t>
            </w:r>
            <w:r w:rsidR="00E26747">
              <w:rPr>
                <w:color w:val="000000" w:themeColor="text1"/>
                <w:lang w:val="lv-LV"/>
              </w:rPr>
              <w:t>,</w:t>
            </w:r>
            <w:r w:rsidR="00C14DA8">
              <w:rPr>
                <w:color w:val="000000" w:themeColor="text1"/>
                <w:lang w:val="lv-LV"/>
              </w:rPr>
              <w:t xml:space="preserve"> govīm</w:t>
            </w:r>
            <w:r>
              <w:rPr>
                <w:color w:val="000000" w:themeColor="text1"/>
                <w:lang w:val="lv-LV"/>
              </w:rPr>
              <w:t xml:space="preserve">, kurām ir </w:t>
            </w:r>
            <w:r w:rsidR="00067F23">
              <w:rPr>
                <w:color w:val="000000" w:themeColor="text1"/>
                <w:lang w:val="lv-LV"/>
              </w:rPr>
              <w:t>pakaļkāju izslīdējum</w:t>
            </w:r>
            <w:r>
              <w:rPr>
                <w:color w:val="000000" w:themeColor="text1"/>
                <w:lang w:val="lv-LV"/>
              </w:rPr>
              <w:t>s</w:t>
            </w:r>
            <w:r w:rsidR="00067F23">
              <w:rPr>
                <w:color w:val="000000" w:themeColor="text1"/>
                <w:lang w:val="lv-LV"/>
              </w:rPr>
              <w:t>.</w:t>
            </w:r>
            <w:r w:rsidR="00A65EEA">
              <w:rPr>
                <w:color w:val="000000" w:themeColor="text1"/>
                <w:lang w:val="lv-LV"/>
              </w:rPr>
              <w:t xml:space="preserve"> </w:t>
            </w:r>
          </w:p>
          <w:p w14:paraId="1C1454AF" w14:textId="4F7D9883" w:rsidR="00187549" w:rsidRDefault="00EF320D" w:rsidP="00187549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  <w:lang w:val="lv-LV"/>
              </w:rPr>
            </w:pPr>
            <w:r w:rsidRPr="00187549">
              <w:rPr>
                <w:color w:val="000000" w:themeColor="text1"/>
                <w:lang w:val="lv-LV"/>
              </w:rPr>
              <w:t>Noteikumu Nr.5 9.</w:t>
            </w:r>
            <w:r w:rsidR="00276AF1">
              <w:rPr>
                <w:color w:val="000000" w:themeColor="text1"/>
                <w:lang w:val="lv-LV"/>
              </w:rPr>
              <w:t xml:space="preserve"> </w:t>
            </w:r>
            <w:r w:rsidRPr="00187549">
              <w:rPr>
                <w:color w:val="000000" w:themeColor="text1"/>
                <w:lang w:val="lv-LV"/>
              </w:rPr>
              <w:t>punkt</w:t>
            </w:r>
            <w:r w:rsidR="00854FFB">
              <w:rPr>
                <w:color w:val="000000" w:themeColor="text1"/>
                <w:lang w:val="lv-LV"/>
              </w:rPr>
              <w:t>ā</w:t>
            </w:r>
            <w:r w:rsidRPr="00187549">
              <w:rPr>
                <w:color w:val="000000" w:themeColor="text1"/>
                <w:lang w:val="lv-LV"/>
              </w:rPr>
              <w:t xml:space="preserve"> no</w:t>
            </w:r>
            <w:r w:rsidR="00854FFB">
              <w:rPr>
                <w:color w:val="000000" w:themeColor="text1"/>
                <w:lang w:val="lv-LV"/>
              </w:rPr>
              <w:t>teikts</w:t>
            </w:r>
            <w:r w:rsidRPr="00187549">
              <w:rPr>
                <w:color w:val="000000" w:themeColor="text1"/>
                <w:lang w:val="lv-LV"/>
              </w:rPr>
              <w:t xml:space="preserve">, ka </w:t>
            </w:r>
            <w:r w:rsidRPr="00187549">
              <w:rPr>
                <w:noProof/>
                <w:color w:val="000000" w:themeColor="text1"/>
                <w:lang w:val="lv-LV"/>
              </w:rPr>
              <w:t>lauksaimniecības dzīvniekus, kas tiek turēti ār</w:t>
            </w:r>
            <w:r w:rsidR="00854FFB">
              <w:rPr>
                <w:noProof/>
                <w:color w:val="000000" w:themeColor="text1"/>
                <w:lang w:val="lv-LV"/>
              </w:rPr>
              <w:t>ā</w:t>
            </w:r>
            <w:r w:rsidRPr="00187549">
              <w:rPr>
                <w:noProof/>
                <w:color w:val="000000" w:themeColor="text1"/>
                <w:lang w:val="lv-LV"/>
              </w:rPr>
              <w:t>, aizsargā no nelabvēlīgiem laikapstākļiem</w:t>
            </w:r>
            <w:r w:rsidR="00855821" w:rsidRPr="00187549">
              <w:rPr>
                <w:noProof/>
                <w:color w:val="000000" w:themeColor="text1"/>
                <w:lang w:val="lv-LV"/>
              </w:rPr>
              <w:t>,</w:t>
            </w:r>
            <w:r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855821" w:rsidRPr="00187549">
              <w:rPr>
                <w:noProof/>
                <w:color w:val="000000" w:themeColor="text1"/>
                <w:lang w:val="lv-LV"/>
              </w:rPr>
              <w:t>b</w:t>
            </w:r>
            <w:r w:rsidRPr="00187549">
              <w:rPr>
                <w:noProof/>
                <w:color w:val="000000" w:themeColor="text1"/>
                <w:lang w:val="lv-LV"/>
              </w:rPr>
              <w:t>et ne</w:t>
            </w:r>
            <w:r w:rsidR="00855821" w:rsidRPr="00187549">
              <w:rPr>
                <w:noProof/>
                <w:color w:val="000000" w:themeColor="text1"/>
                <w:lang w:val="lv-LV"/>
              </w:rPr>
              <w:t>tiek</w:t>
            </w:r>
            <w:r w:rsidRPr="00187549">
              <w:rPr>
                <w:noProof/>
                <w:color w:val="000000" w:themeColor="text1"/>
                <w:lang w:val="lv-LV"/>
              </w:rPr>
              <w:t xml:space="preserve"> skaidro</w:t>
            </w:r>
            <w:r w:rsidR="00C16192" w:rsidRPr="00187549">
              <w:rPr>
                <w:noProof/>
                <w:color w:val="000000" w:themeColor="text1"/>
                <w:lang w:val="lv-LV"/>
              </w:rPr>
              <w:t>ts</w:t>
            </w:r>
            <w:r w:rsidRPr="00187549">
              <w:rPr>
                <w:noProof/>
                <w:color w:val="000000" w:themeColor="text1"/>
                <w:lang w:val="lv-LV"/>
              </w:rPr>
              <w:t>, kā</w:t>
            </w:r>
            <w:r w:rsidR="00BA4292" w:rsidRPr="00187549">
              <w:rPr>
                <w:noProof/>
                <w:color w:val="000000" w:themeColor="text1"/>
                <w:lang w:val="lv-LV"/>
              </w:rPr>
              <w:t>dā veidā</w:t>
            </w:r>
            <w:r w:rsidRPr="00187549">
              <w:rPr>
                <w:noProof/>
                <w:color w:val="000000" w:themeColor="text1"/>
                <w:lang w:val="lv-LV"/>
              </w:rPr>
              <w:t xml:space="preserve"> pasargāt dzīvniekus</w:t>
            </w:r>
            <w:r w:rsidR="00855821" w:rsidRPr="00187549">
              <w:rPr>
                <w:noProof/>
                <w:color w:val="000000" w:themeColor="text1"/>
                <w:lang w:val="lv-LV"/>
              </w:rPr>
              <w:t>. Tas</w:t>
            </w:r>
            <w:r w:rsidRPr="00187549">
              <w:rPr>
                <w:noProof/>
                <w:color w:val="000000" w:themeColor="text1"/>
                <w:lang w:val="lv-LV"/>
              </w:rPr>
              <w:t xml:space="preserve"> savukār</w:t>
            </w:r>
            <w:r w:rsidR="009A25A5" w:rsidRPr="00187549">
              <w:rPr>
                <w:noProof/>
                <w:color w:val="000000" w:themeColor="text1"/>
                <w:lang w:val="lv-LV"/>
              </w:rPr>
              <w:t>t</w:t>
            </w:r>
            <w:r w:rsidRPr="00187549">
              <w:rPr>
                <w:noProof/>
                <w:color w:val="000000" w:themeColor="text1"/>
                <w:lang w:val="lv-LV"/>
              </w:rPr>
              <w:t xml:space="preserve"> pieļauj</w:t>
            </w:r>
            <w:r w:rsidR="009864D0" w:rsidRPr="00187549">
              <w:rPr>
                <w:noProof/>
                <w:color w:val="000000" w:themeColor="text1"/>
                <w:lang w:val="lv-LV"/>
              </w:rPr>
              <w:t xml:space="preserve"> iespēju</w:t>
            </w:r>
            <w:r w:rsidR="00862380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221EFC" w:rsidRPr="00187549">
              <w:rPr>
                <w:noProof/>
                <w:color w:val="000000" w:themeColor="text1"/>
                <w:lang w:val="lv-LV"/>
              </w:rPr>
              <w:t xml:space="preserve">daļai </w:t>
            </w:r>
            <w:r w:rsidRPr="00187549">
              <w:rPr>
                <w:noProof/>
                <w:color w:val="000000" w:themeColor="text1"/>
                <w:lang w:val="lv-LV"/>
              </w:rPr>
              <w:t>dzīvnieku īpašniek</w:t>
            </w:r>
            <w:r w:rsidR="00221EFC" w:rsidRPr="00187549">
              <w:rPr>
                <w:noProof/>
                <w:color w:val="000000" w:themeColor="text1"/>
                <w:lang w:val="lv-LV"/>
              </w:rPr>
              <w:t>u</w:t>
            </w:r>
            <w:r w:rsidRPr="00187549">
              <w:rPr>
                <w:noProof/>
                <w:color w:val="000000" w:themeColor="text1"/>
                <w:lang w:val="lv-LV"/>
              </w:rPr>
              <w:t xml:space="preserve"> izvēlēties nepiemērotu </w:t>
            </w:r>
            <w:r w:rsidR="00854FFB">
              <w:rPr>
                <w:noProof/>
                <w:color w:val="000000" w:themeColor="text1"/>
                <w:lang w:val="lv-LV"/>
              </w:rPr>
              <w:t>dzīvnieku aizsardzības</w:t>
            </w:r>
            <w:r w:rsidR="00854FFB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Pr="00187549">
              <w:rPr>
                <w:noProof/>
                <w:color w:val="000000" w:themeColor="text1"/>
                <w:lang w:val="lv-LV"/>
              </w:rPr>
              <w:t>veidu</w:t>
            </w:r>
            <w:r w:rsidR="00E0103B" w:rsidRPr="00187549">
              <w:rPr>
                <w:noProof/>
                <w:color w:val="000000" w:themeColor="text1"/>
                <w:lang w:val="lv-LV"/>
              </w:rPr>
              <w:t xml:space="preserve">. </w:t>
            </w:r>
            <w:r w:rsidR="00854FFB">
              <w:rPr>
                <w:noProof/>
                <w:color w:val="000000" w:themeColor="text1"/>
                <w:lang w:val="lv-LV"/>
              </w:rPr>
              <w:t>Tā, p</w:t>
            </w:r>
            <w:r w:rsidR="00E0103B" w:rsidRPr="00187549">
              <w:rPr>
                <w:noProof/>
                <w:color w:val="000000" w:themeColor="text1"/>
                <w:lang w:val="lv-LV"/>
              </w:rPr>
              <w:t xml:space="preserve">iemēram, daži dzīvnieku īpašnieki uzskata, ka koku </w:t>
            </w:r>
            <w:r w:rsidR="00855821" w:rsidRPr="00187549">
              <w:rPr>
                <w:noProof/>
                <w:color w:val="000000" w:themeColor="text1"/>
                <w:lang w:val="lv-LV"/>
              </w:rPr>
              <w:t>zari</w:t>
            </w:r>
            <w:r w:rsidR="00E0103B" w:rsidRPr="00187549">
              <w:rPr>
                <w:noProof/>
                <w:color w:val="000000" w:themeColor="text1"/>
                <w:lang w:val="lv-LV"/>
              </w:rPr>
              <w:t xml:space="preserve"> ir piemērot</w:t>
            </w:r>
            <w:r w:rsidR="00855821" w:rsidRPr="00187549">
              <w:rPr>
                <w:noProof/>
                <w:color w:val="000000" w:themeColor="text1"/>
                <w:lang w:val="lv-LV"/>
              </w:rPr>
              <w:t>i</w:t>
            </w:r>
            <w:r w:rsidR="00E0103B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E0103B" w:rsidRPr="00187549">
              <w:rPr>
                <w:noProof/>
                <w:color w:val="000000" w:themeColor="text1"/>
                <w:lang w:val="lv-LV"/>
              </w:rPr>
              <w:lastRenderedPageBreak/>
              <w:t>dzīvnieku aizsardz</w:t>
            </w:r>
            <w:r w:rsidR="009A25A5" w:rsidRPr="00187549">
              <w:rPr>
                <w:noProof/>
                <w:color w:val="000000" w:themeColor="text1"/>
                <w:lang w:val="lv-LV"/>
              </w:rPr>
              <w:t>ībai no lietu</w:t>
            </w:r>
            <w:r w:rsidR="00D61065" w:rsidRPr="00187549">
              <w:rPr>
                <w:noProof/>
                <w:color w:val="000000" w:themeColor="text1"/>
                <w:lang w:val="lv-LV"/>
              </w:rPr>
              <w:t>s vai žogs pasargā no vēja.</w:t>
            </w:r>
            <w:r w:rsidR="00855821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854FFB">
              <w:rPr>
                <w:noProof/>
                <w:color w:val="000000" w:themeColor="text1"/>
                <w:lang w:val="lv-LV"/>
              </w:rPr>
              <w:t>Tādējādi</w:t>
            </w:r>
            <w:r w:rsidR="00854FFB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855821" w:rsidRPr="00187549">
              <w:rPr>
                <w:noProof/>
                <w:color w:val="000000" w:themeColor="text1"/>
                <w:lang w:val="lv-LV"/>
              </w:rPr>
              <w:t xml:space="preserve">dzīvnieku labturībai tiek nodarīts kaitējums, </w:t>
            </w:r>
            <w:r w:rsidR="00854FFB">
              <w:rPr>
                <w:noProof/>
                <w:color w:val="000000" w:themeColor="text1"/>
                <w:lang w:val="lv-LV"/>
              </w:rPr>
              <w:t>bet tas</w:t>
            </w:r>
            <w:r w:rsidR="00855821" w:rsidRPr="00187549">
              <w:rPr>
                <w:noProof/>
                <w:color w:val="000000" w:themeColor="text1"/>
                <w:lang w:val="lv-LV"/>
              </w:rPr>
              <w:t xml:space="preserve"> var novest pie dzīvnieka veselības stāvokļa pasliktināšanās, dzīves ilguma saīsināšanās vai priekšlaicīgas nāves, kā arī samazinās no lauksaimniecības dzīvniekiem iegūstamās</w:t>
            </w:r>
            <w:r w:rsidR="00C318ED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855821" w:rsidRPr="00187549">
              <w:rPr>
                <w:noProof/>
                <w:color w:val="000000" w:themeColor="text1"/>
                <w:lang w:val="lv-LV"/>
              </w:rPr>
              <w:t xml:space="preserve">produkcijas daudzums un kvalitāte. </w:t>
            </w:r>
            <w:r w:rsidR="00221EFC" w:rsidRPr="00187549">
              <w:rPr>
                <w:noProof/>
                <w:color w:val="000000" w:themeColor="text1"/>
                <w:lang w:val="lv-LV"/>
              </w:rPr>
              <w:t>Sevišķi svarīgi</w:t>
            </w:r>
            <w:r w:rsidR="00514C78" w:rsidRPr="00187549">
              <w:rPr>
                <w:noProof/>
                <w:color w:val="000000" w:themeColor="text1"/>
                <w:lang w:val="lv-LV"/>
              </w:rPr>
              <w:t xml:space="preserve"> mūsu klimatiskajos apstākļos</w:t>
            </w:r>
            <w:r w:rsidR="00221EFC" w:rsidRPr="00187549">
              <w:rPr>
                <w:noProof/>
                <w:color w:val="000000" w:themeColor="text1"/>
                <w:lang w:val="lv-LV"/>
              </w:rPr>
              <w:t xml:space="preserve"> ir pilnvērtīgi pasargāt lauksaimniecības dzīvniekus no nelabvēlīgiem laikapstākļiem ziemas periodā</w:t>
            </w:r>
            <w:r w:rsidR="00E26747">
              <w:rPr>
                <w:noProof/>
                <w:color w:val="000000" w:themeColor="text1"/>
                <w:lang w:val="lv-LV"/>
              </w:rPr>
              <w:t>,</w:t>
            </w:r>
            <w:r w:rsidR="00221EFC" w:rsidRPr="00187549">
              <w:rPr>
                <w:noProof/>
                <w:color w:val="000000" w:themeColor="text1"/>
                <w:lang w:val="lv-LV"/>
              </w:rPr>
              <w:t xml:space="preserve"> tas ir no 1.</w:t>
            </w:r>
            <w:r w:rsidR="00276AF1">
              <w:rPr>
                <w:noProof/>
                <w:color w:val="000000" w:themeColor="text1"/>
                <w:lang w:val="lv-LV"/>
              </w:rPr>
              <w:t xml:space="preserve"> </w:t>
            </w:r>
            <w:r w:rsidR="00221EFC" w:rsidRPr="00187549">
              <w:rPr>
                <w:noProof/>
                <w:color w:val="000000" w:themeColor="text1"/>
                <w:lang w:val="lv-LV"/>
              </w:rPr>
              <w:t xml:space="preserve">novembra līdz </w:t>
            </w:r>
            <w:r w:rsidR="001E3735">
              <w:rPr>
                <w:noProof/>
                <w:color w:val="000000" w:themeColor="text1"/>
                <w:lang w:val="lv-LV"/>
              </w:rPr>
              <w:t>30.aprīlim</w:t>
            </w:r>
            <w:r w:rsidR="00221EFC" w:rsidRPr="00187549">
              <w:rPr>
                <w:noProof/>
                <w:color w:val="000000" w:themeColor="text1"/>
                <w:lang w:val="lv-LV"/>
              </w:rPr>
              <w:t>, kad ir vairāk nokrišņu, vēj</w:t>
            </w:r>
            <w:r w:rsidR="008A79A7">
              <w:rPr>
                <w:noProof/>
                <w:color w:val="000000" w:themeColor="text1"/>
                <w:lang w:val="lv-LV"/>
              </w:rPr>
              <w:t>aināks</w:t>
            </w:r>
            <w:r w:rsidR="00221EFC" w:rsidRPr="00187549">
              <w:rPr>
                <w:noProof/>
                <w:color w:val="000000" w:themeColor="text1"/>
                <w:lang w:val="lv-LV"/>
              </w:rPr>
              <w:t xml:space="preserve"> un zemāka gaisa temperatūra. </w:t>
            </w:r>
            <w:r w:rsidR="00C318ED" w:rsidRPr="00187549">
              <w:rPr>
                <w:noProof/>
                <w:color w:val="000000" w:themeColor="text1"/>
                <w:lang w:val="lv-LV"/>
              </w:rPr>
              <w:t>Tādēļ noteikum</w:t>
            </w:r>
            <w:r w:rsidR="00221EFC" w:rsidRPr="00187549">
              <w:rPr>
                <w:noProof/>
                <w:color w:val="000000" w:themeColor="text1"/>
                <w:lang w:val="lv-LV"/>
              </w:rPr>
              <w:t xml:space="preserve">i Nr.5 </w:t>
            </w:r>
            <w:r w:rsidR="00854FFB">
              <w:rPr>
                <w:noProof/>
                <w:color w:val="000000" w:themeColor="text1"/>
                <w:lang w:val="lv-LV"/>
              </w:rPr>
              <w:t xml:space="preserve">ir </w:t>
            </w:r>
            <w:r w:rsidR="00E26747">
              <w:rPr>
                <w:noProof/>
                <w:color w:val="000000" w:themeColor="text1"/>
                <w:lang w:val="lv-LV"/>
              </w:rPr>
              <w:t>jā</w:t>
            </w:r>
            <w:r w:rsidR="00221EFC" w:rsidRPr="00187549">
              <w:rPr>
                <w:noProof/>
                <w:color w:val="000000" w:themeColor="text1"/>
                <w:lang w:val="lv-LV"/>
              </w:rPr>
              <w:t>papildin</w:t>
            </w:r>
            <w:r w:rsidR="00E26747">
              <w:rPr>
                <w:noProof/>
                <w:color w:val="000000" w:themeColor="text1"/>
                <w:lang w:val="lv-LV"/>
              </w:rPr>
              <w:t>a</w:t>
            </w:r>
            <w:r w:rsidR="00221EFC" w:rsidRPr="00187549">
              <w:rPr>
                <w:noProof/>
                <w:color w:val="000000" w:themeColor="text1"/>
                <w:lang w:val="lv-LV"/>
              </w:rPr>
              <w:t xml:space="preserve"> ar</w:t>
            </w:r>
            <w:r w:rsidR="00C318ED" w:rsidRPr="00187549">
              <w:rPr>
                <w:noProof/>
                <w:color w:val="000000" w:themeColor="text1"/>
                <w:lang w:val="lv-LV"/>
              </w:rPr>
              <w:t xml:space="preserve"> 9</w:t>
            </w:r>
            <w:r w:rsidR="00E26747">
              <w:rPr>
                <w:noProof/>
                <w:color w:val="000000" w:themeColor="text1"/>
                <w:lang w:val="lv-LV"/>
              </w:rPr>
              <w:t>.</w:t>
            </w:r>
            <w:r w:rsidR="00221EFC" w:rsidRPr="00187549">
              <w:rPr>
                <w:noProof/>
                <w:color w:val="000000" w:themeColor="text1"/>
                <w:vertAlign w:val="superscript"/>
                <w:lang w:val="lv-LV"/>
              </w:rPr>
              <w:t>1</w:t>
            </w:r>
            <w:r w:rsidR="00276AF1">
              <w:rPr>
                <w:noProof/>
                <w:color w:val="000000" w:themeColor="text1"/>
                <w:vertAlign w:val="superscript"/>
                <w:lang w:val="lv-LV"/>
              </w:rPr>
              <w:t xml:space="preserve"> </w:t>
            </w:r>
            <w:r w:rsidR="00C318ED" w:rsidRPr="00187549">
              <w:rPr>
                <w:noProof/>
                <w:color w:val="000000" w:themeColor="text1"/>
                <w:lang w:val="lv-LV"/>
              </w:rPr>
              <w:t>punkt</w:t>
            </w:r>
            <w:r w:rsidR="00221EFC" w:rsidRPr="00187549">
              <w:rPr>
                <w:noProof/>
                <w:color w:val="000000" w:themeColor="text1"/>
                <w:lang w:val="lv-LV"/>
              </w:rPr>
              <w:t>u</w:t>
            </w:r>
            <w:r w:rsidR="009A25A5" w:rsidRPr="00187549">
              <w:rPr>
                <w:noProof/>
                <w:color w:val="000000" w:themeColor="text1"/>
                <w:lang w:val="lv-LV"/>
              </w:rPr>
              <w:t xml:space="preserve">, </w:t>
            </w:r>
            <w:r w:rsidR="00F37FE9" w:rsidRPr="00187549">
              <w:rPr>
                <w:noProof/>
                <w:color w:val="000000" w:themeColor="text1"/>
                <w:lang w:val="lv-LV"/>
              </w:rPr>
              <w:t>nosak</w:t>
            </w:r>
            <w:r w:rsidR="00854FFB">
              <w:rPr>
                <w:noProof/>
                <w:color w:val="000000" w:themeColor="text1"/>
                <w:lang w:val="lv-LV"/>
              </w:rPr>
              <w:t>ot</w:t>
            </w:r>
            <w:r w:rsidR="00F37FE9" w:rsidRPr="00187549">
              <w:rPr>
                <w:noProof/>
                <w:color w:val="000000" w:themeColor="text1"/>
                <w:lang w:val="lv-LV"/>
              </w:rPr>
              <w:t xml:space="preserve">, ka dzīvnieku aizsardzībai ir nepieciešams ierīkot vai izveidot </w:t>
            </w:r>
            <w:r w:rsidR="00854FFB">
              <w:rPr>
                <w:noProof/>
                <w:color w:val="000000" w:themeColor="text1"/>
                <w:lang w:val="lv-LV"/>
              </w:rPr>
              <w:t>tāda lieluma</w:t>
            </w:r>
            <w:r w:rsidR="00854FFB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F37FE9" w:rsidRPr="00187549">
              <w:rPr>
                <w:noProof/>
                <w:color w:val="000000" w:themeColor="text1"/>
                <w:lang w:val="lv-LV"/>
              </w:rPr>
              <w:t>nojumi</w:t>
            </w:r>
            <w:r w:rsidR="001E3735">
              <w:rPr>
                <w:noProof/>
                <w:color w:val="000000" w:themeColor="text1"/>
                <w:lang w:val="lv-LV"/>
              </w:rPr>
              <w:t xml:space="preserve"> vai citu būvi</w:t>
            </w:r>
            <w:r w:rsidR="00F37FE9" w:rsidRPr="00187549">
              <w:rPr>
                <w:noProof/>
                <w:color w:val="000000" w:themeColor="text1"/>
                <w:lang w:val="lv-LV"/>
              </w:rPr>
              <w:t>, lai vienlai</w:t>
            </w:r>
            <w:r w:rsidR="00854FFB">
              <w:rPr>
                <w:noProof/>
                <w:color w:val="000000" w:themeColor="text1"/>
                <w:lang w:val="lv-LV"/>
              </w:rPr>
              <w:t>kus</w:t>
            </w:r>
            <w:r w:rsidR="00F37FE9" w:rsidRPr="00187549">
              <w:rPr>
                <w:noProof/>
                <w:color w:val="000000" w:themeColor="text1"/>
                <w:lang w:val="lv-LV"/>
              </w:rPr>
              <w:t xml:space="preserve"> būtu iespējams patverties visiem vienā teritorijā esošiem dzīvniekiem un</w:t>
            </w:r>
            <w:r w:rsidR="00854FFB">
              <w:rPr>
                <w:noProof/>
                <w:color w:val="000000" w:themeColor="text1"/>
                <w:lang w:val="lv-LV"/>
              </w:rPr>
              <w:t xml:space="preserve"> lai tā</w:t>
            </w:r>
            <w:r w:rsidR="00C318ED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58759D" w:rsidRPr="00187549">
              <w:rPr>
                <w:noProof/>
                <w:color w:val="000000" w:themeColor="text1"/>
                <w:lang w:val="lv-LV"/>
              </w:rPr>
              <w:t>dzīvnieku</w:t>
            </w:r>
            <w:r w:rsidR="00854FFB">
              <w:rPr>
                <w:noProof/>
                <w:color w:val="000000" w:themeColor="text1"/>
                <w:lang w:val="lv-LV"/>
              </w:rPr>
              <w:t>s spētu</w:t>
            </w:r>
            <w:r w:rsidR="0058759D" w:rsidRPr="00187549">
              <w:rPr>
                <w:noProof/>
                <w:color w:val="000000" w:themeColor="text1"/>
                <w:lang w:val="lv-LV"/>
              </w:rPr>
              <w:t xml:space="preserve"> </w:t>
            </w:r>
            <w:r w:rsidR="00C318ED" w:rsidRPr="00187549">
              <w:rPr>
                <w:noProof/>
                <w:color w:val="000000" w:themeColor="text1"/>
                <w:lang w:val="lv-LV"/>
              </w:rPr>
              <w:t>pasargā</w:t>
            </w:r>
            <w:r w:rsidR="00854FFB">
              <w:rPr>
                <w:noProof/>
                <w:color w:val="000000" w:themeColor="text1"/>
                <w:lang w:val="lv-LV"/>
              </w:rPr>
              <w:t>t</w:t>
            </w:r>
            <w:r w:rsidR="00C318ED" w:rsidRPr="00187549">
              <w:rPr>
                <w:noProof/>
                <w:color w:val="000000" w:themeColor="text1"/>
                <w:lang w:val="lv-LV"/>
              </w:rPr>
              <w:t xml:space="preserve"> no </w:t>
            </w:r>
            <w:r w:rsidR="00F37FE9" w:rsidRPr="00187549">
              <w:rPr>
                <w:noProof/>
                <w:color w:val="000000" w:themeColor="text1"/>
                <w:lang w:val="lv-LV"/>
              </w:rPr>
              <w:t>vēja un nokrišņiem</w:t>
            </w:r>
            <w:r w:rsidR="0058759D" w:rsidRPr="00187549">
              <w:rPr>
                <w:noProof/>
                <w:color w:val="000000" w:themeColor="text1"/>
                <w:lang w:val="lv-LV"/>
              </w:rPr>
              <w:t>.</w:t>
            </w:r>
          </w:p>
          <w:p w14:paraId="53017CE3" w14:textId="16438426" w:rsidR="00E86B86" w:rsidRPr="00187549" w:rsidRDefault="00294358" w:rsidP="00FA6E8A">
            <w:pPr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  <w:lang w:val="lv-LV"/>
              </w:rPr>
            </w:pPr>
            <w:r w:rsidRPr="00C0149E">
              <w:rPr>
                <w:lang w:val="lv-LV"/>
              </w:rPr>
              <w:t>Noteikumu Nr.5 18.2</w:t>
            </w:r>
            <w:r w:rsidR="00C0149E" w:rsidRPr="00C0149E">
              <w:rPr>
                <w:lang w:val="lv-LV"/>
              </w:rPr>
              <w:t>.</w:t>
            </w:r>
            <w:r w:rsidR="00C0149E">
              <w:rPr>
                <w:lang w:val="lv-LV"/>
              </w:rPr>
              <w:t xml:space="preserve"> </w:t>
            </w:r>
            <w:r w:rsidR="00C0149E" w:rsidRPr="00C0149E">
              <w:rPr>
                <w:lang w:val="lv-LV"/>
              </w:rPr>
              <w:t>apakšpunkt</w:t>
            </w:r>
            <w:r w:rsidR="00854FFB">
              <w:rPr>
                <w:lang w:val="lv-LV"/>
              </w:rPr>
              <w:t>ā noteikts</w:t>
            </w:r>
            <w:r w:rsidR="00C0149E">
              <w:rPr>
                <w:lang w:val="lv-LV"/>
              </w:rPr>
              <w:t xml:space="preserve"> dzīvnieka īpašnieka pienākum</w:t>
            </w:r>
            <w:r w:rsidR="00524162">
              <w:rPr>
                <w:lang w:val="lv-LV"/>
              </w:rPr>
              <w:t>s</w:t>
            </w:r>
            <w:r w:rsidR="00C0149E">
              <w:rPr>
                <w:lang w:val="lv-LV"/>
              </w:rPr>
              <w:t xml:space="preserve"> </w:t>
            </w:r>
            <w:r w:rsidR="00D9371A">
              <w:rPr>
                <w:lang w:val="lv-LV"/>
              </w:rPr>
              <w:t>nodrošināt</w:t>
            </w:r>
            <w:r w:rsidR="00C0149E">
              <w:rPr>
                <w:lang w:val="lv-LV"/>
              </w:rPr>
              <w:t xml:space="preserve"> dzīvnieku veselības stāvok</w:t>
            </w:r>
            <w:r w:rsidR="00D9371A">
              <w:rPr>
                <w:lang w:val="lv-LV"/>
              </w:rPr>
              <w:t>ļa</w:t>
            </w:r>
            <w:r w:rsidR="00C0149E">
              <w:rPr>
                <w:lang w:val="lv-LV"/>
              </w:rPr>
              <w:t xml:space="preserve"> un turēšanas apstākļu atbilstīb</w:t>
            </w:r>
            <w:r w:rsidR="00D9371A">
              <w:rPr>
                <w:lang w:val="lv-LV"/>
              </w:rPr>
              <w:t>as pārbaudi</w:t>
            </w:r>
            <w:r w:rsidR="008534F9">
              <w:rPr>
                <w:lang w:val="lv-LV"/>
              </w:rPr>
              <w:t xml:space="preserve"> ne retāk kā reizi diennaktī</w:t>
            </w:r>
            <w:r w:rsidR="00C0149E">
              <w:rPr>
                <w:lang w:val="lv-LV"/>
              </w:rPr>
              <w:t>.</w:t>
            </w:r>
            <w:r w:rsidR="00704B2E">
              <w:rPr>
                <w:lang w:val="lv-LV"/>
              </w:rPr>
              <w:t xml:space="preserve"> </w:t>
            </w:r>
            <w:r w:rsidR="00A95F43">
              <w:rPr>
                <w:lang w:val="lv-LV"/>
              </w:rPr>
              <w:t xml:space="preserve">Latvijas veterinārārstu biedrība </w:t>
            </w:r>
            <w:r w:rsidR="00854FFB">
              <w:rPr>
                <w:lang w:val="lv-LV"/>
              </w:rPr>
              <w:t xml:space="preserve">ir </w:t>
            </w:r>
            <w:r w:rsidR="00A95F43">
              <w:rPr>
                <w:lang w:val="lv-LV"/>
              </w:rPr>
              <w:t>norād</w:t>
            </w:r>
            <w:r w:rsidR="00854FFB">
              <w:rPr>
                <w:lang w:val="lv-LV"/>
              </w:rPr>
              <w:t>ījusi</w:t>
            </w:r>
            <w:r w:rsidR="00A95F43">
              <w:rPr>
                <w:lang w:val="lv-LV"/>
              </w:rPr>
              <w:t>, ka p</w:t>
            </w:r>
            <w:r w:rsidR="00704B2E">
              <w:rPr>
                <w:lang w:val="lv-LV"/>
              </w:rPr>
              <w:t>ilnvērtīgu dzīvnieka veselības pārbaudi var veikt tikai kvalificēts speciālists, tas ir</w:t>
            </w:r>
            <w:r w:rsidR="00854FFB">
              <w:rPr>
                <w:lang w:val="lv-LV"/>
              </w:rPr>
              <w:t>,</w:t>
            </w:r>
            <w:r w:rsidR="00704B2E">
              <w:rPr>
                <w:lang w:val="lv-LV"/>
              </w:rPr>
              <w:t xml:space="preserve"> veterinārārsts. </w:t>
            </w:r>
            <w:r w:rsidR="00AE03DD" w:rsidRPr="00AE03DD">
              <w:rPr>
                <w:lang w:val="lv-LV"/>
              </w:rPr>
              <w:t>Šī tiesību norma var tikt interpretēta tā</w:t>
            </w:r>
            <w:r w:rsidR="00704B2E">
              <w:rPr>
                <w:lang w:val="lv-LV"/>
              </w:rPr>
              <w:t xml:space="preserve">, ka reizi diennaktī ir jāizsauc praktizējošs veterinārārsts, kas pārbauda dzīvnieku veselības stāvokli. Šāds pienākums </w:t>
            </w:r>
            <w:r w:rsidR="00854FFB">
              <w:rPr>
                <w:lang w:val="lv-LV"/>
              </w:rPr>
              <w:t xml:space="preserve">nav </w:t>
            </w:r>
            <w:r w:rsidR="00704B2E">
              <w:rPr>
                <w:lang w:val="lv-LV"/>
              </w:rPr>
              <w:t xml:space="preserve">lietderīgs un </w:t>
            </w:r>
            <w:r w:rsidR="00854FFB">
              <w:rPr>
                <w:lang w:val="lv-LV"/>
              </w:rPr>
              <w:t xml:space="preserve">dzīvnieka īpašniekam </w:t>
            </w:r>
            <w:r w:rsidR="00704B2E">
              <w:rPr>
                <w:lang w:val="lv-LV"/>
              </w:rPr>
              <w:t xml:space="preserve">rada lielu administratīvo </w:t>
            </w:r>
            <w:r w:rsidR="00A26D59">
              <w:rPr>
                <w:lang w:val="lv-LV"/>
              </w:rPr>
              <w:t xml:space="preserve">un finansiālo </w:t>
            </w:r>
            <w:r w:rsidR="00704B2E">
              <w:rPr>
                <w:lang w:val="lv-LV"/>
              </w:rPr>
              <w:t>slogu. Ikdien</w:t>
            </w:r>
            <w:r w:rsidR="00854FFB">
              <w:rPr>
                <w:lang w:val="lv-LV"/>
              </w:rPr>
              <w:t>ā</w:t>
            </w:r>
            <w:r w:rsidR="00704B2E">
              <w:rPr>
                <w:lang w:val="lv-LV"/>
              </w:rPr>
              <w:t xml:space="preserve"> dzīvnieku</w:t>
            </w:r>
            <w:r w:rsidR="001E3735">
              <w:rPr>
                <w:lang w:val="lv-LV"/>
              </w:rPr>
              <w:t xml:space="preserve"> vizuāl</w:t>
            </w:r>
            <w:r w:rsidR="00854FFB">
              <w:rPr>
                <w:lang w:val="lv-LV"/>
              </w:rPr>
              <w:t>i var</w:t>
            </w:r>
            <w:r w:rsidR="00704B2E">
              <w:rPr>
                <w:lang w:val="lv-LV"/>
              </w:rPr>
              <w:t xml:space="preserve"> apskat</w:t>
            </w:r>
            <w:r w:rsidR="00854FFB">
              <w:rPr>
                <w:lang w:val="lv-LV"/>
              </w:rPr>
              <w:t>īt</w:t>
            </w:r>
            <w:r w:rsidR="001B732F">
              <w:rPr>
                <w:lang w:val="lv-LV"/>
              </w:rPr>
              <w:t xml:space="preserve"> </w:t>
            </w:r>
            <w:r w:rsidR="00462BCE">
              <w:rPr>
                <w:lang w:val="lv-LV"/>
              </w:rPr>
              <w:t>t</w:t>
            </w:r>
            <w:r w:rsidR="00854FFB">
              <w:rPr>
                <w:lang w:val="lv-LV"/>
              </w:rPr>
              <w:t>ā</w:t>
            </w:r>
            <w:r w:rsidR="00462BCE">
              <w:rPr>
                <w:lang w:val="lv-LV"/>
              </w:rPr>
              <w:t xml:space="preserve"> </w:t>
            </w:r>
            <w:r w:rsidR="001B732F">
              <w:rPr>
                <w:lang w:val="lv-LV"/>
              </w:rPr>
              <w:t xml:space="preserve">īpašnieks un tikai </w:t>
            </w:r>
            <w:r w:rsidR="00854FFB">
              <w:rPr>
                <w:lang w:val="lv-LV"/>
              </w:rPr>
              <w:t xml:space="preserve">tad, ja </w:t>
            </w:r>
            <w:r w:rsidR="001B732F">
              <w:rPr>
                <w:lang w:val="lv-LV"/>
              </w:rPr>
              <w:t>nepieciešam</w:t>
            </w:r>
            <w:r w:rsidR="00854FFB">
              <w:rPr>
                <w:lang w:val="lv-LV"/>
              </w:rPr>
              <w:t>s,</w:t>
            </w:r>
            <w:r w:rsidR="001B732F">
              <w:rPr>
                <w:lang w:val="lv-LV"/>
              </w:rPr>
              <w:t xml:space="preserve"> pieaicināt veterinārārstu. Tādēļ ir </w:t>
            </w:r>
            <w:r w:rsidR="00854FFB">
              <w:rPr>
                <w:lang w:val="lv-LV"/>
              </w:rPr>
              <w:t>jā</w:t>
            </w:r>
            <w:r w:rsidR="00A26D59">
              <w:rPr>
                <w:lang w:val="lv-LV"/>
              </w:rPr>
              <w:t>precizē</w:t>
            </w:r>
            <w:r w:rsidR="001B732F">
              <w:rPr>
                <w:lang w:val="lv-LV"/>
              </w:rPr>
              <w:t xml:space="preserve"> noteikumu Nr.5 </w:t>
            </w:r>
            <w:r w:rsidR="00854FFB">
              <w:rPr>
                <w:lang w:val="lv-LV"/>
              </w:rPr>
              <w:t xml:space="preserve">pašreizējais </w:t>
            </w:r>
            <w:r w:rsidR="001B732F">
              <w:rPr>
                <w:lang w:val="lv-LV"/>
              </w:rPr>
              <w:t>18.2.</w:t>
            </w:r>
            <w:r w:rsidR="00854FFB">
              <w:rPr>
                <w:lang w:val="lv-LV"/>
              </w:rPr>
              <w:t> </w:t>
            </w:r>
            <w:r w:rsidR="001B732F">
              <w:rPr>
                <w:lang w:val="lv-LV"/>
              </w:rPr>
              <w:t>apakšpunkt</w:t>
            </w:r>
            <w:r w:rsidR="00854FFB">
              <w:rPr>
                <w:lang w:val="lv-LV"/>
              </w:rPr>
              <w:t>s</w:t>
            </w:r>
            <w:r w:rsidR="001B732F">
              <w:rPr>
                <w:lang w:val="lv-LV"/>
              </w:rPr>
              <w:t>,</w:t>
            </w:r>
            <w:r w:rsidR="008064E6">
              <w:rPr>
                <w:lang w:val="lv-LV"/>
              </w:rPr>
              <w:t xml:space="preserve"> nosakot, ka tiek veikta dzīvnieku </w:t>
            </w:r>
            <w:r w:rsidR="001E3735">
              <w:rPr>
                <w:lang w:val="lv-LV"/>
              </w:rPr>
              <w:t xml:space="preserve">vizuālā </w:t>
            </w:r>
            <w:r w:rsidR="008064E6">
              <w:rPr>
                <w:lang w:val="lv-LV"/>
              </w:rPr>
              <w:t>apskate</w:t>
            </w:r>
            <w:r w:rsidR="00493EB3"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>un novērtēt</w:t>
            </w:r>
            <w:r w:rsidR="00493EB3">
              <w:rPr>
                <w:lang w:val="lv-LV"/>
              </w:rPr>
              <w:t>s</w:t>
            </w:r>
            <w:r w:rsidR="00493EB3" w:rsidRPr="00493EB3">
              <w:rPr>
                <w:lang w:val="lv-LV"/>
              </w:rPr>
              <w:t xml:space="preserve"> to veselības stāvokli</w:t>
            </w:r>
            <w:r w:rsidR="00493EB3">
              <w:rPr>
                <w:lang w:val="lv-LV"/>
              </w:rPr>
              <w:t>s</w:t>
            </w:r>
            <w:r w:rsidR="001B732F">
              <w:rPr>
                <w:noProof/>
                <w:lang w:val="lv-LV"/>
              </w:rPr>
              <w:t>.</w:t>
            </w:r>
          </w:p>
          <w:p w14:paraId="3B9543CE" w14:textId="4C29633D" w:rsidR="004F7684" w:rsidRDefault="004F7684" w:rsidP="004F7684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Atbilstoši minētajam ir sagatavots Ministru kabineta noteikumu projekts “Grozījumi </w:t>
            </w:r>
            <w:r w:rsidRPr="008C74A0">
              <w:rPr>
                <w:color w:val="000000" w:themeColor="text1"/>
                <w:lang w:val="lv-LV"/>
              </w:rPr>
              <w:t>Ministru kabineta 2008. gada 2. janvāra noteikum</w:t>
            </w:r>
            <w:r>
              <w:rPr>
                <w:color w:val="000000" w:themeColor="text1"/>
                <w:lang w:val="lv-LV"/>
              </w:rPr>
              <w:t>os</w:t>
            </w:r>
            <w:r w:rsidRPr="008C74A0">
              <w:rPr>
                <w:color w:val="000000" w:themeColor="text1"/>
                <w:lang w:val="lv-LV"/>
              </w:rPr>
              <w:t xml:space="preserve"> Nr. 5 „</w:t>
            </w:r>
            <w:r w:rsidRPr="008C74A0">
              <w:rPr>
                <w:bCs/>
                <w:color w:val="000000" w:themeColor="text1"/>
                <w:lang w:val="lv-LV"/>
              </w:rPr>
              <w:t>Lauksaimniecības dzīvnieku vispārīgās labturības prasības</w:t>
            </w:r>
            <w:r w:rsidRPr="008C74A0">
              <w:rPr>
                <w:color w:val="000000" w:themeColor="text1"/>
                <w:lang w:val="lv-LV"/>
              </w:rPr>
              <w:t>”</w:t>
            </w:r>
            <w:r w:rsidR="00E92633">
              <w:rPr>
                <w:color w:val="000000" w:themeColor="text1"/>
                <w:lang w:val="lv-LV"/>
              </w:rPr>
              <w:t>”</w:t>
            </w:r>
            <w:r w:rsidRPr="008C74A0">
              <w:rPr>
                <w:color w:val="000000" w:themeColor="text1"/>
                <w:lang w:val="lv-LV"/>
              </w:rPr>
              <w:t xml:space="preserve"> </w:t>
            </w:r>
            <w:r w:rsidRPr="008C74A0">
              <w:rPr>
                <w:rFonts w:eastAsia="Arial Unicode MS"/>
                <w:color w:val="000000" w:themeColor="text1"/>
                <w:lang w:val="lv-LV"/>
              </w:rPr>
              <w:t>(</w:t>
            </w:r>
            <w:r w:rsidRPr="008C74A0">
              <w:rPr>
                <w:color w:val="000000" w:themeColor="text1"/>
                <w:lang w:val="lv-LV"/>
              </w:rPr>
              <w:t>turpmāk – noteikum</w:t>
            </w:r>
            <w:r>
              <w:rPr>
                <w:color w:val="000000" w:themeColor="text1"/>
                <w:lang w:val="lv-LV"/>
              </w:rPr>
              <w:t>u projekts).</w:t>
            </w:r>
          </w:p>
          <w:p w14:paraId="4559BF3F" w14:textId="77777777" w:rsidR="004F7684" w:rsidRDefault="004F7684" w:rsidP="00F914E6">
            <w:pPr>
              <w:jc w:val="both"/>
              <w:rPr>
                <w:noProof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Noteikumu projekta </w:t>
            </w:r>
            <w:r>
              <w:rPr>
                <w:noProof/>
                <w:lang w:val="lv-LV"/>
              </w:rPr>
              <w:t>pieņemšana piln</w:t>
            </w:r>
            <w:r w:rsidR="00E92633">
              <w:rPr>
                <w:noProof/>
                <w:lang w:val="lv-LV"/>
              </w:rPr>
              <w:t>ī</w:t>
            </w:r>
            <w:r>
              <w:rPr>
                <w:noProof/>
                <w:lang w:val="lv-LV"/>
              </w:rPr>
              <w:t>bā atrisinās minētās problēmas.</w:t>
            </w:r>
          </w:p>
          <w:p w14:paraId="685718F7" w14:textId="4C7526AE" w:rsidR="005026DC" w:rsidRPr="00504F98" w:rsidRDefault="005026DC" w:rsidP="00F914E6">
            <w:pPr>
              <w:jc w:val="both"/>
              <w:rPr>
                <w:noProof/>
                <w:lang w:val="lv-LV"/>
              </w:rPr>
            </w:pPr>
          </w:p>
        </w:tc>
      </w:tr>
      <w:tr w:rsidR="00563946" w:rsidRPr="002401CD" w14:paraId="79DD5673" w14:textId="77777777" w:rsidTr="007412C6">
        <w:tc>
          <w:tcPr>
            <w:tcW w:w="224" w:type="pct"/>
          </w:tcPr>
          <w:p w14:paraId="05F0DF27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04AD8B33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 xml:space="preserve">Projekta izstrādē iesaistītās institūcijas </w:t>
            </w:r>
            <w:r w:rsidRPr="002401CD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10C1E791" w14:textId="77777777" w:rsidR="00D80316" w:rsidRPr="002401CD" w:rsidRDefault="00805470" w:rsidP="005E65D6">
            <w:pPr>
              <w:jc w:val="both"/>
              <w:rPr>
                <w:highlight w:val="yellow"/>
                <w:lang w:val="lv-LV" w:eastAsia="lv-LV"/>
              </w:rPr>
            </w:pPr>
            <w:r w:rsidRPr="002401CD">
              <w:rPr>
                <w:lang w:val="lv-LV" w:eastAsia="lv-LV"/>
              </w:rPr>
              <w:t>Pārtikas un veterinārais dienests</w:t>
            </w:r>
          </w:p>
        </w:tc>
      </w:tr>
      <w:tr w:rsidR="00563946" w:rsidRPr="002401CD" w14:paraId="7B375308" w14:textId="77777777" w:rsidTr="007412C6">
        <w:tc>
          <w:tcPr>
            <w:tcW w:w="224" w:type="pct"/>
          </w:tcPr>
          <w:p w14:paraId="3B4A837F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34A37395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7D95E9CD" w14:textId="77777777" w:rsidR="00D80316" w:rsidRPr="002401CD" w:rsidRDefault="00864DB2" w:rsidP="0044286F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Nav</w:t>
            </w:r>
            <w:r w:rsidR="00F9017D" w:rsidRPr="002401CD">
              <w:rPr>
                <w:lang w:val="lv-LV" w:eastAsia="lv-LV"/>
              </w:rPr>
              <w:t>.</w:t>
            </w:r>
          </w:p>
        </w:tc>
      </w:tr>
    </w:tbl>
    <w:p w14:paraId="147959F6" w14:textId="77777777" w:rsidR="00D80316" w:rsidRPr="002401CD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5026DC" w14:paraId="6AFD04F2" w14:textId="77777777" w:rsidTr="00D219D3">
        <w:tc>
          <w:tcPr>
            <w:tcW w:w="5000" w:type="pct"/>
            <w:gridSpan w:val="3"/>
            <w:vAlign w:val="center"/>
          </w:tcPr>
          <w:p w14:paraId="0E7CF62E" w14:textId="77777777"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lang w:val="lv-LV"/>
              </w:rPr>
              <w:t>II. Tiesību akta projekta ietekme uz sabiedrību,</w:t>
            </w:r>
            <w:r w:rsidRPr="002401CD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5026DC" w14:paraId="25F2C178" w14:textId="77777777" w:rsidTr="00D219D3">
        <w:tc>
          <w:tcPr>
            <w:tcW w:w="238" w:type="pct"/>
          </w:tcPr>
          <w:p w14:paraId="07B3A7A3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1232C51A" w14:textId="77777777"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777B2CF4" w14:textId="77777777" w:rsidR="009A5B3A" w:rsidRDefault="008C3DF8" w:rsidP="00650E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</w:t>
            </w:r>
            <w:r w:rsidR="00805470" w:rsidRPr="002401CD">
              <w:rPr>
                <w:lang w:val="lv-LV"/>
              </w:rPr>
              <w:t>oteikumu projekt</w:t>
            </w:r>
            <w:r w:rsidR="00BB344C" w:rsidRPr="002401CD">
              <w:rPr>
                <w:lang w:val="lv-LV"/>
              </w:rPr>
              <w:t>ā</w:t>
            </w:r>
            <w:r w:rsidR="00805470" w:rsidRPr="002401CD">
              <w:rPr>
                <w:lang w:val="lv-LV"/>
              </w:rPr>
              <w:t xml:space="preserve"> </w:t>
            </w:r>
            <w:r w:rsidR="00815DF2" w:rsidRPr="002401CD">
              <w:rPr>
                <w:lang w:val="lv-LV"/>
              </w:rPr>
              <w:t xml:space="preserve">noteiktais </w:t>
            </w:r>
            <w:r w:rsidR="003E520D" w:rsidRPr="002401CD">
              <w:rPr>
                <w:lang w:val="lv-LV"/>
              </w:rPr>
              <w:t xml:space="preserve">tiesiskais regulējums attiecas uz </w:t>
            </w:r>
            <w:r w:rsidR="001D255C" w:rsidRPr="002401CD">
              <w:rPr>
                <w:lang w:val="lv-LV"/>
              </w:rPr>
              <w:t>Pārtikas</w:t>
            </w:r>
            <w:r w:rsidR="0072051A">
              <w:rPr>
                <w:lang w:val="lv-LV"/>
              </w:rPr>
              <w:t xml:space="preserve"> un</w:t>
            </w:r>
            <w:r w:rsidR="001D255C" w:rsidRPr="002401CD">
              <w:rPr>
                <w:lang w:val="lv-LV"/>
              </w:rPr>
              <w:t xml:space="preserve"> veterināro dienestu</w:t>
            </w:r>
            <w:r w:rsidR="00F9017D" w:rsidRPr="002401CD">
              <w:rPr>
                <w:lang w:val="lv-LV"/>
              </w:rPr>
              <w:t xml:space="preserve"> un</w:t>
            </w:r>
            <w:r w:rsidR="003331AA" w:rsidRPr="002401CD">
              <w:rPr>
                <w:lang w:val="lv-LV"/>
              </w:rPr>
              <w:t xml:space="preserve"> </w:t>
            </w:r>
            <w:r w:rsidR="001D255C" w:rsidRPr="002401CD">
              <w:rPr>
                <w:lang w:val="lv-LV"/>
              </w:rPr>
              <w:t>lauksaimniecības dzīvnieku turētājiem</w:t>
            </w:r>
            <w:r w:rsidR="00A63969" w:rsidRPr="002401CD">
              <w:rPr>
                <w:lang w:val="lv-LV"/>
              </w:rPr>
              <w:t xml:space="preserve">. Lauksaimniecības datu centra datubāzē </w:t>
            </w:r>
            <w:r w:rsidR="00854FFB">
              <w:rPr>
                <w:lang w:val="lv-LV"/>
              </w:rPr>
              <w:t>patlaban</w:t>
            </w:r>
            <w:r w:rsidR="00A63969" w:rsidRPr="002401CD">
              <w:rPr>
                <w:lang w:val="lv-LV"/>
              </w:rPr>
              <w:t xml:space="preserve"> ir reģistrēt</w:t>
            </w:r>
            <w:r w:rsidR="0072051A">
              <w:rPr>
                <w:lang w:val="lv-LV"/>
              </w:rPr>
              <w:t>a</w:t>
            </w:r>
            <w:r w:rsidR="00213007">
              <w:rPr>
                <w:lang w:val="lv-LV"/>
              </w:rPr>
              <w:t>s</w:t>
            </w:r>
            <w:r w:rsidR="00A63969" w:rsidRPr="002401CD">
              <w:rPr>
                <w:lang w:val="lv-LV"/>
              </w:rPr>
              <w:t xml:space="preserve"> </w:t>
            </w:r>
            <w:r w:rsidR="0072051A">
              <w:rPr>
                <w:lang w:val="lv-LV"/>
              </w:rPr>
              <w:t>26 455</w:t>
            </w:r>
            <w:r w:rsidR="00F9017D" w:rsidRPr="002401CD">
              <w:rPr>
                <w:lang w:val="lv-LV"/>
              </w:rPr>
              <w:t xml:space="preserve"> </w:t>
            </w:r>
            <w:r w:rsidR="00A63969" w:rsidRPr="002401CD">
              <w:rPr>
                <w:lang w:val="lv-LV"/>
              </w:rPr>
              <w:t>noviet</w:t>
            </w:r>
            <w:r w:rsidR="0072051A">
              <w:rPr>
                <w:lang w:val="lv-LV"/>
              </w:rPr>
              <w:t>nes</w:t>
            </w:r>
            <w:r w:rsidR="00A63969" w:rsidRPr="002401CD">
              <w:rPr>
                <w:lang w:val="lv-LV"/>
              </w:rPr>
              <w:t xml:space="preserve">, kurās </w:t>
            </w:r>
            <w:r w:rsidR="00650EC6" w:rsidRPr="002401CD">
              <w:rPr>
                <w:lang w:val="lv-LV"/>
              </w:rPr>
              <w:t xml:space="preserve">ir reģistrēts </w:t>
            </w:r>
            <w:r w:rsidR="00F9017D" w:rsidRPr="002401CD">
              <w:rPr>
                <w:lang w:val="lv-LV"/>
              </w:rPr>
              <w:t>vismaz viens</w:t>
            </w:r>
            <w:r w:rsidR="00650EC6" w:rsidRPr="002401CD">
              <w:rPr>
                <w:lang w:val="lv-LV"/>
              </w:rPr>
              <w:t xml:space="preserve"> </w:t>
            </w:r>
            <w:r w:rsidR="0072051A">
              <w:rPr>
                <w:lang w:val="lv-LV"/>
              </w:rPr>
              <w:t>lauksaimniecības dzīvnieks</w:t>
            </w:r>
            <w:r w:rsidR="00A63969" w:rsidRPr="002401CD">
              <w:rPr>
                <w:lang w:val="lv-LV"/>
              </w:rPr>
              <w:t xml:space="preserve">. </w:t>
            </w:r>
          </w:p>
          <w:p w14:paraId="40C0225B" w14:textId="1F0AAC28" w:rsidR="005026DC" w:rsidRPr="002401CD" w:rsidRDefault="005026DC" w:rsidP="00650EC6">
            <w:pPr>
              <w:jc w:val="both"/>
              <w:rPr>
                <w:lang w:val="lv-LV"/>
              </w:rPr>
            </w:pPr>
          </w:p>
        </w:tc>
      </w:tr>
      <w:tr w:rsidR="00563946" w:rsidRPr="00B1476F" w14:paraId="481E8ECF" w14:textId="77777777" w:rsidTr="00D219D3">
        <w:tc>
          <w:tcPr>
            <w:tcW w:w="238" w:type="pct"/>
          </w:tcPr>
          <w:p w14:paraId="6CF4EC36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0B16C8BC" w14:textId="77777777" w:rsidR="00D80316" w:rsidRPr="002401CD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041F842E" w14:textId="77777777" w:rsidR="00D80316" w:rsidRPr="004F2E25" w:rsidRDefault="00A15EFD" w:rsidP="00A57F6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Tiesiskais regulējums nepalielina administratīvo slogu.</w:t>
            </w:r>
          </w:p>
        </w:tc>
      </w:tr>
      <w:tr w:rsidR="00563946" w:rsidRPr="002401CD" w14:paraId="51A983CD" w14:textId="77777777" w:rsidTr="00D219D3">
        <w:tc>
          <w:tcPr>
            <w:tcW w:w="238" w:type="pct"/>
          </w:tcPr>
          <w:p w14:paraId="57597A95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401" w:type="pct"/>
          </w:tcPr>
          <w:p w14:paraId="1EC088BD" w14:textId="77777777" w:rsidR="00D80316" w:rsidRPr="002401CD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5B4A6FA2" w14:textId="77777777" w:rsidR="00D80316" w:rsidRPr="002401CD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2401CD">
              <w:rPr>
                <w:lang w:val="lv-LV" w:eastAsia="lv-LV"/>
              </w:rPr>
              <w:t>Projekt</w:t>
            </w:r>
            <w:r w:rsidR="00041A31" w:rsidRPr="002401CD">
              <w:rPr>
                <w:lang w:val="lv-LV" w:eastAsia="lv-LV"/>
              </w:rPr>
              <w:t>s</w:t>
            </w:r>
            <w:r w:rsidRPr="002401CD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2401CD" w14:paraId="70ECD99C" w14:textId="77777777" w:rsidTr="00D219D3">
        <w:tc>
          <w:tcPr>
            <w:tcW w:w="238" w:type="pct"/>
          </w:tcPr>
          <w:p w14:paraId="6F32232A" w14:textId="77777777" w:rsidR="007412C6" w:rsidRPr="002401CD" w:rsidRDefault="00805470" w:rsidP="007412C6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717BFE56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3CD921A7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 w:eastAsia="lv-LV"/>
              </w:rPr>
              <w:t>Projekts šo jomu neskar.</w:t>
            </w:r>
          </w:p>
        </w:tc>
      </w:tr>
      <w:tr w:rsidR="00563946" w:rsidRPr="002401CD" w14:paraId="43F5886D" w14:textId="77777777" w:rsidTr="00D219D3">
        <w:tc>
          <w:tcPr>
            <w:tcW w:w="238" w:type="pct"/>
          </w:tcPr>
          <w:p w14:paraId="49651CA0" w14:textId="77777777" w:rsidR="007412C6" w:rsidRPr="002401CD" w:rsidRDefault="00805470" w:rsidP="007412C6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4707EFC8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6869457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EC1313" w:rsidRPr="002401CD">
              <w:rPr>
                <w:lang w:val="lv-LV"/>
              </w:rPr>
              <w:t>.</w:t>
            </w:r>
          </w:p>
        </w:tc>
      </w:tr>
    </w:tbl>
    <w:p w14:paraId="3D7F87A1" w14:textId="77777777" w:rsidR="00D80316" w:rsidRPr="002401CD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5026DC" w14:paraId="1A56DCE2" w14:textId="77777777" w:rsidTr="0074493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2F0A5" w14:textId="77777777" w:rsidR="00400CA9" w:rsidRPr="002401CD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401CD">
              <w:rPr>
                <w:b/>
                <w:bCs/>
                <w:lang w:val="lv-LV"/>
              </w:rPr>
              <w:t>III. Tiesību akta projekt</w:t>
            </w:r>
            <w:r w:rsidR="00F163DE" w:rsidRPr="002401CD">
              <w:rPr>
                <w:b/>
                <w:bCs/>
                <w:lang w:val="lv-LV"/>
              </w:rPr>
              <w:t>a</w:t>
            </w:r>
            <w:r w:rsidRPr="002401CD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2401CD" w14:paraId="5ADB7E47" w14:textId="77777777" w:rsidTr="0074493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49602" w14:textId="77777777" w:rsidR="00400CA9" w:rsidRPr="002401CD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401CD">
              <w:rPr>
                <w:lang w:val="lv-LV" w:eastAsia="lv-LV"/>
              </w:rPr>
              <w:t>Projekt</w:t>
            </w:r>
            <w:r w:rsidR="00FD5BB3" w:rsidRPr="002401CD">
              <w:rPr>
                <w:lang w:val="lv-LV" w:eastAsia="lv-LV"/>
              </w:rPr>
              <w:t>s</w:t>
            </w:r>
            <w:r w:rsidRPr="002401CD">
              <w:rPr>
                <w:lang w:val="lv-LV" w:eastAsia="lv-LV"/>
              </w:rPr>
              <w:t xml:space="preserve"> šo jomu neskar.</w:t>
            </w:r>
          </w:p>
        </w:tc>
      </w:tr>
    </w:tbl>
    <w:p w14:paraId="3188426F" w14:textId="77777777" w:rsidR="00E01493" w:rsidRPr="002401CD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5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563946" w:rsidRPr="005026DC" w14:paraId="0F37A2D2" w14:textId="77777777" w:rsidTr="00F914E6">
        <w:tc>
          <w:tcPr>
            <w:tcW w:w="5000" w:type="pct"/>
          </w:tcPr>
          <w:p w14:paraId="53697197" w14:textId="77777777" w:rsidR="00E01493" w:rsidRPr="002401CD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2401CD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2401CD" w14:paraId="6EFC3E0D" w14:textId="77777777" w:rsidTr="00F914E6">
        <w:tc>
          <w:tcPr>
            <w:tcW w:w="5000" w:type="pct"/>
          </w:tcPr>
          <w:p w14:paraId="646E1A85" w14:textId="77777777" w:rsidR="004C2FDD" w:rsidRPr="002401CD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2401CD">
              <w:rPr>
                <w:color w:val="000000" w:themeColor="text1"/>
              </w:rPr>
              <w:t>Projekts šo jomu neskar.</w:t>
            </w:r>
          </w:p>
        </w:tc>
      </w:tr>
      <w:tr w:rsidR="00884779" w:rsidRPr="002401CD" w14:paraId="42F340BF" w14:textId="77777777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DE55B7A" w14:textId="77777777" w:rsidR="00884779" w:rsidRPr="002401CD" w:rsidRDefault="00884779" w:rsidP="00AA6608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2401CD">
              <w:rPr>
                <w:b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5C071F" w:rsidRPr="002401CD" w14:paraId="05DE7454" w14:textId="77777777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0907A8AC" w14:textId="77777777" w:rsidR="005C071F" w:rsidRPr="002401CD" w:rsidRDefault="005C071F" w:rsidP="00AA6608">
            <w:pPr>
              <w:jc w:val="center"/>
              <w:rPr>
                <w:b/>
                <w:lang w:val="lv-LV" w:eastAsia="lv-LV"/>
              </w:rPr>
            </w:pPr>
            <w:r w:rsidRPr="002401CD">
              <w:rPr>
                <w:lang w:val="lv-LV"/>
              </w:rPr>
              <w:t>Projekts šo jomu neskar.</w:t>
            </w:r>
          </w:p>
        </w:tc>
      </w:tr>
    </w:tbl>
    <w:p w14:paraId="1B2C3324" w14:textId="77777777" w:rsidR="008651E4" w:rsidRPr="002401CD" w:rsidRDefault="008651E4" w:rsidP="0063358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7"/>
        <w:gridCol w:w="5570"/>
      </w:tblGrid>
      <w:tr w:rsidR="0063358E" w:rsidRPr="005026DC" w14:paraId="26A824DA" w14:textId="77777777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9B2AD1F" w14:textId="77777777" w:rsidR="0063358E" w:rsidRPr="002401CD" w:rsidRDefault="002A1FAE" w:rsidP="00C25138">
            <w:pPr>
              <w:jc w:val="center"/>
              <w:rPr>
                <w:b/>
                <w:bCs/>
                <w:lang w:val="lv-LV"/>
              </w:rPr>
            </w:pPr>
            <w:r w:rsidRPr="002401CD">
              <w:rPr>
                <w:b/>
                <w:bCs/>
                <w:lang w:val="lv-LV" w:eastAsia="lv-LV"/>
              </w:rPr>
              <w:t>VI</w:t>
            </w:r>
            <w:r w:rsidR="0063358E" w:rsidRPr="002401CD">
              <w:rPr>
                <w:b/>
                <w:bCs/>
                <w:lang w:val="lv-LV"/>
              </w:rPr>
              <w:t xml:space="preserve">. </w:t>
            </w:r>
            <w:r w:rsidRPr="002401CD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7A281C" w:rsidRPr="005026DC" w14:paraId="35B74188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A8794" w14:textId="77777777" w:rsidR="007A281C" w:rsidRPr="002401CD" w:rsidRDefault="007A281C" w:rsidP="007A281C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4FFE14" w14:textId="77777777" w:rsidR="007A281C" w:rsidRPr="002401CD" w:rsidRDefault="007A281C" w:rsidP="007A281C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75BF9" w14:textId="77777777" w:rsidR="007A281C" w:rsidRDefault="007A281C" w:rsidP="007A281C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Sabiedrības līdzdalība nodrošināta saskaņā ar </w:t>
            </w:r>
            <w:r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Ministru kabineta 2009. gada 25. augusta noteikumiem Nr. 970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līdzdalības kārtība attīstības plānošanas procesā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sagatavojot un publicējot paziņojumu par līdzdalības procesu.</w:t>
            </w:r>
          </w:p>
          <w:p w14:paraId="21D2F96B" w14:textId="4B789635" w:rsidR="005026DC" w:rsidRPr="00702368" w:rsidRDefault="005026DC" w:rsidP="007A281C">
            <w:pPr>
              <w:pStyle w:val="Bezatstarpm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lv-LV"/>
              </w:rPr>
            </w:pPr>
          </w:p>
        </w:tc>
      </w:tr>
      <w:tr w:rsidR="00994DC0" w:rsidRPr="005026DC" w14:paraId="59F87430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9D912" w14:textId="77777777"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95922" w14:textId="77777777" w:rsidR="00994DC0" w:rsidRPr="002401CD" w:rsidRDefault="00994DC0" w:rsidP="00994DC0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48D92" w14:textId="0BDF3554" w:rsidR="00E1570D" w:rsidRPr="00B60722" w:rsidRDefault="00994DC0" w:rsidP="00B60722">
            <w:pPr>
              <w:rPr>
                <w:color w:val="000000" w:themeColor="text1"/>
                <w:lang w:val="lv-LV" w:eastAsia="lv-LV"/>
              </w:rPr>
            </w:pPr>
            <w:r w:rsidRPr="00B60722">
              <w:rPr>
                <w:color w:val="000000" w:themeColor="text1"/>
                <w:lang w:val="lv-LV"/>
              </w:rPr>
              <w:t xml:space="preserve">Noteikumu projekts </w:t>
            </w:r>
            <w:r w:rsidR="00E1570D" w:rsidRPr="00B60722">
              <w:rPr>
                <w:color w:val="000000" w:themeColor="text1"/>
                <w:lang w:val="lv-LV"/>
              </w:rPr>
              <w:t xml:space="preserve">nosūtīts saskaņošanai </w:t>
            </w:r>
            <w:r w:rsidR="00855D71">
              <w:rPr>
                <w:color w:val="000000" w:themeColor="text1"/>
                <w:lang w:val="lv-LV"/>
              </w:rPr>
              <w:t xml:space="preserve">biedrībai </w:t>
            </w:r>
            <w:r w:rsidR="00E1570D" w:rsidRPr="00B60722">
              <w:rPr>
                <w:color w:val="000000" w:themeColor="text1"/>
                <w:lang w:val="lv-LV"/>
              </w:rPr>
              <w:t xml:space="preserve">“Latvijas veterinārārstu biedrība” un </w:t>
            </w:r>
            <w:r w:rsidR="00855D71">
              <w:rPr>
                <w:color w:val="000000" w:themeColor="text1"/>
                <w:lang w:val="lv-LV"/>
              </w:rPr>
              <w:t xml:space="preserve">organizācijai </w:t>
            </w:r>
            <w:r w:rsidR="00E1570D" w:rsidRPr="00B60722">
              <w:rPr>
                <w:color w:val="000000" w:themeColor="text1"/>
                <w:lang w:val="lv-LV" w:eastAsia="lv-LV"/>
              </w:rPr>
              <w:fldChar w:fldCharType="begin"/>
            </w:r>
            <w:r w:rsidR="00E1570D" w:rsidRPr="00B60722">
              <w:rPr>
                <w:color w:val="000000" w:themeColor="text1"/>
                <w:lang w:val="lv-LV" w:eastAsia="lv-LV"/>
              </w:rPr>
              <w:instrText xml:space="preserve"> HYPERLINK "http://www.losp.lv/" </w:instrText>
            </w:r>
            <w:r w:rsidR="00E1570D" w:rsidRPr="00B60722">
              <w:rPr>
                <w:color w:val="000000" w:themeColor="text1"/>
                <w:lang w:val="lv-LV" w:eastAsia="lv-LV"/>
              </w:rPr>
              <w:fldChar w:fldCharType="separate"/>
            </w:r>
            <w:r w:rsidR="00E1570D" w:rsidRPr="00B60722">
              <w:rPr>
                <w:color w:val="000000" w:themeColor="text1"/>
                <w:shd w:val="clear" w:color="auto" w:fill="FFFFFF"/>
                <w:lang w:val="lv-LV" w:eastAsia="lv-LV"/>
              </w:rPr>
              <w:t xml:space="preserve">“Lauksaimnieku </w:t>
            </w:r>
            <w:r w:rsidR="006418C8">
              <w:rPr>
                <w:color w:val="000000" w:themeColor="text1"/>
                <w:shd w:val="clear" w:color="auto" w:fill="FFFFFF"/>
                <w:lang w:val="lv-LV" w:eastAsia="lv-LV"/>
              </w:rPr>
              <w:t>o</w:t>
            </w:r>
            <w:r w:rsidR="00E1570D" w:rsidRPr="00B60722">
              <w:rPr>
                <w:color w:val="000000" w:themeColor="text1"/>
                <w:shd w:val="clear" w:color="auto" w:fill="FFFFFF"/>
                <w:lang w:val="lv-LV" w:eastAsia="lv-LV"/>
              </w:rPr>
              <w:t xml:space="preserve">rganizāciju </w:t>
            </w:r>
            <w:r w:rsidR="006418C8">
              <w:rPr>
                <w:color w:val="000000" w:themeColor="text1"/>
                <w:shd w:val="clear" w:color="auto" w:fill="FFFFFF"/>
                <w:lang w:val="lv-LV" w:eastAsia="lv-LV"/>
              </w:rPr>
              <w:t>s</w:t>
            </w:r>
            <w:r w:rsidR="00E1570D" w:rsidRPr="00B60722">
              <w:rPr>
                <w:color w:val="000000" w:themeColor="text1"/>
                <w:shd w:val="clear" w:color="auto" w:fill="FFFFFF"/>
                <w:lang w:val="lv-LV" w:eastAsia="lv-LV"/>
              </w:rPr>
              <w:t xml:space="preserve">adarbības </w:t>
            </w:r>
            <w:r w:rsidR="006418C8">
              <w:rPr>
                <w:color w:val="000000" w:themeColor="text1"/>
                <w:shd w:val="clear" w:color="auto" w:fill="FFFFFF"/>
                <w:lang w:val="lv-LV" w:eastAsia="lv-LV"/>
              </w:rPr>
              <w:t>p</w:t>
            </w:r>
            <w:r w:rsidR="00E1570D" w:rsidRPr="00B60722">
              <w:rPr>
                <w:color w:val="000000" w:themeColor="text1"/>
                <w:shd w:val="clear" w:color="auto" w:fill="FFFFFF"/>
                <w:lang w:val="lv-LV" w:eastAsia="lv-LV"/>
              </w:rPr>
              <w:t>adome”.</w:t>
            </w:r>
          </w:p>
          <w:p w14:paraId="4FDBE550" w14:textId="77777777" w:rsidR="00A15EFD" w:rsidRDefault="00E1570D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60722">
              <w:rPr>
                <w:color w:val="000000" w:themeColor="text1"/>
              </w:rPr>
              <w:fldChar w:fldCharType="end"/>
            </w:r>
            <w:r w:rsidR="00855D71">
              <w:rPr>
                <w:color w:val="000000" w:themeColor="text1"/>
              </w:rPr>
              <w:t xml:space="preserve">Noteikumu </w:t>
            </w:r>
            <w:r w:rsidR="00A15EFD" w:rsidRPr="00B60722">
              <w:rPr>
                <w:color w:val="000000" w:themeColor="text1"/>
              </w:rPr>
              <w:t xml:space="preserve">projekts publicēts Zemkopības ministrijas tīmekļvietnē </w:t>
            </w:r>
            <w:r w:rsidR="00855D71" w:rsidRPr="00855D71">
              <w:rPr>
                <w:color w:val="000000" w:themeColor="text1"/>
              </w:rPr>
              <w:t>https://www.zm.gov.lv/zemkopibas-ministrija/apspriesanas/ministru-kabineta-noteikumu-projekta-grozijumi-ministru-kabineta-2008-?id=1041</w:t>
            </w:r>
            <w:r w:rsidR="00A15EFD" w:rsidRPr="00B60722">
              <w:rPr>
                <w:color w:val="000000" w:themeColor="text1"/>
              </w:rPr>
              <w:t xml:space="preserve"> un Ministru kabineta tīmekļvietnes sadaļā “Sabiedrības līdzdalība” </w:t>
            </w:r>
            <w:r w:rsidR="00855D71" w:rsidRPr="00855D71">
              <w:rPr>
                <w:color w:val="000000" w:themeColor="text1"/>
              </w:rPr>
              <w:t>https://www.mk.gov.lv/lv/ministru-kabineta-diskusiju-dokumenti</w:t>
            </w:r>
            <w:r w:rsidR="00855D71">
              <w:rPr>
                <w:color w:val="000000" w:themeColor="text1"/>
              </w:rPr>
              <w:t xml:space="preserve"> </w:t>
            </w:r>
            <w:r w:rsidR="00A15EFD" w:rsidRPr="00B60722">
              <w:rPr>
                <w:color w:val="000000" w:themeColor="text1"/>
              </w:rPr>
              <w:t xml:space="preserve">no 2021. gada </w:t>
            </w:r>
            <w:r w:rsidR="00855D71">
              <w:rPr>
                <w:color w:val="000000" w:themeColor="text1"/>
              </w:rPr>
              <w:t>19</w:t>
            </w:r>
            <w:r w:rsidR="00A15EFD" w:rsidRPr="00B60722">
              <w:rPr>
                <w:color w:val="000000" w:themeColor="text1"/>
              </w:rPr>
              <w:t>.</w:t>
            </w:r>
            <w:r w:rsidR="00855D71">
              <w:rPr>
                <w:color w:val="000000" w:themeColor="text1"/>
              </w:rPr>
              <w:t xml:space="preserve"> </w:t>
            </w:r>
            <w:r w:rsidR="00F914E6" w:rsidRPr="00B60722">
              <w:rPr>
                <w:color w:val="000000" w:themeColor="text1"/>
              </w:rPr>
              <w:t>maija</w:t>
            </w:r>
            <w:r w:rsidR="00A15EFD" w:rsidRPr="00B60722">
              <w:rPr>
                <w:color w:val="000000" w:themeColor="text1"/>
              </w:rPr>
              <w:t xml:space="preserve"> līdz </w:t>
            </w:r>
            <w:r w:rsidR="00F914E6" w:rsidRPr="00B60722">
              <w:rPr>
                <w:color w:val="000000" w:themeColor="text1"/>
              </w:rPr>
              <w:t>3</w:t>
            </w:r>
            <w:r w:rsidR="00A15EFD" w:rsidRPr="00B60722">
              <w:rPr>
                <w:color w:val="000000" w:themeColor="text1"/>
              </w:rPr>
              <w:t>.</w:t>
            </w:r>
            <w:r w:rsidR="00854FFB">
              <w:rPr>
                <w:color w:val="000000" w:themeColor="text1"/>
              </w:rPr>
              <w:t> </w:t>
            </w:r>
            <w:r w:rsidR="00F914E6" w:rsidRPr="00B60722">
              <w:rPr>
                <w:color w:val="000000" w:themeColor="text1"/>
              </w:rPr>
              <w:t>jūnijam</w:t>
            </w:r>
            <w:r w:rsidR="00A15EFD" w:rsidRPr="00B60722">
              <w:rPr>
                <w:color w:val="000000" w:themeColor="text1"/>
              </w:rPr>
              <w:t>.</w:t>
            </w:r>
            <w:r w:rsidR="00855D71">
              <w:t xml:space="preserve"> </w:t>
            </w:r>
            <w:r w:rsidR="00855D71" w:rsidRPr="00855D71">
              <w:rPr>
                <w:color w:val="000000" w:themeColor="text1"/>
              </w:rPr>
              <w:t>Pēc publicēšanas tīmekļvietnē ikvienam sabiedrības pārstāvim bija iespēja sniegt viedokli, iebildumus un priekšlikumus par noteikumu projektu.</w:t>
            </w:r>
          </w:p>
          <w:p w14:paraId="77141F0F" w14:textId="3D004ECD" w:rsidR="005026DC" w:rsidRPr="00B60722" w:rsidRDefault="005026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994DC0" w:rsidRPr="00F914E6" w14:paraId="550ACB67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8E4B73" w14:textId="77777777"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157D7" w14:textId="77777777"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E6C3A" w14:textId="221B5B5F" w:rsidR="00994DC0" w:rsidRPr="00B60722" w:rsidRDefault="00855D71" w:rsidP="00A15EFD">
            <w:pPr>
              <w:pStyle w:val="Kjene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</w:t>
            </w:r>
            <w:r w:rsidRPr="00855D71">
              <w:rPr>
                <w:color w:val="000000" w:themeColor="text1"/>
                <w:lang w:val="lv-LV"/>
              </w:rPr>
              <w:t>ebildum</w:t>
            </w:r>
            <w:r>
              <w:rPr>
                <w:color w:val="000000" w:themeColor="text1"/>
                <w:lang w:val="lv-LV"/>
              </w:rPr>
              <w:t>i</w:t>
            </w:r>
            <w:r w:rsidRPr="00855D71">
              <w:rPr>
                <w:color w:val="000000" w:themeColor="text1"/>
                <w:lang w:val="lv-LV"/>
              </w:rPr>
              <w:t xml:space="preserve"> un priekšlikum</w:t>
            </w:r>
            <w:r>
              <w:rPr>
                <w:color w:val="000000" w:themeColor="text1"/>
                <w:lang w:val="lv-LV"/>
              </w:rPr>
              <w:t>i</w:t>
            </w:r>
            <w:r w:rsidRPr="00855D71">
              <w:rPr>
                <w:color w:val="000000" w:themeColor="text1"/>
                <w:lang w:val="lv-LV"/>
              </w:rPr>
              <w:t xml:space="preserve"> par noteikumu projektu</w:t>
            </w:r>
            <w:r>
              <w:rPr>
                <w:color w:val="000000" w:themeColor="text1"/>
                <w:lang w:val="lv-LV"/>
              </w:rPr>
              <w:t xml:space="preserve"> nav saņemti</w:t>
            </w:r>
            <w:r w:rsidRPr="00855D71">
              <w:rPr>
                <w:color w:val="000000" w:themeColor="text1"/>
                <w:lang w:val="lv-LV"/>
              </w:rPr>
              <w:t>.</w:t>
            </w:r>
          </w:p>
        </w:tc>
      </w:tr>
      <w:tr w:rsidR="00994DC0" w:rsidRPr="002401CD" w14:paraId="1B7AEC10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A228F" w14:textId="77777777"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C9041" w14:textId="77777777"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6F252" w14:textId="77777777" w:rsidR="00994DC0" w:rsidRPr="00187549" w:rsidRDefault="00994DC0" w:rsidP="00994DC0">
            <w:pPr>
              <w:pStyle w:val="Kjene"/>
              <w:jc w:val="both"/>
              <w:rPr>
                <w:color w:val="000000" w:themeColor="text1"/>
                <w:lang w:val="lv-LV"/>
              </w:rPr>
            </w:pPr>
            <w:r w:rsidRPr="00187549">
              <w:rPr>
                <w:color w:val="000000" w:themeColor="text1"/>
                <w:lang w:val="lv-LV"/>
              </w:rPr>
              <w:t>Nav</w:t>
            </w:r>
            <w:r w:rsidR="00F9017D" w:rsidRPr="00187549">
              <w:rPr>
                <w:color w:val="000000" w:themeColor="text1"/>
                <w:lang w:val="lv-LV"/>
              </w:rPr>
              <w:t>.</w:t>
            </w:r>
          </w:p>
        </w:tc>
      </w:tr>
    </w:tbl>
    <w:p w14:paraId="55BEE519" w14:textId="77777777" w:rsidR="00B3553E" w:rsidRPr="002401CD" w:rsidRDefault="00B3553E" w:rsidP="00D80316">
      <w:pPr>
        <w:jc w:val="both"/>
        <w:rPr>
          <w:lang w:val="lv-LV"/>
        </w:rPr>
      </w:pPr>
    </w:p>
    <w:p w14:paraId="1767CE45" w14:textId="77777777" w:rsidR="002A1FAE" w:rsidRPr="002401CD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5026DC" w14:paraId="156D50D5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0ECE9" w14:textId="77777777"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2401CD" w14:paraId="235509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2B8F9" w14:textId="77777777"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EE7C5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E5D10" w14:textId="77777777" w:rsidR="00D80316" w:rsidRPr="002401CD" w:rsidRDefault="00805470" w:rsidP="006D308A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Pārtikas un veterinārais dienests</w:t>
            </w:r>
          </w:p>
        </w:tc>
      </w:tr>
      <w:tr w:rsidR="00563946" w:rsidRPr="00F914E6" w14:paraId="219191F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0BF4F" w14:textId="77777777"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C7F220" w14:textId="77777777"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Projekta izpildes ietekme uz pārvaldes funkcij</w:t>
            </w:r>
            <w:r w:rsidR="009768A0" w:rsidRPr="002401CD">
              <w:rPr>
                <w:lang w:val="lv-LV"/>
              </w:rPr>
              <w:t>ām un institucionālo struktūru.</w:t>
            </w:r>
          </w:p>
          <w:p w14:paraId="05A0607D" w14:textId="77777777"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24AFD" w14:textId="77777777" w:rsidR="000E2356" w:rsidRPr="000E2356" w:rsidRDefault="000E2356" w:rsidP="000E2356">
            <w:pPr>
              <w:jc w:val="both"/>
              <w:rPr>
                <w:spacing w:val="-2"/>
                <w:lang w:val="lv-LV"/>
              </w:rPr>
            </w:pPr>
            <w:r w:rsidRPr="000E2356">
              <w:rPr>
                <w:spacing w:val="-2"/>
                <w:lang w:val="lv-LV"/>
              </w:rPr>
              <w:lastRenderedPageBreak/>
              <w:t>Nav paredzēta jaunu institūciju izveide, esošu institūciju likvidācija vai reorganizācija.</w:t>
            </w:r>
          </w:p>
          <w:p w14:paraId="1123B2DD" w14:textId="2A1ED93E" w:rsidR="000E2356" w:rsidRPr="002401CD" w:rsidRDefault="00A0586B" w:rsidP="000E2356">
            <w:pPr>
              <w:pStyle w:val="naiskr"/>
              <w:spacing w:before="0" w:beforeAutospacing="0" w:after="0" w:afterAutospacing="0"/>
              <w:jc w:val="both"/>
            </w:pPr>
            <w:r>
              <w:rPr>
                <w:spacing w:val="-2"/>
              </w:rPr>
              <w:t xml:space="preserve">Noteikumu </w:t>
            </w:r>
            <w:r w:rsidR="000E2356">
              <w:rPr>
                <w:spacing w:val="-2"/>
              </w:rPr>
              <w:t>projekts nemaina iesaistīto institūciju funkciju un uzdevumu apjomu.</w:t>
            </w:r>
          </w:p>
        </w:tc>
      </w:tr>
      <w:tr w:rsidR="00563946" w:rsidRPr="002401CD" w14:paraId="5CBED31E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8933B" w14:textId="77777777"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51F9E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ABA6E" w14:textId="77777777" w:rsidR="00D80316" w:rsidRPr="002401CD" w:rsidRDefault="00805470" w:rsidP="00880359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EE148C" w:rsidRPr="002401CD">
              <w:rPr>
                <w:lang w:val="lv-LV"/>
              </w:rPr>
              <w:t>.</w:t>
            </w:r>
          </w:p>
        </w:tc>
      </w:tr>
    </w:tbl>
    <w:p w14:paraId="1FB618D7" w14:textId="41F91BE8" w:rsidR="00702C3F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14:paraId="0CB07810" w14:textId="77777777" w:rsidR="005026DC" w:rsidRDefault="005026DC" w:rsidP="00D80316">
      <w:pPr>
        <w:pStyle w:val="naisf"/>
        <w:spacing w:before="0" w:beforeAutospacing="0" w:after="0" w:afterAutospacing="0"/>
        <w:rPr>
          <w:lang w:val="lv-LV"/>
        </w:rPr>
      </w:pPr>
    </w:p>
    <w:p w14:paraId="27E3BC02" w14:textId="77777777" w:rsidR="00CF6A20" w:rsidRPr="002401CD" w:rsidRDefault="00CF6A20" w:rsidP="00D80316">
      <w:pPr>
        <w:pStyle w:val="naisf"/>
        <w:spacing w:before="0" w:beforeAutospacing="0" w:after="0" w:afterAutospacing="0"/>
        <w:rPr>
          <w:lang w:val="lv-LV"/>
        </w:rPr>
      </w:pPr>
    </w:p>
    <w:p w14:paraId="66B072A3" w14:textId="77777777" w:rsidR="0013483A" w:rsidRPr="002401CD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14:paraId="1A2AD639" w14:textId="77777777" w:rsidR="00D80316" w:rsidRPr="00CF6A20" w:rsidRDefault="0008359A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</w:t>
      </w:r>
      <w:r w:rsidR="00B1476F">
        <w:rPr>
          <w:sz w:val="28"/>
          <w:szCs w:val="28"/>
          <w:lang w:val="lv-LV"/>
        </w:rPr>
        <w:t>as ministrs</w:t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  <w:t xml:space="preserve">        </w:t>
      </w:r>
      <w:r w:rsidR="00B1476F">
        <w:rPr>
          <w:sz w:val="28"/>
          <w:szCs w:val="28"/>
          <w:lang w:val="lv-LV"/>
        </w:rPr>
        <w:tab/>
        <w:t xml:space="preserve">K. </w:t>
      </w:r>
      <w:r>
        <w:rPr>
          <w:sz w:val="28"/>
          <w:szCs w:val="28"/>
          <w:lang w:val="lv-LV"/>
        </w:rPr>
        <w:t>Gerhards</w:t>
      </w:r>
    </w:p>
    <w:p w14:paraId="7868F79C" w14:textId="77777777" w:rsidR="00D80316" w:rsidRPr="002401CD" w:rsidRDefault="00D80316" w:rsidP="00840ADE">
      <w:pPr>
        <w:ind w:firstLine="720"/>
        <w:jc w:val="both"/>
        <w:rPr>
          <w:lang w:val="lv-LV"/>
        </w:rPr>
      </w:pPr>
    </w:p>
    <w:p w14:paraId="6DF010A2" w14:textId="77777777" w:rsidR="00840ADE" w:rsidRPr="002401CD" w:rsidRDefault="00840ADE" w:rsidP="00840ADE">
      <w:pPr>
        <w:ind w:firstLine="720"/>
        <w:jc w:val="both"/>
        <w:rPr>
          <w:lang w:val="lv-LV"/>
        </w:rPr>
      </w:pPr>
    </w:p>
    <w:p w14:paraId="2DBB0586" w14:textId="68FABD0D" w:rsidR="00D80316" w:rsidRDefault="00D80316" w:rsidP="00D80316">
      <w:pPr>
        <w:jc w:val="both"/>
        <w:rPr>
          <w:lang w:val="lv-LV"/>
        </w:rPr>
      </w:pPr>
    </w:p>
    <w:p w14:paraId="7633813F" w14:textId="30F252D0" w:rsidR="005026DC" w:rsidRDefault="005026DC" w:rsidP="00D80316">
      <w:pPr>
        <w:jc w:val="both"/>
        <w:rPr>
          <w:lang w:val="lv-LV"/>
        </w:rPr>
      </w:pPr>
    </w:p>
    <w:p w14:paraId="5B5FB207" w14:textId="013DA6CA" w:rsidR="005026DC" w:rsidRDefault="005026DC" w:rsidP="00D80316">
      <w:pPr>
        <w:jc w:val="both"/>
        <w:rPr>
          <w:lang w:val="lv-LV"/>
        </w:rPr>
      </w:pPr>
    </w:p>
    <w:p w14:paraId="35344A9B" w14:textId="321EF121" w:rsidR="005026DC" w:rsidRDefault="005026DC" w:rsidP="00D80316">
      <w:pPr>
        <w:jc w:val="both"/>
        <w:rPr>
          <w:lang w:val="lv-LV"/>
        </w:rPr>
      </w:pPr>
    </w:p>
    <w:p w14:paraId="681555A4" w14:textId="15836430" w:rsidR="005026DC" w:rsidRDefault="005026DC" w:rsidP="00D80316">
      <w:pPr>
        <w:jc w:val="both"/>
        <w:rPr>
          <w:lang w:val="lv-LV"/>
        </w:rPr>
      </w:pPr>
    </w:p>
    <w:p w14:paraId="6CA73AEF" w14:textId="668CD730" w:rsidR="005026DC" w:rsidRDefault="005026DC" w:rsidP="00D80316">
      <w:pPr>
        <w:jc w:val="both"/>
        <w:rPr>
          <w:lang w:val="lv-LV"/>
        </w:rPr>
      </w:pPr>
    </w:p>
    <w:p w14:paraId="442829B9" w14:textId="53D57D84" w:rsidR="005026DC" w:rsidRDefault="005026DC" w:rsidP="00D80316">
      <w:pPr>
        <w:jc w:val="both"/>
        <w:rPr>
          <w:lang w:val="lv-LV"/>
        </w:rPr>
      </w:pPr>
    </w:p>
    <w:p w14:paraId="403D0C97" w14:textId="0118DC51" w:rsidR="005026DC" w:rsidRDefault="005026DC" w:rsidP="00D80316">
      <w:pPr>
        <w:jc w:val="both"/>
        <w:rPr>
          <w:lang w:val="lv-LV"/>
        </w:rPr>
      </w:pPr>
    </w:p>
    <w:p w14:paraId="31C8D2A3" w14:textId="00458E70" w:rsidR="005026DC" w:rsidRDefault="005026DC" w:rsidP="00D80316">
      <w:pPr>
        <w:jc w:val="both"/>
        <w:rPr>
          <w:lang w:val="lv-LV"/>
        </w:rPr>
      </w:pPr>
    </w:p>
    <w:p w14:paraId="077607CA" w14:textId="561588D7" w:rsidR="005026DC" w:rsidRDefault="005026DC" w:rsidP="00D80316">
      <w:pPr>
        <w:jc w:val="both"/>
        <w:rPr>
          <w:lang w:val="lv-LV"/>
        </w:rPr>
      </w:pPr>
    </w:p>
    <w:p w14:paraId="132F9660" w14:textId="23A88D89" w:rsidR="005026DC" w:rsidRDefault="005026DC" w:rsidP="00D80316">
      <w:pPr>
        <w:jc w:val="both"/>
        <w:rPr>
          <w:lang w:val="lv-LV"/>
        </w:rPr>
      </w:pPr>
    </w:p>
    <w:p w14:paraId="144A7E24" w14:textId="08D5D57E" w:rsidR="005026DC" w:rsidRDefault="005026DC" w:rsidP="00D80316">
      <w:pPr>
        <w:jc w:val="both"/>
        <w:rPr>
          <w:lang w:val="lv-LV"/>
        </w:rPr>
      </w:pPr>
    </w:p>
    <w:p w14:paraId="0E6BEEE9" w14:textId="5DB91398" w:rsidR="005026DC" w:rsidRDefault="005026DC" w:rsidP="00D80316">
      <w:pPr>
        <w:jc w:val="both"/>
        <w:rPr>
          <w:lang w:val="lv-LV"/>
        </w:rPr>
      </w:pPr>
    </w:p>
    <w:p w14:paraId="20319BD7" w14:textId="2A3456FB" w:rsidR="005026DC" w:rsidRDefault="005026DC" w:rsidP="00D80316">
      <w:pPr>
        <w:jc w:val="both"/>
        <w:rPr>
          <w:lang w:val="lv-LV"/>
        </w:rPr>
      </w:pPr>
    </w:p>
    <w:p w14:paraId="34F9A6CA" w14:textId="6880516C" w:rsidR="005026DC" w:rsidRDefault="005026DC" w:rsidP="00D80316">
      <w:pPr>
        <w:jc w:val="both"/>
        <w:rPr>
          <w:lang w:val="lv-LV"/>
        </w:rPr>
      </w:pPr>
    </w:p>
    <w:p w14:paraId="1DC0855C" w14:textId="7DC8EE30" w:rsidR="005026DC" w:rsidRDefault="005026DC" w:rsidP="00D80316">
      <w:pPr>
        <w:jc w:val="both"/>
        <w:rPr>
          <w:lang w:val="lv-LV"/>
        </w:rPr>
      </w:pPr>
    </w:p>
    <w:p w14:paraId="2066AA7D" w14:textId="1DA74B6A" w:rsidR="005026DC" w:rsidRDefault="005026DC" w:rsidP="00D80316">
      <w:pPr>
        <w:jc w:val="both"/>
        <w:rPr>
          <w:lang w:val="lv-LV"/>
        </w:rPr>
      </w:pPr>
    </w:p>
    <w:p w14:paraId="3604D85B" w14:textId="72ECF365" w:rsidR="005026DC" w:rsidRDefault="005026DC" w:rsidP="00D80316">
      <w:pPr>
        <w:jc w:val="both"/>
        <w:rPr>
          <w:lang w:val="lv-LV"/>
        </w:rPr>
      </w:pPr>
    </w:p>
    <w:p w14:paraId="07426FD1" w14:textId="1AC85DCD" w:rsidR="005026DC" w:rsidRDefault="005026DC" w:rsidP="00D80316">
      <w:pPr>
        <w:jc w:val="both"/>
        <w:rPr>
          <w:lang w:val="lv-LV"/>
        </w:rPr>
      </w:pPr>
    </w:p>
    <w:p w14:paraId="13C32FC8" w14:textId="420CC8DF" w:rsidR="005026DC" w:rsidRDefault="005026DC" w:rsidP="00D80316">
      <w:pPr>
        <w:jc w:val="both"/>
        <w:rPr>
          <w:lang w:val="lv-LV"/>
        </w:rPr>
      </w:pPr>
    </w:p>
    <w:p w14:paraId="7F82FC35" w14:textId="5F127E5B" w:rsidR="005026DC" w:rsidRDefault="005026DC" w:rsidP="00D80316">
      <w:pPr>
        <w:jc w:val="both"/>
        <w:rPr>
          <w:lang w:val="lv-LV"/>
        </w:rPr>
      </w:pPr>
    </w:p>
    <w:p w14:paraId="638641B2" w14:textId="3093454C" w:rsidR="005026DC" w:rsidRDefault="005026DC" w:rsidP="00D80316">
      <w:pPr>
        <w:jc w:val="both"/>
        <w:rPr>
          <w:lang w:val="lv-LV"/>
        </w:rPr>
      </w:pPr>
    </w:p>
    <w:p w14:paraId="1CD64336" w14:textId="62DD36D9" w:rsidR="005026DC" w:rsidRDefault="005026DC" w:rsidP="00D80316">
      <w:pPr>
        <w:jc w:val="both"/>
        <w:rPr>
          <w:lang w:val="lv-LV"/>
        </w:rPr>
      </w:pPr>
    </w:p>
    <w:p w14:paraId="5B8E0091" w14:textId="71B89D6E" w:rsidR="005026DC" w:rsidRDefault="005026DC" w:rsidP="00D80316">
      <w:pPr>
        <w:jc w:val="both"/>
        <w:rPr>
          <w:lang w:val="lv-LV"/>
        </w:rPr>
      </w:pPr>
    </w:p>
    <w:p w14:paraId="527C6E3C" w14:textId="0A9DD595" w:rsidR="005026DC" w:rsidRDefault="005026DC" w:rsidP="00D80316">
      <w:pPr>
        <w:jc w:val="both"/>
        <w:rPr>
          <w:lang w:val="lv-LV"/>
        </w:rPr>
      </w:pPr>
    </w:p>
    <w:p w14:paraId="64176A2D" w14:textId="71513143" w:rsidR="005026DC" w:rsidRDefault="005026DC" w:rsidP="00D80316">
      <w:pPr>
        <w:jc w:val="both"/>
        <w:rPr>
          <w:lang w:val="lv-LV"/>
        </w:rPr>
      </w:pPr>
    </w:p>
    <w:p w14:paraId="52DBCD47" w14:textId="555EF309" w:rsidR="005026DC" w:rsidRDefault="005026DC" w:rsidP="00D80316">
      <w:pPr>
        <w:jc w:val="both"/>
        <w:rPr>
          <w:lang w:val="lv-LV"/>
        </w:rPr>
      </w:pPr>
    </w:p>
    <w:p w14:paraId="369E7CBB" w14:textId="7923F150" w:rsidR="005026DC" w:rsidRDefault="005026DC" w:rsidP="00D80316">
      <w:pPr>
        <w:jc w:val="both"/>
        <w:rPr>
          <w:lang w:val="lv-LV"/>
        </w:rPr>
      </w:pPr>
    </w:p>
    <w:p w14:paraId="72ED9307" w14:textId="1F2E753F" w:rsidR="005026DC" w:rsidRDefault="005026DC" w:rsidP="00D80316">
      <w:pPr>
        <w:jc w:val="both"/>
        <w:rPr>
          <w:lang w:val="lv-LV"/>
        </w:rPr>
      </w:pPr>
    </w:p>
    <w:p w14:paraId="5454B58C" w14:textId="50C59686" w:rsidR="005026DC" w:rsidRDefault="005026DC" w:rsidP="00D80316">
      <w:pPr>
        <w:jc w:val="both"/>
        <w:rPr>
          <w:lang w:val="lv-LV"/>
        </w:rPr>
      </w:pPr>
    </w:p>
    <w:p w14:paraId="472C6447" w14:textId="0D0FCA38" w:rsidR="005026DC" w:rsidRDefault="005026DC" w:rsidP="00D80316">
      <w:pPr>
        <w:jc w:val="both"/>
        <w:rPr>
          <w:lang w:val="lv-LV"/>
        </w:rPr>
      </w:pPr>
    </w:p>
    <w:p w14:paraId="31CD7254" w14:textId="77777777" w:rsidR="005026DC" w:rsidRPr="002401CD" w:rsidRDefault="005026DC" w:rsidP="00D80316">
      <w:pPr>
        <w:jc w:val="both"/>
        <w:rPr>
          <w:lang w:val="lv-LV"/>
        </w:rPr>
      </w:pPr>
      <w:bookmarkStart w:id="2" w:name="_GoBack"/>
      <w:bookmarkEnd w:id="2"/>
    </w:p>
    <w:p w14:paraId="7ACFA417" w14:textId="77777777" w:rsidR="0013483A" w:rsidRPr="002401CD" w:rsidRDefault="0013483A" w:rsidP="00D80316">
      <w:pPr>
        <w:jc w:val="both"/>
        <w:rPr>
          <w:lang w:val="lv-LV"/>
        </w:rPr>
      </w:pPr>
    </w:p>
    <w:p w14:paraId="0AD71253" w14:textId="77777777" w:rsidR="00FD7B25" w:rsidRPr="002401CD" w:rsidRDefault="00924A18" w:rsidP="00FD7B25">
      <w:pPr>
        <w:jc w:val="both"/>
        <w:rPr>
          <w:lang w:val="lv-LV"/>
        </w:rPr>
      </w:pPr>
      <w:r>
        <w:rPr>
          <w:lang w:val="lv-LV"/>
        </w:rPr>
        <w:t>Kokare 67027066</w:t>
      </w:r>
    </w:p>
    <w:p w14:paraId="77E6B950" w14:textId="77777777" w:rsidR="00D80316" w:rsidRPr="002401CD" w:rsidRDefault="00924A18" w:rsidP="00D80316">
      <w:pPr>
        <w:jc w:val="both"/>
        <w:rPr>
          <w:lang w:val="lv-LV"/>
        </w:rPr>
      </w:pPr>
      <w:r>
        <w:rPr>
          <w:rStyle w:val="Hipersaite"/>
          <w:color w:val="auto"/>
          <w:u w:val="none"/>
          <w:lang w:val="lv-LV"/>
        </w:rPr>
        <w:t>Edite.Kokare</w:t>
      </w:r>
      <w:r w:rsidR="00C850A0" w:rsidRPr="002401CD">
        <w:rPr>
          <w:rStyle w:val="Hipersaite"/>
          <w:color w:val="auto"/>
          <w:u w:val="none"/>
          <w:lang w:val="lv-LV"/>
        </w:rPr>
        <w:t>@zm.gov.lv</w:t>
      </w:r>
    </w:p>
    <w:sectPr w:rsidR="00D80316" w:rsidRPr="002401CD" w:rsidSect="00B1476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0A3F" w16cex:dateUtc="2021-07-07T0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2044" w14:textId="77777777" w:rsidR="002876A3" w:rsidRDefault="002876A3">
      <w:r>
        <w:separator/>
      </w:r>
    </w:p>
  </w:endnote>
  <w:endnote w:type="continuationSeparator" w:id="0">
    <w:p w14:paraId="6D6C44EF" w14:textId="77777777" w:rsidR="002876A3" w:rsidRDefault="002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120E" w14:textId="30AFCBE4" w:rsidR="004371D2" w:rsidRPr="005026DC" w:rsidRDefault="005026DC" w:rsidP="005026DC">
    <w:pPr>
      <w:pStyle w:val="Kjene"/>
    </w:pPr>
    <w:r w:rsidRPr="005026DC">
      <w:rPr>
        <w:rFonts w:eastAsia="Arial Unicode MS"/>
        <w:sz w:val="20"/>
        <w:szCs w:val="20"/>
      </w:rPr>
      <w:t>ZManot_070721_dzlab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1604" w14:textId="77777777" w:rsidR="00924A18" w:rsidRDefault="00924A18" w:rsidP="00924A18">
    <w:pPr>
      <w:pStyle w:val="Kjene"/>
      <w:rPr>
        <w:rFonts w:eastAsia="Arial Unicode MS"/>
        <w:sz w:val="20"/>
        <w:szCs w:val="20"/>
      </w:rPr>
    </w:pPr>
  </w:p>
  <w:p w14:paraId="135AA4EC" w14:textId="2484442C" w:rsidR="00230457" w:rsidRDefault="005026DC" w:rsidP="005026DC">
    <w:r w:rsidRPr="005026DC">
      <w:rPr>
        <w:rFonts w:eastAsia="Arial Unicode MS"/>
        <w:sz w:val="20"/>
        <w:szCs w:val="20"/>
      </w:rPr>
      <w:t>ZManot_070721_dzlab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392C" w14:textId="77777777" w:rsidR="002876A3" w:rsidRDefault="002876A3">
      <w:r>
        <w:separator/>
      </w:r>
    </w:p>
  </w:footnote>
  <w:footnote w:type="continuationSeparator" w:id="0">
    <w:p w14:paraId="6CB56077" w14:textId="77777777" w:rsidR="002876A3" w:rsidRDefault="0028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372ECBDE" w14:textId="77777777"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FB" w:rsidRPr="00854FFB">
          <w:rPr>
            <w:noProof/>
            <w:lang w:val="lv-LV"/>
          </w:rPr>
          <w:t>4</w:t>
        </w:r>
        <w:r>
          <w:fldChar w:fldCharType="end"/>
        </w:r>
      </w:p>
    </w:sdtContent>
  </w:sdt>
  <w:p w14:paraId="194FC2BE" w14:textId="77777777"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E22C5196"/>
    <w:lvl w:ilvl="0" w:tplc="4E1CE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6015"/>
    <w:rsid w:val="000169AB"/>
    <w:rsid w:val="0002028D"/>
    <w:rsid w:val="000242A9"/>
    <w:rsid w:val="00024A66"/>
    <w:rsid w:val="000314B0"/>
    <w:rsid w:val="00034655"/>
    <w:rsid w:val="00035280"/>
    <w:rsid w:val="00036239"/>
    <w:rsid w:val="00041055"/>
    <w:rsid w:val="000416C2"/>
    <w:rsid w:val="00041A31"/>
    <w:rsid w:val="00042DC3"/>
    <w:rsid w:val="00042DF7"/>
    <w:rsid w:val="000431FE"/>
    <w:rsid w:val="00045C9A"/>
    <w:rsid w:val="000462C8"/>
    <w:rsid w:val="00047661"/>
    <w:rsid w:val="000510C8"/>
    <w:rsid w:val="00054D5C"/>
    <w:rsid w:val="00066128"/>
    <w:rsid w:val="000661DB"/>
    <w:rsid w:val="00067F23"/>
    <w:rsid w:val="00071D89"/>
    <w:rsid w:val="0007249C"/>
    <w:rsid w:val="00073392"/>
    <w:rsid w:val="000757CD"/>
    <w:rsid w:val="00075949"/>
    <w:rsid w:val="00077B73"/>
    <w:rsid w:val="00080973"/>
    <w:rsid w:val="00080BE6"/>
    <w:rsid w:val="00081ED6"/>
    <w:rsid w:val="000824E9"/>
    <w:rsid w:val="0008359A"/>
    <w:rsid w:val="00087001"/>
    <w:rsid w:val="00090BC5"/>
    <w:rsid w:val="0009126F"/>
    <w:rsid w:val="00094606"/>
    <w:rsid w:val="000972B4"/>
    <w:rsid w:val="000A0C27"/>
    <w:rsid w:val="000A21E9"/>
    <w:rsid w:val="000A458A"/>
    <w:rsid w:val="000A5382"/>
    <w:rsid w:val="000B158F"/>
    <w:rsid w:val="000B18B0"/>
    <w:rsid w:val="000B387C"/>
    <w:rsid w:val="000B4F3E"/>
    <w:rsid w:val="000B76A7"/>
    <w:rsid w:val="000B7717"/>
    <w:rsid w:val="000C294B"/>
    <w:rsid w:val="000C5988"/>
    <w:rsid w:val="000C712B"/>
    <w:rsid w:val="000C77DE"/>
    <w:rsid w:val="000D0F89"/>
    <w:rsid w:val="000D14D6"/>
    <w:rsid w:val="000D2A6C"/>
    <w:rsid w:val="000D4C09"/>
    <w:rsid w:val="000D5490"/>
    <w:rsid w:val="000D5769"/>
    <w:rsid w:val="000D73CD"/>
    <w:rsid w:val="000E2356"/>
    <w:rsid w:val="000E2685"/>
    <w:rsid w:val="000E332A"/>
    <w:rsid w:val="000E5296"/>
    <w:rsid w:val="000E6E20"/>
    <w:rsid w:val="000F0801"/>
    <w:rsid w:val="00102859"/>
    <w:rsid w:val="00102DAF"/>
    <w:rsid w:val="00103546"/>
    <w:rsid w:val="00103B00"/>
    <w:rsid w:val="00122965"/>
    <w:rsid w:val="00123E81"/>
    <w:rsid w:val="001240F7"/>
    <w:rsid w:val="001255FD"/>
    <w:rsid w:val="00126F3D"/>
    <w:rsid w:val="001313F8"/>
    <w:rsid w:val="0013178C"/>
    <w:rsid w:val="00134040"/>
    <w:rsid w:val="0013483A"/>
    <w:rsid w:val="00135391"/>
    <w:rsid w:val="00136860"/>
    <w:rsid w:val="00136E0F"/>
    <w:rsid w:val="00140E69"/>
    <w:rsid w:val="00141446"/>
    <w:rsid w:val="0014272B"/>
    <w:rsid w:val="00142BC2"/>
    <w:rsid w:val="001432B9"/>
    <w:rsid w:val="00146693"/>
    <w:rsid w:val="0014719A"/>
    <w:rsid w:val="00152760"/>
    <w:rsid w:val="00164781"/>
    <w:rsid w:val="00165CEE"/>
    <w:rsid w:val="00171A67"/>
    <w:rsid w:val="001736B5"/>
    <w:rsid w:val="0017524A"/>
    <w:rsid w:val="001753C2"/>
    <w:rsid w:val="00182264"/>
    <w:rsid w:val="00182F0D"/>
    <w:rsid w:val="00187549"/>
    <w:rsid w:val="001875B2"/>
    <w:rsid w:val="00187A52"/>
    <w:rsid w:val="00190CF4"/>
    <w:rsid w:val="00191BB2"/>
    <w:rsid w:val="00191DD9"/>
    <w:rsid w:val="00192713"/>
    <w:rsid w:val="00193540"/>
    <w:rsid w:val="0019562E"/>
    <w:rsid w:val="001A5B25"/>
    <w:rsid w:val="001B02AA"/>
    <w:rsid w:val="001B6611"/>
    <w:rsid w:val="001B732F"/>
    <w:rsid w:val="001C32D7"/>
    <w:rsid w:val="001C48EB"/>
    <w:rsid w:val="001C5024"/>
    <w:rsid w:val="001D0EDE"/>
    <w:rsid w:val="001D0F73"/>
    <w:rsid w:val="001D1250"/>
    <w:rsid w:val="001D1E94"/>
    <w:rsid w:val="001D255C"/>
    <w:rsid w:val="001D299B"/>
    <w:rsid w:val="001D2C04"/>
    <w:rsid w:val="001D42C2"/>
    <w:rsid w:val="001D4771"/>
    <w:rsid w:val="001E0CBC"/>
    <w:rsid w:val="001E2A04"/>
    <w:rsid w:val="001E3735"/>
    <w:rsid w:val="001E7773"/>
    <w:rsid w:val="001E7781"/>
    <w:rsid w:val="001E7AF5"/>
    <w:rsid w:val="001F07C1"/>
    <w:rsid w:val="001F19ED"/>
    <w:rsid w:val="001F3BF0"/>
    <w:rsid w:val="001F671D"/>
    <w:rsid w:val="001F6CE5"/>
    <w:rsid w:val="001F7FFD"/>
    <w:rsid w:val="0020098E"/>
    <w:rsid w:val="00201F66"/>
    <w:rsid w:val="00202138"/>
    <w:rsid w:val="0020297A"/>
    <w:rsid w:val="00206AF2"/>
    <w:rsid w:val="002103F5"/>
    <w:rsid w:val="00213007"/>
    <w:rsid w:val="002131EC"/>
    <w:rsid w:val="002136CB"/>
    <w:rsid w:val="00221ECF"/>
    <w:rsid w:val="00221EFC"/>
    <w:rsid w:val="00223E45"/>
    <w:rsid w:val="00225E0F"/>
    <w:rsid w:val="002260B2"/>
    <w:rsid w:val="00226582"/>
    <w:rsid w:val="00226BE6"/>
    <w:rsid w:val="00230457"/>
    <w:rsid w:val="00234B17"/>
    <w:rsid w:val="00235FBB"/>
    <w:rsid w:val="002401CD"/>
    <w:rsid w:val="002432C8"/>
    <w:rsid w:val="0024348A"/>
    <w:rsid w:val="00254234"/>
    <w:rsid w:val="00256343"/>
    <w:rsid w:val="00256513"/>
    <w:rsid w:val="00257C95"/>
    <w:rsid w:val="002651EF"/>
    <w:rsid w:val="00275414"/>
    <w:rsid w:val="00276AF1"/>
    <w:rsid w:val="00280218"/>
    <w:rsid w:val="0028195D"/>
    <w:rsid w:val="00281DD4"/>
    <w:rsid w:val="002876A3"/>
    <w:rsid w:val="002915EA"/>
    <w:rsid w:val="002927B0"/>
    <w:rsid w:val="0029349F"/>
    <w:rsid w:val="00294358"/>
    <w:rsid w:val="002A1676"/>
    <w:rsid w:val="002A1FAE"/>
    <w:rsid w:val="002A3120"/>
    <w:rsid w:val="002A6863"/>
    <w:rsid w:val="002A7285"/>
    <w:rsid w:val="002A7301"/>
    <w:rsid w:val="002B0984"/>
    <w:rsid w:val="002B7920"/>
    <w:rsid w:val="002C5620"/>
    <w:rsid w:val="002D1C3C"/>
    <w:rsid w:val="002D3D03"/>
    <w:rsid w:val="002D4411"/>
    <w:rsid w:val="002D6755"/>
    <w:rsid w:val="002D7E3E"/>
    <w:rsid w:val="002E1143"/>
    <w:rsid w:val="002E32AA"/>
    <w:rsid w:val="002E461D"/>
    <w:rsid w:val="002E5AB4"/>
    <w:rsid w:val="002F08D9"/>
    <w:rsid w:val="002F1D06"/>
    <w:rsid w:val="002F28DE"/>
    <w:rsid w:val="002F3F4A"/>
    <w:rsid w:val="002F5B9D"/>
    <w:rsid w:val="002F5BC9"/>
    <w:rsid w:val="002F6723"/>
    <w:rsid w:val="00301FBB"/>
    <w:rsid w:val="0030271D"/>
    <w:rsid w:val="00303EB8"/>
    <w:rsid w:val="003053DE"/>
    <w:rsid w:val="003054BD"/>
    <w:rsid w:val="00306624"/>
    <w:rsid w:val="00306A90"/>
    <w:rsid w:val="00315F49"/>
    <w:rsid w:val="003172BA"/>
    <w:rsid w:val="003179D9"/>
    <w:rsid w:val="00317E7E"/>
    <w:rsid w:val="00320460"/>
    <w:rsid w:val="0032224B"/>
    <w:rsid w:val="003226D5"/>
    <w:rsid w:val="00324015"/>
    <w:rsid w:val="00331EB6"/>
    <w:rsid w:val="00331F27"/>
    <w:rsid w:val="003331AA"/>
    <w:rsid w:val="00334E30"/>
    <w:rsid w:val="00336A6A"/>
    <w:rsid w:val="00337202"/>
    <w:rsid w:val="0033787A"/>
    <w:rsid w:val="0034042A"/>
    <w:rsid w:val="0034062F"/>
    <w:rsid w:val="003415CF"/>
    <w:rsid w:val="00344B7E"/>
    <w:rsid w:val="00347F8C"/>
    <w:rsid w:val="00352392"/>
    <w:rsid w:val="00354934"/>
    <w:rsid w:val="00355629"/>
    <w:rsid w:val="00362129"/>
    <w:rsid w:val="00362435"/>
    <w:rsid w:val="00363A58"/>
    <w:rsid w:val="003642E8"/>
    <w:rsid w:val="00365646"/>
    <w:rsid w:val="00367F03"/>
    <w:rsid w:val="00372414"/>
    <w:rsid w:val="00372AA1"/>
    <w:rsid w:val="00376FD0"/>
    <w:rsid w:val="00381261"/>
    <w:rsid w:val="00381429"/>
    <w:rsid w:val="00384D6B"/>
    <w:rsid w:val="00390667"/>
    <w:rsid w:val="00390C59"/>
    <w:rsid w:val="00394C3C"/>
    <w:rsid w:val="00395B1C"/>
    <w:rsid w:val="00396498"/>
    <w:rsid w:val="00396675"/>
    <w:rsid w:val="003A1AB4"/>
    <w:rsid w:val="003A5A33"/>
    <w:rsid w:val="003A6E6B"/>
    <w:rsid w:val="003B0077"/>
    <w:rsid w:val="003B10F2"/>
    <w:rsid w:val="003B17C5"/>
    <w:rsid w:val="003B1D39"/>
    <w:rsid w:val="003B358A"/>
    <w:rsid w:val="003B7046"/>
    <w:rsid w:val="003C028A"/>
    <w:rsid w:val="003C45A3"/>
    <w:rsid w:val="003C502A"/>
    <w:rsid w:val="003C7A93"/>
    <w:rsid w:val="003C7EF8"/>
    <w:rsid w:val="003D172C"/>
    <w:rsid w:val="003D2D63"/>
    <w:rsid w:val="003D4DD7"/>
    <w:rsid w:val="003D58FB"/>
    <w:rsid w:val="003E520D"/>
    <w:rsid w:val="003E5F40"/>
    <w:rsid w:val="003E7FAF"/>
    <w:rsid w:val="003F0ADD"/>
    <w:rsid w:val="003F1060"/>
    <w:rsid w:val="003F10F4"/>
    <w:rsid w:val="003F6D9F"/>
    <w:rsid w:val="00400BEA"/>
    <w:rsid w:val="00400CA9"/>
    <w:rsid w:val="0040375C"/>
    <w:rsid w:val="00403899"/>
    <w:rsid w:val="00411DDA"/>
    <w:rsid w:val="004128B7"/>
    <w:rsid w:val="00412BF8"/>
    <w:rsid w:val="00415046"/>
    <w:rsid w:val="00415B44"/>
    <w:rsid w:val="00416038"/>
    <w:rsid w:val="004161E8"/>
    <w:rsid w:val="00416342"/>
    <w:rsid w:val="00416EE1"/>
    <w:rsid w:val="00417ECB"/>
    <w:rsid w:val="004218B3"/>
    <w:rsid w:val="004271C4"/>
    <w:rsid w:val="00427E20"/>
    <w:rsid w:val="00430082"/>
    <w:rsid w:val="00432340"/>
    <w:rsid w:val="00433F1D"/>
    <w:rsid w:val="004353C5"/>
    <w:rsid w:val="0043578A"/>
    <w:rsid w:val="004371D2"/>
    <w:rsid w:val="00441EC7"/>
    <w:rsid w:val="0044286F"/>
    <w:rsid w:val="00443DC8"/>
    <w:rsid w:val="004448CC"/>
    <w:rsid w:val="00447224"/>
    <w:rsid w:val="00450054"/>
    <w:rsid w:val="00452098"/>
    <w:rsid w:val="00454857"/>
    <w:rsid w:val="00456FE9"/>
    <w:rsid w:val="00461218"/>
    <w:rsid w:val="00462BCE"/>
    <w:rsid w:val="004643C2"/>
    <w:rsid w:val="00466611"/>
    <w:rsid w:val="00467131"/>
    <w:rsid w:val="00467478"/>
    <w:rsid w:val="00472E45"/>
    <w:rsid w:val="0047701A"/>
    <w:rsid w:val="004816BF"/>
    <w:rsid w:val="00482D35"/>
    <w:rsid w:val="00487BD7"/>
    <w:rsid w:val="004918A1"/>
    <w:rsid w:val="0049242B"/>
    <w:rsid w:val="00493336"/>
    <w:rsid w:val="00493EB3"/>
    <w:rsid w:val="00494041"/>
    <w:rsid w:val="004A0F32"/>
    <w:rsid w:val="004A3B07"/>
    <w:rsid w:val="004A4DD0"/>
    <w:rsid w:val="004A557E"/>
    <w:rsid w:val="004A7310"/>
    <w:rsid w:val="004A73C8"/>
    <w:rsid w:val="004B0D88"/>
    <w:rsid w:val="004B2C61"/>
    <w:rsid w:val="004B3B1D"/>
    <w:rsid w:val="004B58B8"/>
    <w:rsid w:val="004C2FDD"/>
    <w:rsid w:val="004C62D9"/>
    <w:rsid w:val="004C7B06"/>
    <w:rsid w:val="004D07DB"/>
    <w:rsid w:val="004D31EB"/>
    <w:rsid w:val="004D3339"/>
    <w:rsid w:val="004D4E0D"/>
    <w:rsid w:val="004E09A3"/>
    <w:rsid w:val="004E0DB1"/>
    <w:rsid w:val="004E269C"/>
    <w:rsid w:val="004E2750"/>
    <w:rsid w:val="004F2443"/>
    <w:rsid w:val="004F2E25"/>
    <w:rsid w:val="004F39DF"/>
    <w:rsid w:val="004F45EE"/>
    <w:rsid w:val="004F4CA0"/>
    <w:rsid w:val="004F52B0"/>
    <w:rsid w:val="004F537D"/>
    <w:rsid w:val="004F5ADE"/>
    <w:rsid w:val="004F743F"/>
    <w:rsid w:val="004F7684"/>
    <w:rsid w:val="004F7917"/>
    <w:rsid w:val="00500ECC"/>
    <w:rsid w:val="005026DC"/>
    <w:rsid w:val="005028A1"/>
    <w:rsid w:val="00503406"/>
    <w:rsid w:val="00504F98"/>
    <w:rsid w:val="00505768"/>
    <w:rsid w:val="00505B65"/>
    <w:rsid w:val="0051033E"/>
    <w:rsid w:val="0051243C"/>
    <w:rsid w:val="00514C78"/>
    <w:rsid w:val="005167C8"/>
    <w:rsid w:val="0051687A"/>
    <w:rsid w:val="00517E4C"/>
    <w:rsid w:val="0052049A"/>
    <w:rsid w:val="00521049"/>
    <w:rsid w:val="005218F8"/>
    <w:rsid w:val="00523D95"/>
    <w:rsid w:val="00524162"/>
    <w:rsid w:val="00524246"/>
    <w:rsid w:val="00526D53"/>
    <w:rsid w:val="00527CA5"/>
    <w:rsid w:val="00535933"/>
    <w:rsid w:val="00537317"/>
    <w:rsid w:val="00537825"/>
    <w:rsid w:val="00541CCE"/>
    <w:rsid w:val="00542A70"/>
    <w:rsid w:val="00542C4D"/>
    <w:rsid w:val="00545C0F"/>
    <w:rsid w:val="00546B28"/>
    <w:rsid w:val="005507FE"/>
    <w:rsid w:val="00552C76"/>
    <w:rsid w:val="00555281"/>
    <w:rsid w:val="005606B9"/>
    <w:rsid w:val="00563946"/>
    <w:rsid w:val="00563BCD"/>
    <w:rsid w:val="00564C7D"/>
    <w:rsid w:val="00567094"/>
    <w:rsid w:val="00582F02"/>
    <w:rsid w:val="005836BF"/>
    <w:rsid w:val="00583B97"/>
    <w:rsid w:val="00586D50"/>
    <w:rsid w:val="0058759D"/>
    <w:rsid w:val="00591B01"/>
    <w:rsid w:val="00592CCB"/>
    <w:rsid w:val="005936C3"/>
    <w:rsid w:val="0059488D"/>
    <w:rsid w:val="005A632C"/>
    <w:rsid w:val="005B32C4"/>
    <w:rsid w:val="005B418A"/>
    <w:rsid w:val="005B6403"/>
    <w:rsid w:val="005B7B09"/>
    <w:rsid w:val="005C071F"/>
    <w:rsid w:val="005C164C"/>
    <w:rsid w:val="005C36BE"/>
    <w:rsid w:val="005C652B"/>
    <w:rsid w:val="005C7F4B"/>
    <w:rsid w:val="005D0ABF"/>
    <w:rsid w:val="005D187C"/>
    <w:rsid w:val="005D4119"/>
    <w:rsid w:val="005D4E29"/>
    <w:rsid w:val="005E3161"/>
    <w:rsid w:val="005E65D6"/>
    <w:rsid w:val="005E6C44"/>
    <w:rsid w:val="005F03F5"/>
    <w:rsid w:val="005F2458"/>
    <w:rsid w:val="005F29F7"/>
    <w:rsid w:val="005F2D55"/>
    <w:rsid w:val="005F7B0E"/>
    <w:rsid w:val="006009B0"/>
    <w:rsid w:val="0060528B"/>
    <w:rsid w:val="006053AB"/>
    <w:rsid w:val="00610015"/>
    <w:rsid w:val="00612B74"/>
    <w:rsid w:val="006154DC"/>
    <w:rsid w:val="006171BC"/>
    <w:rsid w:val="006173DA"/>
    <w:rsid w:val="006239F7"/>
    <w:rsid w:val="00625237"/>
    <w:rsid w:val="00631F20"/>
    <w:rsid w:val="006332DD"/>
    <w:rsid w:val="0063358E"/>
    <w:rsid w:val="00635548"/>
    <w:rsid w:val="00640673"/>
    <w:rsid w:val="00641578"/>
    <w:rsid w:val="006418C8"/>
    <w:rsid w:val="00645EB5"/>
    <w:rsid w:val="0064629C"/>
    <w:rsid w:val="0065045B"/>
    <w:rsid w:val="00650EC6"/>
    <w:rsid w:val="00651610"/>
    <w:rsid w:val="00654849"/>
    <w:rsid w:val="00655AD7"/>
    <w:rsid w:val="00656A44"/>
    <w:rsid w:val="006620A2"/>
    <w:rsid w:val="00663EBD"/>
    <w:rsid w:val="0066595C"/>
    <w:rsid w:val="006679B1"/>
    <w:rsid w:val="00672E24"/>
    <w:rsid w:val="00673E6F"/>
    <w:rsid w:val="0067663F"/>
    <w:rsid w:val="006803FA"/>
    <w:rsid w:val="006808E7"/>
    <w:rsid w:val="00680F42"/>
    <w:rsid w:val="006848C1"/>
    <w:rsid w:val="00685145"/>
    <w:rsid w:val="00686340"/>
    <w:rsid w:val="0068661D"/>
    <w:rsid w:val="00693977"/>
    <w:rsid w:val="006949AD"/>
    <w:rsid w:val="006952DD"/>
    <w:rsid w:val="0069571E"/>
    <w:rsid w:val="00696704"/>
    <w:rsid w:val="00696E02"/>
    <w:rsid w:val="00697874"/>
    <w:rsid w:val="006A0C96"/>
    <w:rsid w:val="006A2398"/>
    <w:rsid w:val="006A2F67"/>
    <w:rsid w:val="006A655D"/>
    <w:rsid w:val="006B1E8F"/>
    <w:rsid w:val="006B3E08"/>
    <w:rsid w:val="006B5D26"/>
    <w:rsid w:val="006B6D04"/>
    <w:rsid w:val="006C2C1C"/>
    <w:rsid w:val="006C5CFA"/>
    <w:rsid w:val="006D308A"/>
    <w:rsid w:val="006D6923"/>
    <w:rsid w:val="006E3A81"/>
    <w:rsid w:val="006E540B"/>
    <w:rsid w:val="006E56CA"/>
    <w:rsid w:val="006E56EC"/>
    <w:rsid w:val="006E5FF3"/>
    <w:rsid w:val="006F021D"/>
    <w:rsid w:val="006F60C7"/>
    <w:rsid w:val="006F7C6F"/>
    <w:rsid w:val="007008F0"/>
    <w:rsid w:val="0070099A"/>
    <w:rsid w:val="007027EA"/>
    <w:rsid w:val="00702C3F"/>
    <w:rsid w:val="00704B2E"/>
    <w:rsid w:val="00705735"/>
    <w:rsid w:val="007066BA"/>
    <w:rsid w:val="007069DA"/>
    <w:rsid w:val="00707EBD"/>
    <w:rsid w:val="00710D01"/>
    <w:rsid w:val="00715655"/>
    <w:rsid w:val="00715AF2"/>
    <w:rsid w:val="0072051A"/>
    <w:rsid w:val="007208BF"/>
    <w:rsid w:val="00722230"/>
    <w:rsid w:val="007238CD"/>
    <w:rsid w:val="00727422"/>
    <w:rsid w:val="00731BCA"/>
    <w:rsid w:val="007346E3"/>
    <w:rsid w:val="00734A11"/>
    <w:rsid w:val="00740021"/>
    <w:rsid w:val="00740E88"/>
    <w:rsid w:val="007412C6"/>
    <w:rsid w:val="0074155B"/>
    <w:rsid w:val="0074493B"/>
    <w:rsid w:val="00745F5F"/>
    <w:rsid w:val="00746573"/>
    <w:rsid w:val="00746943"/>
    <w:rsid w:val="00746993"/>
    <w:rsid w:val="007470FD"/>
    <w:rsid w:val="0075193B"/>
    <w:rsid w:val="00752E64"/>
    <w:rsid w:val="00756577"/>
    <w:rsid w:val="007616D1"/>
    <w:rsid w:val="007654A8"/>
    <w:rsid w:val="007700BE"/>
    <w:rsid w:val="007733EB"/>
    <w:rsid w:val="00774547"/>
    <w:rsid w:val="00774DF5"/>
    <w:rsid w:val="00776135"/>
    <w:rsid w:val="007765D6"/>
    <w:rsid w:val="00780BFE"/>
    <w:rsid w:val="00782B91"/>
    <w:rsid w:val="0078663D"/>
    <w:rsid w:val="007866C4"/>
    <w:rsid w:val="007959A0"/>
    <w:rsid w:val="00797078"/>
    <w:rsid w:val="007A0FB0"/>
    <w:rsid w:val="007A1940"/>
    <w:rsid w:val="007A281C"/>
    <w:rsid w:val="007A48AB"/>
    <w:rsid w:val="007A65B3"/>
    <w:rsid w:val="007B091E"/>
    <w:rsid w:val="007B74FE"/>
    <w:rsid w:val="007C698B"/>
    <w:rsid w:val="007C72C9"/>
    <w:rsid w:val="007D09E8"/>
    <w:rsid w:val="007D1BED"/>
    <w:rsid w:val="007D5F30"/>
    <w:rsid w:val="007D62E1"/>
    <w:rsid w:val="007E3B48"/>
    <w:rsid w:val="007E53CD"/>
    <w:rsid w:val="007E5CB4"/>
    <w:rsid w:val="007F077D"/>
    <w:rsid w:val="007F4F05"/>
    <w:rsid w:val="007F5455"/>
    <w:rsid w:val="007F6739"/>
    <w:rsid w:val="007F7011"/>
    <w:rsid w:val="007F7086"/>
    <w:rsid w:val="007F72BC"/>
    <w:rsid w:val="007F7585"/>
    <w:rsid w:val="00801BA9"/>
    <w:rsid w:val="008020EF"/>
    <w:rsid w:val="00803EC3"/>
    <w:rsid w:val="00804BD4"/>
    <w:rsid w:val="00804C4D"/>
    <w:rsid w:val="008051DF"/>
    <w:rsid w:val="00805470"/>
    <w:rsid w:val="008064E6"/>
    <w:rsid w:val="00810D04"/>
    <w:rsid w:val="00810FAA"/>
    <w:rsid w:val="00814282"/>
    <w:rsid w:val="008146C9"/>
    <w:rsid w:val="00815DF2"/>
    <w:rsid w:val="008162E3"/>
    <w:rsid w:val="00821A1E"/>
    <w:rsid w:val="0082277B"/>
    <w:rsid w:val="00825A22"/>
    <w:rsid w:val="00825BCC"/>
    <w:rsid w:val="00825FE1"/>
    <w:rsid w:val="00831B1B"/>
    <w:rsid w:val="008334D4"/>
    <w:rsid w:val="00834575"/>
    <w:rsid w:val="00837FC6"/>
    <w:rsid w:val="00840ADE"/>
    <w:rsid w:val="00840B31"/>
    <w:rsid w:val="00841A51"/>
    <w:rsid w:val="00843F6E"/>
    <w:rsid w:val="00844118"/>
    <w:rsid w:val="00844886"/>
    <w:rsid w:val="00844E06"/>
    <w:rsid w:val="00852C49"/>
    <w:rsid w:val="00852E92"/>
    <w:rsid w:val="008534F9"/>
    <w:rsid w:val="00853AF1"/>
    <w:rsid w:val="00854A33"/>
    <w:rsid w:val="00854FFB"/>
    <w:rsid w:val="00855821"/>
    <w:rsid w:val="00855D71"/>
    <w:rsid w:val="008560B1"/>
    <w:rsid w:val="00860398"/>
    <w:rsid w:val="00860536"/>
    <w:rsid w:val="008613BB"/>
    <w:rsid w:val="00862380"/>
    <w:rsid w:val="00862788"/>
    <w:rsid w:val="00863919"/>
    <w:rsid w:val="00863F2F"/>
    <w:rsid w:val="00864DB2"/>
    <w:rsid w:val="008651E4"/>
    <w:rsid w:val="00865A92"/>
    <w:rsid w:val="00872216"/>
    <w:rsid w:val="008736D5"/>
    <w:rsid w:val="0087397A"/>
    <w:rsid w:val="00880359"/>
    <w:rsid w:val="008815B4"/>
    <w:rsid w:val="00884194"/>
    <w:rsid w:val="00884779"/>
    <w:rsid w:val="008869E5"/>
    <w:rsid w:val="00887B6B"/>
    <w:rsid w:val="008911F8"/>
    <w:rsid w:val="00891304"/>
    <w:rsid w:val="00892144"/>
    <w:rsid w:val="00892E12"/>
    <w:rsid w:val="008931F1"/>
    <w:rsid w:val="008952A8"/>
    <w:rsid w:val="008A3716"/>
    <w:rsid w:val="008A4C6E"/>
    <w:rsid w:val="008A79A7"/>
    <w:rsid w:val="008B021A"/>
    <w:rsid w:val="008C031A"/>
    <w:rsid w:val="008C1508"/>
    <w:rsid w:val="008C3DF8"/>
    <w:rsid w:val="008C60E0"/>
    <w:rsid w:val="008C63E2"/>
    <w:rsid w:val="008C74A0"/>
    <w:rsid w:val="008D4E0F"/>
    <w:rsid w:val="008D6010"/>
    <w:rsid w:val="008E0B75"/>
    <w:rsid w:val="008E4C67"/>
    <w:rsid w:val="008E5256"/>
    <w:rsid w:val="008E7AD0"/>
    <w:rsid w:val="008F48A1"/>
    <w:rsid w:val="009012D8"/>
    <w:rsid w:val="009015FE"/>
    <w:rsid w:val="0090631A"/>
    <w:rsid w:val="00906B6E"/>
    <w:rsid w:val="0091031C"/>
    <w:rsid w:val="0091373B"/>
    <w:rsid w:val="00915DAF"/>
    <w:rsid w:val="00916DAA"/>
    <w:rsid w:val="00921EC8"/>
    <w:rsid w:val="00924A18"/>
    <w:rsid w:val="00925D64"/>
    <w:rsid w:val="0092651E"/>
    <w:rsid w:val="00930D0B"/>
    <w:rsid w:val="0093279B"/>
    <w:rsid w:val="00932817"/>
    <w:rsid w:val="00934FF1"/>
    <w:rsid w:val="00936D9C"/>
    <w:rsid w:val="00940F1A"/>
    <w:rsid w:val="00946244"/>
    <w:rsid w:val="00946E40"/>
    <w:rsid w:val="00947579"/>
    <w:rsid w:val="00947FC1"/>
    <w:rsid w:val="00950BBC"/>
    <w:rsid w:val="00951215"/>
    <w:rsid w:val="00951FA9"/>
    <w:rsid w:val="00960F21"/>
    <w:rsid w:val="009628E0"/>
    <w:rsid w:val="00965E4B"/>
    <w:rsid w:val="0096706F"/>
    <w:rsid w:val="00971318"/>
    <w:rsid w:val="00972A02"/>
    <w:rsid w:val="00974839"/>
    <w:rsid w:val="009768A0"/>
    <w:rsid w:val="009864D0"/>
    <w:rsid w:val="009865D0"/>
    <w:rsid w:val="00990FFF"/>
    <w:rsid w:val="00991594"/>
    <w:rsid w:val="00991A10"/>
    <w:rsid w:val="00992143"/>
    <w:rsid w:val="00994DC0"/>
    <w:rsid w:val="00994F9D"/>
    <w:rsid w:val="009953C0"/>
    <w:rsid w:val="00996671"/>
    <w:rsid w:val="009A214A"/>
    <w:rsid w:val="009A22FD"/>
    <w:rsid w:val="009A25A5"/>
    <w:rsid w:val="009A3725"/>
    <w:rsid w:val="009A5B3A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C5E"/>
    <w:rsid w:val="009D3BCE"/>
    <w:rsid w:val="009D3CF3"/>
    <w:rsid w:val="009D554F"/>
    <w:rsid w:val="009D6C6F"/>
    <w:rsid w:val="009D7EF2"/>
    <w:rsid w:val="009E13A1"/>
    <w:rsid w:val="009E14BD"/>
    <w:rsid w:val="009E438A"/>
    <w:rsid w:val="009E56D4"/>
    <w:rsid w:val="009E7CFA"/>
    <w:rsid w:val="009E7E2D"/>
    <w:rsid w:val="009F1E8C"/>
    <w:rsid w:val="009F5B05"/>
    <w:rsid w:val="00A0030E"/>
    <w:rsid w:val="00A003EE"/>
    <w:rsid w:val="00A011E9"/>
    <w:rsid w:val="00A0448F"/>
    <w:rsid w:val="00A0586B"/>
    <w:rsid w:val="00A07E3E"/>
    <w:rsid w:val="00A1132E"/>
    <w:rsid w:val="00A1485A"/>
    <w:rsid w:val="00A14B5C"/>
    <w:rsid w:val="00A1538A"/>
    <w:rsid w:val="00A15EFD"/>
    <w:rsid w:val="00A16241"/>
    <w:rsid w:val="00A1738A"/>
    <w:rsid w:val="00A20725"/>
    <w:rsid w:val="00A26D59"/>
    <w:rsid w:val="00A3008D"/>
    <w:rsid w:val="00A378AC"/>
    <w:rsid w:val="00A458CD"/>
    <w:rsid w:val="00A50F4D"/>
    <w:rsid w:val="00A52421"/>
    <w:rsid w:val="00A55773"/>
    <w:rsid w:val="00A566A6"/>
    <w:rsid w:val="00A57F67"/>
    <w:rsid w:val="00A629E6"/>
    <w:rsid w:val="00A63969"/>
    <w:rsid w:val="00A63DF8"/>
    <w:rsid w:val="00A642F1"/>
    <w:rsid w:val="00A65399"/>
    <w:rsid w:val="00A6575E"/>
    <w:rsid w:val="00A65EEA"/>
    <w:rsid w:val="00A67EA0"/>
    <w:rsid w:val="00A75EE6"/>
    <w:rsid w:val="00A76863"/>
    <w:rsid w:val="00A803EB"/>
    <w:rsid w:val="00A91B78"/>
    <w:rsid w:val="00A92200"/>
    <w:rsid w:val="00A92BD7"/>
    <w:rsid w:val="00A95F43"/>
    <w:rsid w:val="00AA12D6"/>
    <w:rsid w:val="00AA1F59"/>
    <w:rsid w:val="00AA226E"/>
    <w:rsid w:val="00AB03D0"/>
    <w:rsid w:val="00AB27C3"/>
    <w:rsid w:val="00AB54C6"/>
    <w:rsid w:val="00AC3B20"/>
    <w:rsid w:val="00AC54AC"/>
    <w:rsid w:val="00AD329A"/>
    <w:rsid w:val="00AD3E31"/>
    <w:rsid w:val="00AD679A"/>
    <w:rsid w:val="00AD6E82"/>
    <w:rsid w:val="00AE03DD"/>
    <w:rsid w:val="00AE119B"/>
    <w:rsid w:val="00AE16D7"/>
    <w:rsid w:val="00AE3261"/>
    <w:rsid w:val="00AE32C8"/>
    <w:rsid w:val="00AE41D2"/>
    <w:rsid w:val="00AF1442"/>
    <w:rsid w:val="00AF7067"/>
    <w:rsid w:val="00AF7C2B"/>
    <w:rsid w:val="00B03E03"/>
    <w:rsid w:val="00B03F77"/>
    <w:rsid w:val="00B0745B"/>
    <w:rsid w:val="00B07A1D"/>
    <w:rsid w:val="00B1476F"/>
    <w:rsid w:val="00B162CB"/>
    <w:rsid w:val="00B212FB"/>
    <w:rsid w:val="00B25DE8"/>
    <w:rsid w:val="00B25F25"/>
    <w:rsid w:val="00B3553E"/>
    <w:rsid w:val="00B37BDC"/>
    <w:rsid w:val="00B40603"/>
    <w:rsid w:val="00B45B5E"/>
    <w:rsid w:val="00B474CB"/>
    <w:rsid w:val="00B50EF5"/>
    <w:rsid w:val="00B5206A"/>
    <w:rsid w:val="00B54ADF"/>
    <w:rsid w:val="00B54EA6"/>
    <w:rsid w:val="00B55198"/>
    <w:rsid w:val="00B568AC"/>
    <w:rsid w:val="00B60722"/>
    <w:rsid w:val="00B620D8"/>
    <w:rsid w:val="00B656E4"/>
    <w:rsid w:val="00B67F8D"/>
    <w:rsid w:val="00B71820"/>
    <w:rsid w:val="00B71ECC"/>
    <w:rsid w:val="00B72335"/>
    <w:rsid w:val="00B744F5"/>
    <w:rsid w:val="00B76184"/>
    <w:rsid w:val="00B7717C"/>
    <w:rsid w:val="00B80C77"/>
    <w:rsid w:val="00B87C86"/>
    <w:rsid w:val="00B92142"/>
    <w:rsid w:val="00B95501"/>
    <w:rsid w:val="00B9567C"/>
    <w:rsid w:val="00B979B6"/>
    <w:rsid w:val="00B97ECE"/>
    <w:rsid w:val="00BA09FF"/>
    <w:rsid w:val="00BA3EF1"/>
    <w:rsid w:val="00BA4292"/>
    <w:rsid w:val="00BA7C5B"/>
    <w:rsid w:val="00BB065B"/>
    <w:rsid w:val="00BB275E"/>
    <w:rsid w:val="00BB2973"/>
    <w:rsid w:val="00BB344C"/>
    <w:rsid w:val="00BB462F"/>
    <w:rsid w:val="00BB6A1F"/>
    <w:rsid w:val="00BB7DEF"/>
    <w:rsid w:val="00BC00BB"/>
    <w:rsid w:val="00BC441A"/>
    <w:rsid w:val="00BC5690"/>
    <w:rsid w:val="00BC6A52"/>
    <w:rsid w:val="00BC7DEB"/>
    <w:rsid w:val="00BC7FF7"/>
    <w:rsid w:val="00BD1ECD"/>
    <w:rsid w:val="00BD4414"/>
    <w:rsid w:val="00BD5D98"/>
    <w:rsid w:val="00BE199B"/>
    <w:rsid w:val="00BE21A9"/>
    <w:rsid w:val="00BE488A"/>
    <w:rsid w:val="00BE731C"/>
    <w:rsid w:val="00BF6500"/>
    <w:rsid w:val="00C004F0"/>
    <w:rsid w:val="00C00DB2"/>
    <w:rsid w:val="00C0149E"/>
    <w:rsid w:val="00C02846"/>
    <w:rsid w:val="00C03C8C"/>
    <w:rsid w:val="00C0523B"/>
    <w:rsid w:val="00C05A03"/>
    <w:rsid w:val="00C0677B"/>
    <w:rsid w:val="00C11A57"/>
    <w:rsid w:val="00C122D5"/>
    <w:rsid w:val="00C14DA8"/>
    <w:rsid w:val="00C15F9F"/>
    <w:rsid w:val="00C16192"/>
    <w:rsid w:val="00C23EC9"/>
    <w:rsid w:val="00C25021"/>
    <w:rsid w:val="00C2714A"/>
    <w:rsid w:val="00C271F3"/>
    <w:rsid w:val="00C3066A"/>
    <w:rsid w:val="00C318ED"/>
    <w:rsid w:val="00C37BF9"/>
    <w:rsid w:val="00C411AB"/>
    <w:rsid w:val="00C42B52"/>
    <w:rsid w:val="00C4440C"/>
    <w:rsid w:val="00C44A77"/>
    <w:rsid w:val="00C46294"/>
    <w:rsid w:val="00C503D9"/>
    <w:rsid w:val="00C51CB8"/>
    <w:rsid w:val="00C51F85"/>
    <w:rsid w:val="00C53A33"/>
    <w:rsid w:val="00C54606"/>
    <w:rsid w:val="00C55D04"/>
    <w:rsid w:val="00C60EE9"/>
    <w:rsid w:val="00C6110C"/>
    <w:rsid w:val="00C62C37"/>
    <w:rsid w:val="00C64BA9"/>
    <w:rsid w:val="00C679A0"/>
    <w:rsid w:val="00C7257A"/>
    <w:rsid w:val="00C76A06"/>
    <w:rsid w:val="00C77CB5"/>
    <w:rsid w:val="00C850A0"/>
    <w:rsid w:val="00C8752A"/>
    <w:rsid w:val="00C90A67"/>
    <w:rsid w:val="00C916A2"/>
    <w:rsid w:val="00C94025"/>
    <w:rsid w:val="00C94D82"/>
    <w:rsid w:val="00C97B95"/>
    <w:rsid w:val="00CA1A10"/>
    <w:rsid w:val="00CA21C0"/>
    <w:rsid w:val="00CA48E4"/>
    <w:rsid w:val="00CA6F62"/>
    <w:rsid w:val="00CB20E0"/>
    <w:rsid w:val="00CB3467"/>
    <w:rsid w:val="00CB5D94"/>
    <w:rsid w:val="00CB6D13"/>
    <w:rsid w:val="00CB7210"/>
    <w:rsid w:val="00CC0595"/>
    <w:rsid w:val="00CC3768"/>
    <w:rsid w:val="00CC4C3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A22"/>
    <w:rsid w:val="00CF3042"/>
    <w:rsid w:val="00CF6A20"/>
    <w:rsid w:val="00CF764E"/>
    <w:rsid w:val="00D00B32"/>
    <w:rsid w:val="00D04236"/>
    <w:rsid w:val="00D11A0D"/>
    <w:rsid w:val="00D13038"/>
    <w:rsid w:val="00D1622B"/>
    <w:rsid w:val="00D17AF2"/>
    <w:rsid w:val="00D2010D"/>
    <w:rsid w:val="00D219D3"/>
    <w:rsid w:val="00D21ADB"/>
    <w:rsid w:val="00D248C5"/>
    <w:rsid w:val="00D31E5A"/>
    <w:rsid w:val="00D35ECF"/>
    <w:rsid w:val="00D3651A"/>
    <w:rsid w:val="00D36CD2"/>
    <w:rsid w:val="00D46E60"/>
    <w:rsid w:val="00D47520"/>
    <w:rsid w:val="00D51A01"/>
    <w:rsid w:val="00D52A91"/>
    <w:rsid w:val="00D53BE2"/>
    <w:rsid w:val="00D55434"/>
    <w:rsid w:val="00D55E66"/>
    <w:rsid w:val="00D57789"/>
    <w:rsid w:val="00D57A35"/>
    <w:rsid w:val="00D61065"/>
    <w:rsid w:val="00D6244A"/>
    <w:rsid w:val="00D7654D"/>
    <w:rsid w:val="00D802D9"/>
    <w:rsid w:val="00D80316"/>
    <w:rsid w:val="00D80FD3"/>
    <w:rsid w:val="00D90608"/>
    <w:rsid w:val="00D92CA7"/>
    <w:rsid w:val="00D9371A"/>
    <w:rsid w:val="00D93D36"/>
    <w:rsid w:val="00D9509E"/>
    <w:rsid w:val="00DA0504"/>
    <w:rsid w:val="00DA219B"/>
    <w:rsid w:val="00DA2CD4"/>
    <w:rsid w:val="00DA321F"/>
    <w:rsid w:val="00DA36DC"/>
    <w:rsid w:val="00DA6F88"/>
    <w:rsid w:val="00DA7192"/>
    <w:rsid w:val="00DA7456"/>
    <w:rsid w:val="00DB04CD"/>
    <w:rsid w:val="00DB0D62"/>
    <w:rsid w:val="00DC445A"/>
    <w:rsid w:val="00DC5A0D"/>
    <w:rsid w:val="00DC72BD"/>
    <w:rsid w:val="00DC751F"/>
    <w:rsid w:val="00DC7D55"/>
    <w:rsid w:val="00DD194C"/>
    <w:rsid w:val="00DD3147"/>
    <w:rsid w:val="00DD50CC"/>
    <w:rsid w:val="00DD5D35"/>
    <w:rsid w:val="00DD7368"/>
    <w:rsid w:val="00DE0A79"/>
    <w:rsid w:val="00DE0F15"/>
    <w:rsid w:val="00DE24EC"/>
    <w:rsid w:val="00DE3EE4"/>
    <w:rsid w:val="00DE7AF5"/>
    <w:rsid w:val="00DF0C28"/>
    <w:rsid w:val="00DF4EB4"/>
    <w:rsid w:val="00DF6319"/>
    <w:rsid w:val="00DF6F64"/>
    <w:rsid w:val="00DF7F40"/>
    <w:rsid w:val="00E0103B"/>
    <w:rsid w:val="00E01493"/>
    <w:rsid w:val="00E0371D"/>
    <w:rsid w:val="00E03ED2"/>
    <w:rsid w:val="00E04CB3"/>
    <w:rsid w:val="00E05E34"/>
    <w:rsid w:val="00E072F7"/>
    <w:rsid w:val="00E11F82"/>
    <w:rsid w:val="00E13048"/>
    <w:rsid w:val="00E141E5"/>
    <w:rsid w:val="00E1570D"/>
    <w:rsid w:val="00E16289"/>
    <w:rsid w:val="00E1733F"/>
    <w:rsid w:val="00E21FDC"/>
    <w:rsid w:val="00E24719"/>
    <w:rsid w:val="00E26747"/>
    <w:rsid w:val="00E2760A"/>
    <w:rsid w:val="00E27B93"/>
    <w:rsid w:val="00E30086"/>
    <w:rsid w:val="00E303D3"/>
    <w:rsid w:val="00E309DF"/>
    <w:rsid w:val="00E32857"/>
    <w:rsid w:val="00E35288"/>
    <w:rsid w:val="00E35D5E"/>
    <w:rsid w:val="00E3613F"/>
    <w:rsid w:val="00E42844"/>
    <w:rsid w:val="00E430CB"/>
    <w:rsid w:val="00E44B7A"/>
    <w:rsid w:val="00E45419"/>
    <w:rsid w:val="00E52016"/>
    <w:rsid w:val="00E5262D"/>
    <w:rsid w:val="00E55BF1"/>
    <w:rsid w:val="00E574F5"/>
    <w:rsid w:val="00E5754E"/>
    <w:rsid w:val="00E57AA3"/>
    <w:rsid w:val="00E57F41"/>
    <w:rsid w:val="00E61E8B"/>
    <w:rsid w:val="00E65790"/>
    <w:rsid w:val="00E66ED2"/>
    <w:rsid w:val="00E6792B"/>
    <w:rsid w:val="00E718CD"/>
    <w:rsid w:val="00E73F5F"/>
    <w:rsid w:val="00E805EE"/>
    <w:rsid w:val="00E816C3"/>
    <w:rsid w:val="00E82235"/>
    <w:rsid w:val="00E86B86"/>
    <w:rsid w:val="00E86CF7"/>
    <w:rsid w:val="00E87487"/>
    <w:rsid w:val="00E87F26"/>
    <w:rsid w:val="00E907D3"/>
    <w:rsid w:val="00E91C32"/>
    <w:rsid w:val="00E92633"/>
    <w:rsid w:val="00E93367"/>
    <w:rsid w:val="00E94C8F"/>
    <w:rsid w:val="00E953D4"/>
    <w:rsid w:val="00E95C7B"/>
    <w:rsid w:val="00EA2E95"/>
    <w:rsid w:val="00EA33F2"/>
    <w:rsid w:val="00EA3A3C"/>
    <w:rsid w:val="00EA70DD"/>
    <w:rsid w:val="00EA7F20"/>
    <w:rsid w:val="00EB0BF7"/>
    <w:rsid w:val="00EB4527"/>
    <w:rsid w:val="00EB47B3"/>
    <w:rsid w:val="00EB5870"/>
    <w:rsid w:val="00EC1313"/>
    <w:rsid w:val="00EC3428"/>
    <w:rsid w:val="00EC3E6F"/>
    <w:rsid w:val="00EC408D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320D"/>
    <w:rsid w:val="00EF649A"/>
    <w:rsid w:val="00F00501"/>
    <w:rsid w:val="00F03B7A"/>
    <w:rsid w:val="00F049FA"/>
    <w:rsid w:val="00F04E3A"/>
    <w:rsid w:val="00F0575B"/>
    <w:rsid w:val="00F07DE8"/>
    <w:rsid w:val="00F120C1"/>
    <w:rsid w:val="00F131AE"/>
    <w:rsid w:val="00F13507"/>
    <w:rsid w:val="00F163DE"/>
    <w:rsid w:val="00F22413"/>
    <w:rsid w:val="00F2265C"/>
    <w:rsid w:val="00F249E3"/>
    <w:rsid w:val="00F26083"/>
    <w:rsid w:val="00F27A25"/>
    <w:rsid w:val="00F3394C"/>
    <w:rsid w:val="00F33C4F"/>
    <w:rsid w:val="00F34DF6"/>
    <w:rsid w:val="00F34E51"/>
    <w:rsid w:val="00F37FE9"/>
    <w:rsid w:val="00F4002E"/>
    <w:rsid w:val="00F40103"/>
    <w:rsid w:val="00F41089"/>
    <w:rsid w:val="00F437D0"/>
    <w:rsid w:val="00F45886"/>
    <w:rsid w:val="00F47B3B"/>
    <w:rsid w:val="00F47F60"/>
    <w:rsid w:val="00F515AA"/>
    <w:rsid w:val="00F51AF3"/>
    <w:rsid w:val="00F5436E"/>
    <w:rsid w:val="00F54E51"/>
    <w:rsid w:val="00F64393"/>
    <w:rsid w:val="00F64987"/>
    <w:rsid w:val="00F675E2"/>
    <w:rsid w:val="00F74362"/>
    <w:rsid w:val="00F81626"/>
    <w:rsid w:val="00F81B03"/>
    <w:rsid w:val="00F82214"/>
    <w:rsid w:val="00F82F05"/>
    <w:rsid w:val="00F8642C"/>
    <w:rsid w:val="00F868F8"/>
    <w:rsid w:val="00F9017D"/>
    <w:rsid w:val="00F914E6"/>
    <w:rsid w:val="00F91A46"/>
    <w:rsid w:val="00F91E97"/>
    <w:rsid w:val="00F93A50"/>
    <w:rsid w:val="00F96000"/>
    <w:rsid w:val="00F96CA9"/>
    <w:rsid w:val="00FA0E04"/>
    <w:rsid w:val="00FA1307"/>
    <w:rsid w:val="00FA1773"/>
    <w:rsid w:val="00FA6E8A"/>
    <w:rsid w:val="00FB0E47"/>
    <w:rsid w:val="00FB1B13"/>
    <w:rsid w:val="00FB3043"/>
    <w:rsid w:val="00FB6C00"/>
    <w:rsid w:val="00FB734E"/>
    <w:rsid w:val="00FC01FF"/>
    <w:rsid w:val="00FC08D4"/>
    <w:rsid w:val="00FC0C98"/>
    <w:rsid w:val="00FC4787"/>
    <w:rsid w:val="00FD0291"/>
    <w:rsid w:val="00FD03AB"/>
    <w:rsid w:val="00FD4B67"/>
    <w:rsid w:val="00FD51F1"/>
    <w:rsid w:val="00FD5BB3"/>
    <w:rsid w:val="00FD7B25"/>
    <w:rsid w:val="00FE0290"/>
    <w:rsid w:val="00FE5CA8"/>
    <w:rsid w:val="00FF0C1C"/>
    <w:rsid w:val="00FF1D9B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5C55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Apakvirsraksts">
    <w:name w:val="Subtitle"/>
    <w:basedOn w:val="Parasts"/>
    <w:link w:val="ApakvirsrakstsRakstz"/>
    <w:qFormat/>
    <w:rsid w:val="00563BC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563BCD"/>
    <w:rPr>
      <w:rFonts w:eastAsia="Times New Roman"/>
      <w:sz w:val="28"/>
    </w:rPr>
  </w:style>
  <w:style w:type="character" w:styleId="Izclums">
    <w:name w:val="Emphasis"/>
    <w:basedOn w:val="Noklusjumarindkopasfonts"/>
    <w:uiPriority w:val="20"/>
    <w:qFormat/>
    <w:rsid w:val="006B5D26"/>
    <w:rPr>
      <w:b/>
      <w:bCs/>
      <w:i w:val="0"/>
      <w:iCs w:val="0"/>
    </w:rPr>
  </w:style>
  <w:style w:type="paragraph" w:customStyle="1" w:styleId="tv2132">
    <w:name w:val="tv2132"/>
    <w:basedOn w:val="Parasts"/>
    <w:rsid w:val="002E114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A281C"/>
    <w:rPr>
      <w:rFonts w:asciiTheme="minorHAnsi" w:eastAsiaTheme="minorHAnsi" w:hAnsiTheme="minorHAnsi" w:cstheme="minorBidi"/>
      <w:sz w:val="22"/>
      <w:szCs w:val="22"/>
    </w:rPr>
  </w:style>
  <w:style w:type="character" w:styleId="Vresatsauce">
    <w:name w:val="footnote reference"/>
    <w:basedOn w:val="Noklusjumarindkopasfonts"/>
    <w:uiPriority w:val="99"/>
    <w:semiHidden/>
    <w:unhideWhenUsed/>
    <w:rsid w:val="00A15EFD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85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BEA-F8B2-4734-84D0-2CADC65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5302</Words>
  <Characters>3023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</vt:lpstr>
    </vt:vector>
  </TitlesOfParts>
  <Company>Zemkopības Ministrija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Edīte Kokare</dc:creator>
  <cp:keywords/>
  <dc:description>Edīte Kokare,_x000d_
67027066, Edite.Kokare@zm.gov.lv</dc:description>
  <cp:lastModifiedBy>Sanita Papinova</cp:lastModifiedBy>
  <cp:revision>12</cp:revision>
  <cp:lastPrinted>2018-10-26T11:23:00Z</cp:lastPrinted>
  <dcterms:created xsi:type="dcterms:W3CDTF">2021-07-07T08:25:00Z</dcterms:created>
  <dcterms:modified xsi:type="dcterms:W3CDTF">2021-08-09T12:20:00Z</dcterms:modified>
</cp:coreProperties>
</file>