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D8A14" w14:textId="77777777" w:rsidR="0082793B" w:rsidRPr="0082793B" w:rsidRDefault="0082793B" w:rsidP="0006646E">
      <w:pPr>
        <w:tabs>
          <w:tab w:val="left" w:pos="6663"/>
        </w:tabs>
        <w:rPr>
          <w:sz w:val="28"/>
          <w:szCs w:val="28"/>
        </w:rPr>
      </w:pPr>
    </w:p>
    <w:p w14:paraId="2A8E84EE" w14:textId="77777777" w:rsidR="0082793B" w:rsidRPr="0082793B" w:rsidRDefault="0082793B" w:rsidP="0006646E">
      <w:pPr>
        <w:tabs>
          <w:tab w:val="left" w:pos="6663"/>
        </w:tabs>
        <w:rPr>
          <w:sz w:val="28"/>
          <w:szCs w:val="28"/>
        </w:rPr>
      </w:pPr>
    </w:p>
    <w:p w14:paraId="49121D07" w14:textId="77777777" w:rsidR="0082793B" w:rsidRPr="0082793B" w:rsidRDefault="0082793B" w:rsidP="0006646E">
      <w:pPr>
        <w:tabs>
          <w:tab w:val="left" w:pos="6663"/>
        </w:tabs>
        <w:rPr>
          <w:sz w:val="28"/>
          <w:szCs w:val="28"/>
        </w:rPr>
      </w:pPr>
    </w:p>
    <w:p w14:paraId="41EDE026" w14:textId="45941D05" w:rsidR="0006646E" w:rsidRPr="0006646E" w:rsidRDefault="0006646E" w:rsidP="0006646E">
      <w:pPr>
        <w:tabs>
          <w:tab w:val="left" w:pos="6663"/>
        </w:tabs>
        <w:rPr>
          <w:b/>
          <w:sz w:val="28"/>
          <w:szCs w:val="28"/>
        </w:rPr>
      </w:pPr>
      <w:r w:rsidRPr="0006646E">
        <w:rPr>
          <w:sz w:val="28"/>
          <w:szCs w:val="28"/>
        </w:rPr>
        <w:t xml:space="preserve">2021. gada </w:t>
      </w:r>
      <w:r w:rsidR="003F0C6C">
        <w:rPr>
          <w:sz w:val="28"/>
          <w:szCs w:val="28"/>
        </w:rPr>
        <w:t>10. augustā</w:t>
      </w:r>
      <w:r w:rsidRPr="0006646E">
        <w:rPr>
          <w:sz w:val="28"/>
          <w:szCs w:val="28"/>
        </w:rPr>
        <w:tab/>
        <w:t>Noteikumi Nr.</w:t>
      </w:r>
      <w:r w:rsidR="003F0C6C">
        <w:rPr>
          <w:sz w:val="28"/>
          <w:szCs w:val="28"/>
        </w:rPr>
        <w:t> 545</w:t>
      </w:r>
    </w:p>
    <w:p w14:paraId="5DBCEE1D" w14:textId="307ADA23" w:rsidR="0006646E" w:rsidRPr="0006646E" w:rsidRDefault="0006646E" w:rsidP="0006646E">
      <w:pPr>
        <w:tabs>
          <w:tab w:val="left" w:pos="6663"/>
        </w:tabs>
        <w:rPr>
          <w:sz w:val="28"/>
          <w:szCs w:val="28"/>
        </w:rPr>
      </w:pPr>
      <w:r w:rsidRPr="0006646E">
        <w:rPr>
          <w:sz w:val="28"/>
          <w:szCs w:val="28"/>
        </w:rPr>
        <w:t>Rīgā</w:t>
      </w:r>
      <w:r w:rsidRPr="0006646E">
        <w:rPr>
          <w:sz w:val="28"/>
          <w:szCs w:val="28"/>
        </w:rPr>
        <w:tab/>
        <w:t>(prot. Nr.</w:t>
      </w:r>
      <w:r w:rsidR="003F0C6C">
        <w:rPr>
          <w:sz w:val="28"/>
          <w:szCs w:val="28"/>
        </w:rPr>
        <w:t> 55 58</w:t>
      </w:r>
      <w:bookmarkStart w:id="0" w:name="_GoBack"/>
      <w:bookmarkEnd w:id="0"/>
      <w:r w:rsidRPr="0006646E">
        <w:rPr>
          <w:sz w:val="28"/>
          <w:szCs w:val="28"/>
        </w:rPr>
        <w:t>. §)</w:t>
      </w:r>
    </w:p>
    <w:p w14:paraId="53358686" w14:textId="77777777" w:rsidR="008E1D41" w:rsidRPr="0006646E" w:rsidRDefault="008E1D41" w:rsidP="0006646E">
      <w:pPr>
        <w:rPr>
          <w:sz w:val="28"/>
          <w:szCs w:val="28"/>
        </w:rPr>
      </w:pPr>
    </w:p>
    <w:p w14:paraId="6AA00A4D" w14:textId="4DD6D3BA" w:rsidR="000915DD" w:rsidRPr="0006646E" w:rsidRDefault="000915DD" w:rsidP="0006646E">
      <w:pPr>
        <w:jc w:val="center"/>
        <w:rPr>
          <w:b/>
          <w:sz w:val="28"/>
          <w:szCs w:val="28"/>
        </w:rPr>
      </w:pPr>
      <w:r w:rsidRPr="0006646E">
        <w:rPr>
          <w:rStyle w:val="Strong"/>
          <w:sz w:val="28"/>
          <w:szCs w:val="28"/>
        </w:rPr>
        <w:t>Gr</w:t>
      </w:r>
      <w:r w:rsidR="0051071B" w:rsidRPr="0006646E">
        <w:rPr>
          <w:rStyle w:val="Strong"/>
          <w:sz w:val="28"/>
          <w:szCs w:val="28"/>
        </w:rPr>
        <w:t>ozījum</w:t>
      </w:r>
      <w:r w:rsidR="001300D9" w:rsidRPr="0006646E">
        <w:rPr>
          <w:rStyle w:val="Strong"/>
          <w:sz w:val="28"/>
          <w:szCs w:val="28"/>
        </w:rPr>
        <w:t>s</w:t>
      </w:r>
      <w:r w:rsidR="0051071B" w:rsidRPr="0006646E">
        <w:rPr>
          <w:rStyle w:val="Strong"/>
          <w:sz w:val="28"/>
          <w:szCs w:val="28"/>
        </w:rPr>
        <w:t xml:space="preserve"> Ministru kabineta 2014. </w:t>
      </w:r>
      <w:r w:rsidRPr="0006646E">
        <w:rPr>
          <w:rStyle w:val="Strong"/>
          <w:sz w:val="28"/>
          <w:szCs w:val="28"/>
        </w:rPr>
        <w:t>gada</w:t>
      </w:r>
      <w:r w:rsidR="0051071B" w:rsidRPr="0006646E">
        <w:rPr>
          <w:rStyle w:val="Strong"/>
          <w:sz w:val="28"/>
          <w:szCs w:val="28"/>
        </w:rPr>
        <w:t xml:space="preserve"> 23. decembra noteikumos Nr. 8</w:t>
      </w:r>
      <w:r w:rsidR="00F61868" w:rsidRPr="0006646E">
        <w:rPr>
          <w:rStyle w:val="Strong"/>
          <w:sz w:val="28"/>
          <w:szCs w:val="28"/>
        </w:rPr>
        <w:t xml:space="preserve">34 </w:t>
      </w:r>
      <w:r w:rsidR="000C44D7" w:rsidRPr="0006646E">
        <w:rPr>
          <w:rStyle w:val="Strong"/>
          <w:sz w:val="28"/>
          <w:szCs w:val="28"/>
        </w:rPr>
        <w:t>"</w:t>
      </w:r>
      <w:r w:rsidR="00F61868" w:rsidRPr="0006646E">
        <w:rPr>
          <w:rStyle w:val="Strong"/>
          <w:sz w:val="28"/>
          <w:szCs w:val="28"/>
        </w:rPr>
        <w:t>Prasības ūdens, augsnes un gaisa aizsardzībai no lauksaimnieciskās darbības izraisīta piesārņojuma</w:t>
      </w:r>
      <w:r w:rsidR="000C44D7" w:rsidRPr="0006646E">
        <w:rPr>
          <w:rStyle w:val="Strong"/>
          <w:sz w:val="28"/>
          <w:szCs w:val="28"/>
        </w:rPr>
        <w:t>"</w:t>
      </w:r>
    </w:p>
    <w:p w14:paraId="18B8146D" w14:textId="77777777" w:rsidR="005C79D9" w:rsidRPr="0006646E" w:rsidRDefault="005C79D9" w:rsidP="0006646E">
      <w:pPr>
        <w:pStyle w:val="ListParagraph"/>
        <w:ind w:left="0" w:firstLine="709"/>
        <w:jc w:val="both"/>
        <w:rPr>
          <w:sz w:val="28"/>
          <w:szCs w:val="28"/>
        </w:rPr>
      </w:pPr>
    </w:p>
    <w:p w14:paraId="68F45503" w14:textId="4D6A2AE5" w:rsidR="000915DD" w:rsidRPr="0006646E" w:rsidRDefault="000915DD" w:rsidP="0006646E">
      <w:pPr>
        <w:jc w:val="right"/>
        <w:rPr>
          <w:sz w:val="28"/>
          <w:szCs w:val="28"/>
        </w:rPr>
      </w:pPr>
      <w:r w:rsidRPr="0006646E">
        <w:rPr>
          <w:sz w:val="28"/>
          <w:szCs w:val="28"/>
        </w:rPr>
        <w:t>Izdoti saskaņā ar</w:t>
      </w:r>
      <w:r w:rsidR="0082793B" w:rsidRPr="0082793B">
        <w:rPr>
          <w:sz w:val="28"/>
          <w:szCs w:val="28"/>
        </w:rPr>
        <w:t xml:space="preserve"> </w:t>
      </w:r>
      <w:r w:rsidR="0082793B" w:rsidRPr="0006646E">
        <w:rPr>
          <w:sz w:val="28"/>
          <w:szCs w:val="28"/>
        </w:rPr>
        <w:t>likuma</w:t>
      </w:r>
    </w:p>
    <w:p w14:paraId="1758C84B" w14:textId="77777777" w:rsidR="0082793B" w:rsidRDefault="000C44D7" w:rsidP="0006646E">
      <w:pPr>
        <w:jc w:val="right"/>
        <w:rPr>
          <w:sz w:val="28"/>
          <w:szCs w:val="28"/>
        </w:rPr>
      </w:pPr>
      <w:r w:rsidRPr="0006646E">
        <w:rPr>
          <w:sz w:val="28"/>
          <w:szCs w:val="28"/>
        </w:rPr>
        <w:t>"</w:t>
      </w:r>
      <w:r w:rsidR="000915DD" w:rsidRPr="0006646E">
        <w:rPr>
          <w:sz w:val="28"/>
          <w:szCs w:val="28"/>
        </w:rPr>
        <w:t>Par piesārņojumu</w:t>
      </w:r>
      <w:r w:rsidRPr="0006646E">
        <w:rPr>
          <w:sz w:val="28"/>
          <w:szCs w:val="28"/>
        </w:rPr>
        <w:t>"</w:t>
      </w:r>
      <w:r w:rsidR="000915DD" w:rsidRPr="0006646E">
        <w:rPr>
          <w:sz w:val="28"/>
          <w:szCs w:val="28"/>
        </w:rPr>
        <w:t xml:space="preserve"> </w:t>
      </w:r>
    </w:p>
    <w:p w14:paraId="213BDC91" w14:textId="04706C83" w:rsidR="0082793B" w:rsidRPr="0006646E" w:rsidRDefault="0082793B" w:rsidP="0082793B">
      <w:pPr>
        <w:pStyle w:val="ListParagraph"/>
        <w:ind w:left="905"/>
        <w:jc w:val="right"/>
        <w:rPr>
          <w:iCs/>
          <w:color w:val="000000" w:themeColor="text1"/>
          <w:sz w:val="28"/>
          <w:szCs w:val="28"/>
          <w:shd w:val="clear" w:color="auto" w:fill="FFFFFF"/>
        </w:rPr>
      </w:pPr>
      <w:r w:rsidRPr="0006646E">
        <w:rPr>
          <w:iCs/>
          <w:color w:val="000000" w:themeColor="text1"/>
          <w:sz w:val="28"/>
          <w:szCs w:val="28"/>
          <w:shd w:val="clear" w:color="auto" w:fill="FFFFFF"/>
        </w:rPr>
        <w:t>11. panta otrās daļas</w:t>
      </w: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6646E">
        <w:rPr>
          <w:iCs/>
          <w:color w:val="000000" w:themeColor="text1"/>
          <w:sz w:val="28"/>
          <w:szCs w:val="28"/>
          <w:shd w:val="clear" w:color="auto" w:fill="FFFFFF"/>
        </w:rPr>
        <w:t>3. un 12. punktu</w:t>
      </w:r>
      <w:r w:rsidRPr="0082793B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6646E">
        <w:rPr>
          <w:iCs/>
          <w:color w:val="000000" w:themeColor="text1"/>
          <w:sz w:val="28"/>
          <w:szCs w:val="28"/>
          <w:shd w:val="clear" w:color="auto" w:fill="FFFFFF"/>
        </w:rPr>
        <w:t>un</w:t>
      </w:r>
    </w:p>
    <w:p w14:paraId="23E0F034" w14:textId="49A7DE9E" w:rsidR="000915DD" w:rsidRPr="0006646E" w:rsidRDefault="00F61868" w:rsidP="0006646E">
      <w:pPr>
        <w:pStyle w:val="ListParagraph"/>
        <w:ind w:left="905"/>
        <w:jc w:val="right"/>
        <w:rPr>
          <w:iCs/>
          <w:color w:val="000000" w:themeColor="text1"/>
          <w:sz w:val="28"/>
          <w:szCs w:val="28"/>
          <w:shd w:val="clear" w:color="auto" w:fill="FFFFFF"/>
        </w:rPr>
      </w:pPr>
      <w:r w:rsidRPr="0006646E">
        <w:rPr>
          <w:iCs/>
          <w:color w:val="000000" w:themeColor="text1"/>
          <w:sz w:val="28"/>
          <w:szCs w:val="28"/>
          <w:shd w:val="clear" w:color="auto" w:fill="FFFFFF"/>
        </w:rPr>
        <w:t>18.</w:t>
      </w:r>
      <w:r w:rsidR="006379CD" w:rsidRPr="0006646E">
        <w:rPr>
          <w:iCs/>
          <w:color w:val="000000" w:themeColor="text1"/>
          <w:sz w:val="28"/>
          <w:szCs w:val="28"/>
          <w:shd w:val="clear" w:color="auto" w:fill="FFFFFF"/>
        </w:rPr>
        <w:t> </w:t>
      </w:r>
      <w:r w:rsidRPr="0006646E">
        <w:rPr>
          <w:iCs/>
          <w:color w:val="000000" w:themeColor="text1"/>
          <w:sz w:val="28"/>
          <w:szCs w:val="28"/>
          <w:shd w:val="clear" w:color="auto" w:fill="FFFFFF"/>
        </w:rPr>
        <w:t>panta</w:t>
      </w:r>
      <w:r w:rsidR="0082793B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6646E">
        <w:rPr>
          <w:iCs/>
          <w:color w:val="000000" w:themeColor="text1"/>
          <w:sz w:val="28"/>
          <w:szCs w:val="28"/>
          <w:shd w:val="clear" w:color="auto" w:fill="FFFFFF"/>
        </w:rPr>
        <w:t>otrās daļas 2.</w:t>
      </w:r>
      <w:r w:rsidR="006379CD" w:rsidRPr="0006646E">
        <w:rPr>
          <w:iCs/>
          <w:color w:val="000000" w:themeColor="text1"/>
          <w:sz w:val="28"/>
          <w:szCs w:val="28"/>
          <w:shd w:val="clear" w:color="auto" w:fill="FFFFFF"/>
        </w:rPr>
        <w:t> </w:t>
      </w:r>
      <w:r w:rsidRPr="0006646E">
        <w:rPr>
          <w:iCs/>
          <w:color w:val="000000" w:themeColor="text1"/>
          <w:sz w:val="28"/>
          <w:szCs w:val="28"/>
          <w:shd w:val="clear" w:color="auto" w:fill="FFFFFF"/>
        </w:rPr>
        <w:t>punktu</w:t>
      </w:r>
    </w:p>
    <w:p w14:paraId="076BCA78" w14:textId="77777777" w:rsidR="005C79D9" w:rsidRPr="0006646E" w:rsidRDefault="005C79D9" w:rsidP="0006646E">
      <w:pPr>
        <w:pStyle w:val="ListParagraph"/>
        <w:ind w:left="0" w:firstLine="709"/>
        <w:jc w:val="both"/>
        <w:rPr>
          <w:sz w:val="28"/>
          <w:szCs w:val="28"/>
        </w:rPr>
      </w:pPr>
    </w:p>
    <w:p w14:paraId="7997C12A" w14:textId="508A2093" w:rsidR="00767739" w:rsidRPr="0006646E" w:rsidRDefault="000915DD" w:rsidP="0006646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06646E">
        <w:rPr>
          <w:sz w:val="28"/>
          <w:szCs w:val="28"/>
        </w:rPr>
        <w:t xml:space="preserve">Izdarīt Ministru kabineta </w:t>
      </w:r>
      <w:r w:rsidRPr="0006646E">
        <w:rPr>
          <w:bCs/>
          <w:sz w:val="28"/>
          <w:szCs w:val="28"/>
        </w:rPr>
        <w:t>2014</w:t>
      </w:r>
      <w:r w:rsidR="005C79D9" w:rsidRPr="0006646E">
        <w:rPr>
          <w:sz w:val="28"/>
          <w:szCs w:val="28"/>
        </w:rPr>
        <w:t>. </w:t>
      </w:r>
      <w:r w:rsidR="000C44D7" w:rsidRPr="0006646E">
        <w:rPr>
          <w:bCs/>
          <w:sz w:val="28"/>
          <w:szCs w:val="28"/>
        </w:rPr>
        <w:t>g</w:t>
      </w:r>
      <w:r w:rsidRPr="0006646E">
        <w:rPr>
          <w:bCs/>
          <w:sz w:val="28"/>
          <w:szCs w:val="28"/>
        </w:rPr>
        <w:t>ada 23</w:t>
      </w:r>
      <w:r w:rsidR="005C79D9" w:rsidRPr="0006646E">
        <w:rPr>
          <w:sz w:val="28"/>
          <w:szCs w:val="28"/>
        </w:rPr>
        <w:t>. </w:t>
      </w:r>
      <w:r w:rsidR="000C44D7" w:rsidRPr="0006646E">
        <w:rPr>
          <w:bCs/>
          <w:sz w:val="28"/>
          <w:szCs w:val="28"/>
        </w:rPr>
        <w:t>d</w:t>
      </w:r>
      <w:r w:rsidRPr="0006646E">
        <w:rPr>
          <w:bCs/>
          <w:sz w:val="28"/>
          <w:szCs w:val="28"/>
        </w:rPr>
        <w:t>ecembra noteikumos Nr</w:t>
      </w:r>
      <w:r w:rsidR="005C79D9" w:rsidRPr="0006646E">
        <w:rPr>
          <w:sz w:val="28"/>
          <w:szCs w:val="28"/>
        </w:rPr>
        <w:t>. </w:t>
      </w:r>
      <w:r w:rsidRPr="0006646E">
        <w:rPr>
          <w:bCs/>
          <w:sz w:val="28"/>
          <w:szCs w:val="28"/>
        </w:rPr>
        <w:t>8</w:t>
      </w:r>
      <w:r w:rsidR="008C141B" w:rsidRPr="0006646E">
        <w:rPr>
          <w:bCs/>
          <w:sz w:val="28"/>
          <w:szCs w:val="28"/>
        </w:rPr>
        <w:t>34</w:t>
      </w:r>
      <w:r w:rsidRPr="0006646E">
        <w:rPr>
          <w:bCs/>
          <w:sz w:val="28"/>
          <w:szCs w:val="28"/>
        </w:rPr>
        <w:t xml:space="preserve"> </w:t>
      </w:r>
      <w:r w:rsidR="000C44D7" w:rsidRPr="0006646E">
        <w:rPr>
          <w:sz w:val="28"/>
          <w:szCs w:val="28"/>
        </w:rPr>
        <w:t>"</w:t>
      </w:r>
      <w:r w:rsidR="008C141B" w:rsidRPr="0006646E">
        <w:rPr>
          <w:sz w:val="28"/>
          <w:szCs w:val="28"/>
        </w:rPr>
        <w:t>Prasības ūdens, augsnes un gaisa aizsardzībai no lauksaimnieciskās darbības izraisīta piesārņojuma</w:t>
      </w:r>
      <w:r w:rsidR="000C44D7" w:rsidRPr="0006646E">
        <w:rPr>
          <w:sz w:val="28"/>
          <w:szCs w:val="28"/>
        </w:rPr>
        <w:t>"</w:t>
      </w:r>
      <w:r w:rsidRPr="0006646E">
        <w:rPr>
          <w:b/>
          <w:bCs/>
          <w:sz w:val="28"/>
          <w:szCs w:val="28"/>
        </w:rPr>
        <w:t xml:space="preserve"> </w:t>
      </w:r>
      <w:r w:rsidRPr="0006646E">
        <w:rPr>
          <w:sz w:val="28"/>
          <w:szCs w:val="28"/>
        </w:rPr>
        <w:t xml:space="preserve">(Latvijas Vēstnesis, 2015, </w:t>
      </w:r>
      <w:r w:rsidR="008C141B" w:rsidRPr="0006646E">
        <w:rPr>
          <w:sz w:val="28"/>
          <w:szCs w:val="28"/>
        </w:rPr>
        <w:t>3</w:t>
      </w:r>
      <w:r w:rsidRPr="0006646E">
        <w:rPr>
          <w:sz w:val="28"/>
          <w:szCs w:val="28"/>
        </w:rPr>
        <w:t>. nr.</w:t>
      </w:r>
      <w:r w:rsidR="005B2A79" w:rsidRPr="0006646E">
        <w:rPr>
          <w:sz w:val="28"/>
          <w:szCs w:val="28"/>
        </w:rPr>
        <w:t>; 2018, 201.</w:t>
      </w:r>
      <w:r w:rsidR="002157AD" w:rsidRPr="0006646E">
        <w:rPr>
          <w:sz w:val="28"/>
          <w:szCs w:val="28"/>
        </w:rPr>
        <w:t> </w:t>
      </w:r>
      <w:r w:rsidR="005B2A79" w:rsidRPr="0006646E">
        <w:rPr>
          <w:sz w:val="28"/>
          <w:szCs w:val="28"/>
        </w:rPr>
        <w:t>nr.</w:t>
      </w:r>
      <w:r w:rsidRPr="0006646E">
        <w:rPr>
          <w:sz w:val="28"/>
          <w:szCs w:val="28"/>
        </w:rPr>
        <w:t>) grozījumu</w:t>
      </w:r>
      <w:r w:rsidR="005B2A79" w:rsidRPr="0006646E">
        <w:rPr>
          <w:sz w:val="28"/>
          <w:szCs w:val="28"/>
        </w:rPr>
        <w:t xml:space="preserve"> un i</w:t>
      </w:r>
      <w:r w:rsidR="00767739" w:rsidRPr="0006646E">
        <w:rPr>
          <w:sz w:val="28"/>
          <w:szCs w:val="28"/>
        </w:rPr>
        <w:t>zteikt</w:t>
      </w:r>
      <w:r w:rsidR="002C71CB" w:rsidRPr="0006646E">
        <w:rPr>
          <w:sz w:val="28"/>
          <w:szCs w:val="28"/>
        </w:rPr>
        <w:t xml:space="preserve"> </w:t>
      </w:r>
      <w:r w:rsidR="008C141B" w:rsidRPr="0006646E">
        <w:rPr>
          <w:sz w:val="28"/>
          <w:szCs w:val="28"/>
        </w:rPr>
        <w:t>4.</w:t>
      </w:r>
      <w:r w:rsidR="0082793B">
        <w:rPr>
          <w:sz w:val="28"/>
          <w:szCs w:val="28"/>
        </w:rPr>
        <w:t> </w:t>
      </w:r>
      <w:r w:rsidR="002C71CB" w:rsidRPr="0006646E">
        <w:rPr>
          <w:sz w:val="28"/>
          <w:szCs w:val="28"/>
        </w:rPr>
        <w:t>punktu šādā redakcijā:</w:t>
      </w:r>
    </w:p>
    <w:p w14:paraId="5813321B" w14:textId="77777777" w:rsidR="005B2A79" w:rsidRPr="0006646E" w:rsidRDefault="005B2A79" w:rsidP="0006646E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14:paraId="4DDA72A6" w14:textId="1DDCE8F6" w:rsidR="002C71CB" w:rsidRPr="0006646E" w:rsidRDefault="00EA7D3A" w:rsidP="0006646E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bookmarkStart w:id="1" w:name="_Hlk24017621"/>
      <w:r w:rsidRPr="0006646E">
        <w:rPr>
          <w:sz w:val="28"/>
          <w:szCs w:val="28"/>
        </w:rPr>
        <w:t>"</w:t>
      </w:r>
      <w:r w:rsidR="008C141B" w:rsidRPr="0006646E">
        <w:rPr>
          <w:sz w:val="28"/>
          <w:szCs w:val="28"/>
        </w:rPr>
        <w:t>4.</w:t>
      </w:r>
      <w:r w:rsidR="0082793B">
        <w:rPr>
          <w:sz w:val="28"/>
          <w:szCs w:val="28"/>
        </w:rPr>
        <w:t> </w:t>
      </w:r>
      <w:r w:rsidR="008C141B" w:rsidRPr="0006646E">
        <w:rPr>
          <w:sz w:val="28"/>
          <w:szCs w:val="28"/>
        </w:rPr>
        <w:t xml:space="preserve">Īpaši jutīgo teritoriju robežas ir </w:t>
      </w:r>
      <w:r w:rsidR="00606CAB" w:rsidRPr="0006646E">
        <w:rPr>
          <w:sz w:val="28"/>
          <w:szCs w:val="28"/>
        </w:rPr>
        <w:t xml:space="preserve">Dobeles, </w:t>
      </w:r>
      <w:r w:rsidR="00930A2F" w:rsidRPr="0006646E">
        <w:rPr>
          <w:sz w:val="28"/>
          <w:szCs w:val="28"/>
        </w:rPr>
        <w:t>Jelgavas, Bauskas, Mārupes, Olaines, Ķekavas,</w:t>
      </w:r>
      <w:r w:rsidR="00232FDA" w:rsidRPr="0006646E">
        <w:rPr>
          <w:sz w:val="28"/>
          <w:szCs w:val="28"/>
        </w:rPr>
        <w:t xml:space="preserve"> </w:t>
      </w:r>
      <w:r w:rsidR="00930A2F" w:rsidRPr="0006646E">
        <w:rPr>
          <w:sz w:val="28"/>
          <w:szCs w:val="28"/>
        </w:rPr>
        <w:t xml:space="preserve">Salaspils, Ropažu, Ādažu, </w:t>
      </w:r>
      <w:r w:rsidR="00232FDA" w:rsidRPr="0006646E">
        <w:rPr>
          <w:sz w:val="28"/>
          <w:szCs w:val="28"/>
        </w:rPr>
        <w:t>Saulkrastu un Siguldas novada</w:t>
      </w:r>
      <w:r w:rsidR="0092043E" w:rsidRPr="0006646E">
        <w:rPr>
          <w:sz w:val="28"/>
          <w:szCs w:val="28"/>
        </w:rPr>
        <w:t xml:space="preserve"> pašvaldības</w:t>
      </w:r>
      <w:r w:rsidR="00153AB5" w:rsidRPr="0006646E">
        <w:rPr>
          <w:sz w:val="28"/>
          <w:szCs w:val="28"/>
        </w:rPr>
        <w:t xml:space="preserve"> </w:t>
      </w:r>
      <w:r w:rsidR="00232FDA" w:rsidRPr="0006646E">
        <w:rPr>
          <w:sz w:val="28"/>
          <w:szCs w:val="28"/>
        </w:rPr>
        <w:t>administratīvās teritorijas robežas, izņemot Bauskas novada Valles un Kurmenes pagast</w:t>
      </w:r>
      <w:r w:rsidR="002157AD" w:rsidRPr="0006646E">
        <w:rPr>
          <w:sz w:val="28"/>
          <w:szCs w:val="28"/>
        </w:rPr>
        <w:t>a</w:t>
      </w:r>
      <w:r w:rsidR="00232FDA" w:rsidRPr="0006646E">
        <w:rPr>
          <w:sz w:val="28"/>
          <w:szCs w:val="28"/>
        </w:rPr>
        <w:t>, Siguldas novada Lēdurgas pagast</w:t>
      </w:r>
      <w:r w:rsidR="002157AD" w:rsidRPr="0006646E">
        <w:rPr>
          <w:sz w:val="28"/>
          <w:szCs w:val="28"/>
        </w:rPr>
        <w:t>a</w:t>
      </w:r>
      <w:r w:rsidR="00232FDA" w:rsidRPr="0006646E">
        <w:rPr>
          <w:sz w:val="28"/>
          <w:szCs w:val="28"/>
        </w:rPr>
        <w:t xml:space="preserve">, kā arī Jelgavas, Rīgas un Jūrmalas </w:t>
      </w:r>
      <w:proofErr w:type="spellStart"/>
      <w:r w:rsidR="00232FDA" w:rsidRPr="0006646E">
        <w:rPr>
          <w:sz w:val="28"/>
          <w:szCs w:val="28"/>
        </w:rPr>
        <w:t>valstspilsētas</w:t>
      </w:r>
      <w:proofErr w:type="spellEnd"/>
      <w:r w:rsidR="00232FDA" w:rsidRPr="0006646E">
        <w:rPr>
          <w:sz w:val="28"/>
          <w:szCs w:val="28"/>
        </w:rPr>
        <w:t xml:space="preserve"> </w:t>
      </w:r>
      <w:r w:rsidR="00153AB5" w:rsidRPr="0006646E">
        <w:rPr>
          <w:sz w:val="28"/>
          <w:szCs w:val="28"/>
        </w:rPr>
        <w:t xml:space="preserve">pašvaldības </w:t>
      </w:r>
      <w:r w:rsidR="00232FDA" w:rsidRPr="0006646E">
        <w:rPr>
          <w:sz w:val="28"/>
          <w:szCs w:val="28"/>
        </w:rPr>
        <w:t>administratīvās teritorijas robež</w:t>
      </w:r>
      <w:r w:rsidR="0082793B">
        <w:rPr>
          <w:sz w:val="28"/>
          <w:szCs w:val="28"/>
        </w:rPr>
        <w:t>as</w:t>
      </w:r>
      <w:r w:rsidR="00232FDA" w:rsidRPr="0006646E">
        <w:rPr>
          <w:sz w:val="28"/>
          <w:szCs w:val="28"/>
        </w:rPr>
        <w:t>.</w:t>
      </w:r>
      <w:r w:rsidR="002157AD" w:rsidRPr="0006646E">
        <w:rPr>
          <w:sz w:val="28"/>
          <w:szCs w:val="28"/>
        </w:rPr>
        <w:t>"</w:t>
      </w:r>
    </w:p>
    <w:bookmarkEnd w:id="1"/>
    <w:p w14:paraId="16D2E42E" w14:textId="77777777" w:rsidR="0006646E" w:rsidRPr="0006646E" w:rsidRDefault="0006646E" w:rsidP="0006646E">
      <w:pPr>
        <w:ind w:firstLine="709"/>
        <w:jc w:val="both"/>
        <w:rPr>
          <w:sz w:val="28"/>
          <w:szCs w:val="28"/>
        </w:rPr>
      </w:pPr>
    </w:p>
    <w:p w14:paraId="33887C39" w14:textId="77777777" w:rsidR="0006646E" w:rsidRPr="0006646E" w:rsidRDefault="0006646E" w:rsidP="0006646E">
      <w:pPr>
        <w:ind w:firstLine="709"/>
        <w:jc w:val="both"/>
        <w:rPr>
          <w:sz w:val="28"/>
          <w:szCs w:val="28"/>
        </w:rPr>
      </w:pPr>
    </w:p>
    <w:p w14:paraId="16126370" w14:textId="77777777" w:rsidR="0006646E" w:rsidRPr="0006646E" w:rsidRDefault="0006646E" w:rsidP="0006646E">
      <w:pPr>
        <w:ind w:firstLine="709"/>
        <w:jc w:val="both"/>
        <w:rPr>
          <w:bCs/>
          <w:sz w:val="28"/>
          <w:szCs w:val="28"/>
        </w:rPr>
      </w:pPr>
    </w:p>
    <w:p w14:paraId="5A7D7329" w14:textId="77777777" w:rsidR="0006646E" w:rsidRPr="0006646E" w:rsidRDefault="0006646E" w:rsidP="0082793B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  <w:r w:rsidRPr="0006646E">
        <w:rPr>
          <w:bCs/>
          <w:sz w:val="28"/>
          <w:szCs w:val="28"/>
        </w:rPr>
        <w:t>Ministru prezidents</w:t>
      </w:r>
      <w:r w:rsidRPr="0006646E">
        <w:rPr>
          <w:bCs/>
          <w:sz w:val="28"/>
          <w:szCs w:val="28"/>
        </w:rPr>
        <w:tab/>
        <w:t>A. K. Kariņš</w:t>
      </w:r>
    </w:p>
    <w:p w14:paraId="19B7E3EF" w14:textId="77777777" w:rsidR="0006646E" w:rsidRPr="0006646E" w:rsidRDefault="0006646E" w:rsidP="0082793B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</w:p>
    <w:p w14:paraId="3EAFFADA" w14:textId="77777777" w:rsidR="0006646E" w:rsidRPr="0006646E" w:rsidRDefault="0006646E" w:rsidP="0082793B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</w:p>
    <w:p w14:paraId="00374B6D" w14:textId="77777777" w:rsidR="0006646E" w:rsidRPr="0006646E" w:rsidRDefault="0006646E" w:rsidP="0082793B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</w:p>
    <w:p w14:paraId="645539FC" w14:textId="77777777" w:rsidR="0006646E" w:rsidRPr="0006646E" w:rsidRDefault="0006646E" w:rsidP="0082793B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  <w:r w:rsidRPr="0006646E">
        <w:rPr>
          <w:bCs/>
          <w:sz w:val="28"/>
          <w:szCs w:val="28"/>
        </w:rPr>
        <w:t>Zemkopības ministrs</w:t>
      </w:r>
      <w:r w:rsidRPr="0006646E">
        <w:rPr>
          <w:bCs/>
          <w:sz w:val="28"/>
          <w:szCs w:val="28"/>
        </w:rPr>
        <w:tab/>
        <w:t>K. Gerhards</w:t>
      </w:r>
    </w:p>
    <w:sectPr w:rsidR="0006646E" w:rsidRPr="0006646E" w:rsidSect="0006646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EE2F2" w14:textId="77777777" w:rsidR="004D60FE" w:rsidRDefault="004D60FE" w:rsidP="004F6E2F">
      <w:r>
        <w:separator/>
      </w:r>
    </w:p>
  </w:endnote>
  <w:endnote w:type="continuationSeparator" w:id="0">
    <w:p w14:paraId="11B882E0" w14:textId="77777777" w:rsidR="004D60FE" w:rsidRDefault="004D60FE" w:rsidP="004F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AED2E" w14:textId="3B214F77" w:rsidR="00F24ADF" w:rsidRPr="008E1D41" w:rsidRDefault="008E1D41" w:rsidP="008E1D41">
    <w:pPr>
      <w:pStyle w:val="Footer"/>
    </w:pPr>
    <w:r w:rsidRPr="008E1D41">
      <w:rPr>
        <w:sz w:val="20"/>
        <w:szCs w:val="20"/>
      </w:rPr>
      <w:t>ZMNot_1</w:t>
    </w:r>
    <w:r w:rsidR="008C141B">
      <w:rPr>
        <w:sz w:val="20"/>
        <w:szCs w:val="20"/>
      </w:rPr>
      <w:t>8</w:t>
    </w:r>
    <w:r w:rsidRPr="008E1D41">
      <w:rPr>
        <w:sz w:val="20"/>
        <w:szCs w:val="20"/>
      </w:rPr>
      <w:t>0</w:t>
    </w:r>
    <w:r w:rsidR="008C141B">
      <w:rPr>
        <w:sz w:val="20"/>
        <w:szCs w:val="20"/>
      </w:rPr>
      <w:t>5</w:t>
    </w:r>
    <w:r w:rsidRPr="008E1D41">
      <w:rPr>
        <w:sz w:val="20"/>
        <w:szCs w:val="20"/>
      </w:rPr>
      <w:t>21_groz8</w:t>
    </w:r>
    <w:r w:rsidR="008C141B">
      <w:rPr>
        <w:sz w:val="20"/>
        <w:szCs w:val="20"/>
      </w:rPr>
      <w:t>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C6C26" w14:textId="297EDB48" w:rsidR="0006646E" w:rsidRPr="0006646E" w:rsidRDefault="0006646E">
    <w:pPr>
      <w:pStyle w:val="Footer"/>
      <w:rPr>
        <w:sz w:val="16"/>
        <w:szCs w:val="16"/>
      </w:rPr>
    </w:pPr>
    <w:r>
      <w:rPr>
        <w:sz w:val="16"/>
        <w:szCs w:val="16"/>
      </w:rPr>
      <w:t>N1722_1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18087" w14:textId="77777777" w:rsidR="004D60FE" w:rsidRDefault="004D60FE" w:rsidP="004F6E2F">
      <w:r>
        <w:separator/>
      </w:r>
    </w:p>
  </w:footnote>
  <w:footnote w:type="continuationSeparator" w:id="0">
    <w:p w14:paraId="4870D312" w14:textId="77777777" w:rsidR="004D60FE" w:rsidRDefault="004D60FE" w:rsidP="004F6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2217702"/>
      <w:docPartObj>
        <w:docPartGallery w:val="Page Numbers (Top of Page)"/>
        <w:docPartUnique/>
      </w:docPartObj>
    </w:sdtPr>
    <w:sdtEndPr/>
    <w:sdtContent>
      <w:p w14:paraId="21FE7B37" w14:textId="5950DF09" w:rsidR="004341DF" w:rsidRDefault="004341D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01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954EE" w14:textId="77777777" w:rsidR="000C44D7" w:rsidRDefault="000C44D7">
    <w:pPr>
      <w:pStyle w:val="Header"/>
    </w:pPr>
  </w:p>
  <w:p w14:paraId="1A764F60" w14:textId="77777777" w:rsidR="0006646E" w:rsidRDefault="0006646E">
    <w:pPr>
      <w:pStyle w:val="Header"/>
    </w:pPr>
    <w:r>
      <w:rPr>
        <w:noProof/>
      </w:rPr>
      <w:drawing>
        <wp:inline distT="0" distB="0" distL="0" distR="0" wp14:anchorId="47CFC7B4" wp14:editId="092D163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B5FD1"/>
    <w:multiLevelType w:val="hybridMultilevel"/>
    <w:tmpl w:val="D090E462"/>
    <w:lvl w:ilvl="0" w:tplc="1D5EE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254C0"/>
    <w:multiLevelType w:val="hybridMultilevel"/>
    <w:tmpl w:val="D40A44E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5210C"/>
    <w:multiLevelType w:val="hybridMultilevel"/>
    <w:tmpl w:val="1188CE18"/>
    <w:lvl w:ilvl="0" w:tplc="1006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D7BD2"/>
    <w:multiLevelType w:val="hybridMultilevel"/>
    <w:tmpl w:val="82BA9A2A"/>
    <w:lvl w:ilvl="0" w:tplc="E6F62ECA">
      <w:start w:val="1"/>
      <w:numFmt w:val="decimal"/>
      <w:lvlText w:val="%1)"/>
      <w:lvlJc w:val="left"/>
      <w:pPr>
        <w:ind w:left="1364" w:hanging="360"/>
      </w:pPr>
    </w:lvl>
    <w:lvl w:ilvl="1" w:tplc="04260019">
      <w:start w:val="1"/>
      <w:numFmt w:val="lowerLetter"/>
      <w:lvlText w:val="%2."/>
      <w:lvlJc w:val="left"/>
      <w:pPr>
        <w:ind w:left="2084" w:hanging="360"/>
      </w:pPr>
    </w:lvl>
    <w:lvl w:ilvl="2" w:tplc="0426001B">
      <w:start w:val="1"/>
      <w:numFmt w:val="lowerRoman"/>
      <w:lvlText w:val="%3."/>
      <w:lvlJc w:val="right"/>
      <w:pPr>
        <w:ind w:left="2804" w:hanging="180"/>
      </w:pPr>
    </w:lvl>
    <w:lvl w:ilvl="3" w:tplc="0426000F">
      <w:start w:val="1"/>
      <w:numFmt w:val="decimal"/>
      <w:lvlText w:val="%4."/>
      <w:lvlJc w:val="left"/>
      <w:pPr>
        <w:ind w:left="3524" w:hanging="360"/>
      </w:pPr>
    </w:lvl>
    <w:lvl w:ilvl="4" w:tplc="04260019">
      <w:start w:val="1"/>
      <w:numFmt w:val="lowerLetter"/>
      <w:lvlText w:val="%5."/>
      <w:lvlJc w:val="left"/>
      <w:pPr>
        <w:ind w:left="4244" w:hanging="360"/>
      </w:pPr>
    </w:lvl>
    <w:lvl w:ilvl="5" w:tplc="0426001B">
      <w:start w:val="1"/>
      <w:numFmt w:val="lowerRoman"/>
      <w:lvlText w:val="%6."/>
      <w:lvlJc w:val="right"/>
      <w:pPr>
        <w:ind w:left="4964" w:hanging="180"/>
      </w:pPr>
    </w:lvl>
    <w:lvl w:ilvl="6" w:tplc="0426000F">
      <w:start w:val="1"/>
      <w:numFmt w:val="decimal"/>
      <w:lvlText w:val="%7."/>
      <w:lvlJc w:val="left"/>
      <w:pPr>
        <w:ind w:left="5684" w:hanging="360"/>
      </w:pPr>
    </w:lvl>
    <w:lvl w:ilvl="7" w:tplc="04260019">
      <w:start w:val="1"/>
      <w:numFmt w:val="lowerLetter"/>
      <w:lvlText w:val="%8."/>
      <w:lvlJc w:val="left"/>
      <w:pPr>
        <w:ind w:left="6404" w:hanging="360"/>
      </w:pPr>
    </w:lvl>
    <w:lvl w:ilvl="8" w:tplc="0426001B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3B1B3DFF"/>
    <w:multiLevelType w:val="multilevel"/>
    <w:tmpl w:val="554462F2"/>
    <w:lvl w:ilvl="0">
      <w:start w:val="24"/>
      <w:numFmt w:val="decimal"/>
      <w:lvlText w:val="%1"/>
      <w:lvlJc w:val="left"/>
      <w:pPr>
        <w:ind w:left="465" w:hanging="465"/>
      </w:pPr>
      <w:rPr>
        <w:rFonts w:hint="default"/>
        <w:color w:val="16497B"/>
        <w:u w:val="single"/>
      </w:rPr>
    </w:lvl>
    <w:lvl w:ilvl="1">
      <w:start w:val="2"/>
      <w:numFmt w:val="decimal"/>
      <w:lvlText w:val="%1.%2"/>
      <w:lvlJc w:val="left"/>
      <w:pPr>
        <w:ind w:left="905" w:hanging="465"/>
      </w:pPr>
      <w:rPr>
        <w:rFonts w:hint="default"/>
        <w:color w:val="16497B"/>
        <w:u w:val="single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  <w:color w:val="16497B"/>
        <w:u w:val="single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  <w:color w:val="16497B"/>
        <w:u w:val="single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  <w:color w:val="16497B"/>
        <w:u w:val="single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  <w:color w:val="16497B"/>
        <w:u w:val="single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  <w:color w:val="16497B"/>
        <w:u w:val="single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  <w:color w:val="16497B"/>
        <w:u w:val="single"/>
      </w:rPr>
    </w:lvl>
    <w:lvl w:ilvl="8">
      <w:start w:val="1"/>
      <w:numFmt w:val="decimal"/>
      <w:lvlText w:val="%1.%2.%3.%4.%5.%6.%7.%8.%9"/>
      <w:lvlJc w:val="left"/>
      <w:pPr>
        <w:ind w:left="5680" w:hanging="2160"/>
      </w:pPr>
      <w:rPr>
        <w:rFonts w:hint="default"/>
        <w:color w:val="16497B"/>
        <w:u w:val="single"/>
      </w:rPr>
    </w:lvl>
  </w:abstractNum>
  <w:abstractNum w:abstractNumId="5" w15:restartNumberingAfterBreak="0">
    <w:nsid w:val="3ECA09EA"/>
    <w:multiLevelType w:val="hybridMultilevel"/>
    <w:tmpl w:val="0EF655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E3CB4"/>
    <w:multiLevelType w:val="multilevel"/>
    <w:tmpl w:val="F13046F2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6CF0840"/>
    <w:multiLevelType w:val="multilevel"/>
    <w:tmpl w:val="44B43052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724" w:hanging="720"/>
      </w:p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804" w:hanging="1080"/>
      </w:pPr>
    </w:lvl>
    <w:lvl w:ilvl="4">
      <w:start w:val="1"/>
      <w:numFmt w:val="decimal"/>
      <w:isLgl/>
      <w:lvlText w:val="%1.%2.%3.%4.%5."/>
      <w:lvlJc w:val="left"/>
      <w:pPr>
        <w:ind w:left="3164" w:hanging="1080"/>
      </w:pPr>
    </w:lvl>
    <w:lvl w:ilvl="5">
      <w:start w:val="1"/>
      <w:numFmt w:val="decimal"/>
      <w:isLgl/>
      <w:lvlText w:val="%1.%2.%3.%4.%5.%6."/>
      <w:lvlJc w:val="left"/>
      <w:pPr>
        <w:ind w:left="3884" w:hanging="1440"/>
      </w:pPr>
    </w:lvl>
    <w:lvl w:ilvl="6">
      <w:start w:val="1"/>
      <w:numFmt w:val="decimal"/>
      <w:isLgl/>
      <w:lvlText w:val="%1.%2.%3.%4.%5.%6.%7."/>
      <w:lvlJc w:val="left"/>
      <w:pPr>
        <w:ind w:left="4604" w:hanging="1800"/>
      </w:p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</w:lvl>
  </w:abstractNum>
  <w:abstractNum w:abstractNumId="8" w15:restartNumberingAfterBreak="0">
    <w:nsid w:val="60585F34"/>
    <w:multiLevelType w:val="hybridMultilevel"/>
    <w:tmpl w:val="A5620CE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52A7C"/>
    <w:multiLevelType w:val="hybridMultilevel"/>
    <w:tmpl w:val="019868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0373C"/>
    <w:multiLevelType w:val="hybridMultilevel"/>
    <w:tmpl w:val="2B6AD850"/>
    <w:lvl w:ilvl="0" w:tplc="1696CF92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F1D5B"/>
    <w:multiLevelType w:val="hybridMultilevel"/>
    <w:tmpl w:val="0B948952"/>
    <w:lvl w:ilvl="0" w:tplc="4B78B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5DD"/>
    <w:rsid w:val="0000076E"/>
    <w:rsid w:val="000078DF"/>
    <w:rsid w:val="00016A32"/>
    <w:rsid w:val="0002108F"/>
    <w:rsid w:val="000249CE"/>
    <w:rsid w:val="00025002"/>
    <w:rsid w:val="00033C85"/>
    <w:rsid w:val="00036C5E"/>
    <w:rsid w:val="00045639"/>
    <w:rsid w:val="00047DA9"/>
    <w:rsid w:val="00050435"/>
    <w:rsid w:val="00062BBA"/>
    <w:rsid w:val="0006646E"/>
    <w:rsid w:val="00076162"/>
    <w:rsid w:val="00077C08"/>
    <w:rsid w:val="0008532E"/>
    <w:rsid w:val="000858E3"/>
    <w:rsid w:val="00087916"/>
    <w:rsid w:val="000915DD"/>
    <w:rsid w:val="000A2130"/>
    <w:rsid w:val="000B171A"/>
    <w:rsid w:val="000B2908"/>
    <w:rsid w:val="000B2E1E"/>
    <w:rsid w:val="000C22A6"/>
    <w:rsid w:val="000C23B2"/>
    <w:rsid w:val="000C44D7"/>
    <w:rsid w:val="000C57C9"/>
    <w:rsid w:val="000C58AA"/>
    <w:rsid w:val="000D4B7C"/>
    <w:rsid w:val="000E0585"/>
    <w:rsid w:val="000E2273"/>
    <w:rsid w:val="000E7878"/>
    <w:rsid w:val="000F06CE"/>
    <w:rsid w:val="000F44BA"/>
    <w:rsid w:val="0010239C"/>
    <w:rsid w:val="00106FB9"/>
    <w:rsid w:val="00117B09"/>
    <w:rsid w:val="00123B03"/>
    <w:rsid w:val="001300D9"/>
    <w:rsid w:val="00132349"/>
    <w:rsid w:val="00136595"/>
    <w:rsid w:val="00141E13"/>
    <w:rsid w:val="00151531"/>
    <w:rsid w:val="00153AB5"/>
    <w:rsid w:val="00153E9C"/>
    <w:rsid w:val="00163491"/>
    <w:rsid w:val="001755E4"/>
    <w:rsid w:val="001768B0"/>
    <w:rsid w:val="001802A1"/>
    <w:rsid w:val="00184099"/>
    <w:rsid w:val="00193974"/>
    <w:rsid w:val="00196B4B"/>
    <w:rsid w:val="001A0F01"/>
    <w:rsid w:val="001A28AA"/>
    <w:rsid w:val="001A6F69"/>
    <w:rsid w:val="001C26BC"/>
    <w:rsid w:val="001D4172"/>
    <w:rsid w:val="001D6981"/>
    <w:rsid w:val="001E55AD"/>
    <w:rsid w:val="001F05D1"/>
    <w:rsid w:val="001F0EAB"/>
    <w:rsid w:val="001F2235"/>
    <w:rsid w:val="001F7020"/>
    <w:rsid w:val="001F78E1"/>
    <w:rsid w:val="002033C5"/>
    <w:rsid w:val="00204E61"/>
    <w:rsid w:val="00215406"/>
    <w:rsid w:val="002157AD"/>
    <w:rsid w:val="00227B7B"/>
    <w:rsid w:val="00232FDA"/>
    <w:rsid w:val="00233E9E"/>
    <w:rsid w:val="0023498E"/>
    <w:rsid w:val="00234B3B"/>
    <w:rsid w:val="00247E80"/>
    <w:rsid w:val="00250127"/>
    <w:rsid w:val="002549C4"/>
    <w:rsid w:val="00261CD8"/>
    <w:rsid w:val="00262BFF"/>
    <w:rsid w:val="002777D0"/>
    <w:rsid w:val="002A2CF5"/>
    <w:rsid w:val="002A3864"/>
    <w:rsid w:val="002A4941"/>
    <w:rsid w:val="002A4C9A"/>
    <w:rsid w:val="002B076F"/>
    <w:rsid w:val="002B2E20"/>
    <w:rsid w:val="002B6A35"/>
    <w:rsid w:val="002C1092"/>
    <w:rsid w:val="002C71CB"/>
    <w:rsid w:val="002D1994"/>
    <w:rsid w:val="002F1E7D"/>
    <w:rsid w:val="002F4266"/>
    <w:rsid w:val="0030516B"/>
    <w:rsid w:val="003122B9"/>
    <w:rsid w:val="00317DFA"/>
    <w:rsid w:val="00330186"/>
    <w:rsid w:val="003337CD"/>
    <w:rsid w:val="0033689E"/>
    <w:rsid w:val="00337D36"/>
    <w:rsid w:val="00342BF4"/>
    <w:rsid w:val="00343491"/>
    <w:rsid w:val="00344C4C"/>
    <w:rsid w:val="0035331F"/>
    <w:rsid w:val="003535EE"/>
    <w:rsid w:val="00355E17"/>
    <w:rsid w:val="00360CEF"/>
    <w:rsid w:val="003616F8"/>
    <w:rsid w:val="003847BB"/>
    <w:rsid w:val="00394263"/>
    <w:rsid w:val="003959C0"/>
    <w:rsid w:val="003A5081"/>
    <w:rsid w:val="003A65BA"/>
    <w:rsid w:val="003A7EC2"/>
    <w:rsid w:val="003B5D4C"/>
    <w:rsid w:val="003C1292"/>
    <w:rsid w:val="003C133C"/>
    <w:rsid w:val="003E5139"/>
    <w:rsid w:val="003E6623"/>
    <w:rsid w:val="003F0C6C"/>
    <w:rsid w:val="003F2A8C"/>
    <w:rsid w:val="003F5A25"/>
    <w:rsid w:val="003F6031"/>
    <w:rsid w:val="003F7235"/>
    <w:rsid w:val="0040140F"/>
    <w:rsid w:val="00421255"/>
    <w:rsid w:val="00427E49"/>
    <w:rsid w:val="004332BB"/>
    <w:rsid w:val="004341DF"/>
    <w:rsid w:val="00436A7E"/>
    <w:rsid w:val="004417DB"/>
    <w:rsid w:val="00442884"/>
    <w:rsid w:val="004428DC"/>
    <w:rsid w:val="00444756"/>
    <w:rsid w:val="00452A37"/>
    <w:rsid w:val="00454C88"/>
    <w:rsid w:val="0046057A"/>
    <w:rsid w:val="004607FF"/>
    <w:rsid w:val="0046202D"/>
    <w:rsid w:val="00474D2C"/>
    <w:rsid w:val="00477761"/>
    <w:rsid w:val="00486745"/>
    <w:rsid w:val="004930B7"/>
    <w:rsid w:val="004A307F"/>
    <w:rsid w:val="004A3B7A"/>
    <w:rsid w:val="004A40A5"/>
    <w:rsid w:val="004A6486"/>
    <w:rsid w:val="004B296D"/>
    <w:rsid w:val="004B7370"/>
    <w:rsid w:val="004D33E0"/>
    <w:rsid w:val="004D60FE"/>
    <w:rsid w:val="004F047C"/>
    <w:rsid w:val="004F094C"/>
    <w:rsid w:val="004F1F1F"/>
    <w:rsid w:val="004F6E2F"/>
    <w:rsid w:val="0050456B"/>
    <w:rsid w:val="0051071B"/>
    <w:rsid w:val="0051557C"/>
    <w:rsid w:val="0052354F"/>
    <w:rsid w:val="00532447"/>
    <w:rsid w:val="00546DE0"/>
    <w:rsid w:val="00552060"/>
    <w:rsid w:val="00553A17"/>
    <w:rsid w:val="00556C76"/>
    <w:rsid w:val="00557F43"/>
    <w:rsid w:val="00561D2E"/>
    <w:rsid w:val="005632FD"/>
    <w:rsid w:val="00565873"/>
    <w:rsid w:val="00566A42"/>
    <w:rsid w:val="00567045"/>
    <w:rsid w:val="005713C4"/>
    <w:rsid w:val="00572593"/>
    <w:rsid w:val="00576246"/>
    <w:rsid w:val="0057643D"/>
    <w:rsid w:val="00581468"/>
    <w:rsid w:val="005818C6"/>
    <w:rsid w:val="005832E2"/>
    <w:rsid w:val="0059390F"/>
    <w:rsid w:val="005A1563"/>
    <w:rsid w:val="005B13AF"/>
    <w:rsid w:val="005B2A79"/>
    <w:rsid w:val="005B4AAD"/>
    <w:rsid w:val="005B5E28"/>
    <w:rsid w:val="005C079D"/>
    <w:rsid w:val="005C7874"/>
    <w:rsid w:val="005C79D9"/>
    <w:rsid w:val="005D0424"/>
    <w:rsid w:val="005D3DB6"/>
    <w:rsid w:val="005D49E1"/>
    <w:rsid w:val="005D62FC"/>
    <w:rsid w:val="005D7550"/>
    <w:rsid w:val="005D7AED"/>
    <w:rsid w:val="005D7C53"/>
    <w:rsid w:val="005E0D44"/>
    <w:rsid w:val="005E383A"/>
    <w:rsid w:val="00601893"/>
    <w:rsid w:val="00602F6E"/>
    <w:rsid w:val="00606CAB"/>
    <w:rsid w:val="00606D7C"/>
    <w:rsid w:val="0061365E"/>
    <w:rsid w:val="00615193"/>
    <w:rsid w:val="00616AEA"/>
    <w:rsid w:val="00624F42"/>
    <w:rsid w:val="00624FB2"/>
    <w:rsid w:val="00632F85"/>
    <w:rsid w:val="006379CD"/>
    <w:rsid w:val="006503C8"/>
    <w:rsid w:val="00656907"/>
    <w:rsid w:val="00656AB8"/>
    <w:rsid w:val="006571B1"/>
    <w:rsid w:val="006579D7"/>
    <w:rsid w:val="006705C3"/>
    <w:rsid w:val="006759F7"/>
    <w:rsid w:val="00681E4A"/>
    <w:rsid w:val="0068232C"/>
    <w:rsid w:val="006904D0"/>
    <w:rsid w:val="0069200A"/>
    <w:rsid w:val="00695F49"/>
    <w:rsid w:val="006A257F"/>
    <w:rsid w:val="006A40B4"/>
    <w:rsid w:val="006A4ADD"/>
    <w:rsid w:val="006A60AA"/>
    <w:rsid w:val="006A7CB0"/>
    <w:rsid w:val="006B10F6"/>
    <w:rsid w:val="006B20AC"/>
    <w:rsid w:val="006C567A"/>
    <w:rsid w:val="006C5695"/>
    <w:rsid w:val="006D13D1"/>
    <w:rsid w:val="006D20F3"/>
    <w:rsid w:val="006D3CA3"/>
    <w:rsid w:val="006F3059"/>
    <w:rsid w:val="006F6C06"/>
    <w:rsid w:val="006F715E"/>
    <w:rsid w:val="007055A6"/>
    <w:rsid w:val="0071203C"/>
    <w:rsid w:val="00713580"/>
    <w:rsid w:val="00717572"/>
    <w:rsid w:val="00733BAC"/>
    <w:rsid w:val="00741272"/>
    <w:rsid w:val="00756A18"/>
    <w:rsid w:val="00767739"/>
    <w:rsid w:val="00767DB5"/>
    <w:rsid w:val="0077025B"/>
    <w:rsid w:val="007706C5"/>
    <w:rsid w:val="00773537"/>
    <w:rsid w:val="0077610D"/>
    <w:rsid w:val="007771FC"/>
    <w:rsid w:val="00777870"/>
    <w:rsid w:val="00783390"/>
    <w:rsid w:val="00794092"/>
    <w:rsid w:val="007A10C5"/>
    <w:rsid w:val="007A2FD1"/>
    <w:rsid w:val="007A4122"/>
    <w:rsid w:val="007B047A"/>
    <w:rsid w:val="007B5D66"/>
    <w:rsid w:val="007C193F"/>
    <w:rsid w:val="007D5C8A"/>
    <w:rsid w:val="007E434D"/>
    <w:rsid w:val="007E4B89"/>
    <w:rsid w:val="007F0936"/>
    <w:rsid w:val="007F56B2"/>
    <w:rsid w:val="007F57E6"/>
    <w:rsid w:val="007F65CB"/>
    <w:rsid w:val="008018B0"/>
    <w:rsid w:val="00803D3F"/>
    <w:rsid w:val="00807C5B"/>
    <w:rsid w:val="00817995"/>
    <w:rsid w:val="0082110B"/>
    <w:rsid w:val="00821CD8"/>
    <w:rsid w:val="00821E04"/>
    <w:rsid w:val="00822E7D"/>
    <w:rsid w:val="0082491B"/>
    <w:rsid w:val="0082793B"/>
    <w:rsid w:val="008345B6"/>
    <w:rsid w:val="008352BF"/>
    <w:rsid w:val="00837ECC"/>
    <w:rsid w:val="008407FF"/>
    <w:rsid w:val="00841AD3"/>
    <w:rsid w:val="00851EFA"/>
    <w:rsid w:val="00870C35"/>
    <w:rsid w:val="00871881"/>
    <w:rsid w:val="00872643"/>
    <w:rsid w:val="008878D9"/>
    <w:rsid w:val="008B0115"/>
    <w:rsid w:val="008B3AAE"/>
    <w:rsid w:val="008B6FD4"/>
    <w:rsid w:val="008C141B"/>
    <w:rsid w:val="008D0601"/>
    <w:rsid w:val="008D2155"/>
    <w:rsid w:val="008D460D"/>
    <w:rsid w:val="008D49B1"/>
    <w:rsid w:val="008E1A79"/>
    <w:rsid w:val="008E1D41"/>
    <w:rsid w:val="008E52B5"/>
    <w:rsid w:val="008E7119"/>
    <w:rsid w:val="008F1BF2"/>
    <w:rsid w:val="008F5D61"/>
    <w:rsid w:val="008F7122"/>
    <w:rsid w:val="00912A67"/>
    <w:rsid w:val="00913744"/>
    <w:rsid w:val="00915E6C"/>
    <w:rsid w:val="0092043E"/>
    <w:rsid w:val="00923EF4"/>
    <w:rsid w:val="0093000A"/>
    <w:rsid w:val="00930A2F"/>
    <w:rsid w:val="00930AB1"/>
    <w:rsid w:val="009371E4"/>
    <w:rsid w:val="00946E65"/>
    <w:rsid w:val="00953AF8"/>
    <w:rsid w:val="00953B4B"/>
    <w:rsid w:val="00957EF3"/>
    <w:rsid w:val="00960002"/>
    <w:rsid w:val="00964693"/>
    <w:rsid w:val="00967D46"/>
    <w:rsid w:val="00972A05"/>
    <w:rsid w:val="00974B83"/>
    <w:rsid w:val="0098225A"/>
    <w:rsid w:val="0098273A"/>
    <w:rsid w:val="00984494"/>
    <w:rsid w:val="00984F16"/>
    <w:rsid w:val="0099006A"/>
    <w:rsid w:val="00990B4B"/>
    <w:rsid w:val="0099619C"/>
    <w:rsid w:val="009974D6"/>
    <w:rsid w:val="009A1BEE"/>
    <w:rsid w:val="009A1CA8"/>
    <w:rsid w:val="009A5809"/>
    <w:rsid w:val="009A638E"/>
    <w:rsid w:val="009B2723"/>
    <w:rsid w:val="009B2A63"/>
    <w:rsid w:val="009C1AB6"/>
    <w:rsid w:val="009C4DA2"/>
    <w:rsid w:val="009C7F43"/>
    <w:rsid w:val="009D507E"/>
    <w:rsid w:val="009D57A0"/>
    <w:rsid w:val="009D6542"/>
    <w:rsid w:val="009F1FF7"/>
    <w:rsid w:val="00A03A2C"/>
    <w:rsid w:val="00A05CCF"/>
    <w:rsid w:val="00A06187"/>
    <w:rsid w:val="00A11CC1"/>
    <w:rsid w:val="00A21549"/>
    <w:rsid w:val="00A217CE"/>
    <w:rsid w:val="00A25F42"/>
    <w:rsid w:val="00A31F3A"/>
    <w:rsid w:val="00A3705B"/>
    <w:rsid w:val="00A37526"/>
    <w:rsid w:val="00A379B3"/>
    <w:rsid w:val="00A43D9A"/>
    <w:rsid w:val="00A56593"/>
    <w:rsid w:val="00A621B9"/>
    <w:rsid w:val="00A642B6"/>
    <w:rsid w:val="00A67159"/>
    <w:rsid w:val="00A76D52"/>
    <w:rsid w:val="00A8247B"/>
    <w:rsid w:val="00A87F9D"/>
    <w:rsid w:val="00A919D9"/>
    <w:rsid w:val="00A944AD"/>
    <w:rsid w:val="00A955D4"/>
    <w:rsid w:val="00AB4C00"/>
    <w:rsid w:val="00AB65B3"/>
    <w:rsid w:val="00AC19AD"/>
    <w:rsid w:val="00AC1E32"/>
    <w:rsid w:val="00AC41D3"/>
    <w:rsid w:val="00AC4D03"/>
    <w:rsid w:val="00AD2365"/>
    <w:rsid w:val="00AF24D8"/>
    <w:rsid w:val="00B01347"/>
    <w:rsid w:val="00B145CB"/>
    <w:rsid w:val="00B15687"/>
    <w:rsid w:val="00B2069D"/>
    <w:rsid w:val="00B2210D"/>
    <w:rsid w:val="00B307D4"/>
    <w:rsid w:val="00B415DB"/>
    <w:rsid w:val="00B61C73"/>
    <w:rsid w:val="00B721DE"/>
    <w:rsid w:val="00B85EC0"/>
    <w:rsid w:val="00B92221"/>
    <w:rsid w:val="00BA1B7E"/>
    <w:rsid w:val="00BA3E4D"/>
    <w:rsid w:val="00BB08B4"/>
    <w:rsid w:val="00BB210F"/>
    <w:rsid w:val="00BB5BB8"/>
    <w:rsid w:val="00BC1AC3"/>
    <w:rsid w:val="00BD4828"/>
    <w:rsid w:val="00BE5C1D"/>
    <w:rsid w:val="00BE5DDD"/>
    <w:rsid w:val="00BE669A"/>
    <w:rsid w:val="00BF0440"/>
    <w:rsid w:val="00BF08D3"/>
    <w:rsid w:val="00BF2892"/>
    <w:rsid w:val="00BF3E51"/>
    <w:rsid w:val="00BF44F1"/>
    <w:rsid w:val="00C01A6A"/>
    <w:rsid w:val="00C01E07"/>
    <w:rsid w:val="00C11FBA"/>
    <w:rsid w:val="00C12F13"/>
    <w:rsid w:val="00C20F94"/>
    <w:rsid w:val="00C213FE"/>
    <w:rsid w:val="00C21E52"/>
    <w:rsid w:val="00C26953"/>
    <w:rsid w:val="00C305BA"/>
    <w:rsid w:val="00C33395"/>
    <w:rsid w:val="00C42E1C"/>
    <w:rsid w:val="00C51B6C"/>
    <w:rsid w:val="00C55254"/>
    <w:rsid w:val="00C57DDD"/>
    <w:rsid w:val="00C63716"/>
    <w:rsid w:val="00C65511"/>
    <w:rsid w:val="00C84624"/>
    <w:rsid w:val="00C93CEC"/>
    <w:rsid w:val="00CA54A6"/>
    <w:rsid w:val="00CC31EE"/>
    <w:rsid w:val="00CC6F3D"/>
    <w:rsid w:val="00CD0CF3"/>
    <w:rsid w:val="00CD7917"/>
    <w:rsid w:val="00CE0C8B"/>
    <w:rsid w:val="00CE7B7B"/>
    <w:rsid w:val="00CF0589"/>
    <w:rsid w:val="00CF4C3C"/>
    <w:rsid w:val="00CF4F8B"/>
    <w:rsid w:val="00CF684C"/>
    <w:rsid w:val="00D00C69"/>
    <w:rsid w:val="00D04BFF"/>
    <w:rsid w:val="00D04D45"/>
    <w:rsid w:val="00D04DF7"/>
    <w:rsid w:val="00D056BF"/>
    <w:rsid w:val="00D05B23"/>
    <w:rsid w:val="00D06E80"/>
    <w:rsid w:val="00D2454C"/>
    <w:rsid w:val="00D24D71"/>
    <w:rsid w:val="00D30A9F"/>
    <w:rsid w:val="00D358BE"/>
    <w:rsid w:val="00D53CA5"/>
    <w:rsid w:val="00D54A7A"/>
    <w:rsid w:val="00D565AA"/>
    <w:rsid w:val="00D56691"/>
    <w:rsid w:val="00D676F5"/>
    <w:rsid w:val="00D73C40"/>
    <w:rsid w:val="00D75A50"/>
    <w:rsid w:val="00D8041F"/>
    <w:rsid w:val="00D80B28"/>
    <w:rsid w:val="00D8183F"/>
    <w:rsid w:val="00D90E98"/>
    <w:rsid w:val="00D936D8"/>
    <w:rsid w:val="00D966D4"/>
    <w:rsid w:val="00DA0020"/>
    <w:rsid w:val="00DA0183"/>
    <w:rsid w:val="00DA6FEC"/>
    <w:rsid w:val="00DB1F05"/>
    <w:rsid w:val="00DB33EC"/>
    <w:rsid w:val="00DC013E"/>
    <w:rsid w:val="00DC2003"/>
    <w:rsid w:val="00DC589E"/>
    <w:rsid w:val="00DD080C"/>
    <w:rsid w:val="00DD0B72"/>
    <w:rsid w:val="00DE112C"/>
    <w:rsid w:val="00DE791D"/>
    <w:rsid w:val="00E003CC"/>
    <w:rsid w:val="00E01DCF"/>
    <w:rsid w:val="00E02C43"/>
    <w:rsid w:val="00E2143D"/>
    <w:rsid w:val="00E21561"/>
    <w:rsid w:val="00E2164B"/>
    <w:rsid w:val="00E24C41"/>
    <w:rsid w:val="00E4706D"/>
    <w:rsid w:val="00E528E1"/>
    <w:rsid w:val="00E615F4"/>
    <w:rsid w:val="00E647E5"/>
    <w:rsid w:val="00E7207E"/>
    <w:rsid w:val="00E8293C"/>
    <w:rsid w:val="00E841D5"/>
    <w:rsid w:val="00E850C7"/>
    <w:rsid w:val="00E8579D"/>
    <w:rsid w:val="00E86F8E"/>
    <w:rsid w:val="00E925F5"/>
    <w:rsid w:val="00EA5331"/>
    <w:rsid w:val="00EA5994"/>
    <w:rsid w:val="00EA78BD"/>
    <w:rsid w:val="00EA7D3A"/>
    <w:rsid w:val="00EB5E28"/>
    <w:rsid w:val="00EC1E46"/>
    <w:rsid w:val="00EC7726"/>
    <w:rsid w:val="00ED0766"/>
    <w:rsid w:val="00ED09B6"/>
    <w:rsid w:val="00ED4142"/>
    <w:rsid w:val="00EE0F37"/>
    <w:rsid w:val="00EE3292"/>
    <w:rsid w:val="00EF12A9"/>
    <w:rsid w:val="00EF7240"/>
    <w:rsid w:val="00F02793"/>
    <w:rsid w:val="00F02852"/>
    <w:rsid w:val="00F03960"/>
    <w:rsid w:val="00F24ADF"/>
    <w:rsid w:val="00F25C3A"/>
    <w:rsid w:val="00F36E32"/>
    <w:rsid w:val="00F410D4"/>
    <w:rsid w:val="00F438D8"/>
    <w:rsid w:val="00F44AC7"/>
    <w:rsid w:val="00F4568C"/>
    <w:rsid w:val="00F45A0D"/>
    <w:rsid w:val="00F47401"/>
    <w:rsid w:val="00F5323C"/>
    <w:rsid w:val="00F538C1"/>
    <w:rsid w:val="00F5401F"/>
    <w:rsid w:val="00F54A7D"/>
    <w:rsid w:val="00F54CEE"/>
    <w:rsid w:val="00F561C1"/>
    <w:rsid w:val="00F60197"/>
    <w:rsid w:val="00F61868"/>
    <w:rsid w:val="00F6203D"/>
    <w:rsid w:val="00F67893"/>
    <w:rsid w:val="00F7018C"/>
    <w:rsid w:val="00F74D9A"/>
    <w:rsid w:val="00F757B4"/>
    <w:rsid w:val="00F838FD"/>
    <w:rsid w:val="00F94082"/>
    <w:rsid w:val="00F96A47"/>
    <w:rsid w:val="00FA1507"/>
    <w:rsid w:val="00FA1976"/>
    <w:rsid w:val="00FA5F9B"/>
    <w:rsid w:val="00FB1F6E"/>
    <w:rsid w:val="00FB586F"/>
    <w:rsid w:val="00FC2F59"/>
    <w:rsid w:val="00FD3BF1"/>
    <w:rsid w:val="00FF0BEA"/>
    <w:rsid w:val="00FF4386"/>
    <w:rsid w:val="00FF5AB0"/>
    <w:rsid w:val="00FF5FC8"/>
    <w:rsid w:val="00FF6EBD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A5E0"/>
  <w15:chartTrackingRefBased/>
  <w15:docId w15:val="{B6601357-6276-4C40-BA86-FBAC1111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1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15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15DD"/>
    <w:pPr>
      <w:spacing w:before="75" w:after="75"/>
    </w:pPr>
  </w:style>
  <w:style w:type="paragraph" w:styleId="ListParagraph">
    <w:name w:val="List Paragraph"/>
    <w:basedOn w:val="Normal"/>
    <w:uiPriority w:val="34"/>
    <w:qFormat/>
    <w:rsid w:val="000915DD"/>
    <w:pPr>
      <w:ind w:left="720"/>
      <w:contextualSpacing/>
    </w:pPr>
  </w:style>
  <w:style w:type="paragraph" w:customStyle="1" w:styleId="naislab">
    <w:name w:val="naislab"/>
    <w:basedOn w:val="Normal"/>
    <w:rsid w:val="000915DD"/>
    <w:pPr>
      <w:spacing w:before="75" w:after="75"/>
      <w:jc w:val="right"/>
    </w:pPr>
  </w:style>
  <w:style w:type="paragraph" w:customStyle="1" w:styleId="naisnod">
    <w:name w:val="naisnod"/>
    <w:basedOn w:val="Normal"/>
    <w:rsid w:val="000915DD"/>
    <w:pPr>
      <w:spacing w:before="150" w:after="150"/>
      <w:jc w:val="center"/>
    </w:pPr>
    <w:rPr>
      <w:b/>
      <w:bCs/>
    </w:rPr>
  </w:style>
  <w:style w:type="character" w:styleId="Strong">
    <w:name w:val="Strong"/>
    <w:basedOn w:val="DefaultParagraphFont"/>
    <w:qFormat/>
    <w:rsid w:val="000915D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F6E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E2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F6E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E2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0C44D7"/>
    <w:pPr>
      <w:spacing w:before="75" w:after="75"/>
      <w:ind w:firstLine="375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4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4D7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tvhtml">
    <w:name w:val="tv_html"/>
    <w:basedOn w:val="Normal"/>
    <w:rsid w:val="0071203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80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2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2A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2A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Subtitle">
    <w:name w:val="Subtitle"/>
    <w:basedOn w:val="Normal"/>
    <w:link w:val="SubtitleChar"/>
    <w:qFormat/>
    <w:rsid w:val="005713C4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rsid w:val="005713C4"/>
    <w:rPr>
      <w:rFonts w:ascii="Times New Roman" w:eastAsia="Times New Roman" w:hAnsi="Times New Roman" w:cs="Times New Roman"/>
      <w:sz w:val="28"/>
      <w:szCs w:val="28"/>
    </w:rPr>
  </w:style>
  <w:style w:type="paragraph" w:customStyle="1" w:styleId="naisc">
    <w:name w:val="naisc"/>
    <w:basedOn w:val="Normal"/>
    <w:rsid w:val="00821E04"/>
    <w:pPr>
      <w:spacing w:before="75" w:after="7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B7EDD-23C1-4AEE-8CE9-ABFE42AF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 “Grozījumi Ministru kabineta 2014. gada 23. decembra noteikumos Nr.829 “Īpašās prasības piesārņojošo darbību veikšanai dzīvnieku novietnēs”” (VSS-822)</vt:lpstr>
      <vt:lpstr>Par Ministru kabineta noteikumu projektu “Grozījumi Ministru kabineta 2014. gada 23. decembra noteikumos Nr.829 “Īpašās prasības piesārņojošo darbību veikšanai dzīvnieku novietnēs”” (VSS-822)</vt:lpstr>
    </vt:vector>
  </TitlesOfParts>
  <Company>Zemkopības ministrija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“Grozījumi Ministru kabineta 2014. gada 23. decembra noteikumos Nr.829 “Īpašās prasības piesārņojošo darbību veikšanai dzīvnieku novietnēs”” (VSS-822)</dc:title>
  <dc:subject>Noteikumu projekts</dc:subject>
  <dc:creator>Ieva Braņicka</dc:creator>
  <cp:keywords/>
  <dc:description>Braņicka 67027683_x000d_
ieva.branicka@zm.gov.lv</dc:description>
  <cp:lastModifiedBy>Leontine Babkina</cp:lastModifiedBy>
  <cp:revision>13</cp:revision>
  <cp:lastPrinted>2019-11-07T07:36:00Z</cp:lastPrinted>
  <dcterms:created xsi:type="dcterms:W3CDTF">2021-05-31T09:29:00Z</dcterms:created>
  <dcterms:modified xsi:type="dcterms:W3CDTF">2021-08-12T06:52:00Z</dcterms:modified>
</cp:coreProperties>
</file>