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3F8C" w14:textId="7B6070E2" w:rsidR="00BB5F68" w:rsidRDefault="00BB5F68" w:rsidP="00BB5F68">
      <w:pPr>
        <w:pStyle w:val="H4"/>
        <w:spacing w:after="0"/>
        <w:jc w:val="left"/>
        <w:rPr>
          <w:b w:val="0"/>
          <w:bCs/>
        </w:rPr>
      </w:pPr>
    </w:p>
    <w:p w14:paraId="3DD796B2" w14:textId="12BD099A" w:rsidR="008939E5" w:rsidRDefault="008939E5" w:rsidP="00BB5F68">
      <w:pPr>
        <w:pStyle w:val="H4"/>
        <w:spacing w:after="0"/>
        <w:jc w:val="left"/>
        <w:rPr>
          <w:b w:val="0"/>
          <w:bCs/>
        </w:rPr>
      </w:pPr>
    </w:p>
    <w:p w14:paraId="792611BD" w14:textId="77777777" w:rsidR="008939E5" w:rsidRPr="00930DBB" w:rsidRDefault="008939E5" w:rsidP="00BB5F68">
      <w:pPr>
        <w:pStyle w:val="H4"/>
        <w:spacing w:after="0"/>
        <w:jc w:val="left"/>
        <w:rPr>
          <w:b w:val="0"/>
          <w:bCs/>
        </w:rPr>
      </w:pPr>
    </w:p>
    <w:p w14:paraId="227413BC" w14:textId="0AD94B4F" w:rsidR="008939E5" w:rsidRPr="007779EA" w:rsidRDefault="008939E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B43E09">
        <w:rPr>
          <w:rFonts w:ascii="Times New Roman" w:hAnsi="Times New Roman"/>
          <w:sz w:val="28"/>
          <w:szCs w:val="28"/>
        </w:rPr>
        <w:t>17.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B43E09">
        <w:rPr>
          <w:rFonts w:ascii="Times New Roman" w:eastAsia="Times New Roman" w:hAnsi="Times New Roman"/>
          <w:sz w:val="28"/>
          <w:szCs w:val="28"/>
        </w:rPr>
        <w:t> 581</w:t>
      </w:r>
    </w:p>
    <w:p w14:paraId="5A25E8CA" w14:textId="42426D17" w:rsidR="008939E5" w:rsidRPr="007779EA" w:rsidRDefault="008939E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43E09">
        <w:rPr>
          <w:rFonts w:ascii="Times New Roman" w:eastAsia="Times New Roman" w:hAnsi="Times New Roman"/>
          <w:sz w:val="28"/>
          <w:szCs w:val="28"/>
        </w:rPr>
        <w:t> 56 51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1CAAEF50" w14:textId="77777777" w:rsidR="00BB5F68" w:rsidRPr="00CC6CC0" w:rsidRDefault="00BB5F68" w:rsidP="002B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0E31F" w14:textId="77777777" w:rsidR="00921C8B" w:rsidRDefault="00BB5F68" w:rsidP="002B72ED">
      <w:pPr>
        <w:pStyle w:val="Parasts1"/>
        <w:jc w:val="center"/>
        <w:rPr>
          <w:b/>
          <w:bCs/>
          <w:sz w:val="28"/>
          <w:szCs w:val="28"/>
        </w:rPr>
      </w:pPr>
      <w:r w:rsidRPr="00930DBB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3C4D25D3" w:rsidR="00BB5F68" w:rsidRPr="00930DBB" w:rsidRDefault="008939E5" w:rsidP="002B72ED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F68" w:rsidRPr="00930DBB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0BBE788F" w14:textId="77777777" w:rsidR="00BB5F68" w:rsidRPr="002B72ED" w:rsidRDefault="00BB5F68" w:rsidP="002B72ED">
      <w:pPr>
        <w:pStyle w:val="Parasts1"/>
        <w:jc w:val="both"/>
        <w:rPr>
          <w:sz w:val="28"/>
          <w:szCs w:val="28"/>
        </w:rPr>
      </w:pPr>
    </w:p>
    <w:p w14:paraId="2F1B37E4" w14:textId="0BD5D64F" w:rsidR="00B30163" w:rsidRPr="00CC78D1" w:rsidRDefault="00C55950" w:rsidP="00C55950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5F68" w:rsidRPr="00930DBB">
        <w:rPr>
          <w:sz w:val="28"/>
          <w:szCs w:val="28"/>
        </w:rPr>
        <w:t xml:space="preserve">Finanšu ministrijai no valsts budžeta programmas </w:t>
      </w:r>
      <w:r w:rsidR="00BB5F68" w:rsidRPr="00731420">
        <w:rPr>
          <w:sz w:val="28"/>
          <w:szCs w:val="28"/>
        </w:rPr>
        <w:t xml:space="preserve">02.00.00 </w:t>
      </w:r>
      <w:r w:rsidR="008939E5">
        <w:rPr>
          <w:sz w:val="28"/>
          <w:szCs w:val="28"/>
        </w:rPr>
        <w:t>"</w:t>
      </w:r>
      <w:r w:rsidR="00BB5F68" w:rsidRPr="00731420">
        <w:rPr>
          <w:sz w:val="28"/>
          <w:szCs w:val="28"/>
        </w:rPr>
        <w:t>Līdzekļi neparedzētiem gadījumiem</w:t>
      </w:r>
      <w:r w:rsidR="008939E5">
        <w:rPr>
          <w:sz w:val="28"/>
          <w:szCs w:val="28"/>
        </w:rPr>
        <w:t>"</w:t>
      </w:r>
      <w:r w:rsidR="00BB5F68" w:rsidRPr="00731420">
        <w:rPr>
          <w:sz w:val="28"/>
          <w:szCs w:val="28"/>
        </w:rPr>
        <w:t xml:space="preserve"> </w:t>
      </w:r>
      <w:r w:rsidR="00437A90" w:rsidRPr="006771EB">
        <w:rPr>
          <w:sz w:val="28"/>
          <w:szCs w:val="28"/>
        </w:rPr>
        <w:t xml:space="preserve">piešķirt Kultūras ministrijai pārskaitīšanai valsts akciju sabiedrībai </w:t>
      </w:r>
      <w:r w:rsidR="008939E5">
        <w:rPr>
          <w:sz w:val="28"/>
          <w:szCs w:val="28"/>
        </w:rPr>
        <w:t>"</w:t>
      </w:r>
      <w:r w:rsidR="00437A90" w:rsidRPr="006771EB">
        <w:rPr>
          <w:sz w:val="28"/>
          <w:szCs w:val="28"/>
        </w:rPr>
        <w:t>Valsts nekustamie īpašumi</w:t>
      </w:r>
      <w:r w:rsidR="008939E5">
        <w:rPr>
          <w:sz w:val="28"/>
          <w:szCs w:val="28"/>
        </w:rPr>
        <w:t>"</w:t>
      </w:r>
      <w:r w:rsidR="00437A90" w:rsidRPr="006771EB">
        <w:rPr>
          <w:sz w:val="28"/>
          <w:szCs w:val="28"/>
        </w:rPr>
        <w:t xml:space="preserve"> </w:t>
      </w:r>
      <w:r w:rsidR="0070609E" w:rsidRPr="00731420">
        <w:rPr>
          <w:sz w:val="28"/>
          <w:szCs w:val="28"/>
        </w:rPr>
        <w:t>39</w:t>
      </w:r>
      <w:r w:rsidR="0070609E">
        <w:rPr>
          <w:sz w:val="28"/>
          <w:szCs w:val="28"/>
        </w:rPr>
        <w:t>4</w:t>
      </w:r>
      <w:r w:rsidR="0070609E" w:rsidRPr="00731420">
        <w:rPr>
          <w:sz w:val="28"/>
          <w:szCs w:val="28"/>
        </w:rPr>
        <w:t> 82</w:t>
      </w:r>
      <w:r w:rsidR="00127C5C">
        <w:rPr>
          <w:sz w:val="28"/>
          <w:szCs w:val="28"/>
        </w:rPr>
        <w:t>6</w:t>
      </w:r>
      <w:r w:rsidR="0070609E" w:rsidRPr="00731420">
        <w:rPr>
          <w:sz w:val="28"/>
          <w:szCs w:val="28"/>
        </w:rPr>
        <w:t xml:space="preserve"> </w:t>
      </w:r>
      <w:r w:rsidR="0070609E" w:rsidRPr="00731420">
        <w:rPr>
          <w:i/>
          <w:iCs/>
          <w:sz w:val="28"/>
          <w:szCs w:val="28"/>
        </w:rPr>
        <w:t>euro</w:t>
      </w:r>
      <w:r>
        <w:rPr>
          <w:iCs/>
          <w:sz w:val="28"/>
          <w:szCs w:val="28"/>
        </w:rPr>
        <w:t>,</w:t>
      </w:r>
      <w:r w:rsidR="0070609E">
        <w:rPr>
          <w:sz w:val="28"/>
          <w:szCs w:val="28"/>
        </w:rPr>
        <w:t xml:space="preserve"> </w:t>
      </w:r>
      <w:r w:rsidRPr="00CC78D1">
        <w:rPr>
          <w:sz w:val="28"/>
          <w:szCs w:val="28"/>
        </w:rPr>
        <w:t>lai Covid-19 krīzes seku pārvarēšanas un ekonomikas atlabšanas pasākumu ietvaros veiktu investīcijas kultūras infrastruktūrā</w:t>
      </w:r>
      <w:r>
        <w:rPr>
          <w:sz w:val="28"/>
          <w:szCs w:val="28"/>
        </w:rPr>
        <w:t xml:space="preserve"> un labiekārtotu </w:t>
      </w:r>
      <w:r w:rsidR="00437A90">
        <w:rPr>
          <w:sz w:val="28"/>
          <w:szCs w:val="28"/>
        </w:rPr>
        <w:t xml:space="preserve">valsts sabiedrības ar ierobežotu atbildību </w:t>
      </w:r>
      <w:r w:rsidR="008939E5">
        <w:rPr>
          <w:sz w:val="28"/>
          <w:szCs w:val="28"/>
        </w:rPr>
        <w:t>"</w:t>
      </w:r>
      <w:r w:rsidR="00437A90">
        <w:rPr>
          <w:sz w:val="28"/>
          <w:szCs w:val="28"/>
        </w:rPr>
        <w:t>Dailes teātris</w:t>
      </w:r>
      <w:r w:rsidR="008939E5">
        <w:rPr>
          <w:sz w:val="28"/>
          <w:szCs w:val="28"/>
        </w:rPr>
        <w:t>"</w:t>
      </w:r>
      <w:r w:rsidR="00437A90">
        <w:rPr>
          <w:sz w:val="28"/>
          <w:szCs w:val="28"/>
        </w:rPr>
        <w:t xml:space="preserve"> skvēr</w:t>
      </w:r>
      <w:r>
        <w:rPr>
          <w:sz w:val="28"/>
          <w:szCs w:val="28"/>
        </w:rPr>
        <w:t>u</w:t>
      </w:r>
      <w:r w:rsidR="00437A90">
        <w:rPr>
          <w:sz w:val="28"/>
          <w:szCs w:val="28"/>
        </w:rPr>
        <w:t xml:space="preserve"> </w:t>
      </w:r>
      <w:r w:rsidR="005C1925" w:rsidRPr="008F787B">
        <w:rPr>
          <w:rFonts w:eastAsiaTheme="minorHAnsi"/>
          <w:sz w:val="28"/>
          <w:szCs w:val="28"/>
          <w:shd w:val="clear" w:color="auto" w:fill="FFFFFF"/>
          <w:lang w:eastAsia="en-US"/>
        </w:rPr>
        <w:t>Brīvības ielā 75 un Šarlotes ielā 1, Rīgā</w:t>
      </w:r>
      <w:r w:rsidR="00CC78D1" w:rsidRPr="00CC78D1">
        <w:rPr>
          <w:sz w:val="28"/>
          <w:szCs w:val="28"/>
        </w:rPr>
        <w:t>.</w:t>
      </w:r>
    </w:p>
    <w:p w14:paraId="7CEAA79A" w14:textId="77777777" w:rsidR="00EC1E76" w:rsidRDefault="00EC1E76" w:rsidP="00C55950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258B415C" w:rsidR="00BB5F68" w:rsidRPr="00930DBB" w:rsidRDefault="00C55950" w:rsidP="00C55950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5F68" w:rsidRPr="00930DBB">
        <w:rPr>
          <w:sz w:val="28"/>
          <w:szCs w:val="28"/>
        </w:rPr>
        <w:t>Kultūras ministrijai sagatavot un divu nedēļu laikā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punktam.</w:t>
      </w:r>
    </w:p>
    <w:p w14:paraId="6C520D8A" w14:textId="77777777" w:rsidR="00BB5F68" w:rsidRPr="00930DBB" w:rsidRDefault="00BB5F68" w:rsidP="00C55950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6A5723C9" w:rsidR="00BB5F68" w:rsidRDefault="00C55950" w:rsidP="00C55950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5F68" w:rsidRPr="00930DBB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4920C0B6" w14:textId="7FC60BF5" w:rsidR="00BB5F68" w:rsidRDefault="00BB5F68" w:rsidP="00893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5BA8D" w14:textId="77777777" w:rsidR="008939E5" w:rsidRPr="0023674A" w:rsidRDefault="008939E5" w:rsidP="00893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8DDBB0" w14:textId="77777777" w:rsidR="00BB5F68" w:rsidRPr="0023674A" w:rsidRDefault="00BB5F68" w:rsidP="0089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1B30C" w14:textId="01FB67FD" w:rsidR="00BB5F68" w:rsidRPr="00930DBB" w:rsidRDefault="00BB5F68" w:rsidP="008939E5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930DBB">
        <w:rPr>
          <w:rFonts w:ascii="Times New Roman" w:eastAsia="Calibri" w:hAnsi="Times New Roman" w:cs="Times New Roman"/>
          <w:sz w:val="28"/>
          <w:szCs w:val="28"/>
          <w:lang w:eastAsia="lv-LV"/>
        </w:rPr>
        <w:t>Ministru prezidents</w:t>
      </w:r>
      <w:r w:rsidR="00C57289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930DBB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8939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30DBB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8939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30DBB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1EAEB179" w14:textId="1B929981" w:rsidR="00BB5F68" w:rsidRDefault="00BB5F68" w:rsidP="00893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62179B17" w14:textId="3EA5A828" w:rsidR="008939E5" w:rsidRDefault="008939E5" w:rsidP="00893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430E876" w14:textId="77777777" w:rsidR="008939E5" w:rsidRPr="00930DBB" w:rsidRDefault="008939E5" w:rsidP="00893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EDB27D4" w14:textId="24D0F7FB" w:rsidR="00BB5F68" w:rsidRPr="00930DBB" w:rsidRDefault="00BB5F68" w:rsidP="008939E5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930DBB">
        <w:rPr>
          <w:rFonts w:ascii="Times New Roman" w:eastAsia="Calibri" w:hAnsi="Times New Roman" w:cs="Times New Roman"/>
          <w:sz w:val="28"/>
          <w:szCs w:val="28"/>
          <w:lang w:eastAsia="lv-LV"/>
        </w:rPr>
        <w:t>Kultūras ministrs</w:t>
      </w:r>
      <w:r w:rsidRPr="00930DBB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N.</w:t>
      </w:r>
      <w:r w:rsidR="008939E5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930DBB">
        <w:rPr>
          <w:rFonts w:ascii="Times New Roman" w:eastAsia="Calibri" w:hAnsi="Times New Roman" w:cs="Times New Roman"/>
          <w:sz w:val="28"/>
          <w:szCs w:val="28"/>
          <w:lang w:eastAsia="lv-LV"/>
        </w:rPr>
        <w:t>Puntulis</w:t>
      </w:r>
    </w:p>
    <w:sectPr w:rsidR="00BB5F68" w:rsidRPr="00930DBB" w:rsidSect="008939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3BAF" w14:textId="77777777" w:rsidR="00BF4B44" w:rsidRDefault="00BF4B44" w:rsidP="00F21DF5">
      <w:pPr>
        <w:spacing w:after="0" w:line="240" w:lineRule="auto"/>
      </w:pPr>
      <w:r>
        <w:separator/>
      </w:r>
    </w:p>
  </w:endnote>
  <w:endnote w:type="continuationSeparator" w:id="0">
    <w:p w14:paraId="4A853BF2" w14:textId="77777777" w:rsidR="00BF4B44" w:rsidRDefault="00BF4B44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19B6CE41" w:rsidR="00F21DF5" w:rsidRDefault="00F21DF5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BA05" w14:textId="5B134093" w:rsidR="008939E5" w:rsidRPr="008939E5" w:rsidRDefault="008939E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R1919_1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C56D" w14:textId="77777777" w:rsidR="00BF4B44" w:rsidRDefault="00BF4B44" w:rsidP="00F21DF5">
      <w:pPr>
        <w:spacing w:after="0" w:line="240" w:lineRule="auto"/>
      </w:pPr>
      <w:r>
        <w:separator/>
      </w:r>
    </w:p>
  </w:footnote>
  <w:footnote w:type="continuationSeparator" w:id="0">
    <w:p w14:paraId="7E1415F5" w14:textId="77777777" w:rsidR="00BF4B44" w:rsidRDefault="00BF4B44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DB63" w14:textId="30E9C7CC" w:rsidR="008939E5" w:rsidRDefault="008939E5">
    <w:pPr>
      <w:pStyle w:val="Header"/>
      <w:rPr>
        <w:rFonts w:ascii="Times New Roman" w:hAnsi="Times New Roman" w:cs="Times New Roman"/>
        <w:sz w:val="28"/>
        <w:szCs w:val="28"/>
      </w:rPr>
    </w:pPr>
  </w:p>
  <w:p w14:paraId="23728B97" w14:textId="77777777" w:rsidR="008939E5" w:rsidRDefault="008939E5">
    <w:pPr>
      <w:pStyle w:val="Header"/>
    </w:pPr>
    <w:r>
      <w:rPr>
        <w:noProof/>
      </w:rPr>
      <w:drawing>
        <wp:inline distT="0" distB="0" distL="0" distR="0" wp14:anchorId="7C61E409" wp14:editId="527638B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F"/>
    <w:rsid w:val="0006220A"/>
    <w:rsid w:val="00090B4B"/>
    <w:rsid w:val="000A2053"/>
    <w:rsid w:val="000A6513"/>
    <w:rsid w:val="000C03D1"/>
    <w:rsid w:val="000C1547"/>
    <w:rsid w:val="000C6B28"/>
    <w:rsid w:val="000E4CC8"/>
    <w:rsid w:val="00127C5C"/>
    <w:rsid w:val="001457C7"/>
    <w:rsid w:val="0023674A"/>
    <w:rsid w:val="00257DC0"/>
    <w:rsid w:val="002822D4"/>
    <w:rsid w:val="00290687"/>
    <w:rsid w:val="002B72ED"/>
    <w:rsid w:val="002D74E3"/>
    <w:rsid w:val="00343D20"/>
    <w:rsid w:val="003711FD"/>
    <w:rsid w:val="00375E62"/>
    <w:rsid w:val="003E74F4"/>
    <w:rsid w:val="004071F0"/>
    <w:rsid w:val="00413F8D"/>
    <w:rsid w:val="004236E7"/>
    <w:rsid w:val="00432E21"/>
    <w:rsid w:val="00437A90"/>
    <w:rsid w:val="0045197E"/>
    <w:rsid w:val="00451E2D"/>
    <w:rsid w:val="004755C2"/>
    <w:rsid w:val="00481D75"/>
    <w:rsid w:val="00485B42"/>
    <w:rsid w:val="004C3471"/>
    <w:rsid w:val="00535F07"/>
    <w:rsid w:val="005C1925"/>
    <w:rsid w:val="00602246"/>
    <w:rsid w:val="00674725"/>
    <w:rsid w:val="00684CFD"/>
    <w:rsid w:val="0069615B"/>
    <w:rsid w:val="006E1FE0"/>
    <w:rsid w:val="00705763"/>
    <w:rsid w:val="0070609E"/>
    <w:rsid w:val="00731420"/>
    <w:rsid w:val="0073598E"/>
    <w:rsid w:val="0081523D"/>
    <w:rsid w:val="00834D7B"/>
    <w:rsid w:val="00883AE8"/>
    <w:rsid w:val="008939E5"/>
    <w:rsid w:val="008C7A40"/>
    <w:rsid w:val="008D0A0C"/>
    <w:rsid w:val="00901883"/>
    <w:rsid w:val="00914AF5"/>
    <w:rsid w:val="00921C8B"/>
    <w:rsid w:val="00930DBB"/>
    <w:rsid w:val="00996397"/>
    <w:rsid w:val="00A33C65"/>
    <w:rsid w:val="00A9390F"/>
    <w:rsid w:val="00AD04CF"/>
    <w:rsid w:val="00AF0333"/>
    <w:rsid w:val="00AF77AB"/>
    <w:rsid w:val="00B30163"/>
    <w:rsid w:val="00B43E09"/>
    <w:rsid w:val="00BB5F68"/>
    <w:rsid w:val="00BE192F"/>
    <w:rsid w:val="00BF4B44"/>
    <w:rsid w:val="00BF69A2"/>
    <w:rsid w:val="00C175EE"/>
    <w:rsid w:val="00C3247D"/>
    <w:rsid w:val="00C55950"/>
    <w:rsid w:val="00C57289"/>
    <w:rsid w:val="00CA032B"/>
    <w:rsid w:val="00CC6728"/>
    <w:rsid w:val="00CC6CC0"/>
    <w:rsid w:val="00CC78D1"/>
    <w:rsid w:val="00CD79C0"/>
    <w:rsid w:val="00D45544"/>
    <w:rsid w:val="00D52658"/>
    <w:rsid w:val="00D92C9D"/>
    <w:rsid w:val="00E51F79"/>
    <w:rsid w:val="00E63AF4"/>
    <w:rsid w:val="00E70C7A"/>
    <w:rsid w:val="00E86803"/>
    <w:rsid w:val="00EA276D"/>
    <w:rsid w:val="00EC1E76"/>
    <w:rsid w:val="00F0670B"/>
    <w:rsid w:val="00F21DF5"/>
    <w:rsid w:val="00F236B2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1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65C8-56EC-4319-B722-8E140C11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Leontine Babkina</cp:lastModifiedBy>
  <cp:revision>7</cp:revision>
  <dcterms:created xsi:type="dcterms:W3CDTF">2021-08-11T09:38:00Z</dcterms:created>
  <dcterms:modified xsi:type="dcterms:W3CDTF">2021-08-18T10:21:00Z</dcterms:modified>
</cp:coreProperties>
</file>