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D5BF" w14:textId="19B6975C" w:rsidR="005E1E02" w:rsidRPr="00901CD2" w:rsidRDefault="00662F4D" w:rsidP="00AE07E2">
      <w:pPr>
        <w:pStyle w:val="naisc"/>
        <w:spacing w:before="0" w:after="0"/>
      </w:pPr>
      <w:r w:rsidRPr="00901CD2">
        <w:t xml:space="preserve"> </w:t>
      </w:r>
      <w:r w:rsidR="001E6A95" w:rsidRPr="00901CD2">
        <w:t>Ministru kabineta rīkojuma projekta</w:t>
      </w:r>
      <w:r w:rsidR="00811168" w:rsidRPr="00901CD2">
        <w:t xml:space="preserve"> </w:t>
      </w:r>
    </w:p>
    <w:p w14:paraId="5B2433FE" w14:textId="46A15BBB" w:rsidR="00690990" w:rsidRPr="00901CD2" w:rsidRDefault="00AE07E2" w:rsidP="00AE07E2">
      <w:pPr>
        <w:keepNext/>
        <w:spacing w:after="0" w:line="240" w:lineRule="auto"/>
        <w:ind w:left="720"/>
        <w:jc w:val="center"/>
        <w:outlineLvl w:val="1"/>
        <w:rPr>
          <w:b/>
          <w:bCs/>
          <w:sz w:val="24"/>
          <w:szCs w:val="24"/>
        </w:rPr>
      </w:pPr>
      <w:bookmarkStart w:id="0" w:name="_Hlk534722083"/>
      <w:r w:rsidRPr="00901CD2">
        <w:rPr>
          <w:b/>
          <w:bCs/>
          <w:sz w:val="24"/>
          <w:szCs w:val="24"/>
        </w:rPr>
        <w:t>“Par nekustamā īpašuma “Mālmuiža”,  Lejasciema pagastā, Gulbenes novadā, pārņemšanu valsts īpašumā Finanšu ministrijas valdījumā un pārdošanu</w:t>
      </w:r>
      <w:bookmarkEnd w:id="0"/>
      <w:r w:rsidRPr="00901CD2">
        <w:rPr>
          <w:b/>
          <w:bCs/>
          <w:sz w:val="24"/>
          <w:szCs w:val="24"/>
        </w:rPr>
        <w:t>”</w:t>
      </w:r>
      <w:r w:rsidR="005935D0" w:rsidRPr="00901CD2">
        <w:rPr>
          <w:sz w:val="24"/>
          <w:szCs w:val="24"/>
        </w:rPr>
        <w:t xml:space="preserve"> </w:t>
      </w:r>
      <w:r w:rsidR="005B4DAC" w:rsidRPr="00901CD2">
        <w:rPr>
          <w:sz w:val="24"/>
          <w:szCs w:val="24"/>
        </w:rPr>
        <w:t>sākotnējā</w:t>
      </w:r>
      <w:r w:rsidR="0052674F" w:rsidRPr="00901CD2">
        <w:rPr>
          <w:sz w:val="24"/>
          <w:szCs w:val="24"/>
        </w:rPr>
        <w:t xml:space="preserve">s ietekmes novērtējuma </w:t>
      </w:r>
      <w:smartTag w:uri="schemas-tilde-lv/tildestengine" w:element="veidnes">
        <w:smartTagPr>
          <w:attr w:name="id" w:val="-1"/>
          <w:attr w:name="baseform" w:val="ziņojums"/>
          <w:attr w:name="text" w:val="ziņojums"/>
        </w:smartTagPr>
        <w:r w:rsidR="0052674F" w:rsidRPr="00901CD2">
          <w:rPr>
            <w:sz w:val="24"/>
            <w:szCs w:val="24"/>
          </w:rPr>
          <w:t>ziņojums</w:t>
        </w:r>
      </w:smartTag>
      <w:r w:rsidR="0052674F" w:rsidRPr="00901CD2">
        <w:rPr>
          <w:sz w:val="24"/>
          <w:szCs w:val="24"/>
        </w:rPr>
        <w:t xml:space="preserve"> </w:t>
      </w:r>
      <w:r w:rsidR="00811168" w:rsidRPr="00901CD2">
        <w:rPr>
          <w:sz w:val="24"/>
          <w:szCs w:val="24"/>
        </w:rPr>
        <w:t>(anotācija)</w:t>
      </w:r>
    </w:p>
    <w:p w14:paraId="16EB7071" w14:textId="77777777" w:rsidR="00E57627" w:rsidRPr="00901CD2" w:rsidRDefault="00E57627" w:rsidP="00E57627">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901CD2" w14:paraId="3C5C0CA1" w14:textId="7777777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45585F" w14:textId="77777777" w:rsidR="00E57627" w:rsidRPr="00901CD2" w:rsidRDefault="00E57627" w:rsidP="006E7B85">
            <w:pPr>
              <w:pStyle w:val="naisc"/>
              <w:spacing w:before="0" w:after="0"/>
              <w:rPr>
                <w:b/>
                <w:bCs/>
              </w:rPr>
            </w:pPr>
            <w:r w:rsidRPr="00901CD2">
              <w:rPr>
                <w:b/>
                <w:bCs/>
              </w:rPr>
              <w:t>Tiesību akta projekta anotācijas kopsavilkums</w:t>
            </w:r>
          </w:p>
        </w:tc>
      </w:tr>
      <w:tr w:rsidR="00E57627" w:rsidRPr="00901CD2" w14:paraId="731B5379"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25D4758" w14:textId="77777777" w:rsidR="00E57627" w:rsidRPr="00901CD2" w:rsidRDefault="00E57627" w:rsidP="006E7B85">
            <w:pPr>
              <w:pStyle w:val="naisc"/>
            </w:pPr>
            <w:r w:rsidRPr="00901CD2">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F86C00E" w14:textId="16E07017" w:rsidR="00EE28EA" w:rsidRPr="00901CD2" w:rsidRDefault="00595C36" w:rsidP="00EE28EA">
            <w:pPr>
              <w:pStyle w:val="naisc"/>
              <w:spacing w:before="0" w:after="0"/>
              <w:ind w:firstLine="720"/>
              <w:jc w:val="both"/>
            </w:pPr>
            <w:r w:rsidRPr="00901CD2">
              <w:t>Projekts paredz p</w:t>
            </w:r>
            <w:r w:rsidR="00EE28EA" w:rsidRPr="00901CD2">
              <w:t xml:space="preserve">ārņemt valsts īpašumā </w:t>
            </w:r>
            <w:r w:rsidR="00764A0B" w:rsidRPr="00901CD2">
              <w:t xml:space="preserve">nekustamo īpašumu </w:t>
            </w:r>
            <w:r w:rsidR="00D5661E" w:rsidRPr="00901CD2">
              <w:rPr>
                <w:b/>
                <w:bCs/>
              </w:rPr>
              <w:t xml:space="preserve">“Mālmuiža”,  Lejasciema pagastā, Gulbenes novadā, </w:t>
            </w:r>
            <w:r w:rsidR="00614C67" w:rsidRPr="00901CD2">
              <w:t xml:space="preserve">jo tas vairs netiek izmantots Ministru kabineta </w:t>
            </w:r>
            <w:r w:rsidR="00BA19BD" w:rsidRPr="00901CD2">
              <w:t xml:space="preserve">2012.gada 17.janvāra rīkojumā Nr.32 “Par valstij piekrītošo būvju Lejasciema pagastā, Gulbenes novadā, nodošanu Gulbenes novada pašvaldības īpašumā” </w:t>
            </w:r>
            <w:r w:rsidR="00614C67" w:rsidRPr="00901CD2">
              <w:t xml:space="preserve"> minēt</w:t>
            </w:r>
            <w:r w:rsidR="00BA19BD" w:rsidRPr="00901CD2">
              <w:t>o</w:t>
            </w:r>
            <w:r w:rsidR="00614C67" w:rsidRPr="00901CD2">
              <w:t xml:space="preserve"> pašvaldības funkcij</w:t>
            </w:r>
            <w:r w:rsidR="00BA19BD" w:rsidRPr="00901CD2">
              <w:t>u</w:t>
            </w:r>
            <w:r w:rsidR="00614C67" w:rsidRPr="00901CD2">
              <w:t xml:space="preserve"> īstenošanai </w:t>
            </w:r>
            <w:r w:rsidR="00EE28EA" w:rsidRPr="00901CD2">
              <w:t>un nodot Finanšu ministrijas valdījumā</w:t>
            </w:r>
            <w:r w:rsidR="00614C67" w:rsidRPr="00901CD2">
              <w:t>.</w:t>
            </w:r>
          </w:p>
          <w:p w14:paraId="2F829EB2" w14:textId="00C175A8" w:rsidR="00E57627" w:rsidRPr="00901CD2" w:rsidRDefault="00EE28EA" w:rsidP="00250A76">
            <w:pPr>
              <w:pStyle w:val="naisc"/>
              <w:spacing w:before="0" w:after="0"/>
              <w:ind w:firstLine="720"/>
              <w:jc w:val="both"/>
            </w:pPr>
            <w:r w:rsidRPr="00901CD2">
              <w:t>Ņemot vērā, ka nekustam</w:t>
            </w:r>
            <w:r w:rsidR="00BA19BD" w:rsidRPr="00901CD2">
              <w:t>ais</w:t>
            </w:r>
            <w:r w:rsidRPr="00901CD2">
              <w:t xml:space="preserve"> īpašum</w:t>
            </w:r>
            <w:r w:rsidR="00BA19BD" w:rsidRPr="00901CD2">
              <w:t xml:space="preserve">s </w:t>
            </w:r>
            <w:r w:rsidRPr="00901CD2">
              <w:t>nav nepieciešam</w:t>
            </w:r>
            <w:r w:rsidR="00BA19BD" w:rsidRPr="00901CD2">
              <w:t>s</w:t>
            </w:r>
            <w:r w:rsidRPr="00901CD2">
              <w:t xml:space="preserve"> publisku personu funkciju nodrošināšanai, atļaut valsts akciju sabiedrībai “Valsts nekustamie īpašumi”</w:t>
            </w:r>
            <w:r w:rsidR="00FB3B9C" w:rsidRPr="00901CD2">
              <w:t xml:space="preserve"> (turpmāk</w:t>
            </w:r>
            <w:r w:rsidR="003A2FD1" w:rsidRPr="00901CD2">
              <w:t xml:space="preserve"> </w:t>
            </w:r>
            <w:r w:rsidR="00FB3B9C" w:rsidRPr="00901CD2">
              <w:t>- VNĪ)</w:t>
            </w:r>
            <w:r w:rsidRPr="00901CD2">
              <w:t xml:space="preserve"> to </w:t>
            </w:r>
            <w:r w:rsidR="00250A76" w:rsidRPr="00901CD2">
              <w:t xml:space="preserve">pārdot izsolē </w:t>
            </w:r>
            <w:r w:rsidRPr="00901CD2">
              <w:t>Publiskas personas mantas atsavināšanas likumā noteiktajā kārtībā</w:t>
            </w:r>
            <w:r w:rsidR="00821B9C" w:rsidRPr="00901CD2">
              <w:t>.</w:t>
            </w:r>
          </w:p>
          <w:p w14:paraId="410EE2B0" w14:textId="77777777" w:rsidR="00836927" w:rsidRPr="00901CD2" w:rsidRDefault="00836927" w:rsidP="00EE28EA">
            <w:pPr>
              <w:pStyle w:val="naisc"/>
              <w:spacing w:before="0" w:after="0"/>
              <w:ind w:firstLine="720"/>
              <w:jc w:val="both"/>
            </w:pPr>
            <w:r w:rsidRPr="00901CD2">
              <w:t>Ministru kabineta rīkojums stāsies spēkā tā parakstīšanas brīdī.</w:t>
            </w:r>
          </w:p>
        </w:tc>
      </w:tr>
    </w:tbl>
    <w:p w14:paraId="7A5E4B7B" w14:textId="77777777" w:rsidR="00E57627" w:rsidRPr="00901CD2" w:rsidRDefault="00E57627" w:rsidP="00E57627">
      <w:pPr>
        <w:spacing w:after="0" w:line="240" w:lineRule="auto"/>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80"/>
        <w:gridCol w:w="1992"/>
        <w:gridCol w:w="712"/>
        <w:gridCol w:w="5856"/>
      </w:tblGrid>
      <w:tr w:rsidR="001E6A95" w:rsidRPr="00901CD2" w14:paraId="479C43DC" w14:textId="77777777" w:rsidTr="00115365">
        <w:trPr>
          <w:gridBefore w:val="1"/>
          <w:wBefore w:w="8" w:type="dxa"/>
          <w:tblCellSpacing w:w="15" w:type="dxa"/>
        </w:trPr>
        <w:tc>
          <w:tcPr>
            <w:tcW w:w="9058" w:type="dxa"/>
            <w:gridSpan w:val="4"/>
            <w:tcBorders>
              <w:top w:val="single" w:sz="6" w:space="0" w:color="auto"/>
              <w:left w:val="single" w:sz="6" w:space="0" w:color="auto"/>
              <w:bottom w:val="outset" w:sz="6" w:space="0" w:color="000000"/>
              <w:right w:val="single" w:sz="6" w:space="0" w:color="auto"/>
            </w:tcBorders>
            <w:vAlign w:val="center"/>
          </w:tcPr>
          <w:p w14:paraId="68956DA5" w14:textId="77777777" w:rsidR="001E6A95" w:rsidRPr="00901CD2" w:rsidRDefault="001E6A95" w:rsidP="001E6A95">
            <w:pPr>
              <w:spacing w:before="100" w:beforeAutospacing="1" w:after="100" w:afterAutospacing="1" w:line="240" w:lineRule="auto"/>
              <w:jc w:val="center"/>
              <w:rPr>
                <w:b/>
                <w:bCs/>
                <w:sz w:val="24"/>
                <w:szCs w:val="24"/>
                <w:lang w:eastAsia="lv-LV"/>
              </w:rPr>
            </w:pPr>
            <w:r w:rsidRPr="00901CD2">
              <w:rPr>
                <w:b/>
                <w:bCs/>
                <w:sz w:val="24"/>
                <w:szCs w:val="24"/>
                <w:lang w:eastAsia="lv-LV"/>
              </w:rPr>
              <w:t>I. Tiesību akta projekta izstrādes nepieciešamība</w:t>
            </w:r>
          </w:p>
        </w:tc>
      </w:tr>
      <w:tr w:rsidR="001E6A95" w:rsidRPr="00901CD2" w14:paraId="4757F738"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50E41E7F" w14:textId="77777777" w:rsidR="001E6A95" w:rsidRPr="00901CD2" w:rsidRDefault="001E6A95" w:rsidP="001E6A95">
            <w:pPr>
              <w:spacing w:before="100" w:beforeAutospacing="1" w:after="100" w:afterAutospacing="1" w:line="240" w:lineRule="auto"/>
              <w:rPr>
                <w:sz w:val="24"/>
                <w:szCs w:val="24"/>
                <w:lang w:eastAsia="lv-LV"/>
              </w:rPr>
            </w:pPr>
            <w:r w:rsidRPr="00901CD2">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5A72C43A" w14:textId="77777777" w:rsidR="001E6A95" w:rsidRPr="00901CD2" w:rsidRDefault="001E6A95" w:rsidP="001E6A95">
            <w:pPr>
              <w:spacing w:before="100" w:beforeAutospacing="1" w:after="100" w:afterAutospacing="1" w:line="240" w:lineRule="auto"/>
              <w:rPr>
                <w:sz w:val="24"/>
                <w:szCs w:val="24"/>
                <w:lang w:eastAsia="lv-LV"/>
              </w:rPr>
            </w:pPr>
            <w:r w:rsidRPr="00901CD2">
              <w:rPr>
                <w:sz w:val="24"/>
                <w:szCs w:val="24"/>
                <w:lang w:eastAsia="lv-LV"/>
              </w:rPr>
              <w:t>Pamatojums</w:t>
            </w:r>
          </w:p>
        </w:tc>
        <w:tc>
          <w:tcPr>
            <w:tcW w:w="6496" w:type="dxa"/>
            <w:gridSpan w:val="2"/>
            <w:tcBorders>
              <w:top w:val="outset" w:sz="6" w:space="0" w:color="000000"/>
              <w:left w:val="outset" w:sz="6" w:space="0" w:color="000000"/>
              <w:bottom w:val="outset" w:sz="6" w:space="0" w:color="000000"/>
            </w:tcBorders>
          </w:tcPr>
          <w:p w14:paraId="7FDED9F4" w14:textId="7B185277" w:rsidR="00BD3F95" w:rsidRPr="00901CD2" w:rsidRDefault="00251C49" w:rsidP="003756A4">
            <w:pPr>
              <w:spacing w:after="0" w:line="240" w:lineRule="auto"/>
              <w:ind w:firstLine="720"/>
              <w:jc w:val="both"/>
              <w:rPr>
                <w:sz w:val="24"/>
                <w:szCs w:val="24"/>
              </w:rPr>
            </w:pPr>
            <w:r w:rsidRPr="00901CD2">
              <w:rPr>
                <w:sz w:val="24"/>
                <w:szCs w:val="24"/>
              </w:rPr>
              <w:t xml:space="preserve">Publiskas personas mantas atsavināšanas likuma </w:t>
            </w:r>
            <w:r w:rsidR="0032758E" w:rsidRPr="00901CD2">
              <w:rPr>
                <w:sz w:val="24"/>
                <w:szCs w:val="24"/>
              </w:rPr>
              <w:t xml:space="preserve">(turpmāk - Atsavināšanas likums) </w:t>
            </w:r>
            <w:r w:rsidR="003756A4" w:rsidRPr="00901CD2">
              <w:rPr>
                <w:sz w:val="24"/>
                <w:szCs w:val="24"/>
              </w:rPr>
              <w:t>4.panta pirmā un otrā daļa, 5.panta pirmā daļa,</w:t>
            </w:r>
            <w:r w:rsidR="00DD7FD6" w:rsidRPr="00901CD2">
              <w:rPr>
                <w:sz w:val="24"/>
                <w:szCs w:val="24"/>
              </w:rPr>
              <w:t xml:space="preserve"> </w:t>
            </w:r>
            <w:r w:rsidRPr="00901CD2">
              <w:rPr>
                <w:sz w:val="24"/>
                <w:szCs w:val="24"/>
              </w:rPr>
              <w:t>42.panta pirmā daļa</w:t>
            </w:r>
            <w:r w:rsidR="00270D96" w:rsidRPr="00901CD2">
              <w:rPr>
                <w:sz w:val="24"/>
                <w:szCs w:val="24"/>
              </w:rPr>
              <w:t xml:space="preserve"> un 43.pants.</w:t>
            </w:r>
            <w:r w:rsidRPr="00901CD2">
              <w:rPr>
                <w:sz w:val="24"/>
                <w:szCs w:val="24"/>
              </w:rPr>
              <w:t xml:space="preserve"> </w:t>
            </w:r>
          </w:p>
          <w:p w14:paraId="6F2099E3" w14:textId="09F487F2" w:rsidR="005568F5" w:rsidRPr="00901CD2" w:rsidRDefault="005568F5" w:rsidP="003756A4">
            <w:pPr>
              <w:spacing w:after="0" w:line="240" w:lineRule="auto"/>
              <w:ind w:firstLine="720"/>
              <w:jc w:val="both"/>
              <w:rPr>
                <w:sz w:val="24"/>
                <w:szCs w:val="24"/>
              </w:rPr>
            </w:pPr>
            <w:r w:rsidRPr="00901CD2">
              <w:rPr>
                <w:sz w:val="24"/>
                <w:szCs w:val="24"/>
              </w:rPr>
              <w:t>Meža likuma 44.panta ceturtās daļas 5.punkts.</w:t>
            </w:r>
          </w:p>
          <w:p w14:paraId="235C73A2" w14:textId="77777777" w:rsidR="006B4F97" w:rsidRPr="00901CD2" w:rsidRDefault="00212C00" w:rsidP="00212C00">
            <w:pPr>
              <w:spacing w:after="0" w:line="240" w:lineRule="auto"/>
              <w:ind w:firstLine="720"/>
              <w:jc w:val="both"/>
              <w:rPr>
                <w:sz w:val="24"/>
                <w:szCs w:val="24"/>
              </w:rPr>
            </w:pPr>
            <w:r w:rsidRPr="00901CD2">
              <w:rPr>
                <w:sz w:val="24"/>
                <w:szCs w:val="24"/>
              </w:rPr>
              <w:t>Likuma „Par pašv</w:t>
            </w:r>
            <w:r w:rsidR="004246AE" w:rsidRPr="00901CD2">
              <w:rPr>
                <w:sz w:val="24"/>
                <w:szCs w:val="24"/>
              </w:rPr>
              <w:t>aldībām” 21.panta pirmās daļas 1</w:t>
            </w:r>
            <w:r w:rsidRPr="00901CD2">
              <w:rPr>
                <w:sz w:val="24"/>
                <w:szCs w:val="24"/>
              </w:rPr>
              <w:t>7.punkts.</w:t>
            </w:r>
          </w:p>
          <w:p w14:paraId="2CCCC96C" w14:textId="5AAE3FEB" w:rsidR="00B91EC2" w:rsidRPr="00901CD2" w:rsidRDefault="00BA02B0" w:rsidP="00E2176E">
            <w:pPr>
              <w:spacing w:after="0" w:line="240" w:lineRule="auto"/>
              <w:ind w:firstLine="720"/>
              <w:jc w:val="both"/>
              <w:rPr>
                <w:sz w:val="24"/>
                <w:szCs w:val="24"/>
              </w:rPr>
            </w:pPr>
            <w:r w:rsidRPr="00901CD2">
              <w:rPr>
                <w:sz w:val="24"/>
                <w:szCs w:val="24"/>
              </w:rPr>
              <w:t>Ministru kabineta 2012.gada 17.janvāra rīkojum</w:t>
            </w:r>
            <w:r w:rsidR="00CA3D61" w:rsidRPr="00901CD2">
              <w:rPr>
                <w:sz w:val="24"/>
                <w:szCs w:val="24"/>
              </w:rPr>
              <w:t>a</w:t>
            </w:r>
            <w:r w:rsidRPr="00901CD2">
              <w:rPr>
                <w:sz w:val="24"/>
                <w:szCs w:val="24"/>
              </w:rPr>
              <w:t xml:space="preserve"> Nr.32 “Par valstij piekrītošo būvju Lejasciema pagastā, Gulbenes novadā, nodošanu Gulbenes novada pašvaldības īpašumā”  </w:t>
            </w:r>
            <w:r w:rsidR="00836927" w:rsidRPr="00901CD2">
              <w:rPr>
                <w:sz w:val="24"/>
                <w:szCs w:val="24"/>
              </w:rPr>
              <w:t>2</w:t>
            </w:r>
            <w:r w:rsidR="006A3CB0" w:rsidRPr="00901CD2">
              <w:rPr>
                <w:sz w:val="24"/>
                <w:szCs w:val="24"/>
              </w:rPr>
              <w:t>.</w:t>
            </w:r>
            <w:r w:rsidR="00D83F1E">
              <w:rPr>
                <w:sz w:val="24"/>
                <w:szCs w:val="24"/>
              </w:rPr>
              <w:t>2.apakšpunkts</w:t>
            </w:r>
            <w:r w:rsidR="00836927" w:rsidRPr="00901CD2">
              <w:rPr>
                <w:sz w:val="24"/>
                <w:szCs w:val="24"/>
              </w:rPr>
              <w:t> </w:t>
            </w:r>
            <w:r w:rsidR="00CA3D61" w:rsidRPr="00901CD2">
              <w:rPr>
                <w:sz w:val="24"/>
                <w:szCs w:val="24"/>
              </w:rPr>
              <w:t>un 3.</w:t>
            </w:r>
            <w:r w:rsidR="00836927" w:rsidRPr="00901CD2">
              <w:rPr>
                <w:sz w:val="24"/>
                <w:szCs w:val="24"/>
              </w:rPr>
              <w:t>punkts.</w:t>
            </w:r>
          </w:p>
        </w:tc>
      </w:tr>
      <w:tr w:rsidR="009B353E" w:rsidRPr="00901CD2" w14:paraId="08746D26"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14B40806" w14:textId="77777777" w:rsidR="009B353E" w:rsidRPr="00901CD2" w:rsidRDefault="009B353E" w:rsidP="001E6A95">
            <w:pPr>
              <w:spacing w:before="100" w:beforeAutospacing="1" w:after="100" w:afterAutospacing="1" w:line="240" w:lineRule="auto"/>
              <w:rPr>
                <w:sz w:val="24"/>
                <w:szCs w:val="24"/>
                <w:lang w:eastAsia="lv-LV"/>
              </w:rPr>
            </w:pPr>
            <w:r w:rsidRPr="00901CD2">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59A47823" w14:textId="77777777" w:rsidR="004E2142" w:rsidRPr="00901CD2" w:rsidRDefault="006A71DD" w:rsidP="001E6A95">
            <w:pPr>
              <w:spacing w:before="100" w:beforeAutospacing="1" w:after="100" w:afterAutospacing="1" w:line="240" w:lineRule="auto"/>
              <w:rPr>
                <w:sz w:val="24"/>
                <w:szCs w:val="24"/>
                <w:lang w:eastAsia="lv-LV"/>
              </w:rPr>
            </w:pPr>
            <w:r w:rsidRPr="00901CD2">
              <w:rPr>
                <w:sz w:val="24"/>
                <w:szCs w:val="24"/>
                <w:lang w:eastAsia="lv-LV"/>
              </w:rPr>
              <w:t>Pašreizējā situācija un problēmas, kuru risināšanai tiesību akta projekts izstrādāts, tiesiskā regulējuma mērķis un būtība</w:t>
            </w:r>
          </w:p>
          <w:p w14:paraId="15A1CC21" w14:textId="77777777" w:rsidR="004E2142" w:rsidRPr="00901CD2" w:rsidRDefault="004E2142" w:rsidP="004E2142">
            <w:pPr>
              <w:rPr>
                <w:sz w:val="24"/>
                <w:szCs w:val="24"/>
                <w:lang w:eastAsia="lv-LV"/>
              </w:rPr>
            </w:pPr>
          </w:p>
          <w:p w14:paraId="7B20D9AA" w14:textId="77777777" w:rsidR="004E2142" w:rsidRPr="00901CD2" w:rsidRDefault="004E2142" w:rsidP="00B36CBA">
            <w:pPr>
              <w:rPr>
                <w:sz w:val="24"/>
                <w:szCs w:val="24"/>
                <w:lang w:eastAsia="lv-LV"/>
              </w:rPr>
            </w:pPr>
          </w:p>
          <w:p w14:paraId="26D37C1E" w14:textId="77777777" w:rsidR="009B353E" w:rsidRPr="00901CD2" w:rsidRDefault="009B353E" w:rsidP="004E2142">
            <w:pPr>
              <w:rPr>
                <w:sz w:val="24"/>
                <w:szCs w:val="24"/>
                <w:lang w:eastAsia="lv-LV"/>
              </w:rPr>
            </w:pPr>
          </w:p>
          <w:p w14:paraId="22898197" w14:textId="77777777" w:rsidR="00A523B3" w:rsidRPr="00901CD2" w:rsidRDefault="00A523B3" w:rsidP="00A523B3">
            <w:pPr>
              <w:rPr>
                <w:sz w:val="24"/>
                <w:szCs w:val="24"/>
                <w:lang w:eastAsia="lv-LV"/>
              </w:rPr>
            </w:pPr>
          </w:p>
          <w:p w14:paraId="1812EA9D" w14:textId="77777777" w:rsidR="00A523B3" w:rsidRPr="00901CD2" w:rsidRDefault="00A523B3" w:rsidP="00A523B3">
            <w:pPr>
              <w:rPr>
                <w:sz w:val="24"/>
                <w:szCs w:val="24"/>
                <w:lang w:eastAsia="lv-LV"/>
              </w:rPr>
            </w:pPr>
          </w:p>
          <w:p w14:paraId="4B05A4D3" w14:textId="77777777" w:rsidR="00A523B3" w:rsidRPr="00901CD2" w:rsidRDefault="00A523B3" w:rsidP="00A523B3">
            <w:pPr>
              <w:rPr>
                <w:sz w:val="24"/>
                <w:szCs w:val="24"/>
                <w:lang w:eastAsia="lv-LV"/>
              </w:rPr>
            </w:pPr>
          </w:p>
          <w:p w14:paraId="364B3A22" w14:textId="28BF394A" w:rsidR="00A523B3" w:rsidRPr="00901CD2" w:rsidRDefault="00A523B3" w:rsidP="00A523B3">
            <w:pPr>
              <w:rPr>
                <w:sz w:val="24"/>
                <w:szCs w:val="24"/>
                <w:lang w:eastAsia="lv-LV"/>
              </w:rPr>
            </w:pPr>
          </w:p>
        </w:tc>
        <w:tc>
          <w:tcPr>
            <w:tcW w:w="6496" w:type="dxa"/>
            <w:gridSpan w:val="2"/>
            <w:tcBorders>
              <w:top w:val="outset" w:sz="6" w:space="0" w:color="000000"/>
              <w:left w:val="outset" w:sz="6" w:space="0" w:color="000000"/>
              <w:bottom w:val="outset" w:sz="6" w:space="0" w:color="000000"/>
            </w:tcBorders>
          </w:tcPr>
          <w:p w14:paraId="4C29C414" w14:textId="34664386" w:rsidR="004B33A6" w:rsidRPr="00901CD2" w:rsidRDefault="000A4272" w:rsidP="00FB4012">
            <w:pPr>
              <w:spacing w:after="0" w:line="240" w:lineRule="auto"/>
              <w:ind w:left="57" w:right="57" w:firstLine="720"/>
              <w:jc w:val="both"/>
              <w:rPr>
                <w:sz w:val="24"/>
                <w:szCs w:val="24"/>
              </w:rPr>
            </w:pPr>
            <w:r w:rsidRPr="00901CD2">
              <w:rPr>
                <w:sz w:val="24"/>
                <w:szCs w:val="24"/>
              </w:rPr>
              <w:lastRenderedPageBreak/>
              <w:t xml:space="preserve">Gulbenes novada </w:t>
            </w:r>
            <w:r w:rsidR="00764A0B" w:rsidRPr="00901CD2">
              <w:rPr>
                <w:sz w:val="24"/>
                <w:szCs w:val="24"/>
              </w:rPr>
              <w:t>pašvaldība</w:t>
            </w:r>
            <w:r w:rsidR="00726F03" w:rsidRPr="00901CD2">
              <w:rPr>
                <w:sz w:val="24"/>
                <w:szCs w:val="24"/>
              </w:rPr>
              <w:t xml:space="preserve"> </w:t>
            </w:r>
            <w:r w:rsidR="008C3258" w:rsidRPr="00901CD2">
              <w:rPr>
                <w:sz w:val="24"/>
                <w:szCs w:val="24"/>
              </w:rPr>
              <w:t>pamatojoties uz Ministru kabineta 2012.gada 17.janvāra rīkojum</w:t>
            </w:r>
            <w:r w:rsidR="004D0DA6" w:rsidRPr="00901CD2">
              <w:rPr>
                <w:sz w:val="24"/>
                <w:szCs w:val="24"/>
              </w:rPr>
              <w:t>a</w:t>
            </w:r>
            <w:r w:rsidR="008C3258" w:rsidRPr="00901CD2">
              <w:rPr>
                <w:sz w:val="24"/>
                <w:szCs w:val="24"/>
              </w:rPr>
              <w:t xml:space="preserve"> Nr.32 “Par valstij piekrītošo būvju Lejasciema pagastā, Gulbenes novadā, nodošanu Gulbenes novada pašvaldības īpašumā”</w:t>
            </w:r>
            <w:r w:rsidR="004D0DA6" w:rsidRPr="00901CD2">
              <w:rPr>
                <w:sz w:val="24"/>
                <w:szCs w:val="24"/>
              </w:rPr>
              <w:t xml:space="preserve"> (turpmāk – Rīkojums Nr.32)</w:t>
            </w:r>
            <w:r w:rsidR="008C3258" w:rsidRPr="00901CD2">
              <w:rPr>
                <w:sz w:val="24"/>
                <w:szCs w:val="24"/>
              </w:rPr>
              <w:t xml:space="preserve"> </w:t>
            </w:r>
            <w:r w:rsidR="004D0DA6" w:rsidRPr="00901CD2">
              <w:rPr>
                <w:sz w:val="24"/>
                <w:szCs w:val="24"/>
              </w:rPr>
              <w:t xml:space="preserve">1.punktu pārņēma </w:t>
            </w:r>
            <w:r w:rsidR="008C3258" w:rsidRPr="00901CD2">
              <w:rPr>
                <w:sz w:val="24"/>
                <w:szCs w:val="24"/>
              </w:rPr>
              <w:t>Gulbenes novada pašvaldība</w:t>
            </w:r>
            <w:r w:rsidR="004D0DA6" w:rsidRPr="00901CD2">
              <w:rPr>
                <w:sz w:val="24"/>
                <w:szCs w:val="24"/>
              </w:rPr>
              <w:t>s īpašumā</w:t>
            </w:r>
            <w:r w:rsidR="008C3258" w:rsidRPr="00901CD2">
              <w:rPr>
                <w:sz w:val="24"/>
                <w:szCs w:val="24"/>
              </w:rPr>
              <w:t xml:space="preserve"> bez atlīdzības </w:t>
            </w:r>
            <w:r w:rsidR="005E6FD5" w:rsidRPr="00901CD2">
              <w:rPr>
                <w:sz w:val="24"/>
                <w:szCs w:val="24"/>
              </w:rPr>
              <w:t xml:space="preserve">valstij piekrītošās </w:t>
            </w:r>
            <w:r w:rsidR="008C3258" w:rsidRPr="00901CD2">
              <w:rPr>
                <w:sz w:val="24"/>
                <w:szCs w:val="24"/>
              </w:rPr>
              <w:t>ēkas (būves) ar kadastra apzīmējumiem 5064 010 0098 001, 5064 010 0098 004, 5064 010 0098 005, 5064 010 0098 006, 5064 010 0098 007, 5064 010 0098 008, 5064 010 0098 009</w:t>
            </w:r>
            <w:r w:rsidR="00954864" w:rsidRPr="00901CD2">
              <w:rPr>
                <w:sz w:val="24"/>
                <w:szCs w:val="24"/>
              </w:rPr>
              <w:t xml:space="preserve">- </w:t>
            </w:r>
            <w:r w:rsidR="00E308BC" w:rsidRPr="00901CD2">
              <w:rPr>
                <w:sz w:val="24"/>
                <w:szCs w:val="24"/>
                <w:lang w:eastAsia="lv-LV"/>
              </w:rPr>
              <w:t xml:space="preserve">Lejasciema pagastā, Gulbenes novadā, lai </w:t>
            </w:r>
            <w:r w:rsidR="00E308BC" w:rsidRPr="00901CD2">
              <w:rPr>
                <w:sz w:val="24"/>
                <w:szCs w:val="24"/>
              </w:rPr>
              <w:t>nodrošinātu likuma "</w:t>
            </w:r>
            <w:hyperlink r:id="rId11" w:tgtFrame="_blank" w:history="1">
              <w:r w:rsidR="00E308BC" w:rsidRPr="00901CD2">
                <w:rPr>
                  <w:sz w:val="24"/>
                  <w:szCs w:val="24"/>
                </w:rPr>
                <w:t>Par pašvaldībām</w:t>
              </w:r>
            </w:hyperlink>
            <w:r w:rsidR="00E308BC" w:rsidRPr="00901CD2">
              <w:rPr>
                <w:sz w:val="24"/>
                <w:szCs w:val="24"/>
              </w:rPr>
              <w:t xml:space="preserve">" </w:t>
            </w:r>
            <w:hyperlink r:id="rId12" w:anchor="p15" w:tgtFrame="_blank" w:history="1">
              <w:r w:rsidR="00E308BC" w:rsidRPr="00901CD2">
                <w:rPr>
                  <w:sz w:val="24"/>
                  <w:szCs w:val="24"/>
                </w:rPr>
                <w:t>15. panta</w:t>
              </w:r>
            </w:hyperlink>
            <w:r w:rsidR="00E308BC" w:rsidRPr="00901CD2">
              <w:rPr>
                <w:sz w:val="24"/>
                <w:szCs w:val="24"/>
              </w:rPr>
              <w:t xml:space="preserve"> pirm</w:t>
            </w:r>
            <w:r w:rsidR="004B33A6" w:rsidRPr="00901CD2">
              <w:rPr>
                <w:sz w:val="24"/>
                <w:szCs w:val="24"/>
              </w:rPr>
              <w:t>ajā daļā pašvaldības funkciju</w:t>
            </w:r>
            <w:r w:rsidR="00586845" w:rsidRPr="00901CD2">
              <w:rPr>
                <w:sz w:val="24"/>
                <w:szCs w:val="24"/>
              </w:rPr>
              <w:t xml:space="preserve"> </w:t>
            </w:r>
            <w:r w:rsidR="004B33A6" w:rsidRPr="00901CD2">
              <w:rPr>
                <w:sz w:val="24"/>
                <w:szCs w:val="24"/>
              </w:rPr>
              <w:t>– rūpēties par kultūras dzīves attīstību, sekmēt tradicionālo kultūras vērtību saglabāšanu un tautas jaunrades attīstību, paplašināt pakalpojumu pieejamību iedzīvotājiem, kā arī organizēt dažādus brīvdabas kultūras pasākumus</w:t>
            </w:r>
            <w:r w:rsidR="00497EAD" w:rsidRPr="00901CD2">
              <w:rPr>
                <w:sz w:val="24"/>
                <w:szCs w:val="24"/>
              </w:rPr>
              <w:t>- izpildi</w:t>
            </w:r>
            <w:r w:rsidR="004B33A6" w:rsidRPr="00901CD2">
              <w:rPr>
                <w:sz w:val="24"/>
                <w:szCs w:val="24"/>
              </w:rPr>
              <w:t>.</w:t>
            </w:r>
          </w:p>
          <w:p w14:paraId="7076AC43" w14:textId="77777777" w:rsidR="0090788E" w:rsidRPr="00901CD2" w:rsidRDefault="0090788E" w:rsidP="002A11EA">
            <w:pPr>
              <w:spacing w:after="0" w:line="240" w:lineRule="auto"/>
              <w:ind w:firstLine="567"/>
              <w:jc w:val="both"/>
              <w:rPr>
                <w:sz w:val="24"/>
                <w:szCs w:val="24"/>
                <w:lang w:eastAsia="lv-LV"/>
              </w:rPr>
            </w:pPr>
            <w:r w:rsidRPr="00901CD2">
              <w:rPr>
                <w:sz w:val="24"/>
                <w:szCs w:val="24"/>
                <w:lang w:eastAsia="lv-LV"/>
              </w:rPr>
              <w:t xml:space="preserve">Gulbenes novada dome 2012.gada 22.novembrī pieņēma lēmumu “Par pašvaldībai piekritīgajiem zemes gabaliem” </w:t>
            </w:r>
            <w:r w:rsidRPr="00901CD2">
              <w:rPr>
                <w:sz w:val="24"/>
                <w:szCs w:val="24"/>
                <w:lang w:eastAsia="lv-LV"/>
              </w:rPr>
              <w:lastRenderedPageBreak/>
              <w:t>(protokols Nr.19, 14.§, 4.p.), kas nosaka, ka, pamatojoties uz Ministru kabineta 2009.gada 1.septembra noteikumu Nr.996 “</w:t>
            </w:r>
            <w:hyperlink r:id="rId13" w:tgtFrame="_blank" w:history="1">
              <w:r w:rsidRPr="00901CD2">
                <w:rPr>
                  <w:sz w:val="24"/>
                  <w:szCs w:val="24"/>
                  <w:lang w:eastAsia="lv-LV"/>
                </w:rPr>
                <w:t>Kārtība, kādā nosaka valstij un pašvaldībām piekrītošo lauku apvidu zemi, kura turpmāk izmantojama zemes reformas pabeigšanai, kā arī valstij un pašvaldībām piederošo un piekrītošo zemi</w:t>
              </w:r>
            </w:hyperlink>
            <w:r w:rsidRPr="00901CD2">
              <w:rPr>
                <w:sz w:val="24"/>
                <w:szCs w:val="24"/>
                <w:lang w:eastAsia="lv-LV"/>
              </w:rPr>
              <w:t xml:space="preserve">” </w:t>
            </w:r>
            <w:hyperlink r:id="rId14" w:anchor="p13" w:tgtFrame="_blank" w:history="1">
              <w:r w:rsidRPr="00901CD2">
                <w:rPr>
                  <w:sz w:val="24"/>
                  <w:szCs w:val="24"/>
                  <w:lang w:eastAsia="lv-LV"/>
                </w:rPr>
                <w:t>13.punktu</w:t>
              </w:r>
            </w:hyperlink>
            <w:r w:rsidRPr="00901CD2">
              <w:rPr>
                <w:sz w:val="24"/>
                <w:szCs w:val="24"/>
                <w:lang w:eastAsia="lv-LV"/>
              </w:rPr>
              <w:t>, Gulbenes novada pašvaldībai piekrīt zemes vienība ar kadastra apzīmējumu 5064 010 0098, 10,1 ha platībā, ēku (būvju) ar kadastra apzīmējumiem 5064 010 0098 001, 5064 010 0098 004, 5064 010 0098 005, 5064 010 0098 006, 5064 010 0098 007, 5064 010 0098 008, 5064 010 0098 009, uzturēšanai.</w:t>
            </w:r>
          </w:p>
          <w:p w14:paraId="690A821A" w14:textId="096EE3D8" w:rsidR="00640E29" w:rsidRPr="00901CD2" w:rsidRDefault="004F19E3" w:rsidP="00A8007C">
            <w:pPr>
              <w:spacing w:after="0" w:line="240" w:lineRule="auto"/>
              <w:ind w:left="57" w:right="57" w:firstLine="720"/>
              <w:jc w:val="both"/>
              <w:rPr>
                <w:sz w:val="24"/>
                <w:szCs w:val="24"/>
              </w:rPr>
            </w:pPr>
            <w:r w:rsidRPr="00901CD2">
              <w:rPr>
                <w:sz w:val="24"/>
                <w:szCs w:val="24"/>
              </w:rPr>
              <w:t>Tā rezultātā ir izveidots patstāvīgs nekustamais īpašums “Mālmuiža” (nekustamā īpašuma kadastra Nr. </w:t>
            </w:r>
            <w:r w:rsidRPr="00901CD2">
              <w:rPr>
                <w:sz w:val="24"/>
                <w:szCs w:val="24"/>
                <w:lang w:val="en-AU"/>
              </w:rPr>
              <w:t>5064 010 0098), kas sastāv no</w:t>
            </w:r>
            <w:r w:rsidRPr="00901CD2">
              <w:rPr>
                <w:sz w:val="24"/>
                <w:szCs w:val="24"/>
              </w:rPr>
              <w:t xml:space="preserve"> zemes vienības (zemes vienības kadastra apzīmējums </w:t>
            </w:r>
            <w:r w:rsidRPr="00901CD2">
              <w:rPr>
                <w:sz w:val="24"/>
                <w:szCs w:val="24"/>
                <w:lang w:val="en-AU"/>
              </w:rPr>
              <w:t>5064 010 0098) 10,1 ha platībā un septiņām būvēm (būvju kadastra apzīmējumi 5064 010 0098 001, 5064 010 0098 004, 5064 010 0098 005, 5064 010 0098 006, 5064 010 0098 007, 5064 010 0098 008 un 5064 010 0098 009) – “Mālmuižas pils”, Lejasciema pagastā, Gulbenes novadā (turpmāk – nekustamais īpašums “Mālmuiža”).</w:t>
            </w:r>
          </w:p>
          <w:p w14:paraId="7B646D9D" w14:textId="32DEE554" w:rsidR="009A0DD1" w:rsidRPr="00901CD2" w:rsidRDefault="009A0DD1" w:rsidP="00A8007C">
            <w:pPr>
              <w:spacing w:after="0" w:line="240" w:lineRule="auto"/>
              <w:ind w:left="57" w:right="57" w:firstLine="720"/>
              <w:jc w:val="both"/>
              <w:rPr>
                <w:sz w:val="24"/>
                <w:szCs w:val="24"/>
              </w:rPr>
            </w:pPr>
            <w:r w:rsidRPr="00901CD2">
              <w:rPr>
                <w:sz w:val="24"/>
                <w:szCs w:val="24"/>
              </w:rPr>
              <w:t>Īpašuma tiesības</w:t>
            </w:r>
            <w:r w:rsidR="00640E29" w:rsidRPr="00901CD2">
              <w:rPr>
                <w:sz w:val="24"/>
                <w:szCs w:val="24"/>
              </w:rPr>
              <w:t xml:space="preserve"> uz </w:t>
            </w:r>
            <w:r w:rsidRPr="00901CD2">
              <w:rPr>
                <w:sz w:val="24"/>
                <w:szCs w:val="24"/>
              </w:rPr>
              <w:t xml:space="preserve"> </w:t>
            </w:r>
            <w:r w:rsidR="00F000E3" w:rsidRPr="00901CD2">
              <w:rPr>
                <w:sz w:val="24"/>
                <w:szCs w:val="24"/>
              </w:rPr>
              <w:t>nekustamo īpašumu “Mālmuiža</w:t>
            </w:r>
            <w:r w:rsidR="00A8007C" w:rsidRPr="00901CD2">
              <w:rPr>
                <w:sz w:val="24"/>
                <w:szCs w:val="24"/>
              </w:rPr>
              <w:t>”</w:t>
            </w:r>
            <w:r w:rsidR="00F000E3" w:rsidRPr="00901CD2">
              <w:rPr>
                <w:sz w:val="24"/>
                <w:szCs w:val="24"/>
              </w:rPr>
              <w:t xml:space="preserve"> </w:t>
            </w:r>
            <w:r w:rsidRPr="00901CD2">
              <w:rPr>
                <w:sz w:val="24"/>
                <w:szCs w:val="24"/>
              </w:rPr>
              <w:t xml:space="preserve">ar </w:t>
            </w:r>
            <w:r w:rsidR="00A8007C" w:rsidRPr="00901CD2">
              <w:rPr>
                <w:sz w:val="24"/>
                <w:szCs w:val="24"/>
              </w:rPr>
              <w:t>Vidzemes rajona</w:t>
            </w:r>
            <w:r w:rsidRPr="00901CD2">
              <w:rPr>
                <w:sz w:val="24"/>
                <w:szCs w:val="24"/>
              </w:rPr>
              <w:t xml:space="preserve"> tiesas zemesgrāmatu nodaļas </w:t>
            </w:r>
            <w:r w:rsidR="00A8007C" w:rsidRPr="00901CD2">
              <w:rPr>
                <w:sz w:val="24"/>
                <w:szCs w:val="24"/>
              </w:rPr>
              <w:t>28.01.2013.</w:t>
            </w:r>
            <w:r w:rsidRPr="00901CD2">
              <w:rPr>
                <w:sz w:val="24"/>
                <w:szCs w:val="24"/>
              </w:rPr>
              <w:t xml:space="preserve"> lēmumu nostiprinātas </w:t>
            </w:r>
            <w:r w:rsidR="00A8007C" w:rsidRPr="00901CD2">
              <w:rPr>
                <w:sz w:val="24"/>
                <w:szCs w:val="24"/>
              </w:rPr>
              <w:t>Gulbenes novada</w:t>
            </w:r>
            <w:r w:rsidRPr="00901CD2">
              <w:rPr>
                <w:sz w:val="24"/>
                <w:szCs w:val="24"/>
              </w:rPr>
              <w:t xml:space="preserve"> pašvaldībai </w:t>
            </w:r>
            <w:r w:rsidR="00A8007C" w:rsidRPr="00901CD2">
              <w:rPr>
                <w:sz w:val="24"/>
                <w:szCs w:val="24"/>
              </w:rPr>
              <w:t>Lejasciema pagasta zemesgrāmatas nodalījumā Nr.</w:t>
            </w:r>
            <w:r w:rsidR="005455BC" w:rsidRPr="00901CD2">
              <w:rPr>
                <w:sz w:val="24"/>
                <w:szCs w:val="24"/>
              </w:rPr>
              <w:t> </w:t>
            </w:r>
            <w:r w:rsidR="00A8007C" w:rsidRPr="00901CD2">
              <w:rPr>
                <w:sz w:val="24"/>
                <w:szCs w:val="24"/>
              </w:rPr>
              <w:t>100000516015.</w:t>
            </w:r>
          </w:p>
          <w:p w14:paraId="317F47ED" w14:textId="0924BC1E" w:rsidR="00DD7FD6" w:rsidRPr="00901CD2" w:rsidRDefault="00E71FFE" w:rsidP="009A0DD1">
            <w:pPr>
              <w:spacing w:after="0" w:line="240" w:lineRule="auto"/>
              <w:ind w:left="57" w:right="57" w:firstLine="720"/>
              <w:jc w:val="both"/>
              <w:rPr>
                <w:sz w:val="24"/>
                <w:szCs w:val="24"/>
              </w:rPr>
            </w:pPr>
            <w:r w:rsidRPr="00901CD2">
              <w:rPr>
                <w:sz w:val="24"/>
                <w:szCs w:val="24"/>
              </w:rPr>
              <w:t>Atbilstoši Publiskas personas mantas atsavināšanas likuma 42.</w:t>
            </w:r>
            <w:r w:rsidR="00524FB8" w:rsidRPr="00901CD2">
              <w:rPr>
                <w:sz w:val="24"/>
                <w:szCs w:val="24"/>
              </w:rPr>
              <w:t> </w:t>
            </w:r>
            <w:r w:rsidRPr="00901CD2">
              <w:rPr>
                <w:sz w:val="24"/>
                <w:szCs w:val="24"/>
              </w:rPr>
              <w:t xml:space="preserve">panta pirmajā daļā noteiktajam </w:t>
            </w:r>
            <w:r w:rsidR="00C92D21" w:rsidRPr="00901CD2">
              <w:rPr>
                <w:sz w:val="24"/>
                <w:szCs w:val="24"/>
              </w:rPr>
              <w:t>Rīkojuma Nr.</w:t>
            </w:r>
            <w:r w:rsidR="00586845" w:rsidRPr="00901CD2">
              <w:rPr>
                <w:sz w:val="24"/>
                <w:szCs w:val="24"/>
              </w:rPr>
              <w:t>32</w:t>
            </w:r>
            <w:r w:rsidR="00C92D21" w:rsidRPr="00901CD2">
              <w:rPr>
                <w:sz w:val="24"/>
                <w:szCs w:val="24"/>
              </w:rPr>
              <w:t xml:space="preserve"> 2.</w:t>
            </w:r>
            <w:r w:rsidR="00151330" w:rsidRPr="00901CD2">
              <w:rPr>
                <w:sz w:val="24"/>
                <w:szCs w:val="24"/>
              </w:rPr>
              <w:t>2</w:t>
            </w:r>
            <w:r w:rsidR="00035EB0" w:rsidRPr="00901CD2">
              <w:rPr>
                <w:sz w:val="24"/>
                <w:szCs w:val="24"/>
              </w:rPr>
              <w:t>.</w:t>
            </w:r>
            <w:r w:rsidR="00E14C7A" w:rsidRPr="00901CD2">
              <w:rPr>
                <w:sz w:val="24"/>
                <w:szCs w:val="24"/>
              </w:rPr>
              <w:t> </w:t>
            </w:r>
            <w:r w:rsidR="00D83F1E">
              <w:rPr>
                <w:sz w:val="24"/>
                <w:szCs w:val="24"/>
              </w:rPr>
              <w:t>apakš</w:t>
            </w:r>
            <w:r w:rsidR="00DD7FD6" w:rsidRPr="00901CD2">
              <w:rPr>
                <w:sz w:val="24"/>
                <w:szCs w:val="24"/>
              </w:rPr>
              <w:t xml:space="preserve">punktā noteikts pienākums </w:t>
            </w:r>
            <w:r w:rsidR="00E14C7A" w:rsidRPr="00901CD2">
              <w:rPr>
                <w:sz w:val="24"/>
                <w:szCs w:val="24"/>
              </w:rPr>
              <w:t>Gulbenes</w:t>
            </w:r>
            <w:r w:rsidR="005E1E02" w:rsidRPr="00901CD2">
              <w:rPr>
                <w:sz w:val="24"/>
                <w:szCs w:val="24"/>
              </w:rPr>
              <w:t xml:space="preserve"> </w:t>
            </w:r>
            <w:r w:rsidR="00C60E13">
              <w:rPr>
                <w:sz w:val="24"/>
                <w:szCs w:val="24"/>
              </w:rPr>
              <w:t xml:space="preserve">novada </w:t>
            </w:r>
            <w:r w:rsidR="005E1E02" w:rsidRPr="00901CD2">
              <w:rPr>
                <w:sz w:val="24"/>
                <w:szCs w:val="24"/>
              </w:rPr>
              <w:t xml:space="preserve">pašvaldībai </w:t>
            </w:r>
            <w:r w:rsidR="00206E24" w:rsidRPr="00901CD2">
              <w:rPr>
                <w:sz w:val="24"/>
                <w:szCs w:val="24"/>
              </w:rPr>
              <w:t>nekus</w:t>
            </w:r>
            <w:r w:rsidR="00CA29FF" w:rsidRPr="00901CD2">
              <w:rPr>
                <w:sz w:val="24"/>
                <w:szCs w:val="24"/>
              </w:rPr>
              <w:t>tamo īpašumu</w:t>
            </w:r>
            <w:r w:rsidR="00DD7FD6" w:rsidRPr="00901CD2">
              <w:rPr>
                <w:sz w:val="24"/>
                <w:szCs w:val="24"/>
              </w:rPr>
              <w:t xml:space="preserve"> bez atlīdzības nodot valstij, ja t</w:t>
            </w:r>
            <w:r w:rsidR="005449C3" w:rsidRPr="00901CD2">
              <w:rPr>
                <w:sz w:val="24"/>
                <w:szCs w:val="24"/>
              </w:rPr>
              <w:t>as</w:t>
            </w:r>
            <w:r w:rsidR="00C92D21" w:rsidRPr="00901CD2">
              <w:rPr>
                <w:sz w:val="24"/>
                <w:szCs w:val="24"/>
              </w:rPr>
              <w:t xml:space="preserve"> vairs netiek izmantot</w:t>
            </w:r>
            <w:r w:rsidR="005449C3" w:rsidRPr="00901CD2">
              <w:rPr>
                <w:sz w:val="24"/>
                <w:szCs w:val="24"/>
              </w:rPr>
              <w:t>s</w:t>
            </w:r>
            <w:r w:rsidR="00C92D21" w:rsidRPr="00901CD2">
              <w:rPr>
                <w:sz w:val="24"/>
                <w:szCs w:val="24"/>
              </w:rPr>
              <w:t xml:space="preserve"> </w:t>
            </w:r>
            <w:r w:rsidR="00151330" w:rsidRPr="00901CD2">
              <w:rPr>
                <w:sz w:val="24"/>
                <w:szCs w:val="24"/>
              </w:rPr>
              <w:t>2.</w:t>
            </w:r>
            <w:r w:rsidR="00C92D21" w:rsidRPr="00901CD2">
              <w:rPr>
                <w:sz w:val="24"/>
                <w:szCs w:val="24"/>
              </w:rPr>
              <w:t>1. </w:t>
            </w:r>
            <w:r w:rsidR="00D83F1E">
              <w:rPr>
                <w:sz w:val="24"/>
                <w:szCs w:val="24"/>
              </w:rPr>
              <w:t>apakš</w:t>
            </w:r>
            <w:r w:rsidR="00C92D21" w:rsidRPr="00901CD2">
              <w:rPr>
                <w:sz w:val="24"/>
                <w:szCs w:val="24"/>
              </w:rPr>
              <w:t xml:space="preserve">punktā </w:t>
            </w:r>
            <w:r w:rsidR="00DD7FD6" w:rsidRPr="00901CD2">
              <w:rPr>
                <w:sz w:val="24"/>
                <w:szCs w:val="24"/>
              </w:rPr>
              <w:t>minēt</w:t>
            </w:r>
            <w:r w:rsidR="009624E6" w:rsidRPr="00901CD2">
              <w:rPr>
                <w:sz w:val="24"/>
                <w:szCs w:val="24"/>
              </w:rPr>
              <w:t>o</w:t>
            </w:r>
            <w:r w:rsidR="00DD7FD6" w:rsidRPr="00901CD2">
              <w:rPr>
                <w:sz w:val="24"/>
                <w:szCs w:val="24"/>
              </w:rPr>
              <w:t xml:space="preserve"> pašvaldības funkcij</w:t>
            </w:r>
            <w:r w:rsidR="009B198C" w:rsidRPr="00901CD2">
              <w:rPr>
                <w:sz w:val="24"/>
                <w:szCs w:val="24"/>
              </w:rPr>
              <w:t>as</w:t>
            </w:r>
            <w:r w:rsidR="00DD7FD6" w:rsidRPr="00901CD2">
              <w:rPr>
                <w:sz w:val="24"/>
                <w:szCs w:val="24"/>
              </w:rPr>
              <w:t xml:space="preserve"> nodrošināšanai. </w:t>
            </w:r>
          </w:p>
          <w:p w14:paraId="4AF263C3" w14:textId="7EF376AB" w:rsidR="00546957" w:rsidRPr="00901CD2" w:rsidRDefault="00546957" w:rsidP="00546957">
            <w:pPr>
              <w:spacing w:after="0" w:line="240" w:lineRule="auto"/>
              <w:ind w:firstLine="567"/>
              <w:jc w:val="both"/>
              <w:rPr>
                <w:sz w:val="24"/>
                <w:szCs w:val="24"/>
                <w:lang w:eastAsia="lv-LV"/>
              </w:rPr>
            </w:pPr>
            <w:r w:rsidRPr="00901CD2">
              <w:rPr>
                <w:sz w:val="24"/>
                <w:szCs w:val="24"/>
                <w:lang w:eastAsia="lv-LV"/>
              </w:rPr>
              <w:t xml:space="preserve">Rīkojuma </w:t>
            </w:r>
            <w:r w:rsidR="00B904CA" w:rsidRPr="00901CD2">
              <w:rPr>
                <w:sz w:val="24"/>
                <w:szCs w:val="24"/>
                <w:lang w:eastAsia="lv-LV"/>
              </w:rPr>
              <w:t xml:space="preserve">Nr.32 </w:t>
            </w:r>
            <w:r w:rsidRPr="00901CD2">
              <w:rPr>
                <w:sz w:val="24"/>
                <w:szCs w:val="24"/>
                <w:lang w:eastAsia="lv-LV"/>
              </w:rPr>
              <w:t>3.punkt</w:t>
            </w:r>
            <w:r w:rsidR="00B904CA" w:rsidRPr="00901CD2">
              <w:rPr>
                <w:sz w:val="24"/>
                <w:szCs w:val="24"/>
                <w:lang w:eastAsia="lv-LV"/>
              </w:rPr>
              <w:t>ā</w:t>
            </w:r>
            <w:r w:rsidRPr="00901CD2">
              <w:rPr>
                <w:sz w:val="24"/>
                <w:szCs w:val="24"/>
                <w:lang w:eastAsia="lv-LV"/>
              </w:rPr>
              <w:t xml:space="preserve"> no</w:t>
            </w:r>
            <w:r w:rsidR="00B904CA" w:rsidRPr="00901CD2">
              <w:rPr>
                <w:sz w:val="24"/>
                <w:szCs w:val="24"/>
                <w:lang w:eastAsia="lv-LV"/>
              </w:rPr>
              <w:t>teikts</w:t>
            </w:r>
            <w:r w:rsidRPr="00901CD2">
              <w:rPr>
                <w:sz w:val="24"/>
                <w:szCs w:val="24"/>
                <w:lang w:eastAsia="lv-LV"/>
              </w:rPr>
              <w:t xml:space="preserve"> ka, ja īstenojas šā rīkojuma 2.2.apakšpunktā minētais nosacījums un Gulbenes novada pašvaldība, pamatojoties uz Ministru kabineta 2009.gada 1.septembra noteikumu Nr.996 “</w:t>
            </w:r>
            <w:hyperlink r:id="rId15" w:tgtFrame="_blank" w:history="1">
              <w:r w:rsidRPr="00901CD2">
                <w:rPr>
                  <w:sz w:val="24"/>
                  <w:szCs w:val="24"/>
                  <w:lang w:eastAsia="lv-LV"/>
                </w:rPr>
                <w:t>Kārtība, kādā nosaka valstij un pašvaldībām piekrītošo lauku apvidu zemi, kura turpmāk izmantojama zemes reformas pabeigšanai, kā arī valstij un pašvaldībām piederošo un piekrītošo zemi</w:t>
              </w:r>
            </w:hyperlink>
            <w:r w:rsidRPr="00901CD2">
              <w:rPr>
                <w:sz w:val="24"/>
                <w:szCs w:val="24"/>
                <w:lang w:eastAsia="lv-LV"/>
              </w:rPr>
              <w:t xml:space="preserve">” </w:t>
            </w:r>
            <w:hyperlink r:id="rId16" w:anchor="p13" w:tgtFrame="_blank" w:history="1">
              <w:r w:rsidRPr="00901CD2">
                <w:rPr>
                  <w:sz w:val="24"/>
                  <w:szCs w:val="24"/>
                  <w:lang w:eastAsia="lv-LV"/>
                </w:rPr>
                <w:t>13.punktu</w:t>
              </w:r>
            </w:hyperlink>
            <w:r w:rsidRPr="00901CD2">
              <w:rPr>
                <w:sz w:val="24"/>
                <w:szCs w:val="24"/>
                <w:lang w:eastAsia="lv-LV"/>
              </w:rPr>
              <w:t>, ir nostiprinājusi zemesgrāmatā īpašumtiesības uz zemes vienību (zemes vienības kadastra apzīmējums 5064 010 0098) (bez adreses), uz kuras atrodas šā rīkojuma 1.punktā minētās būves, Gulbenes novada pašvaldība vienlaikus ar šā rīkojuma 1.punktā minētajām būvēm bez atlīdzības nodod valstij arī zemes vienību (zemes vienības kadastra apzīmējums 5064 010 0098) (bez adreses).</w:t>
            </w:r>
          </w:p>
          <w:p w14:paraId="628DB15B" w14:textId="77777777" w:rsidR="005340B1" w:rsidRPr="00901CD2" w:rsidRDefault="00554661" w:rsidP="005340B1">
            <w:pPr>
              <w:spacing w:after="0" w:line="240" w:lineRule="auto"/>
              <w:ind w:firstLine="567"/>
              <w:jc w:val="both"/>
              <w:rPr>
                <w:sz w:val="24"/>
                <w:szCs w:val="24"/>
                <w:lang w:eastAsia="lv-LV"/>
              </w:rPr>
            </w:pPr>
            <w:r w:rsidRPr="00901CD2">
              <w:rPr>
                <w:rFonts w:eastAsia="Calibri"/>
                <w:sz w:val="24"/>
                <w:szCs w:val="24"/>
              </w:rPr>
              <w:t>Gulbenes novada dome 2019.gada 30.decembrī ir pieņēmusi lēmumu</w:t>
            </w:r>
            <w:r w:rsidR="001B2C5F" w:rsidRPr="00901CD2">
              <w:rPr>
                <w:rFonts w:eastAsia="Calibri"/>
                <w:sz w:val="24"/>
                <w:szCs w:val="24"/>
              </w:rPr>
              <w:t xml:space="preserve"> Nr.</w:t>
            </w:r>
            <w:r w:rsidR="00916C09" w:rsidRPr="00901CD2">
              <w:rPr>
                <w:rFonts w:eastAsia="Calibri"/>
                <w:sz w:val="24"/>
                <w:szCs w:val="24"/>
              </w:rPr>
              <w:t>19</w:t>
            </w:r>
            <w:r w:rsidRPr="00901CD2">
              <w:rPr>
                <w:rFonts w:eastAsia="Calibri"/>
                <w:sz w:val="24"/>
                <w:szCs w:val="24"/>
              </w:rPr>
              <w:t xml:space="preserve"> “Par nekustamā īpašuma nodošanu bez atlīdzības valstij” (protokols Nr.19, 29.§)</w:t>
            </w:r>
            <w:r w:rsidR="00916C09" w:rsidRPr="00901CD2">
              <w:rPr>
                <w:rFonts w:eastAsia="Calibri"/>
                <w:sz w:val="24"/>
                <w:szCs w:val="24"/>
              </w:rPr>
              <w:t xml:space="preserve">, kurā norādīts, ka </w:t>
            </w:r>
            <w:r w:rsidR="00AC7900" w:rsidRPr="00901CD2">
              <w:rPr>
                <w:rFonts w:eastAsia="Calibri"/>
                <w:sz w:val="24"/>
                <w:szCs w:val="24"/>
              </w:rPr>
              <w:t>minētais nekustamais īpašums nav nepieciešams pašvaldības autonomo funkciju veikšanai</w:t>
            </w:r>
            <w:r w:rsidR="00D25DDA" w:rsidRPr="00901CD2">
              <w:rPr>
                <w:rFonts w:eastAsia="Calibri"/>
                <w:sz w:val="24"/>
                <w:szCs w:val="24"/>
              </w:rPr>
              <w:t xml:space="preserve">, un informē, ka </w:t>
            </w:r>
            <w:r w:rsidR="00174158" w:rsidRPr="00901CD2">
              <w:rPr>
                <w:sz w:val="24"/>
                <w:szCs w:val="24"/>
                <w:lang w:eastAsia="lv-LV"/>
              </w:rPr>
              <w:t xml:space="preserve">Gulbenes novada dome 2019.gada 30.oktobrī pieņēma lēmumu “Par Gulbenes novada bibliotēkas reorganizāciju” (protokols Nr.17, 25.§), ar kuru nolēma </w:t>
            </w:r>
            <w:r w:rsidR="00174158" w:rsidRPr="00901CD2">
              <w:rPr>
                <w:rFonts w:eastAsia="Calibri"/>
                <w:sz w:val="24"/>
                <w:szCs w:val="24"/>
                <w:lang w:eastAsia="lv-LV"/>
              </w:rPr>
              <w:t xml:space="preserve">reorganizēt Gulbenes novada pašvaldības iestādi “Gulbenes novada </w:t>
            </w:r>
            <w:r w:rsidR="00174158" w:rsidRPr="00901CD2">
              <w:rPr>
                <w:rFonts w:eastAsia="Calibri"/>
                <w:sz w:val="24"/>
                <w:szCs w:val="24"/>
                <w:lang w:eastAsia="lv-LV"/>
              </w:rPr>
              <w:lastRenderedPageBreak/>
              <w:t xml:space="preserve">bibliotēka, ar 2019.gada 30.novembri likvidējot tās struktūrvienību </w:t>
            </w:r>
            <w:r w:rsidR="00174158" w:rsidRPr="00901CD2">
              <w:rPr>
                <w:rFonts w:eastAsia="Calibri"/>
                <w:noProof/>
                <w:sz w:val="24"/>
                <w:szCs w:val="24"/>
                <w:lang w:eastAsia="lv-LV"/>
              </w:rPr>
              <w:t>“Lejasciema pagasta Mālu bibliotēka”</w:t>
            </w:r>
            <w:r w:rsidR="007A45B0" w:rsidRPr="00901CD2">
              <w:rPr>
                <w:rFonts w:eastAsia="Calibri"/>
                <w:noProof/>
                <w:sz w:val="24"/>
                <w:szCs w:val="24"/>
                <w:lang w:eastAsia="lv-LV"/>
              </w:rPr>
              <w:t xml:space="preserve">, kas atradās </w:t>
            </w:r>
            <w:r w:rsidR="00174158" w:rsidRPr="00901CD2">
              <w:rPr>
                <w:rFonts w:eastAsia="Calibri"/>
                <w:noProof/>
                <w:sz w:val="24"/>
                <w:szCs w:val="24"/>
                <w:lang w:eastAsia="lv-LV"/>
              </w:rPr>
              <w:t xml:space="preserve">Gulbenes novada pašvaldībai nodotajā ēkā (būvē) – </w:t>
            </w:r>
            <w:r w:rsidR="006C7A27" w:rsidRPr="00901CD2">
              <w:rPr>
                <w:rFonts w:eastAsia="Calibri"/>
                <w:noProof/>
                <w:sz w:val="24"/>
                <w:szCs w:val="24"/>
                <w:lang w:eastAsia="lv-LV"/>
              </w:rPr>
              <w:t>“</w:t>
            </w:r>
            <w:r w:rsidR="00174158" w:rsidRPr="00901CD2">
              <w:rPr>
                <w:sz w:val="24"/>
                <w:szCs w:val="24"/>
                <w:lang w:eastAsia="lv-LV"/>
              </w:rPr>
              <w:t>Mālmuižas pils</w:t>
            </w:r>
            <w:r w:rsidR="006C7A27" w:rsidRPr="00901CD2">
              <w:rPr>
                <w:sz w:val="24"/>
                <w:szCs w:val="24"/>
                <w:lang w:eastAsia="lv-LV"/>
              </w:rPr>
              <w:t>”</w:t>
            </w:r>
            <w:r w:rsidR="00174158" w:rsidRPr="00901CD2">
              <w:rPr>
                <w:sz w:val="24"/>
                <w:szCs w:val="24"/>
                <w:lang w:eastAsia="lv-LV"/>
              </w:rPr>
              <w:t>, kadastra apzīmējums 5064 010 0098 001</w:t>
            </w:r>
            <w:r w:rsidR="00174158" w:rsidRPr="00901CD2">
              <w:rPr>
                <w:rFonts w:eastAsia="Calibri"/>
                <w:noProof/>
                <w:sz w:val="24"/>
                <w:szCs w:val="24"/>
                <w:lang w:eastAsia="lv-LV"/>
              </w:rPr>
              <w:t>.</w:t>
            </w:r>
            <w:r w:rsidR="00174158" w:rsidRPr="00901CD2">
              <w:rPr>
                <w:sz w:val="24"/>
                <w:szCs w:val="24"/>
                <w:lang w:eastAsia="lv-LV"/>
              </w:rPr>
              <w:t xml:space="preserve"> </w:t>
            </w:r>
          </w:p>
          <w:p w14:paraId="35E85EAF" w14:textId="4A7BC008" w:rsidR="00387A84" w:rsidRPr="0055725C" w:rsidRDefault="006C7A27" w:rsidP="0055725C">
            <w:pPr>
              <w:spacing w:after="0" w:line="240" w:lineRule="auto"/>
              <w:ind w:firstLine="567"/>
              <w:jc w:val="both"/>
              <w:rPr>
                <w:sz w:val="24"/>
                <w:szCs w:val="24"/>
              </w:rPr>
            </w:pPr>
            <w:r w:rsidRPr="00901CD2">
              <w:rPr>
                <w:sz w:val="24"/>
                <w:szCs w:val="24"/>
              </w:rPr>
              <w:t xml:space="preserve">Ievērojot iepriekš minēto, VNĪ Īpašumu izvērtēšanas komisija </w:t>
            </w:r>
            <w:sdt>
              <w:sdtPr>
                <w:rPr>
                  <w:rFonts w:eastAsia="Calibri"/>
                  <w:sz w:val="24"/>
                  <w:szCs w:val="24"/>
                </w:rPr>
                <w:alias w:val="dateYear2"/>
                <w:tag w:val="Main"/>
                <w:id w:val="76691525"/>
                <w:placeholder>
                  <w:docPart w:val="4190728555624756AE0933A08139783A"/>
                </w:placeholder>
              </w:sdtPr>
              <w:sdtEndPr/>
              <w:sdtContent>
                <w:r w:rsidR="00AE03EF" w:rsidRPr="00901CD2">
                  <w:rPr>
                    <w:rFonts w:eastAsia="Calibri"/>
                    <w:sz w:val="24"/>
                    <w:szCs w:val="24"/>
                  </w:rPr>
                  <w:t>2021</w:t>
                </w:r>
              </w:sdtContent>
            </w:sdt>
            <w:r w:rsidR="00AE03EF" w:rsidRPr="00901CD2">
              <w:rPr>
                <w:rFonts w:eastAsia="Calibri"/>
                <w:sz w:val="24"/>
                <w:szCs w:val="24"/>
              </w:rPr>
              <w:t xml:space="preserve">. gada </w:t>
            </w:r>
            <w:sdt>
              <w:sdtPr>
                <w:rPr>
                  <w:rFonts w:eastAsia="Calibri"/>
                  <w:sz w:val="24"/>
                  <w:szCs w:val="24"/>
                </w:rPr>
                <w:alias w:val="dateDate2"/>
                <w:tag w:val="Main"/>
                <w:id w:val="76691526"/>
                <w:placeholder>
                  <w:docPart w:val="4190728555624756AE0933A08139783A"/>
                </w:placeholder>
              </w:sdtPr>
              <w:sdtEndPr/>
              <w:sdtContent>
                <w:r w:rsidR="00AE03EF" w:rsidRPr="00901CD2">
                  <w:rPr>
                    <w:rFonts w:eastAsia="Calibri"/>
                    <w:sz w:val="24"/>
                    <w:szCs w:val="24"/>
                  </w:rPr>
                  <w:t>10</w:t>
                </w:r>
              </w:sdtContent>
            </w:sdt>
            <w:r w:rsidR="00AE03EF" w:rsidRPr="00901CD2">
              <w:rPr>
                <w:rFonts w:eastAsia="Calibri"/>
                <w:sz w:val="24"/>
                <w:szCs w:val="24"/>
              </w:rPr>
              <w:t xml:space="preserve">. </w:t>
            </w:r>
            <w:sdt>
              <w:sdtPr>
                <w:rPr>
                  <w:rFonts w:eastAsia="Calibri"/>
                  <w:sz w:val="24"/>
                  <w:szCs w:val="24"/>
                </w:rPr>
                <w:alias w:val="dateMonthStr2"/>
                <w:tag w:val="Main"/>
                <w:id w:val="76691527"/>
                <w:placeholder>
                  <w:docPart w:val="4190728555624756AE0933A08139783A"/>
                </w:placeholder>
              </w:sdtPr>
              <w:sdtEndPr/>
              <w:sdtContent>
                <w:r w:rsidR="00AE03EF" w:rsidRPr="00901CD2">
                  <w:rPr>
                    <w:rFonts w:eastAsia="Calibri"/>
                    <w:sz w:val="24"/>
                    <w:szCs w:val="24"/>
                  </w:rPr>
                  <w:t>jūnija</w:t>
                </w:r>
              </w:sdtContent>
            </w:sdt>
            <w:r w:rsidR="00AE03EF" w:rsidRPr="00901CD2">
              <w:rPr>
                <w:sz w:val="24"/>
                <w:szCs w:val="24"/>
              </w:rPr>
              <w:t xml:space="preserve"> </w:t>
            </w:r>
            <w:r w:rsidRPr="00901CD2">
              <w:rPr>
                <w:sz w:val="24"/>
                <w:szCs w:val="24"/>
              </w:rPr>
              <w:t>sēdē nolēma (prot.Nr. </w:t>
            </w:r>
            <w:sdt>
              <w:sdtPr>
                <w:rPr>
                  <w:rFonts w:eastAsia="Arial Unicode MS"/>
                  <w:bCs/>
                  <w:iCs/>
                  <w:sz w:val="24"/>
                  <w:szCs w:val="24"/>
                </w:rPr>
                <w:alias w:val="VNIRegNumurs"/>
                <w:tag w:val="Main"/>
                <w:id w:val="1511563091"/>
                <w:placeholder>
                  <w:docPart w:val="84DE4B9395C544CDA775B4DBDB5E28D0"/>
                </w:placeholder>
              </w:sdtPr>
              <w:sdtEndPr/>
              <w:sdtContent>
                <w:r w:rsidR="005340B1" w:rsidRPr="00901CD2">
                  <w:rPr>
                    <w:rFonts w:eastAsia="Arial Unicode MS"/>
                    <w:bCs/>
                    <w:iCs/>
                    <w:sz w:val="24"/>
                    <w:szCs w:val="24"/>
                  </w:rPr>
                  <w:t>IZKPL-21/25-7</w:t>
                </w:r>
              </w:sdtContent>
            </w:sdt>
            <w:r w:rsidRPr="00901CD2">
              <w:rPr>
                <w:iCs/>
                <w:sz w:val="24"/>
                <w:szCs w:val="24"/>
              </w:rPr>
              <w:t>)</w:t>
            </w:r>
            <w:r w:rsidRPr="00901CD2">
              <w:rPr>
                <w:sz w:val="24"/>
                <w:szCs w:val="24"/>
              </w:rPr>
              <w:t xml:space="preserve"> </w:t>
            </w:r>
            <w:r w:rsidR="008E7158" w:rsidRPr="00901CD2">
              <w:rPr>
                <w:sz w:val="24"/>
                <w:szCs w:val="24"/>
              </w:rPr>
              <w:t>k</w:t>
            </w:r>
            <w:r w:rsidR="00D72182" w:rsidRPr="00901CD2">
              <w:rPr>
                <w:sz w:val="24"/>
                <w:szCs w:val="24"/>
              </w:rPr>
              <w:t xml:space="preserve">onceptuāli atbalstīt nekustamā īpašuma "Mālmuiža" (kadastra Nr.5064 010 0098) Lejasciema pagastā, Gulbenes novadā, pārņemšanu bez atlīdzības valsts īpašumā Finanšu ministrijas valdījumā un atsavināšanu un noteiktā kārtībā sagatavot un virzīt izskatīšanai attiecīgu Ministru kabinetā rīkojuma projektu.  </w:t>
            </w:r>
          </w:p>
          <w:p w14:paraId="1A728665" w14:textId="77777777" w:rsidR="00D24A58" w:rsidRPr="00901CD2" w:rsidRDefault="00147104" w:rsidP="00D24A58">
            <w:pPr>
              <w:pStyle w:val="naisc"/>
              <w:spacing w:before="0" w:after="0"/>
              <w:ind w:firstLine="720"/>
              <w:jc w:val="both"/>
            </w:pPr>
            <w:r w:rsidRPr="00901CD2">
              <w:t xml:space="preserve">Ņemot vērā, ka VNĪ </w:t>
            </w:r>
            <w:r w:rsidR="00050D8D" w:rsidRPr="00901CD2">
              <w:t xml:space="preserve">nav zināmas valsts pārvaldes funkcijas, kuru nodrošināšanai būtu nepieciešams saglabāt nekustamo īpašumu “Mālmuiža”  </w:t>
            </w:r>
            <w:r w:rsidR="00387A84" w:rsidRPr="00901CD2">
              <w:t>valsts īpašum</w:t>
            </w:r>
            <w:r w:rsidR="00240AEE" w:rsidRPr="00901CD2">
              <w:t>ā</w:t>
            </w:r>
            <w:r w:rsidR="00387A84" w:rsidRPr="00901CD2">
              <w:t xml:space="preserve">, kā arī </w:t>
            </w:r>
            <w:r w:rsidR="00050D8D" w:rsidRPr="00901CD2">
              <w:t>t</w:t>
            </w:r>
            <w:r w:rsidR="00240AEE" w:rsidRPr="00901CD2">
              <w:t>as</w:t>
            </w:r>
            <w:r w:rsidR="00050D8D" w:rsidRPr="00901CD2">
              <w:t xml:space="preserve"> nav nepieciešam</w:t>
            </w:r>
            <w:r w:rsidR="00240AEE" w:rsidRPr="00901CD2">
              <w:t>s</w:t>
            </w:r>
            <w:r w:rsidR="00050D8D" w:rsidRPr="00901CD2">
              <w:t xml:space="preserve"> VNĪ saimnieciskās darbības veikšanai, </w:t>
            </w:r>
            <w:r w:rsidR="00387A84" w:rsidRPr="00901CD2">
              <w:t>rīkojuma projekts paredz atļaut</w:t>
            </w:r>
            <w:r w:rsidRPr="00901CD2">
              <w:t xml:space="preserve"> VNĪ to pārdot izsolē Publiskas personas mantas atsavināšanas likumā noteiktajā kārtībā.</w:t>
            </w:r>
          </w:p>
          <w:p w14:paraId="5BE2286F" w14:textId="369A98A0" w:rsidR="006623B1" w:rsidRPr="00901CD2" w:rsidRDefault="00BB62B0" w:rsidP="00D24A58">
            <w:pPr>
              <w:pStyle w:val="naisc"/>
              <w:spacing w:before="0" w:after="0"/>
              <w:ind w:firstLine="720"/>
              <w:jc w:val="both"/>
            </w:pPr>
            <w:r w:rsidRPr="00901CD2">
              <w:t>Atbilstoši Nekustamā īpašuma valsts kadastra informācijas sistēmas datiem</w:t>
            </w:r>
            <w:r w:rsidR="00C6448B" w:rsidRPr="00901CD2">
              <w:t xml:space="preserve"> (turpmāk – NĪVKIS)</w:t>
            </w:r>
            <w:r w:rsidRPr="00901CD2">
              <w:t xml:space="preserve"> nekustamais īpašums </w:t>
            </w:r>
            <w:r w:rsidR="00613146" w:rsidRPr="00901CD2">
              <w:t>“Mālmuiža”</w:t>
            </w:r>
            <w:r w:rsidR="009C072D" w:rsidRPr="00901CD2">
              <w:t xml:space="preserve"> sastāv</w:t>
            </w:r>
            <w:r w:rsidRPr="00901CD2">
              <w:t xml:space="preserve"> no </w:t>
            </w:r>
            <w:r w:rsidR="00D25A3E" w:rsidRPr="00901CD2">
              <w:t>z</w:t>
            </w:r>
            <w:r w:rsidR="0020791F" w:rsidRPr="00901CD2">
              <w:t>emes vienība</w:t>
            </w:r>
            <w:r w:rsidR="00D25A3E" w:rsidRPr="00901CD2">
              <w:t>s</w:t>
            </w:r>
            <w:r w:rsidR="0020791F" w:rsidRPr="00901CD2">
              <w:t xml:space="preserve"> 10,1 ha platībā (zemes vienības kadastra apzīmējums 5064 010 0098)</w:t>
            </w:r>
            <w:r w:rsidR="006623B1" w:rsidRPr="00901CD2">
              <w:t xml:space="preserve"> un septiņām būvēm:</w:t>
            </w:r>
          </w:p>
          <w:p w14:paraId="4ED92864" w14:textId="37E4099C" w:rsidR="00C56A4D" w:rsidRPr="00901CD2" w:rsidRDefault="00BC3104" w:rsidP="00BB62B0">
            <w:pPr>
              <w:spacing w:after="0" w:line="240" w:lineRule="auto"/>
              <w:ind w:left="57" w:right="57" w:firstLine="720"/>
              <w:jc w:val="both"/>
              <w:rPr>
                <w:sz w:val="24"/>
                <w:szCs w:val="24"/>
              </w:rPr>
            </w:pPr>
            <w:r w:rsidRPr="00901CD2">
              <w:rPr>
                <w:sz w:val="24"/>
                <w:szCs w:val="24"/>
              </w:rPr>
              <w:t>būve</w:t>
            </w:r>
            <w:r w:rsidR="006623B1" w:rsidRPr="00901CD2">
              <w:rPr>
                <w:sz w:val="24"/>
                <w:szCs w:val="24"/>
              </w:rPr>
              <w:t xml:space="preserve"> </w:t>
            </w:r>
            <w:r w:rsidR="0020791F" w:rsidRPr="00901CD2">
              <w:rPr>
                <w:sz w:val="24"/>
                <w:szCs w:val="24"/>
              </w:rPr>
              <w:t xml:space="preserve">- Mālmuižas pils (remonta stadijā) </w:t>
            </w:r>
            <w:r w:rsidR="00C56A4D" w:rsidRPr="00901CD2">
              <w:rPr>
                <w:sz w:val="24"/>
                <w:szCs w:val="24"/>
              </w:rPr>
              <w:t xml:space="preserve">(būves kadastra apzīmējums 5064 010 0098 001) </w:t>
            </w:r>
            <w:r w:rsidR="0020791F" w:rsidRPr="00901CD2">
              <w:rPr>
                <w:sz w:val="24"/>
                <w:szCs w:val="24"/>
              </w:rPr>
              <w:t>1414,4 m</w:t>
            </w:r>
            <w:r w:rsidR="0020791F" w:rsidRPr="00901CD2">
              <w:rPr>
                <w:sz w:val="24"/>
                <w:szCs w:val="24"/>
                <w:vertAlign w:val="superscript"/>
              </w:rPr>
              <w:t>2</w:t>
            </w:r>
            <w:r w:rsidR="0020791F" w:rsidRPr="00901CD2">
              <w:rPr>
                <w:sz w:val="24"/>
                <w:szCs w:val="24"/>
              </w:rPr>
              <w:t xml:space="preserve"> platībā</w:t>
            </w:r>
            <w:r w:rsidR="003C7001">
              <w:rPr>
                <w:sz w:val="24"/>
                <w:szCs w:val="24"/>
              </w:rPr>
              <w:t xml:space="preserve"> – ar adresi</w:t>
            </w:r>
            <w:r w:rsidR="003C7001">
              <w:t xml:space="preserve"> “</w:t>
            </w:r>
            <w:r w:rsidR="003C7001" w:rsidRPr="003C7001">
              <w:rPr>
                <w:sz w:val="24"/>
                <w:szCs w:val="24"/>
              </w:rPr>
              <w:t>Mālmuižas pils", Lejasciema pag</w:t>
            </w:r>
            <w:r w:rsidR="002C1BA2">
              <w:rPr>
                <w:sz w:val="24"/>
                <w:szCs w:val="24"/>
              </w:rPr>
              <w:t>astā,</w:t>
            </w:r>
            <w:r w:rsidR="003C7001" w:rsidRPr="003C7001">
              <w:rPr>
                <w:sz w:val="24"/>
                <w:szCs w:val="24"/>
              </w:rPr>
              <w:t xml:space="preserve"> Gulbenes nov</w:t>
            </w:r>
            <w:r w:rsidR="002C1BA2">
              <w:rPr>
                <w:sz w:val="24"/>
                <w:szCs w:val="24"/>
              </w:rPr>
              <w:t>adā;</w:t>
            </w:r>
            <w:r w:rsidR="008940B2">
              <w:rPr>
                <w:sz w:val="24"/>
                <w:szCs w:val="24"/>
              </w:rPr>
              <w:t xml:space="preserve"> būvei noteikts apgrūtinājums - </w:t>
            </w:r>
            <w:r w:rsidR="008940B2" w:rsidRPr="008940B2">
              <w:rPr>
                <w:sz w:val="24"/>
                <w:szCs w:val="24"/>
              </w:rPr>
              <w:t xml:space="preserve">vietējas nozīmes kultūras pieminekļa teritorija </w:t>
            </w:r>
            <w:r w:rsidR="007C666F">
              <w:rPr>
                <w:sz w:val="24"/>
                <w:szCs w:val="24"/>
              </w:rPr>
              <w:t xml:space="preserve">(tips </w:t>
            </w:r>
            <w:r w:rsidR="007C666F" w:rsidRPr="007C666F">
              <w:rPr>
                <w:sz w:val="24"/>
                <w:szCs w:val="24"/>
              </w:rPr>
              <w:t>14010103</w:t>
            </w:r>
            <w:r w:rsidR="007C666F">
              <w:rPr>
                <w:sz w:val="24"/>
                <w:szCs w:val="24"/>
              </w:rPr>
              <w:t xml:space="preserve">); </w:t>
            </w:r>
          </w:p>
          <w:p w14:paraId="417039F7" w14:textId="1B4737DC" w:rsidR="00E908FF" w:rsidRPr="00901CD2" w:rsidRDefault="00C56A4D" w:rsidP="00BB62B0">
            <w:pPr>
              <w:spacing w:after="0" w:line="240" w:lineRule="auto"/>
              <w:ind w:left="57" w:right="57" w:firstLine="720"/>
              <w:jc w:val="both"/>
              <w:rPr>
                <w:sz w:val="24"/>
                <w:szCs w:val="24"/>
              </w:rPr>
            </w:pPr>
            <w:r w:rsidRPr="00901CD2">
              <w:rPr>
                <w:sz w:val="24"/>
                <w:szCs w:val="24"/>
              </w:rPr>
              <w:t>būve</w:t>
            </w:r>
            <w:r w:rsidR="0020791F" w:rsidRPr="00901CD2">
              <w:rPr>
                <w:sz w:val="24"/>
                <w:szCs w:val="24"/>
              </w:rPr>
              <w:t xml:space="preserve"> - dzīvojamā māja </w:t>
            </w:r>
            <w:r w:rsidRPr="00901CD2">
              <w:rPr>
                <w:sz w:val="24"/>
                <w:szCs w:val="24"/>
              </w:rPr>
              <w:t xml:space="preserve">(būves kadastra apzīmējums 5064 010 0098 004) </w:t>
            </w:r>
            <w:r w:rsidR="0020791F" w:rsidRPr="00901CD2">
              <w:rPr>
                <w:sz w:val="24"/>
                <w:szCs w:val="24"/>
              </w:rPr>
              <w:t>182,2 m</w:t>
            </w:r>
            <w:r w:rsidR="0020791F" w:rsidRPr="00901CD2">
              <w:rPr>
                <w:sz w:val="24"/>
                <w:szCs w:val="24"/>
                <w:vertAlign w:val="superscript"/>
              </w:rPr>
              <w:t>2</w:t>
            </w:r>
            <w:r w:rsidR="0020791F" w:rsidRPr="00901CD2">
              <w:rPr>
                <w:sz w:val="24"/>
                <w:szCs w:val="24"/>
              </w:rPr>
              <w:t xml:space="preserve"> platībā</w:t>
            </w:r>
            <w:r w:rsidR="009D3F4D">
              <w:rPr>
                <w:sz w:val="24"/>
                <w:szCs w:val="24"/>
              </w:rPr>
              <w:t>,</w:t>
            </w:r>
            <w:r w:rsidR="002C1BA2">
              <w:rPr>
                <w:sz w:val="24"/>
                <w:szCs w:val="24"/>
              </w:rPr>
              <w:t xml:space="preserve"> ar</w:t>
            </w:r>
            <w:r w:rsidR="003C7001">
              <w:rPr>
                <w:sz w:val="24"/>
                <w:szCs w:val="24"/>
              </w:rPr>
              <w:t xml:space="preserve"> </w:t>
            </w:r>
            <w:r w:rsidR="009D4CEE">
              <w:rPr>
                <w:sz w:val="24"/>
                <w:szCs w:val="24"/>
              </w:rPr>
              <w:t>adresi “</w:t>
            </w:r>
            <w:r w:rsidR="009D4CEE" w:rsidRPr="009D4CEE">
              <w:rPr>
                <w:sz w:val="24"/>
                <w:szCs w:val="24"/>
              </w:rPr>
              <w:t>Muižaskalns", Lejasciema pag</w:t>
            </w:r>
            <w:r w:rsidR="009D4CEE">
              <w:rPr>
                <w:sz w:val="24"/>
                <w:szCs w:val="24"/>
              </w:rPr>
              <w:t xml:space="preserve">astā, </w:t>
            </w:r>
            <w:r w:rsidR="009D4CEE" w:rsidRPr="009D4CEE">
              <w:rPr>
                <w:sz w:val="24"/>
                <w:szCs w:val="24"/>
              </w:rPr>
              <w:t>Gulbenes nov</w:t>
            </w:r>
            <w:r w:rsidR="009D4CEE">
              <w:rPr>
                <w:sz w:val="24"/>
                <w:szCs w:val="24"/>
              </w:rPr>
              <w:t>adā;</w:t>
            </w:r>
            <w:r w:rsidR="009D4CEE" w:rsidRPr="009D4CEE">
              <w:rPr>
                <w:sz w:val="24"/>
                <w:szCs w:val="24"/>
              </w:rPr>
              <w:t xml:space="preserve"> </w:t>
            </w:r>
          </w:p>
          <w:p w14:paraId="1645EFCC" w14:textId="09F00D4A" w:rsidR="00D24A58" w:rsidRPr="00901CD2" w:rsidRDefault="00E908FF" w:rsidP="00BB62B0">
            <w:pPr>
              <w:spacing w:after="0" w:line="240" w:lineRule="auto"/>
              <w:ind w:left="57" w:right="57" w:firstLine="720"/>
              <w:jc w:val="both"/>
              <w:rPr>
                <w:sz w:val="24"/>
                <w:szCs w:val="24"/>
              </w:rPr>
            </w:pPr>
            <w:r w:rsidRPr="00901CD2">
              <w:rPr>
                <w:sz w:val="24"/>
                <w:szCs w:val="24"/>
              </w:rPr>
              <w:t>būve</w:t>
            </w:r>
            <w:r w:rsidR="00C56A4D" w:rsidRPr="00901CD2">
              <w:rPr>
                <w:sz w:val="24"/>
                <w:szCs w:val="24"/>
              </w:rPr>
              <w:t xml:space="preserve"> </w:t>
            </w:r>
            <w:r w:rsidR="0020791F" w:rsidRPr="00901CD2">
              <w:rPr>
                <w:sz w:val="24"/>
                <w:szCs w:val="24"/>
              </w:rPr>
              <w:t xml:space="preserve">- saimniecības ēka (remonta stadijā) </w:t>
            </w:r>
            <w:r w:rsidRPr="00901CD2">
              <w:rPr>
                <w:sz w:val="24"/>
                <w:szCs w:val="24"/>
              </w:rPr>
              <w:t xml:space="preserve">(būves kadastra apzīmējums 5064 010 0098 005) </w:t>
            </w:r>
            <w:r w:rsidR="0020791F" w:rsidRPr="00901CD2">
              <w:rPr>
                <w:sz w:val="24"/>
                <w:szCs w:val="24"/>
              </w:rPr>
              <w:t>324,8 m</w:t>
            </w:r>
            <w:r w:rsidR="0020791F" w:rsidRPr="00901CD2">
              <w:rPr>
                <w:sz w:val="24"/>
                <w:szCs w:val="24"/>
                <w:vertAlign w:val="superscript"/>
              </w:rPr>
              <w:t>2</w:t>
            </w:r>
            <w:r w:rsidR="0020791F" w:rsidRPr="00901CD2">
              <w:rPr>
                <w:sz w:val="24"/>
                <w:szCs w:val="24"/>
              </w:rPr>
              <w:t xml:space="preserve"> platībā</w:t>
            </w:r>
            <w:r w:rsidR="009D3F4D">
              <w:rPr>
                <w:sz w:val="24"/>
                <w:szCs w:val="24"/>
              </w:rPr>
              <w:t>,</w:t>
            </w:r>
            <w:r w:rsidR="009D4CEE">
              <w:rPr>
                <w:sz w:val="24"/>
                <w:szCs w:val="24"/>
              </w:rPr>
              <w:t xml:space="preserve"> </w:t>
            </w:r>
            <w:r w:rsidR="009D3F4D">
              <w:rPr>
                <w:sz w:val="24"/>
                <w:szCs w:val="24"/>
              </w:rPr>
              <w:t>ar adresi “</w:t>
            </w:r>
            <w:r w:rsidR="00176BD0" w:rsidRPr="00176BD0">
              <w:rPr>
                <w:sz w:val="24"/>
                <w:szCs w:val="24"/>
              </w:rPr>
              <w:t>Mālmuižas pils</w:t>
            </w:r>
            <w:r w:rsidR="009D3F4D" w:rsidRPr="009D4CEE">
              <w:rPr>
                <w:sz w:val="24"/>
                <w:szCs w:val="24"/>
              </w:rPr>
              <w:t>", Lejasciema pag</w:t>
            </w:r>
            <w:r w:rsidR="009D3F4D">
              <w:rPr>
                <w:sz w:val="24"/>
                <w:szCs w:val="24"/>
              </w:rPr>
              <w:t xml:space="preserve">astā, </w:t>
            </w:r>
            <w:r w:rsidR="009D3F4D" w:rsidRPr="009D4CEE">
              <w:rPr>
                <w:sz w:val="24"/>
                <w:szCs w:val="24"/>
              </w:rPr>
              <w:t>Gulbenes nov</w:t>
            </w:r>
            <w:r w:rsidR="009D3F4D">
              <w:rPr>
                <w:sz w:val="24"/>
                <w:szCs w:val="24"/>
              </w:rPr>
              <w:t>adā;</w:t>
            </w:r>
            <w:r w:rsidR="00C2438D">
              <w:rPr>
                <w:sz w:val="24"/>
                <w:szCs w:val="24"/>
              </w:rPr>
              <w:t xml:space="preserve"> būvei noteikts apgrūtinājums - </w:t>
            </w:r>
            <w:r w:rsidR="00C2438D" w:rsidRPr="008940B2">
              <w:rPr>
                <w:sz w:val="24"/>
                <w:szCs w:val="24"/>
              </w:rPr>
              <w:t xml:space="preserve">vietējas nozīmes kultūras pieminekļa teritorija </w:t>
            </w:r>
            <w:r w:rsidR="00C2438D">
              <w:rPr>
                <w:sz w:val="24"/>
                <w:szCs w:val="24"/>
              </w:rPr>
              <w:t xml:space="preserve">(tips </w:t>
            </w:r>
            <w:r w:rsidR="00C2438D" w:rsidRPr="007C666F">
              <w:rPr>
                <w:sz w:val="24"/>
                <w:szCs w:val="24"/>
              </w:rPr>
              <w:t>14010103</w:t>
            </w:r>
            <w:r w:rsidR="00C2438D">
              <w:rPr>
                <w:sz w:val="24"/>
                <w:szCs w:val="24"/>
              </w:rPr>
              <w:t>);</w:t>
            </w:r>
          </w:p>
          <w:p w14:paraId="1FC5CC0B" w14:textId="22EFADCD" w:rsidR="00D24A58" w:rsidRPr="00901CD2" w:rsidRDefault="00D24A58" w:rsidP="00BB62B0">
            <w:pPr>
              <w:spacing w:after="0" w:line="240" w:lineRule="auto"/>
              <w:ind w:left="57" w:right="57" w:firstLine="720"/>
              <w:jc w:val="both"/>
              <w:rPr>
                <w:sz w:val="24"/>
                <w:szCs w:val="24"/>
              </w:rPr>
            </w:pPr>
            <w:r w:rsidRPr="00901CD2">
              <w:rPr>
                <w:sz w:val="24"/>
                <w:szCs w:val="24"/>
              </w:rPr>
              <w:t>būve</w:t>
            </w:r>
            <w:r w:rsidR="0020791F" w:rsidRPr="00901CD2">
              <w:rPr>
                <w:sz w:val="24"/>
                <w:szCs w:val="24"/>
              </w:rPr>
              <w:t xml:space="preserve"> - kūts </w:t>
            </w:r>
            <w:r w:rsidRPr="00901CD2">
              <w:rPr>
                <w:sz w:val="24"/>
                <w:szCs w:val="24"/>
              </w:rPr>
              <w:t xml:space="preserve">(būves kadastra apzīmējums 5064 010 0098 006) </w:t>
            </w:r>
            <w:r w:rsidR="0020791F" w:rsidRPr="00901CD2">
              <w:rPr>
                <w:sz w:val="24"/>
                <w:szCs w:val="24"/>
              </w:rPr>
              <w:t>209,8 m</w:t>
            </w:r>
            <w:r w:rsidR="0020791F" w:rsidRPr="00901CD2">
              <w:rPr>
                <w:sz w:val="24"/>
                <w:szCs w:val="24"/>
                <w:vertAlign w:val="superscript"/>
              </w:rPr>
              <w:t>2</w:t>
            </w:r>
            <w:r w:rsidR="0020791F" w:rsidRPr="00901CD2">
              <w:rPr>
                <w:sz w:val="24"/>
                <w:szCs w:val="24"/>
              </w:rPr>
              <w:t xml:space="preserve"> platībā</w:t>
            </w:r>
            <w:r w:rsidR="009D3F4D">
              <w:rPr>
                <w:sz w:val="24"/>
                <w:szCs w:val="24"/>
              </w:rPr>
              <w:t>, ar adresi “</w:t>
            </w:r>
            <w:r w:rsidR="00176BD0" w:rsidRPr="00176BD0">
              <w:rPr>
                <w:sz w:val="24"/>
                <w:szCs w:val="24"/>
              </w:rPr>
              <w:t>Mālmuižas pils</w:t>
            </w:r>
            <w:r w:rsidR="009D3F4D" w:rsidRPr="009D4CEE">
              <w:rPr>
                <w:sz w:val="24"/>
                <w:szCs w:val="24"/>
              </w:rPr>
              <w:t>", Lejasciema pag</w:t>
            </w:r>
            <w:r w:rsidR="009D3F4D">
              <w:rPr>
                <w:sz w:val="24"/>
                <w:szCs w:val="24"/>
              </w:rPr>
              <w:t xml:space="preserve">astā, </w:t>
            </w:r>
            <w:r w:rsidR="009D3F4D" w:rsidRPr="009D4CEE">
              <w:rPr>
                <w:sz w:val="24"/>
                <w:szCs w:val="24"/>
              </w:rPr>
              <w:t>Gulbenes nov</w:t>
            </w:r>
            <w:r w:rsidR="009D3F4D">
              <w:rPr>
                <w:sz w:val="24"/>
                <w:szCs w:val="24"/>
              </w:rPr>
              <w:t>adā;</w:t>
            </w:r>
          </w:p>
          <w:p w14:paraId="4B451996" w14:textId="58C534A2" w:rsidR="00F0447D" w:rsidRPr="00901CD2" w:rsidRDefault="00D24A58" w:rsidP="00BB62B0">
            <w:pPr>
              <w:spacing w:after="0" w:line="240" w:lineRule="auto"/>
              <w:ind w:left="57" w:right="57" w:firstLine="720"/>
              <w:jc w:val="both"/>
              <w:rPr>
                <w:sz w:val="24"/>
                <w:szCs w:val="24"/>
              </w:rPr>
            </w:pPr>
            <w:r w:rsidRPr="00901CD2">
              <w:rPr>
                <w:sz w:val="24"/>
                <w:szCs w:val="24"/>
              </w:rPr>
              <w:t>b</w:t>
            </w:r>
            <w:r w:rsidR="005568F5" w:rsidRPr="00901CD2">
              <w:rPr>
                <w:sz w:val="24"/>
                <w:szCs w:val="24"/>
              </w:rPr>
              <w:t>ūve</w:t>
            </w:r>
            <w:r w:rsidRPr="00901CD2">
              <w:rPr>
                <w:sz w:val="24"/>
                <w:szCs w:val="24"/>
              </w:rPr>
              <w:t xml:space="preserve"> </w:t>
            </w:r>
            <w:r w:rsidR="00CF71E9" w:rsidRPr="00901CD2">
              <w:rPr>
                <w:sz w:val="24"/>
                <w:szCs w:val="24"/>
              </w:rPr>
              <w:t>–</w:t>
            </w:r>
            <w:r w:rsidR="0020791F" w:rsidRPr="00901CD2">
              <w:rPr>
                <w:sz w:val="24"/>
                <w:szCs w:val="24"/>
              </w:rPr>
              <w:t xml:space="preserve"> pagrabs</w:t>
            </w:r>
            <w:r w:rsidR="00CF71E9" w:rsidRPr="00901CD2">
              <w:rPr>
                <w:sz w:val="24"/>
                <w:szCs w:val="24"/>
              </w:rPr>
              <w:t xml:space="preserve"> (būves kadastra apzīmējums 5064 010 0098 007)</w:t>
            </w:r>
            <w:r w:rsidR="0020791F" w:rsidRPr="00901CD2">
              <w:rPr>
                <w:sz w:val="24"/>
                <w:szCs w:val="24"/>
              </w:rPr>
              <w:t xml:space="preserve"> 62,1 m</w:t>
            </w:r>
            <w:r w:rsidR="0020791F" w:rsidRPr="00901CD2">
              <w:rPr>
                <w:sz w:val="24"/>
                <w:szCs w:val="24"/>
                <w:vertAlign w:val="superscript"/>
              </w:rPr>
              <w:t>2</w:t>
            </w:r>
            <w:r w:rsidR="0020791F" w:rsidRPr="00901CD2">
              <w:rPr>
                <w:sz w:val="24"/>
                <w:szCs w:val="24"/>
              </w:rPr>
              <w:t xml:space="preserve"> platībā</w:t>
            </w:r>
            <w:r w:rsidR="009D3F4D">
              <w:rPr>
                <w:sz w:val="24"/>
                <w:szCs w:val="24"/>
              </w:rPr>
              <w:t>, ar adresi “</w:t>
            </w:r>
            <w:r w:rsidR="00176BD0" w:rsidRPr="00176BD0">
              <w:rPr>
                <w:sz w:val="24"/>
                <w:szCs w:val="24"/>
              </w:rPr>
              <w:t>Mālmuižas pils</w:t>
            </w:r>
            <w:r w:rsidR="009D3F4D" w:rsidRPr="009D4CEE">
              <w:rPr>
                <w:sz w:val="24"/>
                <w:szCs w:val="24"/>
              </w:rPr>
              <w:t>", Lejasciema pag</w:t>
            </w:r>
            <w:r w:rsidR="009D3F4D">
              <w:rPr>
                <w:sz w:val="24"/>
                <w:szCs w:val="24"/>
              </w:rPr>
              <w:t xml:space="preserve">astā, </w:t>
            </w:r>
            <w:r w:rsidR="009D3F4D" w:rsidRPr="009D4CEE">
              <w:rPr>
                <w:sz w:val="24"/>
                <w:szCs w:val="24"/>
              </w:rPr>
              <w:t>Gulbenes nov</w:t>
            </w:r>
            <w:r w:rsidR="009D3F4D">
              <w:rPr>
                <w:sz w:val="24"/>
                <w:szCs w:val="24"/>
              </w:rPr>
              <w:t>adā;</w:t>
            </w:r>
          </w:p>
          <w:p w14:paraId="08D43264" w14:textId="0A08D8D8" w:rsidR="00F0447D" w:rsidRPr="00901CD2" w:rsidRDefault="00F0447D" w:rsidP="00BB62B0">
            <w:pPr>
              <w:spacing w:after="0" w:line="240" w:lineRule="auto"/>
              <w:ind w:left="57" w:right="57" w:firstLine="720"/>
              <w:jc w:val="both"/>
              <w:rPr>
                <w:sz w:val="24"/>
                <w:szCs w:val="24"/>
              </w:rPr>
            </w:pPr>
            <w:r w:rsidRPr="00901CD2">
              <w:rPr>
                <w:sz w:val="24"/>
                <w:szCs w:val="24"/>
              </w:rPr>
              <w:t>būve (būves kadastra apzīmējums 5064 010 0098 008)</w:t>
            </w:r>
            <w:r w:rsidR="005568F5" w:rsidRPr="00901CD2">
              <w:rPr>
                <w:sz w:val="24"/>
                <w:szCs w:val="24"/>
              </w:rPr>
              <w:t xml:space="preserve"> </w:t>
            </w:r>
            <w:r w:rsidR="0020791F" w:rsidRPr="00901CD2">
              <w:rPr>
                <w:sz w:val="24"/>
                <w:szCs w:val="24"/>
              </w:rPr>
              <w:t>- blokmoduļa katlu māja 233,8 m</w:t>
            </w:r>
            <w:r w:rsidR="0020791F" w:rsidRPr="00901CD2">
              <w:rPr>
                <w:sz w:val="24"/>
                <w:szCs w:val="24"/>
                <w:vertAlign w:val="superscript"/>
              </w:rPr>
              <w:t>2</w:t>
            </w:r>
            <w:r w:rsidR="0020791F" w:rsidRPr="00901CD2">
              <w:rPr>
                <w:sz w:val="24"/>
                <w:szCs w:val="24"/>
              </w:rPr>
              <w:t xml:space="preserve"> platībā</w:t>
            </w:r>
            <w:r w:rsidR="009D3F4D">
              <w:rPr>
                <w:sz w:val="24"/>
                <w:szCs w:val="24"/>
              </w:rPr>
              <w:t>, ar adresi “</w:t>
            </w:r>
            <w:r w:rsidR="00176BD0" w:rsidRPr="00176BD0">
              <w:rPr>
                <w:sz w:val="24"/>
                <w:szCs w:val="24"/>
              </w:rPr>
              <w:t>Mālmuižas pils</w:t>
            </w:r>
            <w:r w:rsidR="009D3F4D" w:rsidRPr="009D4CEE">
              <w:rPr>
                <w:sz w:val="24"/>
                <w:szCs w:val="24"/>
              </w:rPr>
              <w:t>", Lejasciema pag</w:t>
            </w:r>
            <w:r w:rsidR="009D3F4D">
              <w:rPr>
                <w:sz w:val="24"/>
                <w:szCs w:val="24"/>
              </w:rPr>
              <w:t xml:space="preserve">astā, </w:t>
            </w:r>
            <w:r w:rsidR="009D3F4D" w:rsidRPr="009D4CEE">
              <w:rPr>
                <w:sz w:val="24"/>
                <w:szCs w:val="24"/>
              </w:rPr>
              <w:t>Gulbenes nov</w:t>
            </w:r>
            <w:r w:rsidR="009D3F4D">
              <w:rPr>
                <w:sz w:val="24"/>
                <w:szCs w:val="24"/>
              </w:rPr>
              <w:t>adā;</w:t>
            </w:r>
          </w:p>
          <w:p w14:paraId="0F3DB8F7" w14:textId="30E2ECC5" w:rsidR="00920FBF" w:rsidRPr="00901CD2" w:rsidRDefault="00F0447D" w:rsidP="00AE4A9B">
            <w:pPr>
              <w:spacing w:after="0" w:line="240" w:lineRule="auto"/>
              <w:ind w:left="57" w:right="57" w:firstLine="720"/>
              <w:jc w:val="both"/>
              <w:rPr>
                <w:sz w:val="24"/>
                <w:szCs w:val="24"/>
              </w:rPr>
            </w:pPr>
            <w:r w:rsidRPr="00901CD2">
              <w:rPr>
                <w:sz w:val="24"/>
                <w:szCs w:val="24"/>
              </w:rPr>
              <w:t xml:space="preserve">būve (būves kadastra apzīmējums 5064 010 0098 009)- </w:t>
            </w:r>
            <w:r w:rsidR="0020791F" w:rsidRPr="00901CD2">
              <w:rPr>
                <w:sz w:val="24"/>
                <w:szCs w:val="24"/>
              </w:rPr>
              <w:t>dziļurbums-artēziskā aka</w:t>
            </w:r>
            <w:r w:rsidR="009D3F4D">
              <w:rPr>
                <w:sz w:val="24"/>
                <w:szCs w:val="24"/>
              </w:rPr>
              <w:t>, bez adreses.</w:t>
            </w:r>
          </w:p>
          <w:p w14:paraId="4503CA7D" w14:textId="61BDD2A4" w:rsidR="00A2798A" w:rsidRPr="00901CD2" w:rsidRDefault="00920FBF" w:rsidP="00BB62B0">
            <w:pPr>
              <w:spacing w:after="0" w:line="240" w:lineRule="auto"/>
              <w:ind w:left="57" w:right="57" w:firstLine="720"/>
              <w:jc w:val="both"/>
              <w:rPr>
                <w:rFonts w:eastAsia="Calibri"/>
                <w:i/>
                <w:iCs/>
                <w:sz w:val="24"/>
                <w:szCs w:val="24"/>
              </w:rPr>
            </w:pPr>
            <w:r w:rsidRPr="00901CD2">
              <w:rPr>
                <w:rFonts w:eastAsia="Calibri"/>
                <w:sz w:val="24"/>
                <w:szCs w:val="24"/>
              </w:rPr>
              <w:t>Nekustamā īpašuma “Mālmuiža” kadastrālā vērtība uz 01.01.2021.</w:t>
            </w:r>
            <w:r w:rsidR="00A2798A" w:rsidRPr="00901CD2">
              <w:rPr>
                <w:rFonts w:eastAsia="Calibri"/>
                <w:sz w:val="24"/>
                <w:szCs w:val="24"/>
              </w:rPr>
              <w:t xml:space="preserve"> noteikta </w:t>
            </w:r>
            <w:r w:rsidRPr="00901CD2">
              <w:rPr>
                <w:rFonts w:eastAsia="Calibri"/>
                <w:sz w:val="24"/>
                <w:szCs w:val="24"/>
              </w:rPr>
              <w:t>21</w:t>
            </w:r>
            <w:r w:rsidR="00A2798A" w:rsidRPr="00901CD2">
              <w:rPr>
                <w:rFonts w:eastAsia="Calibri"/>
                <w:sz w:val="24"/>
                <w:szCs w:val="24"/>
              </w:rPr>
              <w:t> </w:t>
            </w:r>
            <w:r w:rsidRPr="00901CD2">
              <w:rPr>
                <w:rFonts w:eastAsia="Calibri"/>
                <w:sz w:val="24"/>
                <w:szCs w:val="24"/>
              </w:rPr>
              <w:t xml:space="preserve">348 </w:t>
            </w:r>
            <w:r w:rsidRPr="00901CD2">
              <w:rPr>
                <w:rFonts w:eastAsia="Calibri"/>
                <w:i/>
                <w:iCs/>
                <w:sz w:val="24"/>
                <w:szCs w:val="24"/>
              </w:rPr>
              <w:t>euro</w:t>
            </w:r>
            <w:r w:rsidR="00A2798A" w:rsidRPr="00901CD2">
              <w:rPr>
                <w:rFonts w:eastAsia="Calibri"/>
                <w:sz w:val="24"/>
                <w:szCs w:val="24"/>
              </w:rPr>
              <w:t xml:space="preserve"> (</w:t>
            </w:r>
            <w:r w:rsidR="00A2798A" w:rsidRPr="00901CD2">
              <w:rPr>
                <w:rFonts w:eastAsia="Calibri"/>
                <w:i/>
                <w:iCs/>
                <w:sz w:val="24"/>
                <w:szCs w:val="24"/>
              </w:rPr>
              <w:t>zeme</w:t>
            </w:r>
            <w:r w:rsidR="002854AC" w:rsidRPr="00901CD2">
              <w:rPr>
                <w:rFonts w:eastAsia="Calibri"/>
                <w:i/>
                <w:iCs/>
                <w:sz w:val="24"/>
                <w:szCs w:val="24"/>
              </w:rPr>
              <w:t xml:space="preserve"> </w:t>
            </w:r>
            <w:r w:rsidR="00A2798A" w:rsidRPr="00901CD2">
              <w:rPr>
                <w:rFonts w:eastAsia="Calibri"/>
                <w:i/>
                <w:iCs/>
                <w:sz w:val="24"/>
                <w:szCs w:val="24"/>
              </w:rPr>
              <w:t xml:space="preserve">- </w:t>
            </w:r>
            <w:r w:rsidR="002854AC" w:rsidRPr="00901CD2">
              <w:rPr>
                <w:rFonts w:eastAsia="Calibri"/>
                <w:i/>
                <w:iCs/>
                <w:sz w:val="24"/>
                <w:szCs w:val="24"/>
              </w:rPr>
              <w:t xml:space="preserve">6011 euro, būves </w:t>
            </w:r>
            <w:r w:rsidR="00704262" w:rsidRPr="00901CD2">
              <w:rPr>
                <w:rFonts w:eastAsia="Calibri"/>
                <w:i/>
                <w:iCs/>
                <w:sz w:val="24"/>
                <w:szCs w:val="24"/>
              </w:rPr>
              <w:t>–</w:t>
            </w:r>
            <w:r w:rsidR="002854AC" w:rsidRPr="00901CD2">
              <w:rPr>
                <w:rFonts w:eastAsia="Calibri"/>
                <w:i/>
                <w:iCs/>
                <w:sz w:val="24"/>
                <w:szCs w:val="24"/>
              </w:rPr>
              <w:t xml:space="preserve"> </w:t>
            </w:r>
            <w:r w:rsidR="00EB0447" w:rsidRPr="00901CD2">
              <w:rPr>
                <w:rFonts w:eastAsia="Calibri"/>
                <w:i/>
                <w:iCs/>
                <w:sz w:val="24"/>
                <w:szCs w:val="24"/>
              </w:rPr>
              <w:t>15</w:t>
            </w:r>
            <w:r w:rsidR="00704262" w:rsidRPr="00901CD2">
              <w:rPr>
                <w:rFonts w:eastAsia="Calibri"/>
                <w:i/>
                <w:iCs/>
                <w:sz w:val="24"/>
                <w:szCs w:val="24"/>
              </w:rPr>
              <w:t> </w:t>
            </w:r>
            <w:r w:rsidR="00EB0447" w:rsidRPr="00901CD2">
              <w:rPr>
                <w:rFonts w:eastAsia="Calibri"/>
                <w:i/>
                <w:iCs/>
                <w:sz w:val="24"/>
                <w:szCs w:val="24"/>
              </w:rPr>
              <w:t>337</w:t>
            </w:r>
            <w:r w:rsidR="00704262" w:rsidRPr="00901CD2">
              <w:rPr>
                <w:rFonts w:eastAsia="Calibri"/>
                <w:i/>
                <w:iCs/>
                <w:sz w:val="24"/>
                <w:szCs w:val="24"/>
              </w:rPr>
              <w:t xml:space="preserve"> euro)</w:t>
            </w:r>
          </w:p>
          <w:p w14:paraId="7020C60C" w14:textId="77777777" w:rsidR="002E37FF" w:rsidRPr="00901CD2" w:rsidRDefault="008326B0" w:rsidP="00BB62B0">
            <w:pPr>
              <w:spacing w:after="0" w:line="240" w:lineRule="auto"/>
              <w:ind w:left="57" w:right="57" w:firstLine="720"/>
              <w:jc w:val="both"/>
              <w:rPr>
                <w:rFonts w:eastAsia="Calibri"/>
                <w:sz w:val="24"/>
                <w:szCs w:val="24"/>
              </w:rPr>
            </w:pPr>
            <w:r w:rsidRPr="00901CD2">
              <w:rPr>
                <w:rFonts w:eastAsia="Calibri"/>
                <w:sz w:val="24"/>
                <w:szCs w:val="24"/>
              </w:rPr>
              <w:t>Zemes vienībai noteiktie lietošanas mērķi:</w:t>
            </w:r>
          </w:p>
          <w:p w14:paraId="4D99A705" w14:textId="77777777" w:rsidR="005455BC" w:rsidRPr="00901CD2" w:rsidRDefault="002E37FF" w:rsidP="00BB62B0">
            <w:pPr>
              <w:spacing w:after="0" w:line="240" w:lineRule="auto"/>
              <w:ind w:left="57" w:right="57" w:firstLine="720"/>
              <w:jc w:val="both"/>
              <w:rPr>
                <w:rFonts w:eastAsia="Calibri"/>
                <w:sz w:val="24"/>
                <w:szCs w:val="24"/>
              </w:rPr>
            </w:pPr>
            <w:r w:rsidRPr="00901CD2">
              <w:rPr>
                <w:rFonts w:eastAsia="Calibri"/>
                <w:sz w:val="24"/>
                <w:szCs w:val="24"/>
              </w:rPr>
              <w:t>0101</w:t>
            </w:r>
            <w:r w:rsidR="00920FBF" w:rsidRPr="00901CD2">
              <w:rPr>
                <w:rFonts w:eastAsia="Calibri"/>
                <w:sz w:val="24"/>
                <w:szCs w:val="24"/>
              </w:rPr>
              <w:t xml:space="preserve"> - zeme, uz kuras galvenā saimnieciskā darbība ir lauksaimniecība - 9,6 ha;</w:t>
            </w:r>
          </w:p>
          <w:p w14:paraId="04C44BCD" w14:textId="611A6B77" w:rsidR="00920FBF" w:rsidRPr="00901CD2" w:rsidRDefault="002E37FF" w:rsidP="00BB62B0">
            <w:pPr>
              <w:spacing w:after="0" w:line="240" w:lineRule="auto"/>
              <w:ind w:left="57" w:right="57" w:firstLine="720"/>
              <w:jc w:val="both"/>
              <w:rPr>
                <w:sz w:val="24"/>
                <w:szCs w:val="24"/>
              </w:rPr>
            </w:pPr>
            <w:r w:rsidRPr="00901CD2">
              <w:rPr>
                <w:rFonts w:eastAsia="Calibri"/>
                <w:sz w:val="24"/>
                <w:szCs w:val="24"/>
              </w:rPr>
              <w:lastRenderedPageBreak/>
              <w:t>0901</w:t>
            </w:r>
            <w:r w:rsidR="00920FBF" w:rsidRPr="00901CD2">
              <w:rPr>
                <w:rFonts w:eastAsia="Calibri"/>
                <w:sz w:val="24"/>
                <w:szCs w:val="24"/>
              </w:rPr>
              <w:t>- izglītības un zinātnes iestāžu apbūve - 0,5 ha.</w:t>
            </w:r>
          </w:p>
          <w:p w14:paraId="63619902" w14:textId="77777777" w:rsidR="00674005" w:rsidRDefault="00EA27FC" w:rsidP="00674005">
            <w:pPr>
              <w:spacing w:after="0" w:line="240" w:lineRule="auto"/>
              <w:ind w:left="57" w:right="57" w:firstLine="720"/>
              <w:jc w:val="both"/>
              <w:rPr>
                <w:rFonts w:eastAsia="Calibri"/>
                <w:sz w:val="24"/>
                <w:szCs w:val="24"/>
              </w:rPr>
            </w:pPr>
            <w:r w:rsidRPr="00901CD2">
              <w:rPr>
                <w:rFonts w:eastAsia="Calibri"/>
                <w:sz w:val="24"/>
                <w:szCs w:val="24"/>
              </w:rPr>
              <w:t>S</w:t>
            </w:r>
            <w:r w:rsidR="002D2FE1" w:rsidRPr="00901CD2">
              <w:rPr>
                <w:rFonts w:eastAsia="Calibri"/>
                <w:sz w:val="24"/>
                <w:szCs w:val="24"/>
              </w:rPr>
              <w:t>askaņā ar NĪVKIS nekustamā īpašuma “Mālmuiža” sastāvā ietilpstošajai zemes vienībai ar kadastra apzīmējumu 5064 010 0098 0,1 ha platībā reģistrēts zemes lietošanas veids – mežs; 7,6 ha platībā lauksaimniecībā izmantojamā zeme; 0,4 ha platībā krūmāji; 0,5 ha platībā zemes zem ēkām; 0,4 ha platībā zemes zem ceļiem un 1,1 ha platībā pārējās zemes</w:t>
            </w:r>
            <w:r w:rsidR="004D150B" w:rsidRPr="00901CD2">
              <w:rPr>
                <w:rFonts w:eastAsia="Calibri"/>
                <w:sz w:val="24"/>
                <w:szCs w:val="24"/>
              </w:rPr>
              <w:t xml:space="preserve">. </w:t>
            </w:r>
          </w:p>
          <w:p w14:paraId="199CF877" w14:textId="6F6DD3C1" w:rsidR="00BB62B0" w:rsidRPr="00674005" w:rsidRDefault="00BB62B0" w:rsidP="00674005">
            <w:pPr>
              <w:spacing w:after="0" w:line="240" w:lineRule="auto"/>
              <w:ind w:left="57" w:right="57" w:firstLine="720"/>
              <w:jc w:val="both"/>
              <w:rPr>
                <w:rFonts w:eastAsia="Calibri"/>
                <w:sz w:val="24"/>
                <w:szCs w:val="24"/>
              </w:rPr>
            </w:pPr>
            <w:r w:rsidRPr="00901CD2">
              <w:rPr>
                <w:sz w:val="24"/>
                <w:szCs w:val="24"/>
              </w:rPr>
              <w:t xml:space="preserve">Saskaņā ar </w:t>
            </w:r>
            <w:r w:rsidR="000E05F7" w:rsidRPr="00901CD2">
              <w:rPr>
                <w:sz w:val="24"/>
                <w:szCs w:val="24"/>
              </w:rPr>
              <w:t xml:space="preserve">ierakstiem zemesgrāmatas nodalījumā </w:t>
            </w:r>
            <w:r w:rsidR="005455BC" w:rsidRPr="00901CD2">
              <w:rPr>
                <w:sz w:val="24"/>
                <w:szCs w:val="24"/>
              </w:rPr>
              <w:t>Nr.</w:t>
            </w:r>
            <w:r w:rsidR="009B7B31" w:rsidRPr="00901CD2">
              <w:rPr>
                <w:sz w:val="24"/>
                <w:szCs w:val="24"/>
              </w:rPr>
              <w:t> </w:t>
            </w:r>
            <w:r w:rsidR="005455BC" w:rsidRPr="00901CD2">
              <w:rPr>
                <w:sz w:val="24"/>
                <w:szCs w:val="24"/>
              </w:rPr>
              <w:t>100000516015</w:t>
            </w:r>
            <w:r w:rsidR="000E05F7" w:rsidRPr="00901CD2">
              <w:rPr>
                <w:sz w:val="24"/>
                <w:szCs w:val="24"/>
              </w:rPr>
              <w:t xml:space="preserve"> un </w:t>
            </w:r>
            <w:r w:rsidRPr="00901CD2">
              <w:rPr>
                <w:sz w:val="24"/>
                <w:szCs w:val="24"/>
              </w:rPr>
              <w:t xml:space="preserve">informāciju no </w:t>
            </w:r>
            <w:r w:rsidR="00DD5E7A" w:rsidRPr="00901CD2">
              <w:rPr>
                <w:sz w:val="24"/>
                <w:szCs w:val="24"/>
              </w:rPr>
              <w:t xml:space="preserve">NĪVKIS </w:t>
            </w:r>
            <w:r w:rsidR="00A830F8" w:rsidRPr="00901CD2">
              <w:rPr>
                <w:sz w:val="24"/>
                <w:szCs w:val="24"/>
              </w:rPr>
              <w:t>zemes vienīb</w:t>
            </w:r>
            <w:r w:rsidR="0009449C" w:rsidRPr="00901CD2">
              <w:rPr>
                <w:sz w:val="24"/>
                <w:szCs w:val="24"/>
              </w:rPr>
              <w:t>ai</w:t>
            </w:r>
            <w:r w:rsidRPr="00901CD2">
              <w:rPr>
                <w:sz w:val="24"/>
                <w:szCs w:val="24"/>
              </w:rPr>
              <w:t xml:space="preserve"> ir reģistrēti šādi apgrūtinājumi:</w:t>
            </w:r>
          </w:p>
          <w:p w14:paraId="2AD09A73" w14:textId="77777777" w:rsidR="00463BB6" w:rsidRPr="00901CD2" w:rsidRDefault="005455BC" w:rsidP="00A8007C">
            <w:pPr>
              <w:spacing w:after="0" w:line="240" w:lineRule="auto"/>
              <w:ind w:left="57" w:right="57" w:firstLine="720"/>
              <w:jc w:val="both"/>
              <w:rPr>
                <w:sz w:val="24"/>
                <w:szCs w:val="24"/>
              </w:rPr>
            </w:pPr>
            <w:r w:rsidRPr="00901CD2">
              <w:rPr>
                <w:sz w:val="24"/>
                <w:szCs w:val="24"/>
              </w:rPr>
              <w:t>- a</w:t>
            </w:r>
            <w:r w:rsidR="00A8007C" w:rsidRPr="00901CD2">
              <w:rPr>
                <w:sz w:val="24"/>
                <w:szCs w:val="24"/>
              </w:rPr>
              <w:t>tzīme - servitūta ceļš uz SIA "Rainis", Gulbenes ceļu pārvaldes un Lejasciema pagasta pašvaldības zemēm</w:t>
            </w:r>
            <w:r w:rsidR="00463BB6" w:rsidRPr="00901CD2">
              <w:rPr>
                <w:sz w:val="24"/>
                <w:szCs w:val="24"/>
              </w:rPr>
              <w:t xml:space="preserve"> 0.1 km;</w:t>
            </w:r>
          </w:p>
          <w:p w14:paraId="6BF65CEB" w14:textId="42F3381C" w:rsidR="00463BB6" w:rsidRPr="00901CD2" w:rsidRDefault="00463BB6" w:rsidP="00A8007C">
            <w:pPr>
              <w:spacing w:after="0" w:line="240" w:lineRule="auto"/>
              <w:ind w:left="57" w:right="57" w:firstLine="720"/>
              <w:jc w:val="both"/>
              <w:rPr>
                <w:sz w:val="24"/>
                <w:szCs w:val="24"/>
              </w:rPr>
            </w:pPr>
            <w:r w:rsidRPr="00901CD2">
              <w:rPr>
                <w:sz w:val="24"/>
                <w:szCs w:val="24"/>
              </w:rPr>
              <w:t>- a</w:t>
            </w:r>
            <w:r w:rsidR="00A8007C" w:rsidRPr="00901CD2">
              <w:rPr>
                <w:sz w:val="24"/>
                <w:szCs w:val="24"/>
              </w:rPr>
              <w:t>tzīme - servitūta ceļš uz Gulbenes ceļu pārvaldes, SIA "Rainis", saimniecības "Dārziņi" un Lejasciema pagasta pašvaldības pārziņā esošajām zemēm</w:t>
            </w:r>
            <w:r w:rsidRPr="00901CD2">
              <w:rPr>
                <w:sz w:val="24"/>
                <w:szCs w:val="24"/>
              </w:rPr>
              <w:t xml:space="preserve"> 0.3 km;</w:t>
            </w:r>
          </w:p>
          <w:p w14:paraId="61D0573F" w14:textId="21DDCA4B" w:rsidR="00901CD2" w:rsidRDefault="00463BB6" w:rsidP="001576B5">
            <w:pPr>
              <w:spacing w:after="0" w:line="240" w:lineRule="auto"/>
              <w:ind w:left="57" w:right="57" w:firstLine="720"/>
              <w:jc w:val="both"/>
              <w:rPr>
                <w:sz w:val="24"/>
                <w:szCs w:val="24"/>
              </w:rPr>
            </w:pPr>
            <w:r w:rsidRPr="00901CD2">
              <w:rPr>
                <w:sz w:val="24"/>
                <w:szCs w:val="24"/>
              </w:rPr>
              <w:t>- a</w:t>
            </w:r>
            <w:r w:rsidR="00A8007C" w:rsidRPr="00901CD2">
              <w:rPr>
                <w:sz w:val="24"/>
                <w:szCs w:val="24"/>
              </w:rPr>
              <w:t>tzīme - Tirziņas upes aizsargjosla</w:t>
            </w:r>
            <w:r w:rsidRPr="00901CD2">
              <w:rPr>
                <w:sz w:val="24"/>
                <w:szCs w:val="24"/>
              </w:rPr>
              <w:t xml:space="preserve"> </w:t>
            </w:r>
            <w:r w:rsidR="00A8007C" w:rsidRPr="00901CD2">
              <w:rPr>
                <w:sz w:val="24"/>
                <w:szCs w:val="24"/>
              </w:rPr>
              <w:tab/>
              <w:t>0.5 km</w:t>
            </w:r>
            <w:r w:rsidRPr="00901CD2">
              <w:rPr>
                <w:sz w:val="24"/>
                <w:szCs w:val="24"/>
              </w:rPr>
              <w:t>.</w:t>
            </w:r>
          </w:p>
          <w:p w14:paraId="3E183EA4" w14:textId="22DD9D7C" w:rsidR="006F5ADF" w:rsidRDefault="00901CD2" w:rsidP="00674005">
            <w:pPr>
              <w:spacing w:after="0" w:line="240" w:lineRule="auto"/>
              <w:ind w:left="57" w:right="57" w:firstLine="720"/>
              <w:jc w:val="both"/>
              <w:rPr>
                <w:sz w:val="24"/>
                <w:szCs w:val="24"/>
              </w:rPr>
            </w:pPr>
            <w:r>
              <w:rPr>
                <w:sz w:val="24"/>
                <w:szCs w:val="24"/>
              </w:rPr>
              <w:t>A</w:t>
            </w:r>
            <w:r w:rsidRPr="00901CD2">
              <w:rPr>
                <w:sz w:val="24"/>
                <w:szCs w:val="24"/>
              </w:rPr>
              <w:t xml:space="preserve">tbilstoši Nacionālā kultūras mantojuma pārvaldes mājas lapā pieejamai informācijai un Gulbenes novada teritorijas plānojumā “Gulbenes novada teritorijas plānojums, Teritorijas izmantošanas un apbūves noteikumi un grafiskā daļa” (apstiprināts 27.12.2018. Gulbenes novada domes sēdē, protokols Nr. 25, 29. §, saistošie noteikumi Nr. 20) (turpmāk – Gulbenes novada teritorijas plānojums) attēlotajam nekustamā īpašuma “Mālmuiža” sastāvā ietilpstošajā zemes vienībā ar kadastra apzīmējumu 5064 010 0098 atrodas vietējās nozīmes arhitektūras piemineklis “Mālmuižas apbūve” (aizsardzības Nr. 5043). Gulbenes novada teritorijas plānojumā attēlota arhitektūras pieminekļa “Mālmuižas apbūve” aizsargjosla (aizsardzības zona), kas ir noteikta kā teritorija ar īpašiem noteikumiem (TIN4) “Muižu apbūves teritorija”. Saskaņā ar Gulbenes novada teritorijas plānojuma Teritorijas izmantošanas un apbūves noteikumu 353. punktu muižu apbūves teritorijās, kas noteiktas kā teritorijas ar īpašiem noteikumiem (TIN 4), “saglabājama raksturīgā vide - reljefs, apstādījumu, apzaļumojuma un apbūves raksturs, koku grupas un alejas, puķu audzes u.c., kā arī raksturīgie skatupunkti uz kultūrvēsturisko apbūvi”. Savukārt minēto Teritorijas izmantošanas un apbūves noteikumu 422. punkts paredz, ka “Kultūras pieminekļu un to aizsardzības zonu teritorijās nav plānojama tāda saimnieciska darbība, kas var iznīcināt kultūras pieminekli vai mazināt kultūras pieminekļu vai kultūrvēsturiskās ainavas vērtību. Saimnieciskā darbība kultūras pieminekļu aizsardzības zonā veicama saglabājot kultūras piemineklim atbilstošu vidi, kā arī nodrošinot pieminekļa vizuālo uztveri”. Turklāt saskaņā ar Ministru kabineta 2003. gada 26. augusta noteikumu Nr. 474 “Noteikumi par kultūras pieminekļu uzskaiti, aizsardzību, izmantošanu, restaurāciju, valsts pirmpirkuma tiesībām un vidi degradējoša objekta statusa piešķiršanu” 35. punktu saimnieciskā darbība kultūras pieminekļu aizsardzības zonās veicama, saglabājot kultūras pieminekļa vēsturiski nozīmīgo plānojumu un telpisko struktūru, kultūrslāni, piemineklim atbilstošo vidi, ainavu, apzaļumošanas un labiekārtošanas raksturu, kā arī nodrošinot kultūras pieminekļa </w:t>
            </w:r>
            <w:r w:rsidRPr="00901CD2">
              <w:rPr>
                <w:sz w:val="24"/>
                <w:szCs w:val="24"/>
              </w:rPr>
              <w:lastRenderedPageBreak/>
              <w:t>vizuālo uztveri</w:t>
            </w:r>
            <w:r w:rsidR="006F5ADF">
              <w:rPr>
                <w:sz w:val="24"/>
                <w:szCs w:val="24"/>
              </w:rPr>
              <w:t xml:space="preserve"> (</w:t>
            </w:r>
            <w:hyperlink r:id="rId17" w:history="1">
              <w:r w:rsidR="006F5ADF" w:rsidRPr="00276DD9">
                <w:rPr>
                  <w:rStyle w:val="Hyperlink"/>
                  <w:sz w:val="24"/>
                  <w:szCs w:val="24"/>
                </w:rPr>
                <w:t>https://www.gulbene.lv/images/att/pasv/dokum/terit_plan_19/Teritorijas%20izmanto%C5%A1anas%20un%20apb%C5%ABves%20noteikumi.pdf</w:t>
              </w:r>
            </w:hyperlink>
            <w:r w:rsidR="006F5ADF">
              <w:rPr>
                <w:sz w:val="24"/>
                <w:szCs w:val="24"/>
              </w:rPr>
              <w:t>).</w:t>
            </w:r>
          </w:p>
          <w:p w14:paraId="6192E3CF" w14:textId="2F227170" w:rsidR="00EE2D65" w:rsidRPr="00EE2D65" w:rsidRDefault="006020F8" w:rsidP="00EE2D65">
            <w:pPr>
              <w:spacing w:after="0" w:line="240" w:lineRule="auto"/>
              <w:ind w:left="57" w:right="57" w:firstLine="720"/>
              <w:jc w:val="both"/>
              <w:rPr>
                <w:sz w:val="24"/>
                <w:szCs w:val="24"/>
              </w:rPr>
            </w:pPr>
            <w:r>
              <w:rPr>
                <w:sz w:val="24"/>
                <w:szCs w:val="24"/>
              </w:rPr>
              <w:t>I</w:t>
            </w:r>
            <w:r w:rsidR="00EE2D65" w:rsidRPr="00EE2D65">
              <w:rPr>
                <w:sz w:val="24"/>
                <w:szCs w:val="24"/>
              </w:rPr>
              <w:t>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nekustamais īpašums nav iekļauts Valsts aizsargājamo kultūras pieminekļu sarakstā kā atsevišķs valsts nozīmes kultūras piemineklis</w:t>
            </w:r>
            <w:r w:rsidR="001A3482">
              <w:rPr>
                <w:sz w:val="24"/>
                <w:szCs w:val="24"/>
              </w:rPr>
              <w:t xml:space="preserve"> (</w:t>
            </w:r>
            <w:hyperlink r:id="rId18" w:history="1">
              <w:r w:rsidR="001A3482" w:rsidRPr="00CF788D">
                <w:rPr>
                  <w:rStyle w:val="Hyperlink"/>
                  <w:sz w:val="24"/>
                  <w:szCs w:val="24"/>
                </w:rPr>
                <w:t>https://likumi.lv/ta/id/303392-par-valsts-aizsargajamo-kulturas-piemineklu-sarakstu</w:t>
              </w:r>
            </w:hyperlink>
            <w:r w:rsidR="001A3482">
              <w:rPr>
                <w:sz w:val="24"/>
                <w:szCs w:val="24"/>
              </w:rPr>
              <w:t xml:space="preserve"> ).</w:t>
            </w:r>
          </w:p>
          <w:p w14:paraId="5B3A5E34" w14:textId="082421E6" w:rsidR="00EE2D65" w:rsidRPr="00EE2D65" w:rsidRDefault="00EE2D65" w:rsidP="00EE2D65">
            <w:pPr>
              <w:spacing w:after="0" w:line="240" w:lineRule="auto"/>
              <w:ind w:left="57" w:right="57" w:firstLine="720"/>
              <w:jc w:val="both"/>
              <w:rPr>
                <w:sz w:val="24"/>
                <w:szCs w:val="24"/>
              </w:rPr>
            </w:pPr>
            <w:r w:rsidRPr="00EE2D65">
              <w:rPr>
                <w:sz w:val="24"/>
                <w:szCs w:val="24"/>
              </w:rPr>
              <w:t>Vienlaicīgi kultūras pieminekļa (vai pieminekļa daļas, vai pieminekļa teritorijā/aizsardzības zonā esoša objekta) īpašniekam (valdītājam) ir saistošs likums „Par kultūras pieminekļu aizsardzību”, Ministru kabineta 2003.gada 26.augusta noteikumi Nr.474 „Noteikumi par kultūras pieminekļu uzskaiti, aizsardzību, izmantošanu, restaurāciju un vidi degradējoša objekta statusa piešķiršanu.</w:t>
            </w:r>
          </w:p>
          <w:p w14:paraId="1F476EB9" w14:textId="44F203F6" w:rsidR="00BE7B99" w:rsidRDefault="004E1302" w:rsidP="00973F43">
            <w:pPr>
              <w:spacing w:after="0" w:line="240" w:lineRule="auto"/>
              <w:ind w:left="57" w:right="57" w:firstLine="720"/>
              <w:jc w:val="both"/>
              <w:rPr>
                <w:sz w:val="24"/>
                <w:szCs w:val="24"/>
              </w:rPr>
            </w:pPr>
            <w:r>
              <w:rPr>
                <w:sz w:val="24"/>
                <w:szCs w:val="24"/>
              </w:rPr>
              <w:t>Ievērojot iepriekš minēto</w:t>
            </w:r>
            <w:r w:rsidR="007F5BE4">
              <w:rPr>
                <w:sz w:val="24"/>
                <w:szCs w:val="24"/>
              </w:rPr>
              <w:t>,</w:t>
            </w:r>
            <w:r>
              <w:rPr>
                <w:sz w:val="24"/>
                <w:szCs w:val="24"/>
              </w:rPr>
              <w:t xml:space="preserve"> n</w:t>
            </w:r>
            <w:r w:rsidR="00EE2D65" w:rsidRPr="00EE2D65">
              <w:rPr>
                <w:sz w:val="24"/>
                <w:szCs w:val="24"/>
              </w:rPr>
              <w:t>ākamajam nekustamā īpašuma</w:t>
            </w:r>
            <w:r>
              <w:rPr>
                <w:sz w:val="24"/>
                <w:szCs w:val="24"/>
              </w:rPr>
              <w:t xml:space="preserve"> “Mālmuiža”</w:t>
            </w:r>
            <w:r w:rsidR="00EE2D65" w:rsidRPr="00EE2D65">
              <w:rPr>
                <w:sz w:val="24"/>
                <w:szCs w:val="24"/>
              </w:rPr>
              <w:t xml:space="preserve"> ieguvējam, izmantojot nekustamo īpašumu, būs saistoši tiesību akti, kas regulē augstākminētā kultūras pieminekļa aizsardzību, kura teritorijā nekustamais īpašums atrodas, </w:t>
            </w:r>
            <w:r w:rsidR="00EE2D65" w:rsidRPr="00FE3B71">
              <w:rPr>
                <w:sz w:val="24"/>
                <w:szCs w:val="24"/>
              </w:rPr>
              <w:t>Aizsargjoslu likumā</w:t>
            </w:r>
            <w:r w:rsidR="00EE2D65" w:rsidRPr="00EE2D65">
              <w:rPr>
                <w:sz w:val="24"/>
                <w:szCs w:val="24"/>
              </w:rPr>
              <w:t xml:space="preserve"> noteiktā kārtība atbilstoši aizsargjoslu veidam</w:t>
            </w:r>
            <w:r w:rsidR="00973F43">
              <w:rPr>
                <w:sz w:val="24"/>
                <w:szCs w:val="24"/>
              </w:rPr>
              <w:t xml:space="preserve">, </w:t>
            </w:r>
            <w:r w:rsidR="00973F43" w:rsidRPr="00AE778A">
              <w:rPr>
                <w:sz w:val="24"/>
                <w:szCs w:val="24"/>
              </w:rPr>
              <w:t>kā arī Civillikums un citi normatīvie akti, kas regulē ceļa servitūta izlietošanas tiesības</w:t>
            </w:r>
            <w:r w:rsidR="00973F43">
              <w:rPr>
                <w:sz w:val="24"/>
                <w:szCs w:val="24"/>
              </w:rPr>
              <w:t>.</w:t>
            </w:r>
          </w:p>
          <w:p w14:paraId="4E13C765" w14:textId="7A3304ED" w:rsidR="00E52129" w:rsidRPr="00E52129" w:rsidRDefault="00AA6922" w:rsidP="00B83909">
            <w:pPr>
              <w:spacing w:after="0" w:line="240" w:lineRule="auto"/>
              <w:ind w:left="57" w:right="57" w:firstLine="720"/>
              <w:jc w:val="both"/>
              <w:rPr>
                <w:sz w:val="24"/>
                <w:szCs w:val="24"/>
              </w:rPr>
            </w:pPr>
            <w:r>
              <w:rPr>
                <w:sz w:val="24"/>
                <w:szCs w:val="24"/>
              </w:rPr>
              <w:t xml:space="preserve">VNĪ </w:t>
            </w:r>
            <w:r w:rsidR="00E52129" w:rsidRPr="00E52129">
              <w:rPr>
                <w:sz w:val="24"/>
                <w:szCs w:val="24"/>
              </w:rPr>
              <w:t>2020.gada</w:t>
            </w:r>
            <w:r>
              <w:rPr>
                <w:sz w:val="24"/>
                <w:szCs w:val="24"/>
              </w:rPr>
              <w:t xml:space="preserve"> 14.</w:t>
            </w:r>
            <w:r w:rsidR="00E52129" w:rsidRPr="00E52129">
              <w:rPr>
                <w:sz w:val="24"/>
                <w:szCs w:val="24"/>
              </w:rPr>
              <w:t xml:space="preserve"> janvārī veica nekustamā īpašuma “Mālmuiža"</w:t>
            </w:r>
            <w:r w:rsidR="000928AA">
              <w:rPr>
                <w:sz w:val="24"/>
                <w:szCs w:val="24"/>
              </w:rPr>
              <w:t xml:space="preserve"> </w:t>
            </w:r>
            <w:r w:rsidR="00E52129" w:rsidRPr="00E52129">
              <w:rPr>
                <w:sz w:val="24"/>
                <w:szCs w:val="24"/>
              </w:rPr>
              <w:t>Lejasciema pagastā, Gulbenes novadā, apsekošanu</w:t>
            </w:r>
            <w:r w:rsidR="000928AA">
              <w:rPr>
                <w:sz w:val="24"/>
                <w:szCs w:val="24"/>
              </w:rPr>
              <w:t>.</w:t>
            </w:r>
            <w:r w:rsidR="00E52129" w:rsidRPr="00E52129">
              <w:rPr>
                <w:sz w:val="24"/>
                <w:szCs w:val="24"/>
              </w:rPr>
              <w:t xml:space="preserve"> </w:t>
            </w:r>
          </w:p>
          <w:p w14:paraId="44471133" w14:textId="1921005D" w:rsidR="00E52129" w:rsidRDefault="00E52129" w:rsidP="00B83909">
            <w:pPr>
              <w:spacing w:after="0" w:line="240" w:lineRule="auto"/>
              <w:jc w:val="both"/>
              <w:rPr>
                <w:sz w:val="24"/>
                <w:szCs w:val="24"/>
              </w:rPr>
            </w:pPr>
            <w:r w:rsidRPr="00E52129">
              <w:rPr>
                <w:sz w:val="24"/>
                <w:szCs w:val="24"/>
              </w:rPr>
              <w:t xml:space="preserve">Apsekošanā secināts, ka Mālmuižas pils un dzīvojamā ēka ir salīdzinoši labā un apmierinošā stāvoklī, palīgēkas - sliktā un neapmierinošā tehniskā stāvoklī. Pilī ir skaistas ozolkoka kāpnes. </w:t>
            </w:r>
            <w:r w:rsidR="00885031" w:rsidRPr="00885031">
              <w:rPr>
                <w:sz w:val="24"/>
                <w:szCs w:val="24"/>
              </w:rPr>
              <w:t>Parka daļā atrodas dīķis, dārza mēbele – āra lasītava, sagruvusi metāla karkasa siltumnīca</w:t>
            </w:r>
            <w:r w:rsidRPr="00E52129">
              <w:rPr>
                <w:sz w:val="24"/>
                <w:szCs w:val="24"/>
              </w:rPr>
              <w:t xml:space="preserve">. </w:t>
            </w:r>
            <w:r w:rsidR="00BA5070" w:rsidRPr="00BA5070">
              <w:rPr>
                <w:sz w:val="24"/>
                <w:szCs w:val="24"/>
              </w:rPr>
              <w:t xml:space="preserve">Lai nodrošinātu nekustamā īpašuma </w:t>
            </w:r>
            <w:r w:rsidR="00BA5070">
              <w:rPr>
                <w:sz w:val="24"/>
                <w:szCs w:val="24"/>
              </w:rPr>
              <w:t>“Mālmuiža”</w:t>
            </w:r>
            <w:r w:rsidR="00BA5070" w:rsidRPr="00BA5070">
              <w:rPr>
                <w:sz w:val="24"/>
                <w:szCs w:val="24"/>
              </w:rPr>
              <w:t xml:space="preserve"> </w:t>
            </w:r>
            <w:r w:rsidR="00BA28DB">
              <w:rPr>
                <w:sz w:val="24"/>
                <w:szCs w:val="24"/>
              </w:rPr>
              <w:t xml:space="preserve">nākamajam </w:t>
            </w:r>
            <w:r w:rsidR="00BA5070" w:rsidRPr="00BA5070">
              <w:rPr>
                <w:sz w:val="24"/>
                <w:szCs w:val="24"/>
              </w:rPr>
              <w:t>ieguvējam pilnīgu informāciju par pārdodamo objektu, VNĪ izsoles noteikumos iekļaus informāciju par nekustamā īpašuma</w:t>
            </w:r>
            <w:r w:rsidR="00BA28DB">
              <w:rPr>
                <w:sz w:val="24"/>
                <w:szCs w:val="24"/>
              </w:rPr>
              <w:t xml:space="preserve"> “Mālmuiža”</w:t>
            </w:r>
            <w:r w:rsidR="006E6764">
              <w:rPr>
                <w:sz w:val="24"/>
                <w:szCs w:val="24"/>
              </w:rPr>
              <w:t xml:space="preserve"> </w:t>
            </w:r>
            <w:r w:rsidR="00B83909" w:rsidRPr="00B83909">
              <w:rPr>
                <w:sz w:val="24"/>
                <w:szCs w:val="24"/>
              </w:rPr>
              <w:t>tehnisko stāvokli atbilstoši iepriekš minētajai informācijai.</w:t>
            </w:r>
          </w:p>
          <w:p w14:paraId="3F7C7134" w14:textId="7639ECFF" w:rsidR="002D28D8" w:rsidRPr="00901CD2" w:rsidRDefault="00D97603" w:rsidP="00BD6D38">
            <w:pPr>
              <w:spacing w:after="0" w:line="240" w:lineRule="auto"/>
              <w:ind w:left="57" w:right="57" w:firstLine="720"/>
              <w:jc w:val="both"/>
              <w:rPr>
                <w:sz w:val="24"/>
                <w:szCs w:val="24"/>
              </w:rPr>
            </w:pPr>
            <w:r w:rsidRPr="00901CD2">
              <w:rPr>
                <w:sz w:val="24"/>
                <w:szCs w:val="24"/>
              </w:rPr>
              <w:t xml:space="preserve">Ņemot vērā, ka </w:t>
            </w:r>
            <w:r w:rsidR="005942E8" w:rsidRPr="00901CD2">
              <w:rPr>
                <w:sz w:val="24"/>
                <w:szCs w:val="24"/>
              </w:rPr>
              <w:t xml:space="preserve">nekustamā īpašuma “Mālmuiža” sastāvā ietilpstošajai zemes vienībai ar kadastra apzīmējumu 5064 010 0098 0,1 ha platībā reģistrēts zemes lietošanas veids – mežs, </w:t>
            </w:r>
            <w:r w:rsidR="00B02A4E" w:rsidRPr="00901CD2">
              <w:rPr>
                <w:sz w:val="24"/>
                <w:szCs w:val="24"/>
              </w:rPr>
              <w:t xml:space="preserve">VNĪ ar </w:t>
            </w:r>
            <w:r w:rsidR="00C532DE" w:rsidRPr="00901CD2">
              <w:rPr>
                <w:sz w:val="24"/>
                <w:szCs w:val="24"/>
              </w:rPr>
              <w:t>21.</w:t>
            </w:r>
            <w:r w:rsidR="00B02A4E" w:rsidRPr="00901CD2">
              <w:rPr>
                <w:sz w:val="24"/>
                <w:szCs w:val="24"/>
              </w:rPr>
              <w:t> 04.2020.</w:t>
            </w:r>
            <w:r w:rsidR="00C532DE" w:rsidRPr="00901CD2">
              <w:rPr>
                <w:sz w:val="24"/>
                <w:szCs w:val="24"/>
              </w:rPr>
              <w:t xml:space="preserve"> vēstuli Nr. 4/3-3/3615, </w:t>
            </w:r>
            <w:r w:rsidR="00B02A4E" w:rsidRPr="00901CD2">
              <w:rPr>
                <w:sz w:val="24"/>
                <w:szCs w:val="24"/>
              </w:rPr>
              <w:t xml:space="preserve">lūdza Zemkopības </w:t>
            </w:r>
            <w:r w:rsidR="00731F10" w:rsidRPr="00901CD2">
              <w:rPr>
                <w:sz w:val="24"/>
                <w:szCs w:val="24"/>
              </w:rPr>
              <w:t>ministriju</w:t>
            </w:r>
            <w:r w:rsidR="00C532DE" w:rsidRPr="00901CD2">
              <w:rPr>
                <w:sz w:val="24"/>
                <w:szCs w:val="24"/>
              </w:rPr>
              <w:t xml:space="preserve"> izvērtēt iespēju pārņemt Zemkopības ministrijas valdījumā nekustamo īpašumu “Mālmuiža”</w:t>
            </w:r>
            <w:r w:rsidR="007F5BE4">
              <w:rPr>
                <w:sz w:val="24"/>
                <w:szCs w:val="24"/>
              </w:rPr>
              <w:t>.</w:t>
            </w:r>
            <w:r w:rsidR="00C532DE" w:rsidRPr="00901CD2">
              <w:rPr>
                <w:sz w:val="24"/>
                <w:szCs w:val="24"/>
              </w:rPr>
              <w:t xml:space="preserve"> </w:t>
            </w:r>
            <w:r w:rsidR="002D28D8" w:rsidRPr="00901CD2">
              <w:rPr>
                <w:sz w:val="24"/>
                <w:szCs w:val="24"/>
              </w:rPr>
              <w:t>Zemkopības ministrija</w:t>
            </w:r>
            <w:r w:rsidR="00C64DD6" w:rsidRPr="00901CD2">
              <w:rPr>
                <w:sz w:val="24"/>
                <w:szCs w:val="24"/>
              </w:rPr>
              <w:t xml:space="preserve"> </w:t>
            </w:r>
            <w:r w:rsidR="00145D94" w:rsidRPr="00901CD2">
              <w:rPr>
                <w:sz w:val="24"/>
                <w:szCs w:val="24"/>
              </w:rPr>
              <w:t xml:space="preserve">ar </w:t>
            </w:r>
            <w:r w:rsidR="002F7542">
              <w:rPr>
                <w:sz w:val="24"/>
                <w:szCs w:val="24"/>
              </w:rPr>
              <w:t xml:space="preserve">26.05.2021. </w:t>
            </w:r>
            <w:r w:rsidR="00145D94" w:rsidRPr="00901CD2">
              <w:rPr>
                <w:sz w:val="24"/>
                <w:szCs w:val="24"/>
              </w:rPr>
              <w:t xml:space="preserve">vēstuli Nr. 3.4-11e/1141/2020 </w:t>
            </w:r>
            <w:r w:rsidR="00C64DD6" w:rsidRPr="00901CD2">
              <w:rPr>
                <w:sz w:val="24"/>
                <w:szCs w:val="24"/>
              </w:rPr>
              <w:t xml:space="preserve">ir informējusi, ka </w:t>
            </w:r>
            <w:r w:rsidR="002D28D8" w:rsidRPr="00901CD2">
              <w:rPr>
                <w:sz w:val="24"/>
                <w:szCs w:val="24"/>
              </w:rPr>
              <w:t xml:space="preserve">nekustamā īpašuma "Mālmuiža" pārņemšana </w:t>
            </w:r>
            <w:r w:rsidR="00C64DD6" w:rsidRPr="00901CD2">
              <w:rPr>
                <w:sz w:val="24"/>
                <w:szCs w:val="24"/>
              </w:rPr>
              <w:t xml:space="preserve">tās valdījumā un </w:t>
            </w:r>
            <w:r w:rsidR="0014719C" w:rsidRPr="00901CD2">
              <w:rPr>
                <w:rFonts w:eastAsia="Calibri"/>
                <w:color w:val="000000"/>
                <w:sz w:val="24"/>
                <w:szCs w:val="24"/>
              </w:rPr>
              <w:t xml:space="preserve">akciju sabiedrības “Latvijas valsts meži” pārvaldīšanā </w:t>
            </w:r>
            <w:r w:rsidR="002D28D8" w:rsidRPr="00901CD2">
              <w:rPr>
                <w:sz w:val="24"/>
                <w:szCs w:val="24"/>
              </w:rPr>
              <w:t>valsts meža īpašuma pārvaldīšanas un apsaimniekošanas funkciju nodrošināšanai ir nelietderīga un neefektīva, gan no ilgtspējīgas meža apsaimniekošanas, gan no finanšu līdzekļu izlietošanas viedokļa</w:t>
            </w:r>
            <w:r w:rsidR="002B79A7" w:rsidRPr="00901CD2">
              <w:rPr>
                <w:sz w:val="24"/>
                <w:szCs w:val="24"/>
              </w:rPr>
              <w:t>.</w:t>
            </w:r>
          </w:p>
          <w:p w14:paraId="5D24BC2D" w14:textId="1E53140C" w:rsidR="00FD1BB5" w:rsidRPr="00901CD2" w:rsidRDefault="00092553" w:rsidP="00797088">
            <w:pPr>
              <w:spacing w:after="0" w:line="240" w:lineRule="auto"/>
              <w:ind w:left="57" w:right="57" w:firstLine="720"/>
              <w:jc w:val="both"/>
              <w:rPr>
                <w:rFonts w:eastAsia="Calibri"/>
                <w:sz w:val="24"/>
                <w:szCs w:val="24"/>
              </w:rPr>
            </w:pPr>
            <w:r w:rsidRPr="00901CD2">
              <w:rPr>
                <w:sz w:val="24"/>
                <w:szCs w:val="24"/>
              </w:rPr>
              <w:lastRenderedPageBreak/>
              <w:t>Atbil</w:t>
            </w:r>
            <w:r w:rsidR="009878D5" w:rsidRPr="00901CD2">
              <w:rPr>
                <w:sz w:val="24"/>
                <w:szCs w:val="24"/>
              </w:rPr>
              <w:t>s</w:t>
            </w:r>
            <w:r w:rsidR="00196E87" w:rsidRPr="00901CD2">
              <w:rPr>
                <w:sz w:val="24"/>
                <w:szCs w:val="24"/>
              </w:rPr>
              <w:t>t</w:t>
            </w:r>
            <w:r w:rsidRPr="00901CD2">
              <w:rPr>
                <w:sz w:val="24"/>
                <w:szCs w:val="24"/>
              </w:rPr>
              <w:t>oši</w:t>
            </w:r>
            <w:r w:rsidR="00A375D1" w:rsidRPr="00901CD2">
              <w:rPr>
                <w:sz w:val="24"/>
                <w:szCs w:val="24"/>
              </w:rPr>
              <w:t xml:space="preserve"> Meža likuma 44.panta </w:t>
            </w:r>
            <w:r w:rsidR="00634F64" w:rsidRPr="00901CD2">
              <w:rPr>
                <w:sz w:val="24"/>
                <w:szCs w:val="24"/>
              </w:rPr>
              <w:t>ceturtās daļas 5.punkt</w:t>
            </w:r>
            <w:r w:rsidR="00162246" w:rsidRPr="00901CD2">
              <w:rPr>
                <w:sz w:val="24"/>
                <w:szCs w:val="24"/>
              </w:rPr>
              <w:t>ā noteiktajam</w:t>
            </w:r>
            <w:r w:rsidR="00196E87" w:rsidRPr="00901CD2">
              <w:rPr>
                <w:sz w:val="24"/>
                <w:szCs w:val="24"/>
              </w:rPr>
              <w:t xml:space="preserve">, </w:t>
            </w:r>
            <w:r w:rsidR="00797088" w:rsidRPr="00901CD2">
              <w:rPr>
                <w:sz w:val="24"/>
                <w:szCs w:val="24"/>
              </w:rPr>
              <w:t>z</w:t>
            </w:r>
            <w:r w:rsidR="00196E87" w:rsidRPr="00901CD2">
              <w:rPr>
                <w:sz w:val="24"/>
                <w:szCs w:val="24"/>
              </w:rPr>
              <w:t xml:space="preserve">emesgrāmatā ierakstītās valsts meža zemes atsavināšanu vai privatizāciju var atļaut ar ikreizēju Ministru kabineta rīkojumu </w:t>
            </w:r>
            <w:r w:rsidR="00FD1BB5" w:rsidRPr="00901CD2">
              <w:rPr>
                <w:rFonts w:eastAsia="Calibri"/>
                <w:sz w:val="24"/>
                <w:szCs w:val="24"/>
              </w:rPr>
              <w:t>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starpgabals Publiskas personas mantas atsavināšanas likuma izpratnē, kuru nav lietderīgi izmantot valsts vai pašvaldības funkciju veikšanai</w:t>
            </w:r>
            <w:r w:rsidR="00F61345" w:rsidRPr="00901CD2">
              <w:rPr>
                <w:rFonts w:eastAsia="Calibri"/>
                <w:sz w:val="24"/>
                <w:szCs w:val="24"/>
              </w:rPr>
              <w:t>.</w:t>
            </w:r>
          </w:p>
          <w:p w14:paraId="33C529FA" w14:textId="77777777" w:rsidR="00D00BAE" w:rsidRPr="00901CD2" w:rsidRDefault="00F61345" w:rsidP="00D00BAE">
            <w:pPr>
              <w:spacing w:after="0" w:line="240" w:lineRule="auto"/>
              <w:ind w:left="57" w:right="57" w:firstLine="720"/>
              <w:jc w:val="both"/>
              <w:rPr>
                <w:sz w:val="24"/>
                <w:szCs w:val="24"/>
              </w:rPr>
            </w:pPr>
            <w:r w:rsidRPr="00901CD2">
              <w:rPr>
                <w:sz w:val="24"/>
                <w:szCs w:val="24"/>
              </w:rPr>
              <w:t xml:space="preserve">Gulbenes novada dome ar 27.03.2020. vēstuli Nr.GND/4.18/20/878, </w:t>
            </w:r>
            <w:r w:rsidR="00C16BAD" w:rsidRPr="00901CD2">
              <w:rPr>
                <w:sz w:val="24"/>
                <w:szCs w:val="24"/>
              </w:rPr>
              <w:t>ir informējusi</w:t>
            </w:r>
            <w:r w:rsidRPr="00901CD2">
              <w:rPr>
                <w:sz w:val="24"/>
                <w:szCs w:val="24"/>
              </w:rPr>
              <w:t>, ka saskaņā ar Gulbenes novada domes 2018.gada 27.decembra saistošo noteikumu Nr.20 "Gulbenes novada teritorijas plānojums, Teritorijas izmantošanas un apbūves noteikumi un grafiskā daļa" 278., 312., 422.punktu, zemes vienības ar kadastra apzīmējumu 5064 010 0098 sadalīšana nav iespējama.</w:t>
            </w:r>
          </w:p>
          <w:p w14:paraId="49A015F0" w14:textId="77777777" w:rsidR="00AB32A0" w:rsidRPr="00901CD2" w:rsidRDefault="00682E17" w:rsidP="00AB32A0">
            <w:pPr>
              <w:spacing w:after="0" w:line="240" w:lineRule="auto"/>
              <w:ind w:left="57" w:right="57" w:firstLine="720"/>
              <w:jc w:val="both"/>
              <w:rPr>
                <w:sz w:val="24"/>
                <w:szCs w:val="24"/>
              </w:rPr>
            </w:pPr>
            <w:r w:rsidRPr="00901CD2">
              <w:rPr>
                <w:sz w:val="24"/>
                <w:szCs w:val="24"/>
              </w:rPr>
              <w:t>Ievērojot</w:t>
            </w:r>
            <w:r w:rsidR="00D33CE4" w:rsidRPr="00901CD2">
              <w:rPr>
                <w:sz w:val="24"/>
                <w:szCs w:val="24"/>
              </w:rPr>
              <w:t xml:space="preserve">, ka valsts meža zemes nodalīšana </w:t>
            </w:r>
            <w:r w:rsidR="00E922D9" w:rsidRPr="00901CD2">
              <w:rPr>
                <w:sz w:val="24"/>
                <w:szCs w:val="24"/>
              </w:rPr>
              <w:t>nav pieļaujama atbilstoši teritorijas attīstības plānošanas dokumentiem</w:t>
            </w:r>
            <w:r w:rsidR="00D00BAE" w:rsidRPr="00901CD2">
              <w:rPr>
                <w:sz w:val="24"/>
                <w:szCs w:val="24"/>
              </w:rPr>
              <w:t>, ir izpildījies Meža</w:t>
            </w:r>
            <w:r w:rsidR="00E922D9" w:rsidRPr="00901CD2">
              <w:rPr>
                <w:sz w:val="24"/>
                <w:szCs w:val="24"/>
              </w:rPr>
              <w:t xml:space="preserve"> </w:t>
            </w:r>
            <w:r w:rsidR="00D00BAE" w:rsidRPr="00901CD2">
              <w:rPr>
                <w:sz w:val="24"/>
                <w:szCs w:val="24"/>
              </w:rPr>
              <w:t>likuma 44. panta ceturtās daļas 5.punktā norādītais kritērijs, kuru piemērojot, var atsavināt valsts meža zemi.</w:t>
            </w:r>
          </w:p>
          <w:p w14:paraId="0700B5CA" w14:textId="749D179F" w:rsidR="009D43CF" w:rsidRPr="00901CD2" w:rsidRDefault="009D43CF" w:rsidP="00AB32A0">
            <w:pPr>
              <w:spacing w:after="0" w:line="240" w:lineRule="auto"/>
              <w:ind w:left="57" w:right="57" w:firstLine="720"/>
              <w:jc w:val="both"/>
              <w:rPr>
                <w:sz w:val="24"/>
                <w:szCs w:val="24"/>
              </w:rPr>
            </w:pPr>
            <w:r w:rsidRPr="00901CD2">
              <w:rPr>
                <w:sz w:val="24"/>
                <w:szCs w:val="24"/>
                <w:lang w:eastAsia="lv-LV"/>
              </w:rPr>
              <w:t xml:space="preserve">Atsavinot nekustamo īpašumu, </w:t>
            </w:r>
            <w:r w:rsidR="0056003C" w:rsidRPr="00901CD2">
              <w:rPr>
                <w:sz w:val="24"/>
                <w:szCs w:val="24"/>
                <w:lang w:eastAsia="lv-LV"/>
              </w:rPr>
              <w:t xml:space="preserve">papildus </w:t>
            </w:r>
            <w:r w:rsidRPr="00901CD2">
              <w:rPr>
                <w:sz w:val="24"/>
                <w:szCs w:val="24"/>
                <w:lang w:eastAsia="lv-LV"/>
              </w:rPr>
              <w:t xml:space="preserve">jāņem vērā </w:t>
            </w:r>
            <w:r w:rsidR="0056003C" w:rsidRPr="00901CD2">
              <w:rPr>
                <w:sz w:val="24"/>
                <w:szCs w:val="24"/>
                <w:lang w:eastAsia="lv-LV"/>
              </w:rPr>
              <w:t xml:space="preserve">arī </w:t>
            </w:r>
            <w:r w:rsidRPr="00901CD2">
              <w:rPr>
                <w:sz w:val="24"/>
                <w:szCs w:val="24"/>
                <w:lang w:eastAsia="lv-LV"/>
              </w:rPr>
              <w:t xml:space="preserve">likumā “Par zemes privatizāciju lauku apvidos” noteiktie ierobežojumi darījumiem ar zemes īpašumiem. Likuma “Par zemes privatizāciju lauku apvidos” 28.panta ceturtajā daļā minētās personas nevar iegūt īpašumā lauksaimniecības zemi, izņemot nogabalus, kuros paredzēta apbūve atbilstoši pašvaldības teritorijas plānojumam. </w:t>
            </w:r>
          </w:p>
          <w:p w14:paraId="3548CC9A" w14:textId="69B36481" w:rsidR="00415B89" w:rsidRPr="00901CD2" w:rsidRDefault="00B25BEA" w:rsidP="00AB32A0">
            <w:pPr>
              <w:spacing w:after="0" w:line="240" w:lineRule="auto"/>
              <w:ind w:firstLine="720"/>
              <w:jc w:val="both"/>
              <w:rPr>
                <w:sz w:val="24"/>
                <w:szCs w:val="24"/>
                <w:lang w:eastAsia="lv-LV"/>
              </w:rPr>
            </w:pPr>
            <w:r w:rsidRPr="00901CD2">
              <w:rPr>
                <w:rFonts w:eastAsia="Calibri"/>
                <w:sz w:val="24"/>
                <w:szCs w:val="24"/>
              </w:rPr>
              <w:t>Atbilstoši Atsavināšanas likuma 9.panta pirmajai daļai valsts nekustamā īpašuma atsavināšanu organizē VNĪ, izņemot šā panta 1.</w:t>
            </w:r>
            <w:r w:rsidRPr="00901CD2">
              <w:rPr>
                <w:rFonts w:eastAsia="Calibri"/>
                <w:sz w:val="24"/>
                <w:szCs w:val="24"/>
                <w:vertAlign w:val="superscript"/>
              </w:rPr>
              <w:t>1</w:t>
            </w:r>
            <w:r w:rsidRPr="00901CD2">
              <w:rPr>
                <w:rFonts w:eastAsia="Calibri"/>
                <w:sz w:val="24"/>
                <w:szCs w:val="24"/>
              </w:rPr>
              <w:t>, 1.</w:t>
            </w:r>
            <w:r w:rsidRPr="00901CD2">
              <w:rPr>
                <w:rFonts w:eastAsia="Calibri"/>
                <w:sz w:val="24"/>
                <w:szCs w:val="24"/>
                <w:vertAlign w:val="superscript"/>
              </w:rPr>
              <w:t xml:space="preserve">2 </w:t>
            </w:r>
            <w:r w:rsidRPr="00901CD2">
              <w:rPr>
                <w:rFonts w:eastAsia="Calibri"/>
                <w:sz w:val="24"/>
                <w:szCs w:val="24"/>
              </w:rPr>
              <w:t>un 1.</w:t>
            </w:r>
            <w:r w:rsidRPr="00901CD2">
              <w:rPr>
                <w:rFonts w:eastAsia="Calibri"/>
                <w:sz w:val="24"/>
                <w:szCs w:val="24"/>
                <w:vertAlign w:val="superscript"/>
              </w:rPr>
              <w:t>3</w:t>
            </w:r>
            <w:r w:rsidRPr="00901CD2">
              <w:rPr>
                <w:rFonts w:eastAsia="Calibri"/>
                <w:sz w:val="24"/>
                <w:szCs w:val="24"/>
              </w:rPr>
              <w:t xml:space="preserve"> daļā minētos gadījumus.</w:t>
            </w:r>
          </w:p>
          <w:p w14:paraId="1232AF61" w14:textId="32DD13F1" w:rsidR="00893631" w:rsidRPr="00901CD2" w:rsidRDefault="007615FE" w:rsidP="007F0352">
            <w:pPr>
              <w:spacing w:after="0" w:line="240" w:lineRule="auto"/>
              <w:ind w:firstLine="720"/>
              <w:jc w:val="both"/>
              <w:rPr>
                <w:sz w:val="24"/>
                <w:szCs w:val="24"/>
                <w:lang w:eastAsia="lv-LV"/>
              </w:rPr>
            </w:pPr>
            <w:r w:rsidRPr="00901CD2">
              <w:rPr>
                <w:sz w:val="24"/>
                <w:szCs w:val="24"/>
                <w:lang w:eastAsia="lv-LV"/>
              </w:rPr>
              <w:t>Rīkojuma projekts paredz nekustam</w:t>
            </w:r>
            <w:r w:rsidR="00AB32A0" w:rsidRPr="00901CD2">
              <w:rPr>
                <w:sz w:val="24"/>
                <w:szCs w:val="24"/>
                <w:lang w:eastAsia="lv-LV"/>
              </w:rPr>
              <w:t>ā</w:t>
            </w:r>
            <w:r w:rsidRPr="00901CD2">
              <w:rPr>
                <w:sz w:val="24"/>
                <w:szCs w:val="24"/>
                <w:lang w:eastAsia="lv-LV"/>
              </w:rPr>
              <w:t xml:space="preserve"> īpašum</w:t>
            </w:r>
            <w:r w:rsidR="00AB32A0" w:rsidRPr="00901CD2">
              <w:rPr>
                <w:sz w:val="24"/>
                <w:szCs w:val="24"/>
                <w:lang w:eastAsia="lv-LV"/>
              </w:rPr>
              <w:t>a</w:t>
            </w:r>
            <w:r w:rsidRPr="00901CD2">
              <w:rPr>
                <w:sz w:val="24"/>
                <w:szCs w:val="24"/>
                <w:lang w:eastAsia="lv-LV"/>
              </w:rPr>
              <w:t xml:space="preserve"> valdītājam  – Finanšu ministrijai uzdevumu nodot pircēj</w:t>
            </w:r>
            <w:r w:rsidR="00AB32A0" w:rsidRPr="00901CD2">
              <w:rPr>
                <w:sz w:val="24"/>
                <w:szCs w:val="24"/>
                <w:lang w:eastAsia="lv-LV"/>
              </w:rPr>
              <w:t>am</w:t>
            </w:r>
            <w:r w:rsidRPr="00901CD2">
              <w:rPr>
                <w:sz w:val="24"/>
                <w:szCs w:val="24"/>
                <w:lang w:eastAsia="lv-LV"/>
              </w:rPr>
              <w:t xml:space="preserve">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w:t>
            </w:r>
            <w:r w:rsidRPr="00901CD2">
              <w:rPr>
                <w:sz w:val="24"/>
                <w:szCs w:val="24"/>
                <w:lang w:eastAsia="lv-LV"/>
              </w:rPr>
              <w:lastRenderedPageBreak/>
              <w:t>izsniedz pircējam 30 (trīsdesmit) dienu laikā pēc visu saistību izpildes pret pārdevēju.</w:t>
            </w:r>
          </w:p>
          <w:p w14:paraId="16B71384" w14:textId="2B87B4F3" w:rsidR="00FE3C59" w:rsidRPr="00901CD2" w:rsidRDefault="007B3816" w:rsidP="007F0352">
            <w:pPr>
              <w:spacing w:after="0" w:line="240" w:lineRule="auto"/>
              <w:ind w:left="57" w:right="57" w:firstLine="720"/>
              <w:jc w:val="both"/>
              <w:rPr>
                <w:sz w:val="24"/>
                <w:szCs w:val="24"/>
              </w:rPr>
            </w:pPr>
            <w:r w:rsidRPr="00901CD2">
              <w:rPr>
                <w:sz w:val="24"/>
                <w:szCs w:val="24"/>
              </w:rPr>
              <w:t xml:space="preserve">Rīkojuma projekts attiecas uz </w:t>
            </w:r>
            <w:r w:rsidR="00B66536" w:rsidRPr="00901CD2">
              <w:rPr>
                <w:sz w:val="24"/>
                <w:szCs w:val="24"/>
              </w:rPr>
              <w:t>publiskās pārvaldes politiku.</w:t>
            </w:r>
          </w:p>
        </w:tc>
      </w:tr>
      <w:tr w:rsidR="009B353E" w:rsidRPr="00901CD2" w14:paraId="638B3A44"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758BF523" w14:textId="77777777" w:rsidR="009B353E" w:rsidRPr="00901CD2" w:rsidRDefault="006A71DD" w:rsidP="001E6A95">
            <w:pPr>
              <w:spacing w:before="100" w:beforeAutospacing="1" w:after="100" w:afterAutospacing="1" w:line="240" w:lineRule="auto"/>
              <w:rPr>
                <w:sz w:val="24"/>
                <w:szCs w:val="24"/>
                <w:lang w:eastAsia="lv-LV"/>
              </w:rPr>
            </w:pPr>
            <w:r w:rsidRPr="00901CD2">
              <w:rPr>
                <w:sz w:val="24"/>
                <w:szCs w:val="24"/>
                <w:lang w:eastAsia="lv-LV"/>
              </w:rPr>
              <w:lastRenderedPageBreak/>
              <w:t>3</w:t>
            </w:r>
            <w:r w:rsidR="009B353E" w:rsidRPr="00901CD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548319C" w14:textId="77777777" w:rsidR="009B353E" w:rsidRPr="00901CD2" w:rsidRDefault="006048B4" w:rsidP="001E6A95">
            <w:pPr>
              <w:spacing w:before="100" w:beforeAutospacing="1" w:after="100" w:afterAutospacing="1" w:line="240" w:lineRule="auto"/>
              <w:rPr>
                <w:sz w:val="24"/>
                <w:szCs w:val="24"/>
                <w:lang w:eastAsia="lv-LV"/>
              </w:rPr>
            </w:pPr>
            <w:r w:rsidRPr="00901CD2">
              <w:rPr>
                <w:sz w:val="24"/>
                <w:szCs w:val="24"/>
                <w:lang w:eastAsia="lv-LV"/>
              </w:rPr>
              <w:t>Projekta izstrādē iesaistītās institūcijas un publiskas personas kapitālsabiedrības</w:t>
            </w:r>
          </w:p>
        </w:tc>
        <w:tc>
          <w:tcPr>
            <w:tcW w:w="6496" w:type="dxa"/>
            <w:gridSpan w:val="2"/>
            <w:tcBorders>
              <w:top w:val="outset" w:sz="6" w:space="0" w:color="000000"/>
              <w:left w:val="outset" w:sz="6" w:space="0" w:color="000000"/>
              <w:bottom w:val="outset" w:sz="6" w:space="0" w:color="000000"/>
            </w:tcBorders>
          </w:tcPr>
          <w:p w14:paraId="0DA3E4BF" w14:textId="5D6CA1CA" w:rsidR="009B353E" w:rsidRPr="00901CD2" w:rsidRDefault="00367BB6" w:rsidP="0050422F">
            <w:pPr>
              <w:spacing w:before="100" w:beforeAutospacing="1" w:after="100" w:afterAutospacing="1" w:line="240" w:lineRule="auto"/>
              <w:ind w:firstLine="720"/>
              <w:jc w:val="both"/>
              <w:rPr>
                <w:sz w:val="24"/>
                <w:szCs w:val="24"/>
                <w:lang w:eastAsia="lv-LV"/>
              </w:rPr>
            </w:pPr>
            <w:r w:rsidRPr="00901CD2">
              <w:rPr>
                <w:sz w:val="24"/>
                <w:szCs w:val="24"/>
                <w:lang w:eastAsia="lv-LV"/>
              </w:rPr>
              <w:t xml:space="preserve">Projekta izstrādē ir iesaistīta </w:t>
            </w:r>
            <w:r w:rsidR="001A3621" w:rsidRPr="00901CD2">
              <w:rPr>
                <w:sz w:val="24"/>
                <w:szCs w:val="24"/>
                <w:lang w:eastAsia="lv-LV"/>
              </w:rPr>
              <w:t>Finanšu ministrija</w:t>
            </w:r>
            <w:r w:rsidR="007F0352" w:rsidRPr="00901CD2">
              <w:rPr>
                <w:sz w:val="24"/>
                <w:szCs w:val="24"/>
                <w:lang w:eastAsia="lv-LV"/>
              </w:rPr>
              <w:t xml:space="preserve"> un</w:t>
            </w:r>
            <w:r w:rsidR="008807C6" w:rsidRPr="00901CD2">
              <w:rPr>
                <w:sz w:val="24"/>
                <w:szCs w:val="24"/>
                <w:lang w:eastAsia="lv-LV"/>
              </w:rPr>
              <w:t xml:space="preserve"> </w:t>
            </w:r>
            <w:r w:rsidR="007F0352" w:rsidRPr="00901CD2">
              <w:rPr>
                <w:sz w:val="24"/>
                <w:szCs w:val="24"/>
                <w:lang w:eastAsia="lv-LV"/>
              </w:rPr>
              <w:t>VNĪ</w:t>
            </w:r>
            <w:r w:rsidR="0050422F" w:rsidRPr="00901CD2">
              <w:rPr>
                <w:sz w:val="24"/>
                <w:szCs w:val="24"/>
                <w:lang w:eastAsia="lv-LV"/>
              </w:rPr>
              <w:t>.</w:t>
            </w:r>
          </w:p>
        </w:tc>
      </w:tr>
      <w:tr w:rsidR="009B353E" w:rsidRPr="00901CD2" w14:paraId="186BD8B2"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6F473C76" w14:textId="77777777" w:rsidR="009B353E" w:rsidRPr="00901CD2" w:rsidRDefault="00ED223C" w:rsidP="001E6A95">
            <w:pPr>
              <w:spacing w:before="100" w:beforeAutospacing="1" w:after="100" w:afterAutospacing="1" w:line="240" w:lineRule="auto"/>
              <w:rPr>
                <w:sz w:val="24"/>
                <w:szCs w:val="24"/>
                <w:lang w:eastAsia="lv-LV"/>
              </w:rPr>
            </w:pPr>
            <w:r w:rsidRPr="00901CD2">
              <w:rPr>
                <w:sz w:val="24"/>
                <w:szCs w:val="24"/>
                <w:lang w:eastAsia="lv-LV"/>
              </w:rPr>
              <w:t>4</w:t>
            </w:r>
            <w:r w:rsidR="009B353E" w:rsidRPr="00901CD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AE75B14" w14:textId="77777777" w:rsidR="009B353E" w:rsidRPr="00901CD2" w:rsidRDefault="009B353E" w:rsidP="001E6A95">
            <w:pPr>
              <w:spacing w:before="100" w:beforeAutospacing="1" w:after="100" w:afterAutospacing="1" w:line="240" w:lineRule="auto"/>
              <w:rPr>
                <w:sz w:val="24"/>
                <w:szCs w:val="24"/>
                <w:lang w:eastAsia="lv-LV"/>
              </w:rPr>
            </w:pPr>
            <w:r w:rsidRPr="00901CD2">
              <w:rPr>
                <w:sz w:val="24"/>
                <w:szCs w:val="24"/>
                <w:lang w:eastAsia="lv-LV"/>
              </w:rPr>
              <w:t>Cita informācija</w:t>
            </w:r>
          </w:p>
        </w:tc>
        <w:tc>
          <w:tcPr>
            <w:tcW w:w="6496" w:type="dxa"/>
            <w:gridSpan w:val="2"/>
            <w:tcBorders>
              <w:top w:val="outset" w:sz="6" w:space="0" w:color="000000"/>
              <w:left w:val="outset" w:sz="6" w:space="0" w:color="000000"/>
              <w:bottom w:val="outset" w:sz="6" w:space="0" w:color="000000"/>
            </w:tcBorders>
          </w:tcPr>
          <w:p w14:paraId="389DCA6F" w14:textId="77777777" w:rsidR="00690990" w:rsidRPr="00901CD2" w:rsidRDefault="0032758E" w:rsidP="009E7DF4">
            <w:pPr>
              <w:spacing w:before="100" w:beforeAutospacing="1" w:after="100" w:afterAutospacing="1" w:line="240" w:lineRule="auto"/>
              <w:ind w:firstLine="720"/>
              <w:jc w:val="both"/>
              <w:rPr>
                <w:bCs/>
                <w:sz w:val="24"/>
                <w:szCs w:val="24"/>
              </w:rPr>
            </w:pPr>
            <w:r w:rsidRPr="00901CD2">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901CD2" w14:paraId="46CCCBD5"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9096" w:type="dxa"/>
            <w:gridSpan w:val="5"/>
            <w:tcBorders>
              <w:top w:val="single" w:sz="4" w:space="0" w:color="auto"/>
              <w:left w:val="single" w:sz="4" w:space="0" w:color="auto"/>
              <w:bottom w:val="single" w:sz="4" w:space="0" w:color="auto"/>
              <w:right w:val="single" w:sz="4" w:space="0" w:color="auto"/>
            </w:tcBorders>
            <w:vAlign w:val="center"/>
            <w:hideMark/>
          </w:tcPr>
          <w:p w14:paraId="7C64EC5E" w14:textId="77777777" w:rsidR="006048B4" w:rsidRPr="00901CD2" w:rsidRDefault="006048B4" w:rsidP="00FD29EA">
            <w:pPr>
              <w:spacing w:after="0" w:line="240" w:lineRule="auto"/>
              <w:ind w:firstLine="300"/>
              <w:jc w:val="center"/>
              <w:rPr>
                <w:b/>
                <w:bCs/>
                <w:sz w:val="24"/>
                <w:szCs w:val="24"/>
                <w:lang w:eastAsia="lv-LV"/>
              </w:rPr>
            </w:pPr>
            <w:r w:rsidRPr="00901CD2">
              <w:rPr>
                <w:b/>
                <w:bCs/>
                <w:sz w:val="24"/>
                <w:szCs w:val="24"/>
                <w:lang w:eastAsia="lv-LV"/>
              </w:rPr>
              <w:t>II. Tiesību akta projekta ietekme uz sabiedrību, tautsaimniecības attīstību un administratīvo slogu</w:t>
            </w:r>
          </w:p>
        </w:tc>
      </w:tr>
      <w:tr w:rsidR="006048B4" w:rsidRPr="00901CD2" w14:paraId="0BE00D78"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9B4839F" w14:textId="77777777" w:rsidR="006048B4" w:rsidRPr="00901CD2" w:rsidRDefault="006048B4" w:rsidP="00FD29EA">
            <w:pPr>
              <w:spacing w:after="0" w:line="240" w:lineRule="auto"/>
              <w:rPr>
                <w:color w:val="414142"/>
                <w:sz w:val="24"/>
                <w:szCs w:val="24"/>
                <w:lang w:eastAsia="lv-LV"/>
              </w:rPr>
            </w:pPr>
            <w:r w:rsidRPr="00901CD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14:paraId="5D2A2B0C" w14:textId="77777777" w:rsidR="006048B4" w:rsidRPr="00901CD2" w:rsidRDefault="006048B4" w:rsidP="00FD29EA">
            <w:pPr>
              <w:spacing w:after="0" w:line="240" w:lineRule="auto"/>
              <w:rPr>
                <w:sz w:val="24"/>
                <w:szCs w:val="24"/>
                <w:lang w:eastAsia="lv-LV"/>
              </w:rPr>
            </w:pPr>
            <w:r w:rsidRPr="00901CD2">
              <w:rPr>
                <w:sz w:val="24"/>
                <w:szCs w:val="24"/>
                <w:lang w:eastAsia="lv-LV"/>
              </w:rPr>
              <w:t>Sabiedrības mērķgrupas, kuras tiesiskais regulējums ietekmē vai varētu ietekmēt</w:t>
            </w:r>
          </w:p>
        </w:tc>
        <w:tc>
          <w:tcPr>
            <w:tcW w:w="5787" w:type="dxa"/>
            <w:tcBorders>
              <w:top w:val="single" w:sz="4" w:space="0" w:color="auto"/>
              <w:left w:val="single" w:sz="4" w:space="0" w:color="auto"/>
              <w:bottom w:val="single" w:sz="4" w:space="0" w:color="auto"/>
              <w:right w:val="single" w:sz="4" w:space="0" w:color="auto"/>
            </w:tcBorders>
            <w:hideMark/>
          </w:tcPr>
          <w:p w14:paraId="7DC50F11" w14:textId="63A4930A" w:rsidR="006048B4" w:rsidRPr="00901CD2" w:rsidRDefault="00A33D86" w:rsidP="00816E3A">
            <w:pPr>
              <w:spacing w:after="0" w:line="240" w:lineRule="auto"/>
              <w:ind w:firstLine="720"/>
              <w:jc w:val="both"/>
              <w:rPr>
                <w:sz w:val="24"/>
                <w:szCs w:val="24"/>
                <w:lang w:eastAsia="lv-LV"/>
              </w:rPr>
            </w:pPr>
            <w:r w:rsidRPr="00901CD2">
              <w:rPr>
                <w:sz w:val="24"/>
                <w:szCs w:val="24"/>
                <w:lang w:eastAsia="lv-LV"/>
              </w:rPr>
              <w:t>Jebkurš tiesību subjekts - fiziska un juridiska persona, kurai piemīt tiesībspēja un rīcībspēja, un kura vēlas piedalīties izsolē un iegādāties valsts nekustamos īpašumus.</w:t>
            </w:r>
          </w:p>
        </w:tc>
      </w:tr>
      <w:tr w:rsidR="006048B4" w:rsidRPr="00901CD2" w14:paraId="41F17788"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2D7165AC" w14:textId="77777777" w:rsidR="006048B4" w:rsidRPr="00901CD2" w:rsidRDefault="006048B4" w:rsidP="00FD29EA">
            <w:pPr>
              <w:spacing w:after="0" w:line="240" w:lineRule="auto"/>
              <w:rPr>
                <w:color w:val="414142"/>
                <w:sz w:val="24"/>
                <w:szCs w:val="24"/>
                <w:lang w:eastAsia="lv-LV"/>
              </w:rPr>
            </w:pPr>
            <w:r w:rsidRPr="00901CD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14:paraId="72565059" w14:textId="77777777" w:rsidR="006048B4" w:rsidRPr="00901CD2" w:rsidRDefault="006048B4" w:rsidP="00FD29EA">
            <w:pPr>
              <w:spacing w:after="0" w:line="240" w:lineRule="auto"/>
              <w:rPr>
                <w:sz w:val="24"/>
                <w:szCs w:val="24"/>
                <w:lang w:eastAsia="lv-LV"/>
              </w:rPr>
            </w:pPr>
            <w:r w:rsidRPr="00901CD2">
              <w:rPr>
                <w:sz w:val="24"/>
                <w:szCs w:val="24"/>
                <w:lang w:eastAsia="lv-LV"/>
              </w:rPr>
              <w:t>Tiesiskā regulējuma ietekme uz tautsaimniecību un administratīvo slogu</w:t>
            </w:r>
          </w:p>
        </w:tc>
        <w:tc>
          <w:tcPr>
            <w:tcW w:w="5787" w:type="dxa"/>
            <w:tcBorders>
              <w:top w:val="single" w:sz="4" w:space="0" w:color="auto"/>
              <w:left w:val="single" w:sz="4" w:space="0" w:color="auto"/>
              <w:bottom w:val="single" w:sz="4" w:space="0" w:color="auto"/>
              <w:right w:val="single" w:sz="4" w:space="0" w:color="auto"/>
            </w:tcBorders>
            <w:hideMark/>
          </w:tcPr>
          <w:p w14:paraId="74555081" w14:textId="77777777" w:rsidR="006048B4" w:rsidRPr="00901CD2" w:rsidRDefault="006048B4" w:rsidP="00FD29EA">
            <w:pPr>
              <w:spacing w:after="0" w:line="240" w:lineRule="auto"/>
              <w:ind w:firstLine="720"/>
              <w:jc w:val="both"/>
              <w:rPr>
                <w:sz w:val="24"/>
                <w:szCs w:val="24"/>
                <w:lang w:eastAsia="lv-LV"/>
              </w:rPr>
            </w:pPr>
            <w:r w:rsidRPr="00901CD2">
              <w:rPr>
                <w:sz w:val="24"/>
                <w:szCs w:val="24"/>
                <w:lang w:eastAsia="lv-LV"/>
              </w:rPr>
              <w:t>Projekta tiesiskais regulējums tautsaimniecību, kā valsts saimniecības nozari, neietekmē un administratīvo slogu nemaina.</w:t>
            </w:r>
          </w:p>
          <w:p w14:paraId="07FE4D8B" w14:textId="77777777" w:rsidR="006048B4" w:rsidRPr="00901CD2" w:rsidRDefault="006048B4" w:rsidP="00FD29EA">
            <w:pPr>
              <w:spacing w:after="0" w:line="240" w:lineRule="auto"/>
              <w:jc w:val="both"/>
              <w:rPr>
                <w:sz w:val="24"/>
                <w:szCs w:val="24"/>
                <w:lang w:eastAsia="lv-LV"/>
              </w:rPr>
            </w:pPr>
          </w:p>
        </w:tc>
      </w:tr>
      <w:tr w:rsidR="006048B4" w:rsidRPr="00901CD2" w14:paraId="51D8C87D"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6783726C" w14:textId="77777777" w:rsidR="006048B4" w:rsidRPr="00901CD2" w:rsidRDefault="006048B4" w:rsidP="00FD29EA">
            <w:pPr>
              <w:spacing w:after="0" w:line="240" w:lineRule="auto"/>
              <w:rPr>
                <w:color w:val="414142"/>
                <w:sz w:val="24"/>
                <w:szCs w:val="24"/>
                <w:lang w:eastAsia="lv-LV"/>
              </w:rPr>
            </w:pPr>
            <w:r w:rsidRPr="00901CD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14:paraId="38C98728" w14:textId="77777777" w:rsidR="006048B4" w:rsidRPr="00901CD2" w:rsidRDefault="006048B4" w:rsidP="00FD29EA">
            <w:pPr>
              <w:spacing w:after="0" w:line="240" w:lineRule="auto"/>
              <w:rPr>
                <w:sz w:val="24"/>
                <w:szCs w:val="24"/>
                <w:lang w:eastAsia="lv-LV"/>
              </w:rPr>
            </w:pPr>
            <w:r w:rsidRPr="00901CD2">
              <w:rPr>
                <w:sz w:val="24"/>
                <w:szCs w:val="24"/>
                <w:lang w:eastAsia="lv-LV"/>
              </w:rPr>
              <w:t>Administratīvo izmaksu monetārs novērtējums</w:t>
            </w:r>
          </w:p>
        </w:tc>
        <w:tc>
          <w:tcPr>
            <w:tcW w:w="5787" w:type="dxa"/>
            <w:tcBorders>
              <w:top w:val="single" w:sz="4" w:space="0" w:color="auto"/>
              <w:left w:val="single" w:sz="4" w:space="0" w:color="auto"/>
              <w:bottom w:val="single" w:sz="4" w:space="0" w:color="auto"/>
              <w:right w:val="single" w:sz="4" w:space="0" w:color="auto"/>
            </w:tcBorders>
            <w:hideMark/>
          </w:tcPr>
          <w:p w14:paraId="2652CEEB" w14:textId="77777777" w:rsidR="006048B4" w:rsidRPr="00901CD2" w:rsidRDefault="006048B4" w:rsidP="00FD29EA">
            <w:pPr>
              <w:spacing w:after="0" w:line="240" w:lineRule="auto"/>
              <w:ind w:firstLine="720"/>
              <w:jc w:val="both"/>
              <w:rPr>
                <w:sz w:val="24"/>
                <w:szCs w:val="24"/>
                <w:lang w:eastAsia="lv-LV"/>
              </w:rPr>
            </w:pPr>
            <w:r w:rsidRPr="00901CD2">
              <w:rPr>
                <w:sz w:val="24"/>
                <w:szCs w:val="24"/>
                <w:lang w:eastAsia="lv-LV"/>
              </w:rPr>
              <w:t>Projekta tiesiskais regulējums administratīvo slogu neietekmē.</w:t>
            </w:r>
          </w:p>
        </w:tc>
      </w:tr>
      <w:tr w:rsidR="006048B4" w:rsidRPr="00901CD2" w14:paraId="2B96DE7F"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04904951" w14:textId="77777777" w:rsidR="006048B4" w:rsidRPr="00901CD2" w:rsidRDefault="006048B4" w:rsidP="00FD29EA">
            <w:pPr>
              <w:spacing w:after="0" w:line="240" w:lineRule="auto"/>
              <w:rPr>
                <w:sz w:val="24"/>
                <w:szCs w:val="24"/>
                <w:lang w:eastAsia="lv-LV"/>
              </w:rPr>
            </w:pPr>
            <w:r w:rsidRPr="00901CD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14:paraId="2E595D1A" w14:textId="77777777" w:rsidR="006048B4" w:rsidRPr="00901CD2" w:rsidRDefault="006048B4" w:rsidP="00FD29EA">
            <w:pPr>
              <w:spacing w:after="0" w:line="240" w:lineRule="auto"/>
              <w:rPr>
                <w:sz w:val="24"/>
                <w:szCs w:val="24"/>
              </w:rPr>
            </w:pPr>
            <w:r w:rsidRPr="00901CD2">
              <w:rPr>
                <w:sz w:val="24"/>
                <w:szCs w:val="24"/>
                <w:lang w:eastAsia="lv-LV"/>
              </w:rPr>
              <w:t>Atbilstības izmaksu monetārs novērtējums</w:t>
            </w:r>
          </w:p>
        </w:tc>
        <w:tc>
          <w:tcPr>
            <w:tcW w:w="5787" w:type="dxa"/>
            <w:tcBorders>
              <w:top w:val="single" w:sz="4" w:space="0" w:color="auto"/>
              <w:left w:val="single" w:sz="4" w:space="0" w:color="auto"/>
              <w:bottom w:val="single" w:sz="4" w:space="0" w:color="auto"/>
              <w:right w:val="single" w:sz="4" w:space="0" w:color="auto"/>
            </w:tcBorders>
          </w:tcPr>
          <w:p w14:paraId="35557C86" w14:textId="77777777" w:rsidR="006048B4" w:rsidRPr="00901CD2" w:rsidRDefault="006048B4" w:rsidP="00FD29EA">
            <w:pPr>
              <w:spacing w:after="0" w:line="240" w:lineRule="auto"/>
              <w:ind w:firstLine="720"/>
              <w:jc w:val="both"/>
              <w:rPr>
                <w:sz w:val="24"/>
                <w:szCs w:val="24"/>
                <w:lang w:eastAsia="lv-LV"/>
              </w:rPr>
            </w:pPr>
            <w:r w:rsidRPr="00901CD2">
              <w:rPr>
                <w:sz w:val="24"/>
                <w:szCs w:val="24"/>
                <w:lang w:eastAsia="lv-LV"/>
              </w:rPr>
              <w:t>Projekta tiesiskais regulējums atbilstības izmaksas nerada.</w:t>
            </w:r>
          </w:p>
        </w:tc>
      </w:tr>
      <w:tr w:rsidR="009733B0" w:rsidRPr="00901CD2" w14:paraId="77129A38"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1CD9537C" w14:textId="7C8E3353" w:rsidR="009733B0" w:rsidRPr="00901CD2" w:rsidRDefault="009733B0" w:rsidP="00FD29EA">
            <w:pPr>
              <w:spacing w:after="0" w:line="240" w:lineRule="auto"/>
              <w:rPr>
                <w:sz w:val="24"/>
                <w:szCs w:val="24"/>
              </w:rPr>
            </w:pPr>
            <w:r w:rsidRPr="00901CD2">
              <w:rPr>
                <w:sz w:val="24"/>
                <w:szCs w:val="24"/>
              </w:rPr>
              <w:t>5. </w:t>
            </w:r>
          </w:p>
        </w:tc>
        <w:tc>
          <w:tcPr>
            <w:tcW w:w="2663" w:type="dxa"/>
            <w:gridSpan w:val="2"/>
            <w:tcBorders>
              <w:top w:val="single" w:sz="4" w:space="0" w:color="auto"/>
              <w:left w:val="single" w:sz="4" w:space="0" w:color="auto"/>
              <w:bottom w:val="single" w:sz="4" w:space="0" w:color="auto"/>
              <w:right w:val="single" w:sz="4" w:space="0" w:color="auto"/>
            </w:tcBorders>
          </w:tcPr>
          <w:p w14:paraId="58646C00" w14:textId="19B9F194" w:rsidR="009733B0" w:rsidRPr="00901CD2" w:rsidRDefault="009733B0" w:rsidP="00FD29EA">
            <w:pPr>
              <w:spacing w:after="0" w:line="240" w:lineRule="auto"/>
              <w:rPr>
                <w:sz w:val="24"/>
                <w:szCs w:val="24"/>
                <w:lang w:eastAsia="lv-LV"/>
              </w:rPr>
            </w:pPr>
            <w:r w:rsidRPr="00901CD2">
              <w:rPr>
                <w:sz w:val="24"/>
                <w:szCs w:val="24"/>
                <w:lang w:eastAsia="lv-LV"/>
              </w:rPr>
              <w:t>Cita informācija</w:t>
            </w:r>
          </w:p>
        </w:tc>
        <w:tc>
          <w:tcPr>
            <w:tcW w:w="5787" w:type="dxa"/>
            <w:tcBorders>
              <w:top w:val="single" w:sz="4" w:space="0" w:color="auto"/>
              <w:left w:val="single" w:sz="4" w:space="0" w:color="auto"/>
              <w:bottom w:val="single" w:sz="4" w:space="0" w:color="auto"/>
              <w:right w:val="single" w:sz="4" w:space="0" w:color="auto"/>
            </w:tcBorders>
          </w:tcPr>
          <w:p w14:paraId="1F901F6F" w14:textId="277A37F7" w:rsidR="009733B0" w:rsidRPr="00901CD2" w:rsidRDefault="009733B0" w:rsidP="00FD29EA">
            <w:pPr>
              <w:spacing w:after="0" w:line="240" w:lineRule="auto"/>
              <w:ind w:firstLine="720"/>
              <w:jc w:val="both"/>
              <w:rPr>
                <w:sz w:val="24"/>
                <w:szCs w:val="24"/>
                <w:lang w:eastAsia="lv-LV"/>
              </w:rPr>
            </w:pPr>
            <w:r w:rsidRPr="00901CD2">
              <w:rPr>
                <w:sz w:val="24"/>
                <w:szCs w:val="24"/>
                <w:lang w:eastAsia="lv-LV"/>
              </w:rPr>
              <w:t>Nav.</w:t>
            </w:r>
          </w:p>
        </w:tc>
      </w:tr>
    </w:tbl>
    <w:tbl>
      <w:tblPr>
        <w:tblStyle w:val="TableGrid"/>
        <w:tblW w:w="9072" w:type="dxa"/>
        <w:tblInd w:w="-5" w:type="dxa"/>
        <w:tblLayout w:type="fixed"/>
        <w:tblLook w:val="04A0" w:firstRow="1" w:lastRow="0" w:firstColumn="1" w:lastColumn="0" w:noHBand="0" w:noVBand="1"/>
      </w:tblPr>
      <w:tblGrid>
        <w:gridCol w:w="1418"/>
        <w:gridCol w:w="709"/>
        <w:gridCol w:w="1417"/>
        <w:gridCol w:w="709"/>
        <w:gridCol w:w="1843"/>
        <w:gridCol w:w="708"/>
        <w:gridCol w:w="1418"/>
        <w:gridCol w:w="850"/>
      </w:tblGrid>
      <w:tr w:rsidR="00080939" w:rsidRPr="00901CD2" w14:paraId="28C7A375" w14:textId="77777777" w:rsidTr="009733B0">
        <w:tc>
          <w:tcPr>
            <w:tcW w:w="9072" w:type="dxa"/>
            <w:gridSpan w:val="8"/>
          </w:tcPr>
          <w:p w14:paraId="547BB47B" w14:textId="77777777" w:rsidR="00080939" w:rsidRPr="00901CD2" w:rsidRDefault="00080939" w:rsidP="00D7331C">
            <w:pPr>
              <w:jc w:val="center"/>
              <w:rPr>
                <w:rFonts w:ascii="Times New Roman" w:eastAsia="Calibri" w:hAnsi="Times New Roman" w:cs="Times New Roman"/>
                <w:b/>
                <w:sz w:val="24"/>
                <w:szCs w:val="24"/>
              </w:rPr>
            </w:pPr>
            <w:r w:rsidRPr="00901CD2">
              <w:rPr>
                <w:rFonts w:ascii="Times New Roman" w:hAnsi="Times New Roman" w:cs="Times New Roman"/>
                <w:b/>
                <w:sz w:val="24"/>
                <w:szCs w:val="24"/>
                <w:lang w:eastAsia="lv-LV"/>
              </w:rPr>
              <w:t>III. Tiesību akta projekta ietekme uz valsts budžetu un pašvaldību budžetiem</w:t>
            </w:r>
          </w:p>
        </w:tc>
      </w:tr>
      <w:tr w:rsidR="00080939" w:rsidRPr="00901CD2" w14:paraId="0E955889" w14:textId="77777777" w:rsidTr="00901CD2">
        <w:tc>
          <w:tcPr>
            <w:tcW w:w="1418" w:type="dxa"/>
            <w:vMerge w:val="restart"/>
          </w:tcPr>
          <w:p w14:paraId="0DD69201" w14:textId="77777777" w:rsidR="00080939" w:rsidRPr="00901CD2" w:rsidRDefault="00080939" w:rsidP="00D7331C">
            <w:pPr>
              <w:spacing w:after="0" w:line="240" w:lineRule="auto"/>
              <w:jc w:val="center"/>
              <w:rPr>
                <w:rFonts w:ascii="Times New Roman" w:hAnsi="Times New Roman" w:cs="Times New Roman"/>
                <w:sz w:val="24"/>
                <w:szCs w:val="24"/>
                <w:lang w:eastAsia="lv-LV"/>
              </w:rPr>
            </w:pPr>
          </w:p>
          <w:p w14:paraId="7BABE350" w14:textId="77777777" w:rsidR="00080939" w:rsidRPr="00901CD2" w:rsidRDefault="00080939" w:rsidP="00D7331C">
            <w:pPr>
              <w:spacing w:after="0" w:line="240" w:lineRule="auto"/>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Rādītāji</w:t>
            </w:r>
          </w:p>
        </w:tc>
        <w:tc>
          <w:tcPr>
            <w:tcW w:w="2126" w:type="dxa"/>
            <w:gridSpan w:val="2"/>
            <w:vMerge w:val="restart"/>
          </w:tcPr>
          <w:p w14:paraId="0C3C61B0" w14:textId="77777777" w:rsidR="00080939" w:rsidRPr="00901CD2" w:rsidRDefault="00080939" w:rsidP="00D7331C">
            <w:pPr>
              <w:spacing w:after="0" w:line="240" w:lineRule="auto"/>
              <w:jc w:val="center"/>
              <w:rPr>
                <w:rFonts w:ascii="Times New Roman" w:hAnsi="Times New Roman" w:cs="Times New Roman"/>
                <w:sz w:val="24"/>
                <w:szCs w:val="24"/>
                <w:lang w:eastAsia="lv-LV"/>
              </w:rPr>
            </w:pPr>
          </w:p>
          <w:p w14:paraId="037C4687" w14:textId="288693F1" w:rsidR="00080939" w:rsidRPr="00901CD2" w:rsidRDefault="00080939" w:rsidP="00D7331C">
            <w:pPr>
              <w:spacing w:after="0" w:line="240" w:lineRule="auto"/>
              <w:jc w:val="center"/>
              <w:rPr>
                <w:rFonts w:ascii="Times New Roman" w:hAnsi="Times New Roman" w:cs="Times New Roman"/>
                <w:b/>
                <w:sz w:val="24"/>
                <w:szCs w:val="24"/>
                <w:lang w:eastAsia="lv-LV"/>
              </w:rPr>
            </w:pPr>
            <w:r w:rsidRPr="00901CD2">
              <w:rPr>
                <w:rFonts w:ascii="Times New Roman" w:hAnsi="Times New Roman" w:cs="Times New Roman"/>
                <w:b/>
                <w:sz w:val="24"/>
                <w:szCs w:val="24"/>
                <w:lang w:eastAsia="lv-LV"/>
              </w:rPr>
              <w:t>202</w:t>
            </w:r>
            <w:r w:rsidR="00C10471" w:rsidRPr="00901CD2">
              <w:rPr>
                <w:rFonts w:ascii="Times New Roman" w:hAnsi="Times New Roman" w:cs="Times New Roman"/>
                <w:b/>
                <w:sz w:val="24"/>
                <w:szCs w:val="24"/>
                <w:lang w:eastAsia="lv-LV"/>
              </w:rPr>
              <w:t>1</w:t>
            </w:r>
            <w:r w:rsidRPr="00901CD2">
              <w:rPr>
                <w:rFonts w:ascii="Times New Roman" w:hAnsi="Times New Roman" w:cs="Times New Roman"/>
                <w:b/>
                <w:sz w:val="24"/>
                <w:szCs w:val="24"/>
                <w:lang w:eastAsia="lv-LV"/>
              </w:rPr>
              <w:t>. gads</w:t>
            </w:r>
          </w:p>
        </w:tc>
        <w:tc>
          <w:tcPr>
            <w:tcW w:w="5528" w:type="dxa"/>
            <w:gridSpan w:val="5"/>
          </w:tcPr>
          <w:p w14:paraId="51AA5540" w14:textId="77777777" w:rsidR="00080939" w:rsidRPr="00901CD2" w:rsidRDefault="00080939" w:rsidP="00D7331C">
            <w:pPr>
              <w:spacing w:after="0" w:line="240" w:lineRule="auto"/>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Turpmākie trīs gadi (tūkst.euro)</w:t>
            </w:r>
          </w:p>
        </w:tc>
      </w:tr>
      <w:tr w:rsidR="00080939" w:rsidRPr="00901CD2" w14:paraId="3E0649C7" w14:textId="77777777" w:rsidTr="00901CD2">
        <w:trPr>
          <w:trHeight w:val="361"/>
        </w:trPr>
        <w:tc>
          <w:tcPr>
            <w:tcW w:w="1418" w:type="dxa"/>
            <w:vMerge/>
          </w:tcPr>
          <w:p w14:paraId="127242E9" w14:textId="77777777" w:rsidR="00080939" w:rsidRPr="00901CD2" w:rsidRDefault="00080939" w:rsidP="00D7331C">
            <w:pPr>
              <w:spacing w:after="0" w:line="240" w:lineRule="auto"/>
              <w:jc w:val="center"/>
              <w:rPr>
                <w:rFonts w:ascii="Times New Roman" w:hAnsi="Times New Roman" w:cs="Times New Roman"/>
                <w:sz w:val="24"/>
                <w:szCs w:val="24"/>
                <w:lang w:eastAsia="lv-LV"/>
              </w:rPr>
            </w:pPr>
          </w:p>
        </w:tc>
        <w:tc>
          <w:tcPr>
            <w:tcW w:w="2126" w:type="dxa"/>
            <w:gridSpan w:val="2"/>
            <w:vMerge/>
          </w:tcPr>
          <w:p w14:paraId="447D8E88" w14:textId="77777777" w:rsidR="00080939" w:rsidRPr="00901CD2" w:rsidRDefault="00080939" w:rsidP="00D7331C">
            <w:pPr>
              <w:spacing w:after="0" w:line="240" w:lineRule="auto"/>
              <w:jc w:val="center"/>
              <w:rPr>
                <w:rFonts w:ascii="Times New Roman" w:hAnsi="Times New Roman" w:cs="Times New Roman"/>
                <w:sz w:val="24"/>
                <w:szCs w:val="24"/>
                <w:lang w:eastAsia="lv-LV"/>
              </w:rPr>
            </w:pPr>
          </w:p>
        </w:tc>
        <w:tc>
          <w:tcPr>
            <w:tcW w:w="2552" w:type="dxa"/>
            <w:gridSpan w:val="2"/>
          </w:tcPr>
          <w:p w14:paraId="1FD1BF7D" w14:textId="1758CFAE" w:rsidR="00080939" w:rsidRPr="00901CD2" w:rsidRDefault="00080939" w:rsidP="00D7331C">
            <w:pPr>
              <w:spacing w:after="0" w:line="240" w:lineRule="auto"/>
              <w:jc w:val="center"/>
              <w:rPr>
                <w:rFonts w:ascii="Times New Roman" w:hAnsi="Times New Roman" w:cs="Times New Roman"/>
                <w:b/>
                <w:sz w:val="24"/>
                <w:szCs w:val="24"/>
                <w:lang w:eastAsia="lv-LV"/>
              </w:rPr>
            </w:pPr>
            <w:r w:rsidRPr="00901CD2">
              <w:rPr>
                <w:rFonts w:ascii="Times New Roman" w:hAnsi="Times New Roman" w:cs="Times New Roman"/>
                <w:b/>
                <w:sz w:val="24"/>
                <w:szCs w:val="24"/>
                <w:lang w:eastAsia="lv-LV"/>
              </w:rPr>
              <w:t>202</w:t>
            </w:r>
            <w:r w:rsidR="00C10471" w:rsidRPr="00901CD2">
              <w:rPr>
                <w:rFonts w:ascii="Times New Roman" w:hAnsi="Times New Roman" w:cs="Times New Roman"/>
                <w:b/>
                <w:sz w:val="24"/>
                <w:szCs w:val="24"/>
                <w:lang w:eastAsia="lv-LV"/>
              </w:rPr>
              <w:t>2</w:t>
            </w:r>
            <w:r w:rsidRPr="00901CD2">
              <w:rPr>
                <w:rFonts w:ascii="Times New Roman" w:hAnsi="Times New Roman" w:cs="Times New Roman"/>
                <w:b/>
                <w:sz w:val="24"/>
                <w:szCs w:val="24"/>
                <w:lang w:eastAsia="lv-LV"/>
              </w:rPr>
              <w:t>.</w:t>
            </w:r>
          </w:p>
        </w:tc>
        <w:tc>
          <w:tcPr>
            <w:tcW w:w="2126" w:type="dxa"/>
            <w:gridSpan w:val="2"/>
          </w:tcPr>
          <w:p w14:paraId="4CABEE35" w14:textId="2F6ED99B" w:rsidR="00080939" w:rsidRPr="00901CD2" w:rsidRDefault="00080939" w:rsidP="00D7331C">
            <w:pPr>
              <w:spacing w:after="0" w:line="240" w:lineRule="auto"/>
              <w:jc w:val="center"/>
              <w:rPr>
                <w:rFonts w:ascii="Times New Roman" w:hAnsi="Times New Roman" w:cs="Times New Roman"/>
                <w:b/>
                <w:sz w:val="24"/>
                <w:szCs w:val="24"/>
                <w:lang w:eastAsia="lv-LV"/>
              </w:rPr>
            </w:pPr>
            <w:r w:rsidRPr="00901CD2">
              <w:rPr>
                <w:rFonts w:ascii="Times New Roman" w:hAnsi="Times New Roman" w:cs="Times New Roman"/>
                <w:b/>
                <w:sz w:val="24"/>
                <w:szCs w:val="24"/>
                <w:lang w:eastAsia="lv-LV"/>
              </w:rPr>
              <w:t>202</w:t>
            </w:r>
            <w:r w:rsidR="00C10471" w:rsidRPr="00901CD2">
              <w:rPr>
                <w:rFonts w:ascii="Times New Roman" w:hAnsi="Times New Roman" w:cs="Times New Roman"/>
                <w:b/>
                <w:sz w:val="24"/>
                <w:szCs w:val="24"/>
                <w:lang w:eastAsia="lv-LV"/>
              </w:rPr>
              <w:t>3</w:t>
            </w:r>
            <w:r w:rsidRPr="00901CD2">
              <w:rPr>
                <w:rFonts w:ascii="Times New Roman" w:hAnsi="Times New Roman" w:cs="Times New Roman"/>
                <w:b/>
                <w:sz w:val="24"/>
                <w:szCs w:val="24"/>
                <w:lang w:eastAsia="lv-LV"/>
              </w:rPr>
              <w:t>.</w:t>
            </w:r>
          </w:p>
        </w:tc>
        <w:tc>
          <w:tcPr>
            <w:tcW w:w="850" w:type="dxa"/>
          </w:tcPr>
          <w:p w14:paraId="7ADE5240" w14:textId="2334DDC5" w:rsidR="00080939" w:rsidRPr="00901CD2" w:rsidRDefault="00080939" w:rsidP="00D7331C">
            <w:pPr>
              <w:spacing w:after="0" w:line="240" w:lineRule="auto"/>
              <w:jc w:val="center"/>
              <w:rPr>
                <w:rFonts w:ascii="Times New Roman" w:hAnsi="Times New Roman" w:cs="Times New Roman"/>
                <w:sz w:val="24"/>
                <w:szCs w:val="24"/>
                <w:lang w:eastAsia="lv-LV"/>
              </w:rPr>
            </w:pPr>
            <w:r w:rsidRPr="00901CD2">
              <w:rPr>
                <w:rFonts w:ascii="Times New Roman" w:hAnsi="Times New Roman" w:cs="Times New Roman"/>
                <w:b/>
                <w:sz w:val="24"/>
                <w:szCs w:val="24"/>
                <w:lang w:eastAsia="lv-LV"/>
              </w:rPr>
              <w:t>202</w:t>
            </w:r>
            <w:r w:rsidR="00C10471" w:rsidRPr="00901CD2">
              <w:rPr>
                <w:rFonts w:ascii="Times New Roman" w:hAnsi="Times New Roman" w:cs="Times New Roman"/>
                <w:b/>
                <w:sz w:val="24"/>
                <w:szCs w:val="24"/>
                <w:lang w:eastAsia="lv-LV"/>
              </w:rPr>
              <w:t>4</w:t>
            </w:r>
            <w:r w:rsidRPr="00901CD2">
              <w:rPr>
                <w:rFonts w:ascii="Times New Roman" w:hAnsi="Times New Roman" w:cs="Times New Roman"/>
                <w:sz w:val="24"/>
                <w:szCs w:val="24"/>
                <w:lang w:eastAsia="lv-LV"/>
              </w:rPr>
              <w:t>.</w:t>
            </w:r>
          </w:p>
        </w:tc>
      </w:tr>
      <w:tr w:rsidR="00080939" w:rsidRPr="00901CD2" w14:paraId="0251F896" w14:textId="77777777" w:rsidTr="00901CD2">
        <w:tc>
          <w:tcPr>
            <w:tcW w:w="1418" w:type="dxa"/>
            <w:vMerge/>
          </w:tcPr>
          <w:p w14:paraId="124919C2" w14:textId="77777777" w:rsidR="00080939" w:rsidRPr="00901CD2" w:rsidRDefault="00080939" w:rsidP="00D7331C">
            <w:pPr>
              <w:spacing w:after="0" w:line="240" w:lineRule="auto"/>
              <w:jc w:val="center"/>
              <w:rPr>
                <w:rFonts w:ascii="Times New Roman" w:hAnsi="Times New Roman" w:cs="Times New Roman"/>
                <w:sz w:val="24"/>
                <w:szCs w:val="24"/>
                <w:lang w:eastAsia="lv-LV"/>
              </w:rPr>
            </w:pPr>
          </w:p>
        </w:tc>
        <w:tc>
          <w:tcPr>
            <w:tcW w:w="709" w:type="dxa"/>
          </w:tcPr>
          <w:p w14:paraId="196DDF60"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t xml:space="preserve">saskaņā ar valsts </w:t>
            </w:r>
            <w:r w:rsidRPr="00901CD2">
              <w:rPr>
                <w:rFonts w:ascii="Times New Roman" w:hAnsi="Times New Roman" w:cs="Times New Roman"/>
                <w:sz w:val="24"/>
                <w:szCs w:val="24"/>
                <w:lang w:eastAsia="lv-LV"/>
              </w:rPr>
              <w:lastRenderedPageBreak/>
              <w:t>budžetu kārtējam gadam</w:t>
            </w:r>
          </w:p>
        </w:tc>
        <w:tc>
          <w:tcPr>
            <w:tcW w:w="1417" w:type="dxa"/>
          </w:tcPr>
          <w:p w14:paraId="271F2CAF"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 xml:space="preserve">izmaiņas kārtējā gadā, salīdzinot ar budžetu </w:t>
            </w:r>
            <w:r w:rsidRPr="00901CD2">
              <w:rPr>
                <w:rFonts w:ascii="Times New Roman" w:hAnsi="Times New Roman" w:cs="Times New Roman"/>
                <w:sz w:val="24"/>
                <w:szCs w:val="24"/>
                <w:lang w:eastAsia="lv-LV"/>
              </w:rPr>
              <w:lastRenderedPageBreak/>
              <w:t>kārtējam gadam</w:t>
            </w:r>
          </w:p>
        </w:tc>
        <w:tc>
          <w:tcPr>
            <w:tcW w:w="709" w:type="dxa"/>
          </w:tcPr>
          <w:p w14:paraId="72020200"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 xml:space="preserve">saskaņā ar vidēja </w:t>
            </w:r>
            <w:r w:rsidRPr="00901CD2">
              <w:rPr>
                <w:rFonts w:ascii="Times New Roman" w:hAnsi="Times New Roman" w:cs="Times New Roman"/>
                <w:sz w:val="24"/>
                <w:szCs w:val="24"/>
                <w:lang w:eastAsia="lv-LV"/>
              </w:rPr>
              <w:lastRenderedPageBreak/>
              <w:t>termiņa budžeta ietvaru</w:t>
            </w:r>
          </w:p>
        </w:tc>
        <w:tc>
          <w:tcPr>
            <w:tcW w:w="1843" w:type="dxa"/>
          </w:tcPr>
          <w:p w14:paraId="52139E54" w14:textId="100C282A"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izmaiņas, salīdzinot ar vidējā termiņa budžeta ietvaru 202</w:t>
            </w:r>
            <w:r w:rsidR="00C10471" w:rsidRPr="00901CD2">
              <w:rPr>
                <w:rFonts w:ascii="Times New Roman" w:hAnsi="Times New Roman" w:cs="Times New Roman"/>
                <w:sz w:val="24"/>
                <w:szCs w:val="24"/>
                <w:lang w:eastAsia="lv-LV"/>
              </w:rPr>
              <w:t>2</w:t>
            </w:r>
            <w:r w:rsidRPr="00901CD2">
              <w:rPr>
                <w:rFonts w:ascii="Times New Roman" w:hAnsi="Times New Roman" w:cs="Times New Roman"/>
                <w:sz w:val="24"/>
                <w:szCs w:val="24"/>
                <w:lang w:eastAsia="lv-LV"/>
              </w:rPr>
              <w:t>.</w:t>
            </w:r>
          </w:p>
          <w:p w14:paraId="55ADDEBF"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 gadam</w:t>
            </w:r>
          </w:p>
        </w:tc>
        <w:tc>
          <w:tcPr>
            <w:tcW w:w="708" w:type="dxa"/>
          </w:tcPr>
          <w:p w14:paraId="0A472440"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 xml:space="preserve">saskaņā ar vidēja </w:t>
            </w:r>
            <w:r w:rsidRPr="00901CD2">
              <w:rPr>
                <w:rFonts w:ascii="Times New Roman" w:hAnsi="Times New Roman" w:cs="Times New Roman"/>
                <w:sz w:val="24"/>
                <w:szCs w:val="24"/>
                <w:lang w:eastAsia="lv-LV"/>
              </w:rPr>
              <w:lastRenderedPageBreak/>
              <w:t>termiņa budžeta ietvaru</w:t>
            </w:r>
          </w:p>
        </w:tc>
        <w:tc>
          <w:tcPr>
            <w:tcW w:w="1418" w:type="dxa"/>
          </w:tcPr>
          <w:p w14:paraId="66465D13" w14:textId="4BDC3A10"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 xml:space="preserve">izmaiņas, salīdzinot ar vidējā termiņa budžeta </w:t>
            </w:r>
            <w:r w:rsidRPr="00901CD2">
              <w:rPr>
                <w:rFonts w:ascii="Times New Roman" w:hAnsi="Times New Roman" w:cs="Times New Roman"/>
                <w:sz w:val="24"/>
                <w:szCs w:val="24"/>
                <w:lang w:eastAsia="lv-LV"/>
              </w:rPr>
              <w:lastRenderedPageBreak/>
              <w:t>ietvaru 202</w:t>
            </w:r>
            <w:r w:rsidR="00C10471" w:rsidRPr="00901CD2">
              <w:rPr>
                <w:rFonts w:ascii="Times New Roman" w:hAnsi="Times New Roman" w:cs="Times New Roman"/>
                <w:sz w:val="24"/>
                <w:szCs w:val="24"/>
                <w:lang w:eastAsia="lv-LV"/>
              </w:rPr>
              <w:t>2</w:t>
            </w:r>
            <w:r w:rsidRPr="00901CD2">
              <w:rPr>
                <w:rFonts w:ascii="Times New Roman" w:hAnsi="Times New Roman" w:cs="Times New Roman"/>
                <w:sz w:val="24"/>
                <w:szCs w:val="24"/>
                <w:lang w:eastAsia="lv-LV"/>
              </w:rPr>
              <w:t>.</w:t>
            </w:r>
          </w:p>
          <w:p w14:paraId="346D9A17"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t>gadam</w:t>
            </w:r>
          </w:p>
        </w:tc>
        <w:tc>
          <w:tcPr>
            <w:tcW w:w="850" w:type="dxa"/>
          </w:tcPr>
          <w:p w14:paraId="6BBD2551" w14:textId="4D3229E8"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 xml:space="preserve">izmaiņas, salīdzinot ar vidējā </w:t>
            </w:r>
            <w:r w:rsidRPr="00901CD2">
              <w:rPr>
                <w:rFonts w:ascii="Times New Roman" w:hAnsi="Times New Roman" w:cs="Times New Roman"/>
                <w:sz w:val="24"/>
                <w:szCs w:val="24"/>
                <w:lang w:eastAsia="lv-LV"/>
              </w:rPr>
              <w:lastRenderedPageBreak/>
              <w:t>termiņa budžeta ietvaru 202</w:t>
            </w:r>
            <w:r w:rsidR="00C10471" w:rsidRPr="00901CD2">
              <w:rPr>
                <w:rFonts w:ascii="Times New Roman" w:hAnsi="Times New Roman" w:cs="Times New Roman"/>
                <w:sz w:val="24"/>
                <w:szCs w:val="24"/>
                <w:lang w:eastAsia="lv-LV"/>
              </w:rPr>
              <w:t>3</w:t>
            </w:r>
            <w:r w:rsidRPr="00901CD2">
              <w:rPr>
                <w:rFonts w:ascii="Times New Roman" w:hAnsi="Times New Roman" w:cs="Times New Roman"/>
                <w:sz w:val="24"/>
                <w:szCs w:val="24"/>
                <w:lang w:eastAsia="lv-LV"/>
              </w:rPr>
              <w:t>.</w:t>
            </w:r>
          </w:p>
          <w:p w14:paraId="524D80C5" w14:textId="77777777" w:rsidR="00080939" w:rsidRPr="00901CD2" w:rsidRDefault="00080939" w:rsidP="00D7331C">
            <w:pPr>
              <w:spacing w:after="0" w:line="240" w:lineRule="auto"/>
              <w:rPr>
                <w:rFonts w:ascii="Times New Roman" w:hAnsi="Times New Roman" w:cs="Times New Roman"/>
                <w:sz w:val="24"/>
                <w:szCs w:val="24"/>
                <w:lang w:eastAsia="lv-LV"/>
              </w:rPr>
            </w:pPr>
            <w:r w:rsidRPr="00901CD2">
              <w:rPr>
                <w:rFonts w:ascii="Times New Roman" w:hAnsi="Times New Roman" w:cs="Times New Roman"/>
                <w:sz w:val="24"/>
                <w:szCs w:val="24"/>
                <w:lang w:eastAsia="lv-LV"/>
              </w:rPr>
              <w:t>gadam</w:t>
            </w:r>
          </w:p>
        </w:tc>
      </w:tr>
      <w:tr w:rsidR="00080939" w:rsidRPr="00901CD2" w14:paraId="6694F99C" w14:textId="77777777" w:rsidTr="00901CD2">
        <w:tc>
          <w:tcPr>
            <w:tcW w:w="1418" w:type="dxa"/>
          </w:tcPr>
          <w:p w14:paraId="1DBA3F01"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lastRenderedPageBreak/>
              <w:t>1</w:t>
            </w:r>
          </w:p>
        </w:tc>
        <w:tc>
          <w:tcPr>
            <w:tcW w:w="709" w:type="dxa"/>
          </w:tcPr>
          <w:p w14:paraId="0D0FB8CC"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2</w:t>
            </w:r>
          </w:p>
        </w:tc>
        <w:tc>
          <w:tcPr>
            <w:tcW w:w="1417" w:type="dxa"/>
          </w:tcPr>
          <w:p w14:paraId="2F3133C4"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3</w:t>
            </w:r>
          </w:p>
        </w:tc>
        <w:tc>
          <w:tcPr>
            <w:tcW w:w="709" w:type="dxa"/>
          </w:tcPr>
          <w:p w14:paraId="0D9BAEE3"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4</w:t>
            </w:r>
          </w:p>
        </w:tc>
        <w:tc>
          <w:tcPr>
            <w:tcW w:w="1843" w:type="dxa"/>
          </w:tcPr>
          <w:p w14:paraId="2890F549"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5</w:t>
            </w:r>
          </w:p>
        </w:tc>
        <w:tc>
          <w:tcPr>
            <w:tcW w:w="708" w:type="dxa"/>
          </w:tcPr>
          <w:p w14:paraId="5C1EBB8C"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6</w:t>
            </w:r>
          </w:p>
        </w:tc>
        <w:tc>
          <w:tcPr>
            <w:tcW w:w="1418" w:type="dxa"/>
          </w:tcPr>
          <w:p w14:paraId="220DD562"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7</w:t>
            </w:r>
          </w:p>
        </w:tc>
        <w:tc>
          <w:tcPr>
            <w:tcW w:w="850" w:type="dxa"/>
          </w:tcPr>
          <w:p w14:paraId="07BFDD2F" w14:textId="77777777" w:rsidR="00080939" w:rsidRPr="00901CD2" w:rsidRDefault="00080939" w:rsidP="00D7331C">
            <w:pPr>
              <w:jc w:val="center"/>
              <w:rPr>
                <w:rFonts w:ascii="Times New Roman" w:hAnsi="Times New Roman" w:cs="Times New Roman"/>
                <w:sz w:val="24"/>
                <w:szCs w:val="24"/>
                <w:lang w:eastAsia="lv-LV"/>
              </w:rPr>
            </w:pPr>
            <w:r w:rsidRPr="00901CD2">
              <w:rPr>
                <w:rFonts w:ascii="Times New Roman" w:hAnsi="Times New Roman" w:cs="Times New Roman"/>
                <w:sz w:val="24"/>
                <w:szCs w:val="24"/>
                <w:lang w:eastAsia="lv-LV"/>
              </w:rPr>
              <w:t>8</w:t>
            </w:r>
          </w:p>
        </w:tc>
      </w:tr>
      <w:tr w:rsidR="00080939" w:rsidRPr="00901CD2" w14:paraId="13DC3C75" w14:textId="77777777" w:rsidTr="00901CD2">
        <w:tc>
          <w:tcPr>
            <w:tcW w:w="1418" w:type="dxa"/>
          </w:tcPr>
          <w:p w14:paraId="7C38D5F2" w14:textId="77777777" w:rsidR="00080939" w:rsidRPr="00901CD2" w:rsidRDefault="00080939" w:rsidP="00D7331C">
            <w:pPr>
              <w:spacing w:after="0" w:line="240" w:lineRule="auto"/>
              <w:jc w:val="both"/>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1. Budžeta ieņēmumi</w:t>
            </w:r>
          </w:p>
        </w:tc>
        <w:tc>
          <w:tcPr>
            <w:tcW w:w="709" w:type="dxa"/>
            <w:vAlign w:val="center"/>
          </w:tcPr>
          <w:p w14:paraId="2B74A3EB"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34C143B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9" w:type="dxa"/>
            <w:vAlign w:val="center"/>
          </w:tcPr>
          <w:p w14:paraId="754F990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09AF4BD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8" w:type="dxa"/>
            <w:vAlign w:val="center"/>
          </w:tcPr>
          <w:p w14:paraId="24FD089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1A3E628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850" w:type="dxa"/>
            <w:vAlign w:val="center"/>
          </w:tcPr>
          <w:p w14:paraId="66563280"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12550B82" w14:textId="77777777" w:rsidTr="00901CD2">
        <w:tc>
          <w:tcPr>
            <w:tcW w:w="1418" w:type="dxa"/>
          </w:tcPr>
          <w:p w14:paraId="030813D3" w14:textId="77777777" w:rsidR="00080939" w:rsidRPr="00901CD2" w:rsidRDefault="00080939" w:rsidP="00D7331C">
            <w:pPr>
              <w:spacing w:after="0" w:line="240" w:lineRule="auto"/>
              <w:jc w:val="both"/>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1.1. valsts pamatbudžets, tai skaitā ieņēmumi no maksas pakalpo-jumiem un citi pašu ieņēmumi</w:t>
            </w:r>
          </w:p>
        </w:tc>
        <w:tc>
          <w:tcPr>
            <w:tcW w:w="709" w:type="dxa"/>
            <w:vAlign w:val="center"/>
          </w:tcPr>
          <w:p w14:paraId="67ED256B"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0FC17AAE"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9" w:type="dxa"/>
            <w:vAlign w:val="center"/>
          </w:tcPr>
          <w:p w14:paraId="0C8C128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74B0343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8" w:type="dxa"/>
            <w:vAlign w:val="center"/>
          </w:tcPr>
          <w:p w14:paraId="26CFF40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12D1867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850" w:type="dxa"/>
            <w:vAlign w:val="center"/>
          </w:tcPr>
          <w:p w14:paraId="0B212A00"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01E6FFAF" w14:textId="77777777" w:rsidTr="00901CD2">
        <w:tc>
          <w:tcPr>
            <w:tcW w:w="1418" w:type="dxa"/>
          </w:tcPr>
          <w:p w14:paraId="63A734F8"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1.2. valsts speciālais budžets</w:t>
            </w:r>
          </w:p>
        </w:tc>
        <w:tc>
          <w:tcPr>
            <w:tcW w:w="709" w:type="dxa"/>
            <w:vAlign w:val="center"/>
          </w:tcPr>
          <w:p w14:paraId="20A7F785"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p w14:paraId="66CF729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3F6C23C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32A5A572"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17C8CE9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0DA98DC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3CB1FEB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13857505"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0BCCFD22" w14:textId="77777777" w:rsidTr="00901CD2">
        <w:tc>
          <w:tcPr>
            <w:tcW w:w="1418" w:type="dxa"/>
          </w:tcPr>
          <w:p w14:paraId="15EB9F43"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1.3. pašvaldību budžets</w:t>
            </w:r>
          </w:p>
        </w:tc>
        <w:tc>
          <w:tcPr>
            <w:tcW w:w="709" w:type="dxa"/>
            <w:vAlign w:val="center"/>
          </w:tcPr>
          <w:p w14:paraId="0B499A2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21AB4EE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43FE4550"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0CB5E8A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39AB194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73F64F2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4B475D2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427E0B83" w14:textId="77777777" w:rsidTr="00901CD2">
        <w:tc>
          <w:tcPr>
            <w:tcW w:w="1418" w:type="dxa"/>
          </w:tcPr>
          <w:p w14:paraId="5217A6AA"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2. Budžeta izdevumi:</w:t>
            </w:r>
          </w:p>
        </w:tc>
        <w:tc>
          <w:tcPr>
            <w:tcW w:w="709" w:type="dxa"/>
            <w:vAlign w:val="center"/>
          </w:tcPr>
          <w:p w14:paraId="7061B32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6F21DDF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014E2D6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2F313B1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0EB587D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6528892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5F2250AE"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045C945E" w14:textId="77777777" w:rsidTr="00901CD2">
        <w:tc>
          <w:tcPr>
            <w:tcW w:w="1418" w:type="dxa"/>
          </w:tcPr>
          <w:p w14:paraId="788C746E"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2.1. valsts pamatbudžets</w:t>
            </w:r>
          </w:p>
        </w:tc>
        <w:tc>
          <w:tcPr>
            <w:tcW w:w="709" w:type="dxa"/>
            <w:vAlign w:val="center"/>
          </w:tcPr>
          <w:p w14:paraId="3F5BA9FB"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3A94CC2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79683F4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2F500AC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2CB9CCC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6EF2DF3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766B104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79598DC3" w14:textId="77777777" w:rsidTr="00901CD2">
        <w:tc>
          <w:tcPr>
            <w:tcW w:w="1418" w:type="dxa"/>
          </w:tcPr>
          <w:p w14:paraId="6EB49783"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2.2. valsts speciālais budžets</w:t>
            </w:r>
          </w:p>
        </w:tc>
        <w:tc>
          <w:tcPr>
            <w:tcW w:w="709" w:type="dxa"/>
            <w:vAlign w:val="center"/>
          </w:tcPr>
          <w:p w14:paraId="212573BA"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34D5793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7C981A3A"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72332EC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3097B24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469E7FF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499F24F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681A79EB" w14:textId="77777777" w:rsidTr="00901CD2">
        <w:tc>
          <w:tcPr>
            <w:tcW w:w="1418" w:type="dxa"/>
          </w:tcPr>
          <w:p w14:paraId="7BA06BF8" w14:textId="77777777" w:rsidR="00080939" w:rsidRPr="00901CD2" w:rsidRDefault="00080939" w:rsidP="00D7331C">
            <w:pPr>
              <w:tabs>
                <w:tab w:val="left" w:pos="555"/>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2.3. pašvaldību budžets</w:t>
            </w:r>
          </w:p>
        </w:tc>
        <w:tc>
          <w:tcPr>
            <w:tcW w:w="709" w:type="dxa"/>
            <w:vAlign w:val="center"/>
          </w:tcPr>
          <w:p w14:paraId="545B0C4B"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43F3752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6DE3610A"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470EBC1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1B5270C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44BD8BD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36AB63A5"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6672204E" w14:textId="77777777" w:rsidTr="00901CD2">
        <w:tc>
          <w:tcPr>
            <w:tcW w:w="1418" w:type="dxa"/>
          </w:tcPr>
          <w:p w14:paraId="5AC4296D" w14:textId="77777777" w:rsidR="00080939" w:rsidRPr="00901CD2" w:rsidRDefault="00080939" w:rsidP="00D7331C">
            <w:pPr>
              <w:tabs>
                <w:tab w:val="left" w:pos="690"/>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3. Finansiālā ietekme</w:t>
            </w:r>
          </w:p>
        </w:tc>
        <w:tc>
          <w:tcPr>
            <w:tcW w:w="709" w:type="dxa"/>
            <w:vAlign w:val="center"/>
          </w:tcPr>
          <w:p w14:paraId="32761A82"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77E3B3E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9" w:type="dxa"/>
            <w:vAlign w:val="center"/>
          </w:tcPr>
          <w:p w14:paraId="7578C9F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35E8825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8" w:type="dxa"/>
            <w:vAlign w:val="center"/>
          </w:tcPr>
          <w:p w14:paraId="33DDF2D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64B9FFC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850" w:type="dxa"/>
            <w:vAlign w:val="center"/>
          </w:tcPr>
          <w:p w14:paraId="4E95DDF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56BAE661" w14:textId="77777777" w:rsidTr="00901CD2">
        <w:tc>
          <w:tcPr>
            <w:tcW w:w="1418" w:type="dxa"/>
          </w:tcPr>
          <w:p w14:paraId="434E31AB"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3.1. valsts pamatbudžets</w:t>
            </w:r>
          </w:p>
        </w:tc>
        <w:tc>
          <w:tcPr>
            <w:tcW w:w="709" w:type="dxa"/>
            <w:vAlign w:val="center"/>
          </w:tcPr>
          <w:p w14:paraId="29D4451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4F6B404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9" w:type="dxa"/>
            <w:vAlign w:val="center"/>
          </w:tcPr>
          <w:p w14:paraId="608D8AC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3110F95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8" w:type="dxa"/>
            <w:vAlign w:val="center"/>
          </w:tcPr>
          <w:p w14:paraId="733A2F4E"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1A35C61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850" w:type="dxa"/>
            <w:vAlign w:val="center"/>
          </w:tcPr>
          <w:p w14:paraId="1BFD127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592239F5" w14:textId="77777777" w:rsidTr="00901CD2">
        <w:tc>
          <w:tcPr>
            <w:tcW w:w="1418" w:type="dxa"/>
          </w:tcPr>
          <w:p w14:paraId="5B24EE14" w14:textId="77777777" w:rsidR="00080939" w:rsidRPr="00901CD2" w:rsidRDefault="00080939" w:rsidP="00D7331C">
            <w:pPr>
              <w:tabs>
                <w:tab w:val="left" w:pos="360"/>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3.2. speciālais budžets</w:t>
            </w:r>
          </w:p>
        </w:tc>
        <w:tc>
          <w:tcPr>
            <w:tcW w:w="709" w:type="dxa"/>
            <w:vAlign w:val="center"/>
          </w:tcPr>
          <w:p w14:paraId="32CE631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32BD0DF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19CD08E2"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69DA854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7F376042"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0A74CD0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3DEA1B3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11F80C72" w14:textId="77777777" w:rsidTr="00901CD2">
        <w:tc>
          <w:tcPr>
            <w:tcW w:w="1418" w:type="dxa"/>
            <w:tcBorders>
              <w:bottom w:val="single" w:sz="4" w:space="0" w:color="auto"/>
            </w:tcBorders>
          </w:tcPr>
          <w:p w14:paraId="11166252"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3.3. pašvaldību budžets</w:t>
            </w:r>
          </w:p>
        </w:tc>
        <w:tc>
          <w:tcPr>
            <w:tcW w:w="709" w:type="dxa"/>
            <w:vAlign w:val="center"/>
          </w:tcPr>
          <w:p w14:paraId="22C69000"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7" w:type="dxa"/>
            <w:vAlign w:val="center"/>
          </w:tcPr>
          <w:p w14:paraId="368F09E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287C65D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843" w:type="dxa"/>
            <w:vAlign w:val="center"/>
          </w:tcPr>
          <w:p w14:paraId="475CEC4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52E08E6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1418" w:type="dxa"/>
            <w:vAlign w:val="center"/>
          </w:tcPr>
          <w:p w14:paraId="0BC4950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0F963EE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106009F1" w14:textId="77777777" w:rsidTr="00901CD2">
        <w:tc>
          <w:tcPr>
            <w:tcW w:w="1418" w:type="dxa"/>
          </w:tcPr>
          <w:p w14:paraId="740233CC" w14:textId="77777777" w:rsidR="00080939" w:rsidRPr="00901CD2" w:rsidRDefault="00080939" w:rsidP="00D7331C">
            <w:pPr>
              <w:spacing w:after="0" w:line="240" w:lineRule="auto"/>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lastRenderedPageBreak/>
              <w:t>4. Finanšu līdzekļi papildu izdevumu finansēšanai (kompensējošu izdevumu samazinājumu norāda ar "+" zīmi)</w:t>
            </w:r>
          </w:p>
        </w:tc>
        <w:tc>
          <w:tcPr>
            <w:tcW w:w="709" w:type="dxa"/>
            <w:vAlign w:val="center"/>
          </w:tcPr>
          <w:p w14:paraId="138A16C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X</w:t>
            </w:r>
          </w:p>
        </w:tc>
        <w:tc>
          <w:tcPr>
            <w:tcW w:w="1417" w:type="dxa"/>
            <w:vAlign w:val="center"/>
          </w:tcPr>
          <w:p w14:paraId="33982835"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Align w:val="center"/>
          </w:tcPr>
          <w:p w14:paraId="6F4B4C4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X</w:t>
            </w:r>
          </w:p>
        </w:tc>
        <w:tc>
          <w:tcPr>
            <w:tcW w:w="1843" w:type="dxa"/>
            <w:vAlign w:val="center"/>
          </w:tcPr>
          <w:p w14:paraId="36B9FD2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Align w:val="center"/>
          </w:tcPr>
          <w:p w14:paraId="1831DEB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X</w:t>
            </w:r>
          </w:p>
        </w:tc>
        <w:tc>
          <w:tcPr>
            <w:tcW w:w="1418" w:type="dxa"/>
            <w:vAlign w:val="center"/>
          </w:tcPr>
          <w:p w14:paraId="4C3AF87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0D5BA89B"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6357CDC9" w14:textId="77777777" w:rsidTr="00901CD2">
        <w:tc>
          <w:tcPr>
            <w:tcW w:w="1418" w:type="dxa"/>
          </w:tcPr>
          <w:p w14:paraId="4F6A2EE7"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5. Precizēta finansiālā ietekme:</w:t>
            </w:r>
          </w:p>
        </w:tc>
        <w:tc>
          <w:tcPr>
            <w:tcW w:w="709" w:type="dxa"/>
            <w:vMerge w:val="restart"/>
            <w:vAlign w:val="center"/>
          </w:tcPr>
          <w:p w14:paraId="3796314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17ED571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0732250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29C469E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6F20426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X</w:t>
            </w:r>
          </w:p>
          <w:p w14:paraId="43A1123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1544678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9" w:type="dxa"/>
            <w:vMerge w:val="restart"/>
            <w:vAlign w:val="center"/>
          </w:tcPr>
          <w:p w14:paraId="7C446B9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X</w:t>
            </w:r>
          </w:p>
        </w:tc>
        <w:tc>
          <w:tcPr>
            <w:tcW w:w="1843" w:type="dxa"/>
            <w:vAlign w:val="center"/>
          </w:tcPr>
          <w:p w14:paraId="67DFD5D2"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8" w:type="dxa"/>
            <w:vMerge w:val="restart"/>
            <w:vAlign w:val="center"/>
          </w:tcPr>
          <w:p w14:paraId="111AB70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X</w:t>
            </w:r>
          </w:p>
        </w:tc>
        <w:tc>
          <w:tcPr>
            <w:tcW w:w="1418" w:type="dxa"/>
            <w:vAlign w:val="center"/>
          </w:tcPr>
          <w:p w14:paraId="48EC43E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850" w:type="dxa"/>
            <w:vAlign w:val="center"/>
          </w:tcPr>
          <w:p w14:paraId="2AF7111A"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5D55CA9C" w14:textId="77777777" w:rsidTr="00901CD2">
        <w:tc>
          <w:tcPr>
            <w:tcW w:w="1418" w:type="dxa"/>
          </w:tcPr>
          <w:p w14:paraId="3A7E92D4" w14:textId="77777777" w:rsidR="00080939" w:rsidRPr="00901CD2" w:rsidRDefault="00080939" w:rsidP="00D7331C">
            <w:pPr>
              <w:tabs>
                <w:tab w:val="left" w:pos="285"/>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5.1. valsts pamatbudžets</w:t>
            </w:r>
          </w:p>
        </w:tc>
        <w:tc>
          <w:tcPr>
            <w:tcW w:w="709" w:type="dxa"/>
            <w:vMerge/>
            <w:vAlign w:val="center"/>
          </w:tcPr>
          <w:p w14:paraId="24D39DB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65555E7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9" w:type="dxa"/>
            <w:vMerge/>
            <w:vAlign w:val="center"/>
          </w:tcPr>
          <w:p w14:paraId="17172E1E"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6F50F1AA"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708" w:type="dxa"/>
            <w:vMerge/>
            <w:vAlign w:val="center"/>
          </w:tcPr>
          <w:p w14:paraId="0F53EC84"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21A52AD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tc>
        <w:tc>
          <w:tcPr>
            <w:tcW w:w="850" w:type="dxa"/>
            <w:vAlign w:val="center"/>
          </w:tcPr>
          <w:p w14:paraId="58695E5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3FB79A51" w14:textId="77777777" w:rsidTr="00901CD2">
        <w:trPr>
          <w:trHeight w:val="413"/>
        </w:trPr>
        <w:tc>
          <w:tcPr>
            <w:tcW w:w="1418" w:type="dxa"/>
          </w:tcPr>
          <w:p w14:paraId="3F4A9EAF" w14:textId="77777777" w:rsidR="00080939" w:rsidRPr="00901CD2" w:rsidRDefault="00080939" w:rsidP="00D7331C">
            <w:pPr>
              <w:tabs>
                <w:tab w:val="left" w:pos="480"/>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5.2. speciālais budžets</w:t>
            </w:r>
          </w:p>
        </w:tc>
        <w:tc>
          <w:tcPr>
            <w:tcW w:w="709" w:type="dxa"/>
            <w:vMerge/>
            <w:vAlign w:val="center"/>
          </w:tcPr>
          <w:p w14:paraId="2CB67B8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6FAD258E"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Merge/>
            <w:vAlign w:val="center"/>
          </w:tcPr>
          <w:p w14:paraId="6086B80A"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2B4F306D"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Merge/>
            <w:vAlign w:val="center"/>
          </w:tcPr>
          <w:p w14:paraId="18018271"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0CF5EF6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51EE5820"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566C5BDA" w14:textId="77777777" w:rsidTr="00901CD2">
        <w:tc>
          <w:tcPr>
            <w:tcW w:w="1418" w:type="dxa"/>
          </w:tcPr>
          <w:p w14:paraId="01A7F557"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5.3. pašvaldību budžets</w:t>
            </w:r>
          </w:p>
        </w:tc>
        <w:tc>
          <w:tcPr>
            <w:tcW w:w="709" w:type="dxa"/>
            <w:vMerge/>
            <w:vAlign w:val="center"/>
          </w:tcPr>
          <w:p w14:paraId="237BAAE7"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5A581E6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9" w:type="dxa"/>
            <w:vMerge/>
            <w:vAlign w:val="center"/>
          </w:tcPr>
          <w:p w14:paraId="019373DC"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10D0624B"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708" w:type="dxa"/>
            <w:vMerge/>
            <w:vAlign w:val="center"/>
          </w:tcPr>
          <w:p w14:paraId="2557808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28EAC9F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c>
          <w:tcPr>
            <w:tcW w:w="850" w:type="dxa"/>
            <w:vAlign w:val="center"/>
          </w:tcPr>
          <w:p w14:paraId="52530825"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0</w:t>
            </w:r>
          </w:p>
        </w:tc>
      </w:tr>
      <w:tr w:rsidR="00080939" w:rsidRPr="00901CD2" w14:paraId="128A3DC8" w14:textId="77777777" w:rsidTr="00901CD2">
        <w:tc>
          <w:tcPr>
            <w:tcW w:w="1418" w:type="dxa"/>
          </w:tcPr>
          <w:p w14:paraId="160CABA4" w14:textId="77777777" w:rsidR="00080939" w:rsidRPr="00901CD2" w:rsidRDefault="00080939" w:rsidP="00D7331C">
            <w:pPr>
              <w:tabs>
                <w:tab w:val="left" w:pos="360"/>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7F216633"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3F5AB880"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1664D7A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p w14:paraId="35B1CA48"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Nav precīzi aprēķināms.</w:t>
            </w:r>
          </w:p>
          <w:p w14:paraId="00A9F0DF"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r>
      <w:tr w:rsidR="00080939" w:rsidRPr="00901CD2" w14:paraId="6F78CAEF" w14:textId="77777777" w:rsidTr="00901CD2">
        <w:tc>
          <w:tcPr>
            <w:tcW w:w="1418" w:type="dxa"/>
          </w:tcPr>
          <w:p w14:paraId="5C70DFEC" w14:textId="77777777" w:rsidR="00080939" w:rsidRPr="00901CD2" w:rsidRDefault="00080939" w:rsidP="00D7331C">
            <w:pPr>
              <w:tabs>
                <w:tab w:val="left" w:pos="555"/>
              </w:tabs>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6.1. detalizēts ieņēmumu aprēķins</w:t>
            </w:r>
          </w:p>
        </w:tc>
        <w:tc>
          <w:tcPr>
            <w:tcW w:w="7654" w:type="dxa"/>
            <w:gridSpan w:val="7"/>
            <w:vMerge/>
          </w:tcPr>
          <w:p w14:paraId="714B43E6"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r>
      <w:tr w:rsidR="00080939" w:rsidRPr="00901CD2" w14:paraId="3EC5BAEB" w14:textId="77777777" w:rsidTr="00901CD2">
        <w:tc>
          <w:tcPr>
            <w:tcW w:w="1418" w:type="dxa"/>
          </w:tcPr>
          <w:p w14:paraId="080E20BF" w14:textId="77777777" w:rsidR="00080939" w:rsidRPr="00901CD2" w:rsidRDefault="00080939" w:rsidP="00D7331C">
            <w:pPr>
              <w:spacing w:after="0" w:line="240" w:lineRule="auto"/>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6.2. detalizēts izdevumu aprēķins</w:t>
            </w:r>
          </w:p>
        </w:tc>
        <w:tc>
          <w:tcPr>
            <w:tcW w:w="7654" w:type="dxa"/>
            <w:gridSpan w:val="7"/>
            <w:vMerge/>
          </w:tcPr>
          <w:p w14:paraId="210B04D9" w14:textId="77777777" w:rsidR="00080939" w:rsidRPr="00901CD2" w:rsidRDefault="00080939" w:rsidP="00D7331C">
            <w:pPr>
              <w:spacing w:after="0" w:line="240" w:lineRule="auto"/>
              <w:jc w:val="center"/>
              <w:rPr>
                <w:rFonts w:ascii="Times New Roman" w:eastAsia="Calibri" w:hAnsi="Times New Roman" w:cs="Times New Roman"/>
                <w:sz w:val="24"/>
                <w:szCs w:val="24"/>
                <w:lang w:eastAsia="lv-LV"/>
              </w:rPr>
            </w:pPr>
          </w:p>
        </w:tc>
      </w:tr>
      <w:tr w:rsidR="00080939" w:rsidRPr="00901CD2" w14:paraId="3AE568AF" w14:textId="77777777" w:rsidTr="00901CD2">
        <w:tc>
          <w:tcPr>
            <w:tcW w:w="1418" w:type="dxa"/>
          </w:tcPr>
          <w:p w14:paraId="42A0AB27" w14:textId="77777777" w:rsidR="00080939" w:rsidRPr="00901CD2" w:rsidRDefault="00080939" w:rsidP="00D7331C">
            <w:pPr>
              <w:spacing w:after="0" w:line="240" w:lineRule="auto"/>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7.Amata vietu skaita izmaiņas</w:t>
            </w:r>
          </w:p>
        </w:tc>
        <w:tc>
          <w:tcPr>
            <w:tcW w:w="7654" w:type="dxa"/>
            <w:gridSpan w:val="7"/>
            <w:vAlign w:val="center"/>
          </w:tcPr>
          <w:p w14:paraId="28D2D295" w14:textId="77777777" w:rsidR="00080939" w:rsidRPr="00901CD2" w:rsidRDefault="00080939" w:rsidP="00D7331C">
            <w:pPr>
              <w:spacing w:after="0" w:line="240" w:lineRule="auto"/>
              <w:ind w:firstLine="720"/>
              <w:rPr>
                <w:rFonts w:ascii="Times New Roman" w:eastAsia="Calibri" w:hAnsi="Times New Roman" w:cs="Times New Roman"/>
                <w:sz w:val="24"/>
                <w:szCs w:val="24"/>
                <w:lang w:eastAsia="lv-LV"/>
              </w:rPr>
            </w:pPr>
            <w:r w:rsidRPr="00901CD2">
              <w:rPr>
                <w:rFonts w:ascii="Times New Roman" w:eastAsia="Calibri" w:hAnsi="Times New Roman" w:cs="Times New Roman"/>
                <w:bCs/>
                <w:sz w:val="24"/>
                <w:szCs w:val="24"/>
                <w:lang w:eastAsia="lv-LV"/>
              </w:rPr>
              <w:t>Projekts šo jomu neskar</w:t>
            </w:r>
          </w:p>
        </w:tc>
      </w:tr>
      <w:tr w:rsidR="00080939" w:rsidRPr="00901CD2" w14:paraId="3D04201B" w14:textId="77777777" w:rsidTr="00901CD2">
        <w:tc>
          <w:tcPr>
            <w:tcW w:w="1418" w:type="dxa"/>
          </w:tcPr>
          <w:p w14:paraId="0DEDD127" w14:textId="77777777" w:rsidR="00080939" w:rsidRPr="00901CD2" w:rsidRDefault="00080939" w:rsidP="00D7331C">
            <w:pPr>
              <w:spacing w:after="0" w:line="240" w:lineRule="auto"/>
              <w:rPr>
                <w:rFonts w:ascii="Times New Roman" w:eastAsia="Calibri" w:hAnsi="Times New Roman" w:cs="Times New Roman"/>
                <w:sz w:val="24"/>
                <w:szCs w:val="24"/>
              </w:rPr>
            </w:pPr>
            <w:r w:rsidRPr="00901CD2">
              <w:rPr>
                <w:rFonts w:ascii="Times New Roman" w:eastAsia="Calibri" w:hAnsi="Times New Roman" w:cs="Times New Roman"/>
                <w:sz w:val="24"/>
                <w:szCs w:val="24"/>
                <w:lang w:eastAsia="lv-LV"/>
              </w:rPr>
              <w:t>8. Cita informācija</w:t>
            </w:r>
          </w:p>
        </w:tc>
        <w:tc>
          <w:tcPr>
            <w:tcW w:w="7654" w:type="dxa"/>
            <w:gridSpan w:val="7"/>
          </w:tcPr>
          <w:p w14:paraId="2CCB0E8F" w14:textId="0882D956" w:rsidR="00491F39" w:rsidRPr="00491F39" w:rsidRDefault="00491F39" w:rsidP="00491F39">
            <w:pPr>
              <w:spacing w:after="0" w:line="240" w:lineRule="auto"/>
              <w:jc w:val="both"/>
              <w:rPr>
                <w:rFonts w:ascii="Times New Roman" w:eastAsia="Calibri" w:hAnsi="Times New Roman" w:cs="Times New Roman"/>
                <w:sz w:val="24"/>
                <w:szCs w:val="24"/>
                <w:lang w:eastAsia="lv-LV"/>
              </w:rPr>
            </w:pPr>
            <w:r w:rsidRPr="00491F39">
              <w:rPr>
                <w:rFonts w:ascii="Times New Roman" w:eastAsia="Calibri" w:hAnsi="Times New Roman" w:cs="Times New Roman"/>
                <w:sz w:val="24"/>
                <w:szCs w:val="24"/>
                <w:lang w:eastAsia="lv-LV"/>
              </w:rPr>
              <w:t xml:space="preserve">Projekta īstenošanai nav nepieciešami papildus līdzekļi no valsts vai pašvaldību budžeta. VNĪ saskaņā ar Atsavināšanas likuma 47.pantu un </w:t>
            </w:r>
            <w:r w:rsidRPr="00491F39">
              <w:rPr>
                <w:rFonts w:ascii="Times New Roman" w:eastAsia="Calibri" w:hAnsi="Times New Roman" w:cs="Times New Roman"/>
                <w:sz w:val="24"/>
                <w:szCs w:val="24"/>
                <w:lang w:eastAsia="lv-LV"/>
              </w:rPr>
              <w:lastRenderedPageBreak/>
              <w:t xml:space="preserve">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2021.gadā, tad atsavināšanā iegūtie līdzekļi pēc atsavināšanas izdevumu segšanas saskaņā ar likuma “Par valsts budžetu 2021.gadam” 44. panta septīto daļu izlietojami valsts īpašumā un VNĪ pārvaldīšanā esošo valsts nekustamo īpašumu pārvaldīšanai (izņemot netiešo izmaksu segšanai), tai skaitā valsts nekustamo īpašumu uzlabošanas darbu veikšanai un vidi degradējošo objektu sakārtošanai. 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 </w:t>
            </w:r>
          </w:p>
          <w:p w14:paraId="6063719F" w14:textId="04FA5733" w:rsidR="00B72826" w:rsidRDefault="00491F39" w:rsidP="00491F39">
            <w:pPr>
              <w:spacing w:after="0" w:line="240" w:lineRule="auto"/>
              <w:jc w:val="both"/>
              <w:rPr>
                <w:rFonts w:ascii="Times New Roman" w:eastAsia="Calibri" w:hAnsi="Times New Roman" w:cs="Times New Roman"/>
                <w:sz w:val="24"/>
                <w:szCs w:val="24"/>
                <w:lang w:eastAsia="lv-LV"/>
              </w:rPr>
            </w:pPr>
            <w:r w:rsidRPr="00491F39">
              <w:rPr>
                <w:rFonts w:ascii="Times New Roman" w:eastAsia="Calibri" w:hAnsi="Times New Roman" w:cs="Times New Roman"/>
                <w:sz w:val="24"/>
                <w:szCs w:val="24"/>
                <w:lang w:eastAsia="lv-LV"/>
              </w:rPr>
              <w:t>Līdzekļi, kas 2021. gadā netiks izlietoti valsts īpašumā un VNĪ pārvaldīšanā esošo valsts nekustamo īpašumu pārvaldīšanai, līdz 2021.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p w14:paraId="38F8D4AF" w14:textId="77777777" w:rsidR="00080939" w:rsidRPr="00901CD2" w:rsidRDefault="00080939" w:rsidP="00D7331C">
            <w:pPr>
              <w:spacing w:after="0" w:line="240" w:lineRule="auto"/>
              <w:jc w:val="both"/>
              <w:rPr>
                <w:rFonts w:ascii="Times New Roman" w:eastAsia="Calibri" w:hAnsi="Times New Roman" w:cs="Times New Roman"/>
                <w:sz w:val="24"/>
                <w:szCs w:val="24"/>
                <w:lang w:eastAsia="lv-LV"/>
              </w:rPr>
            </w:pPr>
            <w:r w:rsidRPr="00901CD2">
              <w:rPr>
                <w:rFonts w:ascii="Times New Roman" w:eastAsia="Calibri" w:hAnsi="Times New Roman" w:cs="Times New Roman"/>
                <w:sz w:val="24"/>
                <w:szCs w:val="24"/>
                <w:lang w:eastAsia="lv-LV"/>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pēc pārņemšanas nodrošinātu nekustamo īpašumu īpašumtiesību nostiprināšanu/ierakstīšanu zemesgrāmatā uz valsts vārda Finanšu ministrijas personā.</w:t>
            </w:r>
          </w:p>
        </w:tc>
      </w:tr>
    </w:tbl>
    <w:tbl>
      <w:tblPr>
        <w:tblW w:w="504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78"/>
        <w:gridCol w:w="1985"/>
        <w:gridCol w:w="6581"/>
      </w:tblGrid>
      <w:tr w:rsidR="00832BB8" w:rsidRPr="00901CD2" w14:paraId="3B8916DB" w14:textId="77777777" w:rsidTr="009733B0">
        <w:trPr>
          <w:trHeight w:val="336"/>
          <w:tblCellSpacing w:w="15" w:type="dxa"/>
          <w:jc w:val="center"/>
        </w:trPr>
        <w:tc>
          <w:tcPr>
            <w:tcW w:w="9085" w:type="dxa"/>
            <w:gridSpan w:val="3"/>
            <w:hideMark/>
          </w:tcPr>
          <w:p w14:paraId="5AB06114" w14:textId="4A6B4D6D" w:rsidR="00832BB8" w:rsidRPr="00901CD2" w:rsidRDefault="00832BB8" w:rsidP="00115365">
            <w:pPr>
              <w:spacing w:before="100" w:beforeAutospacing="1" w:after="100" w:afterAutospacing="1" w:line="360" w:lineRule="auto"/>
              <w:jc w:val="center"/>
              <w:rPr>
                <w:b/>
                <w:bCs/>
                <w:sz w:val="24"/>
                <w:szCs w:val="24"/>
                <w:lang w:eastAsia="lv-LV"/>
              </w:rPr>
            </w:pPr>
            <w:r w:rsidRPr="00901CD2">
              <w:rPr>
                <w:b/>
                <w:bCs/>
                <w:sz w:val="24"/>
                <w:szCs w:val="24"/>
                <w:lang w:eastAsia="lv-LV"/>
              </w:rPr>
              <w:lastRenderedPageBreak/>
              <w:t>IV. Tiesību akta projekta ietekme uz spēkā esošo tiesību normu sistēmu</w:t>
            </w:r>
          </w:p>
        </w:tc>
      </w:tr>
      <w:tr w:rsidR="00832BB8" w:rsidRPr="00901CD2" w14:paraId="1DADF9FB" w14:textId="77777777" w:rsidTr="009733B0">
        <w:trPr>
          <w:trHeight w:val="336"/>
          <w:tblCellSpacing w:w="15" w:type="dxa"/>
          <w:jc w:val="center"/>
        </w:trPr>
        <w:tc>
          <w:tcPr>
            <w:tcW w:w="9085" w:type="dxa"/>
            <w:gridSpan w:val="3"/>
          </w:tcPr>
          <w:p w14:paraId="153E9A31" w14:textId="77777777" w:rsidR="00832BB8" w:rsidRPr="00901CD2" w:rsidRDefault="00832BB8" w:rsidP="00832BB8">
            <w:pPr>
              <w:spacing w:before="100" w:beforeAutospacing="1" w:after="100" w:afterAutospacing="1" w:line="360" w:lineRule="auto"/>
              <w:ind w:firstLine="300"/>
              <w:jc w:val="center"/>
              <w:rPr>
                <w:bCs/>
                <w:sz w:val="24"/>
                <w:szCs w:val="24"/>
                <w:lang w:eastAsia="lv-LV"/>
              </w:rPr>
            </w:pPr>
            <w:r w:rsidRPr="00901CD2">
              <w:rPr>
                <w:bCs/>
                <w:sz w:val="24"/>
                <w:szCs w:val="24"/>
                <w:lang w:eastAsia="lv-LV"/>
              </w:rPr>
              <w:t>Projekts šo jomu neskar</w:t>
            </w:r>
          </w:p>
        </w:tc>
      </w:tr>
      <w:tr w:rsidR="00832BB8" w:rsidRPr="00901CD2" w14:paraId="7E4CA16D" w14:textId="77777777" w:rsidTr="009733B0">
        <w:trPr>
          <w:trHeight w:val="336"/>
          <w:tblCellSpacing w:w="15" w:type="dxa"/>
          <w:jc w:val="center"/>
        </w:trPr>
        <w:tc>
          <w:tcPr>
            <w:tcW w:w="9085" w:type="dxa"/>
            <w:gridSpan w:val="3"/>
          </w:tcPr>
          <w:p w14:paraId="365BE428" w14:textId="77777777" w:rsidR="00832BB8" w:rsidRPr="00901CD2" w:rsidRDefault="00832BB8" w:rsidP="00832BB8">
            <w:pPr>
              <w:pStyle w:val="NormalWeb"/>
              <w:spacing w:before="0" w:beforeAutospacing="0" w:after="0" w:afterAutospacing="0"/>
              <w:jc w:val="center"/>
            </w:pPr>
            <w:r w:rsidRPr="00901CD2">
              <w:rPr>
                <w:b/>
                <w:bCs/>
              </w:rPr>
              <w:t>V. Tiesību akta projekta atbilstība Latvijas Republikas starptautiskajām saistībām</w:t>
            </w:r>
          </w:p>
        </w:tc>
      </w:tr>
      <w:tr w:rsidR="00832BB8" w:rsidRPr="00901CD2" w14:paraId="2D02A26E" w14:textId="77777777" w:rsidTr="009733B0">
        <w:trPr>
          <w:trHeight w:val="336"/>
          <w:tblCellSpacing w:w="15" w:type="dxa"/>
          <w:jc w:val="center"/>
        </w:trPr>
        <w:tc>
          <w:tcPr>
            <w:tcW w:w="9085" w:type="dxa"/>
            <w:gridSpan w:val="3"/>
          </w:tcPr>
          <w:p w14:paraId="5CD9DD10" w14:textId="77777777" w:rsidR="00832BB8" w:rsidRPr="00901CD2" w:rsidRDefault="00832BB8" w:rsidP="00832BB8">
            <w:pPr>
              <w:pStyle w:val="NormalWeb"/>
              <w:spacing w:before="0" w:beforeAutospacing="0" w:after="0" w:afterAutospacing="0"/>
              <w:jc w:val="center"/>
            </w:pPr>
            <w:r w:rsidRPr="00901CD2">
              <w:t>Projekts šo jomu neskar</w:t>
            </w:r>
          </w:p>
        </w:tc>
      </w:tr>
      <w:tr w:rsidR="00832BB8" w:rsidRPr="00901CD2" w14:paraId="71EC6D61" w14:textId="77777777" w:rsidTr="009733B0">
        <w:trPr>
          <w:trHeight w:val="336"/>
          <w:tblCellSpacing w:w="15" w:type="dxa"/>
          <w:jc w:val="center"/>
        </w:trPr>
        <w:tc>
          <w:tcPr>
            <w:tcW w:w="9085" w:type="dxa"/>
            <w:gridSpan w:val="3"/>
            <w:vAlign w:val="center"/>
          </w:tcPr>
          <w:p w14:paraId="591E13DA" w14:textId="77777777" w:rsidR="00832BB8" w:rsidRPr="00901CD2" w:rsidRDefault="00832BB8" w:rsidP="008C2CB2">
            <w:pPr>
              <w:spacing w:before="100" w:beforeAutospacing="1" w:after="100" w:afterAutospacing="1" w:line="360" w:lineRule="auto"/>
              <w:ind w:firstLine="300"/>
              <w:jc w:val="center"/>
              <w:rPr>
                <w:b/>
                <w:bCs/>
                <w:sz w:val="24"/>
                <w:szCs w:val="24"/>
                <w:lang w:eastAsia="lv-LV"/>
              </w:rPr>
            </w:pPr>
            <w:r w:rsidRPr="00901CD2">
              <w:rPr>
                <w:b/>
                <w:bCs/>
                <w:sz w:val="24"/>
                <w:szCs w:val="24"/>
                <w:lang w:eastAsia="lv-LV"/>
              </w:rPr>
              <w:t>VI. Sabiedrības līdzdalība un komunikācijas aktivitātes</w:t>
            </w:r>
          </w:p>
        </w:tc>
      </w:tr>
      <w:tr w:rsidR="007812CD" w:rsidRPr="00901CD2" w14:paraId="42E149BA" w14:textId="77777777" w:rsidTr="009733B0">
        <w:trPr>
          <w:trHeight w:val="432"/>
          <w:tblCellSpacing w:w="15" w:type="dxa"/>
          <w:jc w:val="center"/>
        </w:trPr>
        <w:tc>
          <w:tcPr>
            <w:tcW w:w="533" w:type="dxa"/>
            <w:hideMark/>
          </w:tcPr>
          <w:p w14:paraId="162D249E" w14:textId="77777777" w:rsidR="007812CD" w:rsidRPr="00901CD2" w:rsidRDefault="007812CD" w:rsidP="008C2CB2">
            <w:pPr>
              <w:spacing w:after="0" w:line="240" w:lineRule="auto"/>
              <w:rPr>
                <w:sz w:val="24"/>
                <w:szCs w:val="24"/>
                <w:lang w:eastAsia="lv-LV"/>
              </w:rPr>
            </w:pPr>
            <w:r w:rsidRPr="00901CD2">
              <w:rPr>
                <w:sz w:val="24"/>
                <w:szCs w:val="24"/>
                <w:lang w:eastAsia="lv-LV"/>
              </w:rPr>
              <w:t>1.</w:t>
            </w:r>
          </w:p>
        </w:tc>
        <w:tc>
          <w:tcPr>
            <w:tcW w:w="1955" w:type="dxa"/>
            <w:hideMark/>
          </w:tcPr>
          <w:p w14:paraId="5CE276F9" w14:textId="77777777" w:rsidR="007812CD" w:rsidRPr="00901CD2" w:rsidRDefault="007812CD" w:rsidP="008C2CB2">
            <w:pPr>
              <w:spacing w:after="0" w:line="240" w:lineRule="auto"/>
              <w:rPr>
                <w:sz w:val="24"/>
                <w:szCs w:val="24"/>
                <w:lang w:eastAsia="lv-LV"/>
              </w:rPr>
            </w:pPr>
            <w:r w:rsidRPr="00901CD2">
              <w:rPr>
                <w:sz w:val="24"/>
                <w:szCs w:val="24"/>
                <w:lang w:eastAsia="lv-LV"/>
              </w:rPr>
              <w:t>Plānotās sabiedrības līdzdalības un komunikācijas aktivitātes saistībā ar projektu</w:t>
            </w:r>
          </w:p>
        </w:tc>
        <w:tc>
          <w:tcPr>
            <w:tcW w:w="6537" w:type="dxa"/>
            <w:hideMark/>
          </w:tcPr>
          <w:p w14:paraId="76FB036C" w14:textId="195CAE07" w:rsidR="007812CD" w:rsidRPr="00901CD2" w:rsidRDefault="00AD1DE4" w:rsidP="006A672C">
            <w:pPr>
              <w:spacing w:after="0" w:line="240" w:lineRule="auto"/>
              <w:ind w:firstLine="720"/>
              <w:jc w:val="both"/>
              <w:rPr>
                <w:sz w:val="24"/>
                <w:szCs w:val="24"/>
                <w:lang w:eastAsia="lv-LV"/>
              </w:rPr>
            </w:pPr>
            <w:r w:rsidRPr="00901CD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34377B" w:rsidRPr="00901CD2">
              <w:rPr>
                <w:sz w:val="24"/>
                <w:szCs w:val="24"/>
                <w:lang w:eastAsia="lv-LV"/>
              </w:rPr>
              <w:t>tīmekļvietnē</w:t>
            </w:r>
            <w:r w:rsidRPr="00901CD2">
              <w:rPr>
                <w:sz w:val="24"/>
                <w:szCs w:val="24"/>
                <w:lang w:eastAsia="lv-LV"/>
              </w:rPr>
              <w:t xml:space="preserve"> – sadaļā/</w:t>
            </w:r>
            <w:r w:rsidRPr="00901CD2">
              <w:rPr>
                <w:i/>
                <w:sz w:val="24"/>
                <w:szCs w:val="24"/>
                <w:lang w:eastAsia="lv-LV"/>
              </w:rPr>
              <w:t>Tiesību aktu projekti</w:t>
            </w:r>
            <w:r w:rsidRPr="00901CD2">
              <w:rPr>
                <w:sz w:val="24"/>
                <w:szCs w:val="24"/>
                <w:lang w:eastAsia="lv-LV"/>
              </w:rPr>
              <w:t>.</w:t>
            </w:r>
          </w:p>
          <w:p w14:paraId="16BF45B1" w14:textId="52DF76A3" w:rsidR="00DE18F1" w:rsidRPr="00901CD2" w:rsidRDefault="00AE0482" w:rsidP="00163A00">
            <w:pPr>
              <w:spacing w:after="0" w:line="240" w:lineRule="auto"/>
              <w:ind w:firstLine="720"/>
              <w:jc w:val="both"/>
              <w:rPr>
                <w:sz w:val="24"/>
                <w:szCs w:val="24"/>
                <w:lang w:eastAsia="lv-LV"/>
              </w:rPr>
            </w:pPr>
            <w:r w:rsidRPr="00901CD2">
              <w:rPr>
                <w:sz w:val="24"/>
                <w:szCs w:val="24"/>
                <w:lang w:eastAsia="lv-LV"/>
              </w:rPr>
              <w:t xml:space="preserve">Saskaņā ar Atsavināšanas likuma 11.pantā noteikto sludinājumi par publiskas personas nekustamā īpašuma izsoli publicējami oficiālajā izdevumā „Latvijas Vēstnesis”, institūcijas, </w:t>
            </w:r>
            <w:r w:rsidRPr="00901CD2">
              <w:rPr>
                <w:sz w:val="24"/>
                <w:szCs w:val="24"/>
                <w:lang w:eastAsia="lv-LV"/>
              </w:rPr>
              <w:lastRenderedPageBreak/>
              <w:t>kas organizē nekustamā īpašuma atsavināšanu tīmekļvietnē un attiecīgās pašvaldības teritorijā izdotajā vietējā laikrakstā, ja tāds ir. Vienlaicīgi ar sludinājumu VNĪ tīmekļvietnē ievieto arī pārdodamā valsts nekustamā īpašuma izsoles noteikumus. Rīkojot elektronisku izsoli, sludinājumi par publiskas personas mantas izsoli ievietojami arī elektronisko izsoļu tīmekļvietnē (https://izsoles.ta.gov.lv).</w:t>
            </w:r>
          </w:p>
        </w:tc>
      </w:tr>
      <w:tr w:rsidR="007812CD" w:rsidRPr="00901CD2" w14:paraId="66ECA4FF" w14:textId="77777777" w:rsidTr="009733B0">
        <w:trPr>
          <w:trHeight w:val="264"/>
          <w:tblCellSpacing w:w="15" w:type="dxa"/>
          <w:jc w:val="center"/>
        </w:trPr>
        <w:tc>
          <w:tcPr>
            <w:tcW w:w="533" w:type="dxa"/>
            <w:hideMark/>
          </w:tcPr>
          <w:p w14:paraId="57D647C6" w14:textId="77777777" w:rsidR="007812CD" w:rsidRPr="00901CD2" w:rsidRDefault="007812CD" w:rsidP="008C2CB2">
            <w:pPr>
              <w:spacing w:after="0" w:line="240" w:lineRule="auto"/>
              <w:rPr>
                <w:sz w:val="24"/>
                <w:szCs w:val="24"/>
                <w:lang w:eastAsia="lv-LV"/>
              </w:rPr>
            </w:pPr>
            <w:r w:rsidRPr="00901CD2">
              <w:rPr>
                <w:sz w:val="24"/>
                <w:szCs w:val="24"/>
                <w:lang w:eastAsia="lv-LV"/>
              </w:rPr>
              <w:lastRenderedPageBreak/>
              <w:t>2.</w:t>
            </w:r>
          </w:p>
        </w:tc>
        <w:tc>
          <w:tcPr>
            <w:tcW w:w="1955" w:type="dxa"/>
            <w:hideMark/>
          </w:tcPr>
          <w:p w14:paraId="528C63A6" w14:textId="77777777" w:rsidR="007812CD" w:rsidRPr="00901CD2" w:rsidRDefault="007812CD" w:rsidP="008C2CB2">
            <w:pPr>
              <w:spacing w:after="0" w:line="240" w:lineRule="auto"/>
              <w:rPr>
                <w:sz w:val="24"/>
                <w:szCs w:val="24"/>
                <w:lang w:eastAsia="lv-LV"/>
              </w:rPr>
            </w:pPr>
            <w:r w:rsidRPr="00901CD2">
              <w:rPr>
                <w:sz w:val="24"/>
                <w:szCs w:val="24"/>
                <w:lang w:eastAsia="lv-LV"/>
              </w:rPr>
              <w:t>Sabiedrības līdzdalība projekta izstrādē</w:t>
            </w:r>
          </w:p>
        </w:tc>
        <w:tc>
          <w:tcPr>
            <w:tcW w:w="6537" w:type="dxa"/>
            <w:hideMark/>
          </w:tcPr>
          <w:p w14:paraId="6ED7C6A5" w14:textId="77777777" w:rsidR="007812CD" w:rsidRPr="00901CD2" w:rsidRDefault="00AD1DE4" w:rsidP="008C2CB2">
            <w:pPr>
              <w:spacing w:after="0" w:line="240" w:lineRule="auto"/>
              <w:ind w:firstLine="720"/>
              <w:jc w:val="both"/>
              <w:rPr>
                <w:sz w:val="24"/>
                <w:szCs w:val="24"/>
                <w:lang w:eastAsia="lv-LV"/>
              </w:rPr>
            </w:pPr>
            <w:r w:rsidRPr="00901CD2">
              <w:rPr>
                <w:sz w:val="24"/>
                <w:szCs w:val="24"/>
                <w:lang w:eastAsia="lv-LV"/>
              </w:rPr>
              <w:t>Projekts šo jomu neskar.</w:t>
            </w:r>
          </w:p>
        </w:tc>
      </w:tr>
      <w:tr w:rsidR="007812CD" w:rsidRPr="00901CD2" w14:paraId="5B3972AF" w14:textId="77777777" w:rsidTr="009733B0">
        <w:trPr>
          <w:trHeight w:val="372"/>
          <w:tblCellSpacing w:w="15" w:type="dxa"/>
          <w:jc w:val="center"/>
        </w:trPr>
        <w:tc>
          <w:tcPr>
            <w:tcW w:w="533" w:type="dxa"/>
            <w:hideMark/>
          </w:tcPr>
          <w:p w14:paraId="1F82AA9F" w14:textId="77777777" w:rsidR="007812CD" w:rsidRPr="00901CD2" w:rsidRDefault="007812CD" w:rsidP="008C2CB2">
            <w:pPr>
              <w:spacing w:after="0" w:line="240" w:lineRule="auto"/>
              <w:rPr>
                <w:sz w:val="24"/>
                <w:szCs w:val="24"/>
                <w:lang w:eastAsia="lv-LV"/>
              </w:rPr>
            </w:pPr>
            <w:r w:rsidRPr="00901CD2">
              <w:rPr>
                <w:sz w:val="24"/>
                <w:szCs w:val="24"/>
                <w:lang w:eastAsia="lv-LV"/>
              </w:rPr>
              <w:t>3.</w:t>
            </w:r>
          </w:p>
        </w:tc>
        <w:tc>
          <w:tcPr>
            <w:tcW w:w="1955" w:type="dxa"/>
            <w:hideMark/>
          </w:tcPr>
          <w:p w14:paraId="72D86362" w14:textId="77777777" w:rsidR="007812CD" w:rsidRPr="00901CD2" w:rsidRDefault="007812CD" w:rsidP="008C2CB2">
            <w:pPr>
              <w:spacing w:after="0" w:line="240" w:lineRule="auto"/>
              <w:rPr>
                <w:sz w:val="24"/>
                <w:szCs w:val="24"/>
                <w:lang w:eastAsia="lv-LV"/>
              </w:rPr>
            </w:pPr>
            <w:r w:rsidRPr="00901CD2">
              <w:rPr>
                <w:sz w:val="24"/>
                <w:szCs w:val="24"/>
                <w:lang w:eastAsia="lv-LV"/>
              </w:rPr>
              <w:t>Sabiedrības līdzdalības rezultāti</w:t>
            </w:r>
          </w:p>
        </w:tc>
        <w:tc>
          <w:tcPr>
            <w:tcW w:w="6537" w:type="dxa"/>
            <w:hideMark/>
          </w:tcPr>
          <w:p w14:paraId="7269ADB2" w14:textId="77777777" w:rsidR="007812CD" w:rsidRPr="00901CD2" w:rsidRDefault="007812CD" w:rsidP="008C2CB2">
            <w:pPr>
              <w:spacing w:after="0" w:line="240" w:lineRule="auto"/>
              <w:ind w:firstLine="720"/>
              <w:jc w:val="both"/>
              <w:rPr>
                <w:sz w:val="24"/>
                <w:szCs w:val="24"/>
                <w:lang w:eastAsia="lv-LV"/>
              </w:rPr>
            </w:pPr>
            <w:r w:rsidRPr="00901CD2">
              <w:rPr>
                <w:sz w:val="24"/>
                <w:szCs w:val="24"/>
                <w:lang w:eastAsia="lv-LV"/>
              </w:rPr>
              <w:t>Projekts šo jomu neskar.</w:t>
            </w:r>
          </w:p>
        </w:tc>
      </w:tr>
      <w:tr w:rsidR="007812CD" w:rsidRPr="00901CD2" w14:paraId="1C5BDCAF" w14:textId="77777777" w:rsidTr="009733B0">
        <w:trPr>
          <w:trHeight w:val="372"/>
          <w:tblCellSpacing w:w="15" w:type="dxa"/>
          <w:jc w:val="center"/>
        </w:trPr>
        <w:tc>
          <w:tcPr>
            <w:tcW w:w="533" w:type="dxa"/>
            <w:hideMark/>
          </w:tcPr>
          <w:p w14:paraId="45F18881" w14:textId="77777777" w:rsidR="007812CD" w:rsidRPr="00901CD2" w:rsidRDefault="007812CD" w:rsidP="008C2CB2">
            <w:pPr>
              <w:spacing w:after="0" w:line="240" w:lineRule="auto"/>
              <w:rPr>
                <w:sz w:val="24"/>
                <w:szCs w:val="24"/>
                <w:lang w:eastAsia="lv-LV"/>
              </w:rPr>
            </w:pPr>
            <w:r w:rsidRPr="00901CD2">
              <w:rPr>
                <w:sz w:val="24"/>
                <w:szCs w:val="24"/>
                <w:lang w:eastAsia="lv-LV"/>
              </w:rPr>
              <w:t>4.</w:t>
            </w:r>
          </w:p>
        </w:tc>
        <w:tc>
          <w:tcPr>
            <w:tcW w:w="1955" w:type="dxa"/>
            <w:hideMark/>
          </w:tcPr>
          <w:p w14:paraId="5E0E8A0A" w14:textId="77777777" w:rsidR="007812CD" w:rsidRPr="00901CD2" w:rsidRDefault="007812CD" w:rsidP="008C2CB2">
            <w:pPr>
              <w:spacing w:after="0" w:line="240" w:lineRule="auto"/>
              <w:rPr>
                <w:sz w:val="24"/>
                <w:szCs w:val="24"/>
                <w:lang w:eastAsia="lv-LV"/>
              </w:rPr>
            </w:pPr>
            <w:r w:rsidRPr="00901CD2">
              <w:rPr>
                <w:sz w:val="24"/>
                <w:szCs w:val="24"/>
                <w:lang w:eastAsia="lv-LV"/>
              </w:rPr>
              <w:t>Cita informācija</w:t>
            </w:r>
          </w:p>
        </w:tc>
        <w:tc>
          <w:tcPr>
            <w:tcW w:w="6537" w:type="dxa"/>
            <w:hideMark/>
          </w:tcPr>
          <w:p w14:paraId="6ED27EEA" w14:textId="1028DF8C" w:rsidR="007812CD" w:rsidRPr="00901CD2" w:rsidRDefault="007812CD" w:rsidP="008C2CB2">
            <w:pPr>
              <w:spacing w:before="100" w:beforeAutospacing="1" w:after="100" w:afterAutospacing="1" w:line="240" w:lineRule="auto"/>
              <w:ind w:firstLine="720"/>
              <w:jc w:val="both"/>
              <w:rPr>
                <w:sz w:val="24"/>
                <w:szCs w:val="24"/>
                <w:lang w:eastAsia="lv-LV"/>
              </w:rPr>
            </w:pPr>
            <w:r w:rsidRPr="00901CD2">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4305422D" w14:textId="5F7DF1B5" w:rsidR="007812CD" w:rsidRPr="00901CD2" w:rsidRDefault="007812CD" w:rsidP="007812CD">
      <w:pPr>
        <w:spacing w:after="0" w:line="240" w:lineRule="auto"/>
        <w:rPr>
          <w:i/>
          <w:sz w:val="24"/>
          <w:szCs w:val="24"/>
          <w:lang w:eastAsia="lv-LV"/>
        </w:rPr>
      </w:pPr>
    </w:p>
    <w:p w14:paraId="3BC88A78" w14:textId="77777777" w:rsidR="006048B4" w:rsidRPr="00901CD2"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901CD2" w14:paraId="7DB829D2" w14:textId="77777777" w:rsidTr="008C2CB2">
        <w:trPr>
          <w:tblCellSpacing w:w="15" w:type="dxa"/>
        </w:trPr>
        <w:tc>
          <w:tcPr>
            <w:tcW w:w="0" w:type="auto"/>
            <w:gridSpan w:val="3"/>
            <w:tcBorders>
              <w:top w:val="outset" w:sz="6" w:space="0" w:color="000000"/>
              <w:bottom w:val="outset" w:sz="6" w:space="0" w:color="000000"/>
            </w:tcBorders>
          </w:tcPr>
          <w:p w14:paraId="1774FA6F" w14:textId="77777777" w:rsidR="007812CD" w:rsidRPr="00901CD2" w:rsidRDefault="007812CD" w:rsidP="008C2CB2">
            <w:pPr>
              <w:spacing w:before="100" w:beforeAutospacing="1" w:after="100" w:afterAutospacing="1" w:line="240" w:lineRule="auto"/>
              <w:jc w:val="center"/>
              <w:rPr>
                <w:b/>
                <w:bCs/>
                <w:sz w:val="24"/>
                <w:szCs w:val="24"/>
                <w:lang w:eastAsia="lv-LV"/>
              </w:rPr>
            </w:pPr>
            <w:r w:rsidRPr="00901CD2">
              <w:rPr>
                <w:b/>
                <w:bCs/>
                <w:sz w:val="24"/>
                <w:szCs w:val="24"/>
                <w:lang w:eastAsia="lv-LV"/>
              </w:rPr>
              <w:t>VII. Tiesību akta projekta izpildes nodrošināšana un tās ietekme uz institūcijām</w:t>
            </w:r>
          </w:p>
        </w:tc>
      </w:tr>
      <w:tr w:rsidR="007812CD" w:rsidRPr="00901CD2" w14:paraId="150D68EB" w14:textId="77777777" w:rsidTr="006048B4">
        <w:trPr>
          <w:tblCellSpacing w:w="15" w:type="dxa"/>
        </w:trPr>
        <w:tc>
          <w:tcPr>
            <w:tcW w:w="0" w:type="auto"/>
            <w:tcBorders>
              <w:top w:val="outset" w:sz="6" w:space="0" w:color="000000"/>
              <w:bottom w:val="outset" w:sz="6" w:space="0" w:color="000000"/>
              <w:right w:val="outset" w:sz="6" w:space="0" w:color="000000"/>
            </w:tcBorders>
          </w:tcPr>
          <w:p w14:paraId="1D2951A8" w14:textId="77777777" w:rsidR="007812CD" w:rsidRPr="00901CD2" w:rsidRDefault="007812CD" w:rsidP="008C2CB2">
            <w:pPr>
              <w:spacing w:before="100" w:beforeAutospacing="1" w:after="100" w:afterAutospacing="1" w:line="240" w:lineRule="auto"/>
              <w:rPr>
                <w:sz w:val="24"/>
                <w:szCs w:val="24"/>
                <w:lang w:eastAsia="lv-LV"/>
              </w:rPr>
            </w:pPr>
            <w:r w:rsidRPr="00901CD2">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552E50F4" w14:textId="77777777" w:rsidR="007812CD" w:rsidRPr="00901CD2" w:rsidRDefault="007812CD" w:rsidP="008C2CB2">
            <w:pPr>
              <w:spacing w:before="100" w:beforeAutospacing="1" w:after="100" w:afterAutospacing="1" w:line="240" w:lineRule="auto"/>
              <w:rPr>
                <w:sz w:val="24"/>
                <w:szCs w:val="24"/>
                <w:lang w:eastAsia="lv-LV"/>
              </w:rPr>
            </w:pPr>
            <w:r w:rsidRPr="00901CD2">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6CE47FF2" w14:textId="245D083B" w:rsidR="007812CD" w:rsidRPr="00901CD2" w:rsidRDefault="00C946BB" w:rsidP="00832BB8">
            <w:pPr>
              <w:spacing w:before="100" w:beforeAutospacing="1" w:after="100" w:afterAutospacing="1" w:line="240" w:lineRule="auto"/>
              <w:ind w:firstLine="720"/>
              <w:jc w:val="both"/>
              <w:rPr>
                <w:sz w:val="24"/>
                <w:szCs w:val="24"/>
                <w:lang w:eastAsia="lv-LV"/>
              </w:rPr>
            </w:pPr>
            <w:r w:rsidRPr="00901CD2">
              <w:rPr>
                <w:sz w:val="24"/>
                <w:szCs w:val="24"/>
                <w:lang w:eastAsia="lv-LV"/>
              </w:rPr>
              <w:t xml:space="preserve">Finanšu ministrija, </w:t>
            </w:r>
            <w:r w:rsidR="00CA3582" w:rsidRPr="00901CD2">
              <w:rPr>
                <w:sz w:val="24"/>
                <w:szCs w:val="24"/>
                <w:lang w:eastAsia="lv-LV"/>
              </w:rPr>
              <w:t>VNĪ</w:t>
            </w:r>
            <w:r w:rsidR="008355FC" w:rsidRPr="00901CD2">
              <w:rPr>
                <w:sz w:val="24"/>
                <w:szCs w:val="24"/>
                <w:lang w:eastAsia="lv-LV"/>
              </w:rPr>
              <w:t>,</w:t>
            </w:r>
            <w:r w:rsidR="0050422F" w:rsidRPr="00901CD2">
              <w:rPr>
                <w:sz w:val="24"/>
                <w:szCs w:val="24"/>
                <w:lang w:eastAsia="lv-LV"/>
              </w:rPr>
              <w:t xml:space="preserve"> </w:t>
            </w:r>
            <w:r w:rsidR="00A33D86" w:rsidRPr="00901CD2">
              <w:rPr>
                <w:sz w:val="24"/>
                <w:szCs w:val="24"/>
                <w:lang w:eastAsia="lv-LV"/>
              </w:rPr>
              <w:t>Gulbenes novada</w:t>
            </w:r>
            <w:r w:rsidR="00DE18F1" w:rsidRPr="00901CD2">
              <w:rPr>
                <w:sz w:val="24"/>
                <w:szCs w:val="24"/>
                <w:lang w:eastAsia="lv-LV"/>
              </w:rPr>
              <w:t xml:space="preserve"> </w:t>
            </w:r>
            <w:r w:rsidR="00A33D86" w:rsidRPr="00901CD2">
              <w:rPr>
                <w:sz w:val="24"/>
                <w:szCs w:val="24"/>
                <w:lang w:eastAsia="lv-LV"/>
              </w:rPr>
              <w:t>pašvaldība</w:t>
            </w:r>
            <w:r w:rsidR="0050120B" w:rsidRPr="00901CD2">
              <w:rPr>
                <w:sz w:val="24"/>
                <w:szCs w:val="24"/>
                <w:lang w:eastAsia="lv-LV"/>
              </w:rPr>
              <w:t>.</w:t>
            </w:r>
          </w:p>
        </w:tc>
      </w:tr>
      <w:tr w:rsidR="007812CD" w:rsidRPr="00901CD2" w14:paraId="371990E7" w14:textId="77777777" w:rsidTr="006048B4">
        <w:trPr>
          <w:tblCellSpacing w:w="15" w:type="dxa"/>
        </w:trPr>
        <w:tc>
          <w:tcPr>
            <w:tcW w:w="0" w:type="auto"/>
            <w:tcBorders>
              <w:top w:val="outset" w:sz="6" w:space="0" w:color="000000"/>
              <w:bottom w:val="outset" w:sz="6" w:space="0" w:color="000000"/>
              <w:right w:val="outset" w:sz="6" w:space="0" w:color="000000"/>
            </w:tcBorders>
          </w:tcPr>
          <w:p w14:paraId="3E7EB88B" w14:textId="77777777" w:rsidR="007812CD" w:rsidRPr="00901CD2" w:rsidRDefault="007812CD" w:rsidP="008C2CB2">
            <w:pPr>
              <w:spacing w:before="100" w:beforeAutospacing="1" w:after="100" w:afterAutospacing="1" w:line="240" w:lineRule="auto"/>
              <w:rPr>
                <w:sz w:val="24"/>
                <w:szCs w:val="24"/>
                <w:lang w:eastAsia="lv-LV"/>
              </w:rPr>
            </w:pPr>
            <w:r w:rsidRPr="00901CD2">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14:paraId="1E7A76AD" w14:textId="77777777" w:rsidR="007812CD" w:rsidRPr="00901CD2" w:rsidRDefault="007812CD" w:rsidP="008C2CB2">
            <w:pPr>
              <w:spacing w:before="100" w:beforeAutospacing="1" w:after="100" w:afterAutospacing="1" w:line="240" w:lineRule="auto"/>
              <w:rPr>
                <w:sz w:val="24"/>
                <w:szCs w:val="24"/>
                <w:lang w:eastAsia="lv-LV"/>
              </w:rPr>
            </w:pPr>
            <w:r w:rsidRPr="00901CD2">
              <w:rPr>
                <w:sz w:val="24"/>
                <w:szCs w:val="24"/>
                <w:lang w:eastAsia="lv-LV"/>
              </w:rPr>
              <w:t xml:space="preserve">Projekta izpildes ietekme uz pārvaldes funkcijām un institucionālo struktūru. </w:t>
            </w:r>
          </w:p>
          <w:p w14:paraId="5B279DF1" w14:textId="77777777" w:rsidR="007812CD" w:rsidRPr="00901CD2" w:rsidRDefault="007812CD" w:rsidP="008C2CB2">
            <w:pPr>
              <w:spacing w:before="100" w:beforeAutospacing="1" w:after="100" w:afterAutospacing="1" w:line="240" w:lineRule="auto"/>
              <w:rPr>
                <w:sz w:val="24"/>
                <w:szCs w:val="24"/>
                <w:lang w:eastAsia="lv-LV"/>
              </w:rPr>
            </w:pPr>
            <w:r w:rsidRPr="00901CD2">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19E31140" w14:textId="77777777" w:rsidR="007812CD" w:rsidRPr="00901CD2" w:rsidRDefault="006A672C" w:rsidP="008C2CB2">
            <w:pPr>
              <w:spacing w:before="100" w:beforeAutospacing="1" w:after="100" w:afterAutospacing="1" w:line="240" w:lineRule="auto"/>
              <w:ind w:firstLine="720"/>
              <w:jc w:val="both"/>
              <w:rPr>
                <w:sz w:val="24"/>
                <w:szCs w:val="24"/>
                <w:lang w:eastAsia="lv-LV"/>
              </w:rPr>
            </w:pPr>
            <w:r w:rsidRPr="00901CD2">
              <w:rPr>
                <w:sz w:val="24"/>
                <w:szCs w:val="24"/>
                <w:lang w:eastAsia="lv-LV"/>
              </w:rPr>
              <w:t>Projekts šo jomu neskar.</w:t>
            </w:r>
          </w:p>
        </w:tc>
      </w:tr>
      <w:tr w:rsidR="007812CD" w:rsidRPr="00901CD2" w14:paraId="52A86F67" w14:textId="77777777" w:rsidTr="006048B4">
        <w:trPr>
          <w:tblCellSpacing w:w="15" w:type="dxa"/>
        </w:trPr>
        <w:tc>
          <w:tcPr>
            <w:tcW w:w="0" w:type="auto"/>
            <w:tcBorders>
              <w:top w:val="outset" w:sz="6" w:space="0" w:color="000000"/>
              <w:bottom w:val="outset" w:sz="6" w:space="0" w:color="000000"/>
              <w:right w:val="outset" w:sz="6" w:space="0" w:color="000000"/>
            </w:tcBorders>
          </w:tcPr>
          <w:p w14:paraId="6AD8C0C9" w14:textId="77777777" w:rsidR="007812CD" w:rsidRPr="00901CD2" w:rsidRDefault="007812CD" w:rsidP="008C2CB2">
            <w:pPr>
              <w:spacing w:after="0" w:line="240" w:lineRule="auto"/>
              <w:rPr>
                <w:sz w:val="24"/>
                <w:szCs w:val="24"/>
                <w:lang w:eastAsia="lv-LV"/>
              </w:rPr>
            </w:pPr>
            <w:r w:rsidRPr="00901CD2">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1868DB2E" w14:textId="77777777" w:rsidR="007812CD" w:rsidRPr="00901CD2" w:rsidRDefault="007812CD" w:rsidP="008C2CB2">
            <w:pPr>
              <w:spacing w:after="0" w:line="240" w:lineRule="auto"/>
              <w:rPr>
                <w:sz w:val="24"/>
                <w:szCs w:val="24"/>
                <w:lang w:eastAsia="lv-LV"/>
              </w:rPr>
            </w:pPr>
            <w:r w:rsidRPr="00901CD2">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09AD2671" w14:textId="77777777" w:rsidR="007812CD" w:rsidRPr="00901CD2" w:rsidRDefault="007812CD" w:rsidP="008C2CB2">
            <w:pPr>
              <w:spacing w:after="0" w:line="240" w:lineRule="auto"/>
              <w:ind w:firstLine="720"/>
              <w:jc w:val="both"/>
              <w:rPr>
                <w:sz w:val="24"/>
                <w:szCs w:val="24"/>
                <w:lang w:eastAsia="lv-LV"/>
              </w:rPr>
            </w:pPr>
            <w:r w:rsidRPr="00901CD2">
              <w:rPr>
                <w:sz w:val="24"/>
                <w:szCs w:val="24"/>
                <w:lang w:eastAsia="lv-LV"/>
              </w:rPr>
              <w:t>Nav</w:t>
            </w:r>
          </w:p>
        </w:tc>
      </w:tr>
    </w:tbl>
    <w:p w14:paraId="22C69EA8" w14:textId="77777777" w:rsidR="00A72398" w:rsidRPr="00901CD2" w:rsidRDefault="00A72398" w:rsidP="00A72398">
      <w:pPr>
        <w:spacing w:after="0" w:line="240" w:lineRule="auto"/>
        <w:ind w:firstLine="720"/>
        <w:rPr>
          <w:sz w:val="24"/>
          <w:szCs w:val="24"/>
          <w:lang w:eastAsia="lv-LV"/>
        </w:rPr>
      </w:pPr>
    </w:p>
    <w:p w14:paraId="7A11DF60" w14:textId="77777777" w:rsidR="00832BB8" w:rsidRPr="00901CD2" w:rsidRDefault="00832BB8" w:rsidP="00EE5E60">
      <w:pPr>
        <w:spacing w:after="0" w:line="240" w:lineRule="auto"/>
        <w:rPr>
          <w:sz w:val="24"/>
          <w:szCs w:val="24"/>
          <w:lang w:eastAsia="lv-LV"/>
        </w:rPr>
      </w:pPr>
    </w:p>
    <w:p w14:paraId="1AB35A64" w14:textId="77777777" w:rsidR="0087520C" w:rsidRPr="00901CD2" w:rsidRDefault="0087520C" w:rsidP="00AD1DE4">
      <w:pPr>
        <w:spacing w:after="0" w:line="240" w:lineRule="auto"/>
        <w:rPr>
          <w:sz w:val="24"/>
          <w:szCs w:val="24"/>
          <w:lang w:eastAsia="lv-LV"/>
        </w:rPr>
      </w:pPr>
    </w:p>
    <w:p w14:paraId="6D9F732F" w14:textId="4E6777A2" w:rsidR="00A72398" w:rsidRPr="00901CD2" w:rsidRDefault="00C946BB" w:rsidP="00777654">
      <w:pPr>
        <w:spacing w:after="0" w:line="240" w:lineRule="auto"/>
        <w:ind w:firstLine="720"/>
        <w:rPr>
          <w:sz w:val="24"/>
          <w:szCs w:val="24"/>
          <w:lang w:eastAsia="lv-LV"/>
        </w:rPr>
      </w:pPr>
      <w:r w:rsidRPr="00901CD2">
        <w:rPr>
          <w:sz w:val="24"/>
          <w:szCs w:val="24"/>
          <w:lang w:eastAsia="lv-LV"/>
        </w:rPr>
        <w:t>Finanšu ministr</w:t>
      </w:r>
      <w:r w:rsidR="00777654" w:rsidRPr="00901CD2">
        <w:rPr>
          <w:sz w:val="24"/>
          <w:szCs w:val="24"/>
          <w:lang w:eastAsia="lv-LV"/>
        </w:rPr>
        <w:t>s</w:t>
      </w:r>
      <w:r w:rsidR="00697042" w:rsidRPr="00901CD2">
        <w:rPr>
          <w:sz w:val="24"/>
          <w:szCs w:val="24"/>
          <w:lang w:eastAsia="lv-LV"/>
        </w:rPr>
        <w:t xml:space="preserve"> </w:t>
      </w:r>
      <w:r w:rsidR="00690990" w:rsidRPr="00901CD2">
        <w:rPr>
          <w:sz w:val="24"/>
          <w:szCs w:val="24"/>
          <w:lang w:eastAsia="lv-LV"/>
        </w:rPr>
        <w:tab/>
      </w:r>
      <w:r w:rsidR="00690990" w:rsidRPr="00901CD2">
        <w:rPr>
          <w:sz w:val="24"/>
          <w:szCs w:val="24"/>
          <w:lang w:eastAsia="lv-LV"/>
        </w:rPr>
        <w:tab/>
      </w:r>
      <w:r w:rsidR="00690990" w:rsidRPr="00901CD2">
        <w:rPr>
          <w:sz w:val="24"/>
          <w:szCs w:val="24"/>
          <w:lang w:eastAsia="lv-LV"/>
        </w:rPr>
        <w:tab/>
      </w:r>
      <w:r w:rsidR="00690990" w:rsidRPr="00901CD2">
        <w:rPr>
          <w:sz w:val="24"/>
          <w:szCs w:val="24"/>
          <w:lang w:eastAsia="lv-LV"/>
        </w:rPr>
        <w:tab/>
      </w:r>
      <w:r w:rsidR="00690990" w:rsidRPr="00901CD2">
        <w:rPr>
          <w:sz w:val="24"/>
          <w:szCs w:val="24"/>
          <w:lang w:eastAsia="lv-LV"/>
        </w:rPr>
        <w:tab/>
      </w:r>
      <w:r w:rsidR="00690990" w:rsidRPr="00901CD2">
        <w:rPr>
          <w:sz w:val="24"/>
          <w:szCs w:val="24"/>
          <w:lang w:eastAsia="lv-LV"/>
        </w:rPr>
        <w:tab/>
      </w:r>
      <w:r w:rsidR="00690990" w:rsidRPr="00901CD2">
        <w:rPr>
          <w:sz w:val="24"/>
          <w:szCs w:val="24"/>
          <w:lang w:eastAsia="lv-LV"/>
        </w:rPr>
        <w:tab/>
      </w:r>
      <w:r w:rsidR="00777654" w:rsidRPr="00901CD2">
        <w:rPr>
          <w:sz w:val="24"/>
          <w:szCs w:val="24"/>
          <w:lang w:eastAsia="lv-LV"/>
        </w:rPr>
        <w:t>J. Reirs</w:t>
      </w:r>
    </w:p>
    <w:p w14:paraId="1912CF82" w14:textId="77777777" w:rsidR="00A72398" w:rsidRPr="00901CD2" w:rsidRDefault="00A72398" w:rsidP="00A72398">
      <w:pPr>
        <w:spacing w:after="0" w:line="240" w:lineRule="auto"/>
        <w:rPr>
          <w:sz w:val="24"/>
          <w:szCs w:val="24"/>
        </w:rPr>
      </w:pPr>
    </w:p>
    <w:p w14:paraId="41A3FDB6" w14:textId="16DC31C8" w:rsidR="00F55AEC" w:rsidRDefault="00F55AEC" w:rsidP="00A72398">
      <w:pPr>
        <w:spacing w:after="0" w:line="240" w:lineRule="auto"/>
        <w:rPr>
          <w:sz w:val="24"/>
          <w:szCs w:val="24"/>
        </w:rPr>
      </w:pPr>
    </w:p>
    <w:p w14:paraId="186E74F0" w14:textId="6088E644" w:rsidR="00EE5E60" w:rsidRDefault="00EE5E60" w:rsidP="00A72398">
      <w:pPr>
        <w:spacing w:after="0" w:line="240" w:lineRule="auto"/>
        <w:rPr>
          <w:sz w:val="24"/>
          <w:szCs w:val="24"/>
        </w:rPr>
      </w:pPr>
    </w:p>
    <w:p w14:paraId="7EF698B0" w14:textId="77777777" w:rsidR="00EE5E60" w:rsidRPr="00901CD2" w:rsidRDefault="00EE5E60" w:rsidP="00A72398">
      <w:pPr>
        <w:spacing w:after="0" w:line="240" w:lineRule="auto"/>
        <w:rPr>
          <w:sz w:val="24"/>
          <w:szCs w:val="24"/>
        </w:rPr>
      </w:pPr>
    </w:p>
    <w:p w14:paraId="4B4906B5" w14:textId="3147FCFD" w:rsidR="00CB62EA" w:rsidRPr="00967AEE" w:rsidRDefault="008D017C" w:rsidP="00CB62EA">
      <w:pPr>
        <w:tabs>
          <w:tab w:val="left" w:pos="720"/>
        </w:tabs>
        <w:spacing w:after="0" w:line="240" w:lineRule="auto"/>
        <w:ind w:right="74"/>
        <w:jc w:val="both"/>
        <w:rPr>
          <w:sz w:val="20"/>
          <w:szCs w:val="20"/>
        </w:rPr>
      </w:pPr>
      <w:r w:rsidRPr="00967AEE">
        <w:rPr>
          <w:sz w:val="20"/>
          <w:szCs w:val="20"/>
        </w:rPr>
        <w:t>Bružas</w:t>
      </w:r>
      <w:r w:rsidR="00C73CF5" w:rsidRPr="00967AEE">
        <w:rPr>
          <w:sz w:val="20"/>
          <w:szCs w:val="20"/>
        </w:rPr>
        <w:t xml:space="preserve"> </w:t>
      </w:r>
      <w:r w:rsidR="00254295" w:rsidRPr="00967AEE">
        <w:rPr>
          <w:sz w:val="20"/>
          <w:szCs w:val="20"/>
        </w:rPr>
        <w:t>29264491</w:t>
      </w:r>
    </w:p>
    <w:p w14:paraId="4B93348E" w14:textId="77777777" w:rsidR="008D017C" w:rsidRPr="00967AEE" w:rsidRDefault="00C73CF5" w:rsidP="008D017C">
      <w:pPr>
        <w:tabs>
          <w:tab w:val="left" w:pos="720"/>
        </w:tabs>
        <w:spacing w:after="0" w:line="240" w:lineRule="auto"/>
        <w:ind w:right="74"/>
        <w:jc w:val="both"/>
        <w:rPr>
          <w:sz w:val="20"/>
          <w:szCs w:val="20"/>
        </w:rPr>
      </w:pPr>
      <w:r w:rsidRPr="00967AEE">
        <w:rPr>
          <w:sz w:val="20"/>
          <w:szCs w:val="20"/>
        </w:rPr>
        <w:t>vita.b</w:t>
      </w:r>
      <w:r w:rsidR="008D017C" w:rsidRPr="00967AEE">
        <w:rPr>
          <w:sz w:val="20"/>
          <w:szCs w:val="20"/>
        </w:rPr>
        <w:t>ruzas@vni.lv</w:t>
      </w:r>
    </w:p>
    <w:sectPr w:rsidR="008D017C" w:rsidRPr="00967AEE" w:rsidSect="008D017C">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34D34" w14:textId="77777777" w:rsidR="00AA1CB1" w:rsidRDefault="00AA1CB1">
      <w:r>
        <w:separator/>
      </w:r>
    </w:p>
  </w:endnote>
  <w:endnote w:type="continuationSeparator" w:id="0">
    <w:p w14:paraId="4FE0C9E6" w14:textId="77777777" w:rsidR="00AA1CB1" w:rsidRDefault="00AA1CB1">
      <w:r>
        <w:continuationSeparator/>
      </w:r>
    </w:p>
  </w:endnote>
  <w:endnote w:type="continuationNotice" w:id="1">
    <w:p w14:paraId="275FCDE5" w14:textId="77777777" w:rsidR="00AA1CB1" w:rsidRDefault="00AA1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3B1C0" w14:textId="77777777" w:rsidR="004C1E5D" w:rsidRDefault="004C1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A783" w14:textId="46A16B07" w:rsidR="005E387E" w:rsidRPr="00C005EB" w:rsidRDefault="00C005EB" w:rsidP="00C005EB">
    <w:pPr>
      <w:pStyle w:val="Footer"/>
      <w:spacing w:after="0" w:line="240" w:lineRule="auto"/>
      <w:jc w:val="both"/>
      <w:rPr>
        <w:sz w:val="18"/>
        <w:szCs w:val="18"/>
      </w:rPr>
    </w:pPr>
    <w:r>
      <w:rPr>
        <w:sz w:val="18"/>
        <w:szCs w:val="18"/>
      </w:rPr>
      <w:t>FMAnot_</w:t>
    </w:r>
    <w:r w:rsidR="00120F4C">
      <w:rPr>
        <w:sz w:val="18"/>
        <w:szCs w:val="18"/>
      </w:rPr>
      <w:t>25</w:t>
    </w:r>
    <w:r w:rsidR="006F35D4">
      <w:rPr>
        <w:sz w:val="18"/>
        <w:szCs w:val="18"/>
      </w:rPr>
      <w:t>0821</w:t>
    </w:r>
    <w:r>
      <w:rPr>
        <w:sz w:val="18"/>
        <w:szCs w:val="18"/>
      </w:rPr>
      <w:t>_</w:t>
    </w:r>
    <w:r w:rsidR="00A33D86">
      <w:rPr>
        <w:sz w:val="18"/>
        <w:szCs w:val="18"/>
      </w:rPr>
      <w:t>M</w:t>
    </w:r>
    <w:r w:rsidR="004C1E5D">
      <w:rPr>
        <w:sz w:val="18"/>
        <w:szCs w:val="18"/>
      </w:rPr>
      <w:t>a</w:t>
    </w:r>
    <w:r w:rsidR="00A33D86">
      <w:rPr>
        <w:sz w:val="18"/>
        <w:szCs w:val="18"/>
      </w:rPr>
      <w:t>lmui</w:t>
    </w:r>
    <w:r w:rsidR="004C1E5D">
      <w:rPr>
        <w:sz w:val="18"/>
        <w:szCs w:val="18"/>
      </w:rPr>
      <w:t>z</w:t>
    </w:r>
    <w:r w:rsidR="00A33D86">
      <w:rPr>
        <w:sz w:val="18"/>
        <w:szCs w:val="18"/>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1F732" w14:textId="76566B5D" w:rsidR="0058023C" w:rsidRPr="00120F4C" w:rsidRDefault="00120F4C" w:rsidP="00120F4C">
    <w:pPr>
      <w:pStyle w:val="Footer"/>
      <w:spacing w:after="0" w:line="240" w:lineRule="auto"/>
      <w:jc w:val="both"/>
      <w:rPr>
        <w:sz w:val="18"/>
        <w:szCs w:val="18"/>
      </w:rPr>
    </w:pPr>
    <w:r>
      <w:rPr>
        <w:sz w:val="18"/>
        <w:szCs w:val="18"/>
      </w:rPr>
      <w:t>FMAnot_250821_M</w:t>
    </w:r>
    <w:r w:rsidR="00A8419D">
      <w:rPr>
        <w:sz w:val="18"/>
        <w:szCs w:val="18"/>
      </w:rPr>
      <w:t>a</w:t>
    </w:r>
    <w:r>
      <w:rPr>
        <w:sz w:val="18"/>
        <w:szCs w:val="18"/>
      </w:rPr>
      <w:t>lmui</w:t>
    </w:r>
    <w:r w:rsidR="00A8419D">
      <w:rPr>
        <w:sz w:val="18"/>
        <w:szCs w:val="18"/>
      </w:rPr>
      <w:t>z</w:t>
    </w:r>
    <w:r>
      <w:rPr>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9071E" w14:textId="77777777" w:rsidR="00AA1CB1" w:rsidRDefault="00AA1CB1">
      <w:r>
        <w:separator/>
      </w:r>
    </w:p>
  </w:footnote>
  <w:footnote w:type="continuationSeparator" w:id="0">
    <w:p w14:paraId="74E64566" w14:textId="77777777" w:rsidR="00AA1CB1" w:rsidRDefault="00AA1CB1">
      <w:r>
        <w:continuationSeparator/>
      </w:r>
    </w:p>
  </w:footnote>
  <w:footnote w:type="continuationNotice" w:id="1">
    <w:p w14:paraId="6D0FDACA" w14:textId="77777777" w:rsidR="00AA1CB1" w:rsidRDefault="00AA1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A062"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BD99" w14:textId="77777777"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482F" w14:textId="2C6E12AF"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96F">
      <w:rPr>
        <w:rStyle w:val="PageNumber"/>
        <w:noProof/>
      </w:rPr>
      <w:t>2</w:t>
    </w:r>
    <w:r>
      <w:rPr>
        <w:rStyle w:val="PageNumber"/>
      </w:rPr>
      <w:fldChar w:fldCharType="end"/>
    </w:r>
  </w:p>
  <w:p w14:paraId="17E27FB8" w14:textId="77777777" w:rsidR="00080939" w:rsidRDefault="00080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13A7" w14:textId="77777777" w:rsidR="004C1E5D" w:rsidRDefault="004C1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616127"/>
    <w:multiLevelType w:val="multilevel"/>
    <w:tmpl w:val="8B9AFE74"/>
    <w:lvl w:ilvl="0">
      <w:start w:val="5"/>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D2D7481"/>
    <w:multiLevelType w:val="hybridMultilevel"/>
    <w:tmpl w:val="E6CA6EEE"/>
    <w:lvl w:ilvl="0" w:tplc="1686528A">
      <w:start w:val="4"/>
      <w:numFmt w:val="bullet"/>
      <w:lvlText w:val="-"/>
      <w:lvlJc w:val="left"/>
      <w:pPr>
        <w:ind w:left="420" w:hanging="360"/>
      </w:pPr>
      <w:rPr>
        <w:rFonts w:ascii="Times New Roman" w:eastAsia="Times New Roman" w:hAnsi="Times New Roman" w:cs="Times New Roman" w:hint="default"/>
        <w:u w:val="none"/>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6536642"/>
    <w:multiLevelType w:val="hybridMultilevel"/>
    <w:tmpl w:val="0624F552"/>
    <w:lvl w:ilvl="0" w:tplc="EAD824F0">
      <w:start w:val="1"/>
      <w:numFmt w:val="decimal"/>
      <w:lvlText w:val="%1."/>
      <w:lvlJc w:val="left"/>
      <w:pPr>
        <w:ind w:left="1069" w:hanging="360"/>
      </w:pPr>
      <w:rPr>
        <w:color w:val="1F497D"/>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2"/>
  </w:num>
  <w:num w:numId="2">
    <w:abstractNumId w:val="1"/>
  </w:num>
  <w:num w:numId="3">
    <w:abstractNumId w:val="5"/>
  </w:num>
  <w:num w:numId="4">
    <w:abstractNumId w:val="10"/>
  </w:num>
  <w:num w:numId="5">
    <w:abstractNumId w:val="0"/>
  </w:num>
  <w:num w:numId="6">
    <w:abstractNumId w:val="14"/>
  </w:num>
  <w:num w:numId="7">
    <w:abstractNumId w:val="4"/>
  </w:num>
  <w:num w:numId="8">
    <w:abstractNumId w:val="3"/>
  </w:num>
  <w:num w:numId="9">
    <w:abstractNumId w:val="6"/>
  </w:num>
  <w:num w:numId="10">
    <w:abstractNumId w:val="8"/>
  </w:num>
  <w:num w:numId="11">
    <w:abstractNumId w:val="13"/>
  </w:num>
  <w:num w:numId="12">
    <w:abstractNumId w:val="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2034F"/>
    <w:rsid w:val="00026BDB"/>
    <w:rsid w:val="00033EC5"/>
    <w:rsid w:val="00035803"/>
    <w:rsid w:val="00035EB0"/>
    <w:rsid w:val="00044302"/>
    <w:rsid w:val="00050D8D"/>
    <w:rsid w:val="000538DF"/>
    <w:rsid w:val="0005510E"/>
    <w:rsid w:val="00056C27"/>
    <w:rsid w:val="00057D38"/>
    <w:rsid w:val="000627BB"/>
    <w:rsid w:val="000669EB"/>
    <w:rsid w:val="000672E5"/>
    <w:rsid w:val="000702FD"/>
    <w:rsid w:val="00072B20"/>
    <w:rsid w:val="0007416E"/>
    <w:rsid w:val="000752F8"/>
    <w:rsid w:val="00080939"/>
    <w:rsid w:val="00085BCE"/>
    <w:rsid w:val="00087071"/>
    <w:rsid w:val="0009193E"/>
    <w:rsid w:val="00092553"/>
    <w:rsid w:val="000928AA"/>
    <w:rsid w:val="00094302"/>
    <w:rsid w:val="0009449C"/>
    <w:rsid w:val="000A4272"/>
    <w:rsid w:val="000A6657"/>
    <w:rsid w:val="000B22ED"/>
    <w:rsid w:val="000B29F7"/>
    <w:rsid w:val="000B2E7E"/>
    <w:rsid w:val="000C130D"/>
    <w:rsid w:val="000C47DD"/>
    <w:rsid w:val="000D0986"/>
    <w:rsid w:val="000D0C7A"/>
    <w:rsid w:val="000D2649"/>
    <w:rsid w:val="000D6504"/>
    <w:rsid w:val="000E05F7"/>
    <w:rsid w:val="000E26ED"/>
    <w:rsid w:val="000E2E6C"/>
    <w:rsid w:val="000E3873"/>
    <w:rsid w:val="000E4481"/>
    <w:rsid w:val="000E49A9"/>
    <w:rsid w:val="000E5390"/>
    <w:rsid w:val="000E5DE0"/>
    <w:rsid w:val="000E6E78"/>
    <w:rsid w:val="000F2A9C"/>
    <w:rsid w:val="000F2EB9"/>
    <w:rsid w:val="000F4457"/>
    <w:rsid w:val="000F6EF3"/>
    <w:rsid w:val="00103109"/>
    <w:rsid w:val="0010314B"/>
    <w:rsid w:val="00104499"/>
    <w:rsid w:val="0010630A"/>
    <w:rsid w:val="00111CEE"/>
    <w:rsid w:val="00113510"/>
    <w:rsid w:val="00114F89"/>
    <w:rsid w:val="00115365"/>
    <w:rsid w:val="00115719"/>
    <w:rsid w:val="00120F4C"/>
    <w:rsid w:val="001251B0"/>
    <w:rsid w:val="00126DCC"/>
    <w:rsid w:val="00127878"/>
    <w:rsid w:val="00132916"/>
    <w:rsid w:val="00132C68"/>
    <w:rsid w:val="00134FAC"/>
    <w:rsid w:val="0013521C"/>
    <w:rsid w:val="00135D27"/>
    <w:rsid w:val="00135E72"/>
    <w:rsid w:val="00136FAE"/>
    <w:rsid w:val="00144AFE"/>
    <w:rsid w:val="00145D94"/>
    <w:rsid w:val="00147104"/>
    <w:rsid w:val="0014719C"/>
    <w:rsid w:val="00151330"/>
    <w:rsid w:val="00151AC3"/>
    <w:rsid w:val="00155765"/>
    <w:rsid w:val="00156429"/>
    <w:rsid w:val="001576B5"/>
    <w:rsid w:val="00160E33"/>
    <w:rsid w:val="001616AB"/>
    <w:rsid w:val="00162246"/>
    <w:rsid w:val="00163A00"/>
    <w:rsid w:val="00165C6D"/>
    <w:rsid w:val="0017111A"/>
    <w:rsid w:val="00171700"/>
    <w:rsid w:val="001735BB"/>
    <w:rsid w:val="00174158"/>
    <w:rsid w:val="00174639"/>
    <w:rsid w:val="0017586C"/>
    <w:rsid w:val="00176B7B"/>
    <w:rsid w:val="00176BD0"/>
    <w:rsid w:val="00181F76"/>
    <w:rsid w:val="00182D41"/>
    <w:rsid w:val="00183C3C"/>
    <w:rsid w:val="00183F6D"/>
    <w:rsid w:val="00184463"/>
    <w:rsid w:val="00185350"/>
    <w:rsid w:val="00185872"/>
    <w:rsid w:val="00192F22"/>
    <w:rsid w:val="0019696F"/>
    <w:rsid w:val="00196E87"/>
    <w:rsid w:val="0019749C"/>
    <w:rsid w:val="001A204E"/>
    <w:rsid w:val="001A275A"/>
    <w:rsid w:val="001A33FE"/>
    <w:rsid w:val="001A3482"/>
    <w:rsid w:val="001A3621"/>
    <w:rsid w:val="001A5D31"/>
    <w:rsid w:val="001A672E"/>
    <w:rsid w:val="001A6C29"/>
    <w:rsid w:val="001B1F37"/>
    <w:rsid w:val="001B2C5F"/>
    <w:rsid w:val="001B5E70"/>
    <w:rsid w:val="001B72C1"/>
    <w:rsid w:val="001B7B54"/>
    <w:rsid w:val="001B7FFD"/>
    <w:rsid w:val="001C0F05"/>
    <w:rsid w:val="001C2888"/>
    <w:rsid w:val="001C5624"/>
    <w:rsid w:val="001C57D1"/>
    <w:rsid w:val="001C5D7F"/>
    <w:rsid w:val="001D442C"/>
    <w:rsid w:val="001D65EF"/>
    <w:rsid w:val="001D7923"/>
    <w:rsid w:val="001E0555"/>
    <w:rsid w:val="001E6422"/>
    <w:rsid w:val="001E6A95"/>
    <w:rsid w:val="001E6FEF"/>
    <w:rsid w:val="001F5B4F"/>
    <w:rsid w:val="002001A5"/>
    <w:rsid w:val="00201BA5"/>
    <w:rsid w:val="00202F6F"/>
    <w:rsid w:val="00204D28"/>
    <w:rsid w:val="002067D8"/>
    <w:rsid w:val="00206E24"/>
    <w:rsid w:val="0020791F"/>
    <w:rsid w:val="00210C95"/>
    <w:rsid w:val="00211E84"/>
    <w:rsid w:val="00212C00"/>
    <w:rsid w:val="002156DC"/>
    <w:rsid w:val="002208DB"/>
    <w:rsid w:val="0022211E"/>
    <w:rsid w:val="002272A8"/>
    <w:rsid w:val="002312FF"/>
    <w:rsid w:val="00232910"/>
    <w:rsid w:val="002346BA"/>
    <w:rsid w:val="00234F2A"/>
    <w:rsid w:val="00235AA8"/>
    <w:rsid w:val="002374A4"/>
    <w:rsid w:val="00237AF0"/>
    <w:rsid w:val="00240AEE"/>
    <w:rsid w:val="00243789"/>
    <w:rsid w:val="00245103"/>
    <w:rsid w:val="002451CA"/>
    <w:rsid w:val="00250639"/>
    <w:rsid w:val="002509EF"/>
    <w:rsid w:val="00250A76"/>
    <w:rsid w:val="00251C49"/>
    <w:rsid w:val="00253A68"/>
    <w:rsid w:val="00254295"/>
    <w:rsid w:val="0025476E"/>
    <w:rsid w:val="00256534"/>
    <w:rsid w:val="00256CBD"/>
    <w:rsid w:val="0025789D"/>
    <w:rsid w:val="0026510D"/>
    <w:rsid w:val="00265965"/>
    <w:rsid w:val="00270696"/>
    <w:rsid w:val="00270D96"/>
    <w:rsid w:val="00274F78"/>
    <w:rsid w:val="00276D35"/>
    <w:rsid w:val="00277DD9"/>
    <w:rsid w:val="00282E2B"/>
    <w:rsid w:val="00284BE8"/>
    <w:rsid w:val="00284DC8"/>
    <w:rsid w:val="002854AC"/>
    <w:rsid w:val="0028655F"/>
    <w:rsid w:val="002869CA"/>
    <w:rsid w:val="00294215"/>
    <w:rsid w:val="002A11EA"/>
    <w:rsid w:val="002A2134"/>
    <w:rsid w:val="002A2150"/>
    <w:rsid w:val="002A31AE"/>
    <w:rsid w:val="002A42F4"/>
    <w:rsid w:val="002A436D"/>
    <w:rsid w:val="002A5150"/>
    <w:rsid w:val="002A6948"/>
    <w:rsid w:val="002B0595"/>
    <w:rsid w:val="002B3C7A"/>
    <w:rsid w:val="002B6FEE"/>
    <w:rsid w:val="002B79A7"/>
    <w:rsid w:val="002C1BA2"/>
    <w:rsid w:val="002C411F"/>
    <w:rsid w:val="002C58A2"/>
    <w:rsid w:val="002D28D8"/>
    <w:rsid w:val="002D2A06"/>
    <w:rsid w:val="002D2FE1"/>
    <w:rsid w:val="002D6C8A"/>
    <w:rsid w:val="002D6D9F"/>
    <w:rsid w:val="002D6F2C"/>
    <w:rsid w:val="002E17FA"/>
    <w:rsid w:val="002E27F7"/>
    <w:rsid w:val="002E33A0"/>
    <w:rsid w:val="002E37FF"/>
    <w:rsid w:val="002F010B"/>
    <w:rsid w:val="002F29C0"/>
    <w:rsid w:val="002F3244"/>
    <w:rsid w:val="002F6125"/>
    <w:rsid w:val="002F7542"/>
    <w:rsid w:val="00303A90"/>
    <w:rsid w:val="003061D6"/>
    <w:rsid w:val="00311280"/>
    <w:rsid w:val="00317276"/>
    <w:rsid w:val="00323C12"/>
    <w:rsid w:val="003270FE"/>
    <w:rsid w:val="0032758E"/>
    <w:rsid w:val="003304A2"/>
    <w:rsid w:val="00333A58"/>
    <w:rsid w:val="00334ABE"/>
    <w:rsid w:val="003412A9"/>
    <w:rsid w:val="00342256"/>
    <w:rsid w:val="00343743"/>
    <w:rsid w:val="0034377B"/>
    <w:rsid w:val="00351B3F"/>
    <w:rsid w:val="003564A0"/>
    <w:rsid w:val="00357827"/>
    <w:rsid w:val="003636AD"/>
    <w:rsid w:val="0036615D"/>
    <w:rsid w:val="00366272"/>
    <w:rsid w:val="00367BB0"/>
    <w:rsid w:val="00367BB6"/>
    <w:rsid w:val="00370974"/>
    <w:rsid w:val="00375467"/>
    <w:rsid w:val="003756A4"/>
    <w:rsid w:val="003761CB"/>
    <w:rsid w:val="00377223"/>
    <w:rsid w:val="00382F02"/>
    <w:rsid w:val="00383AE8"/>
    <w:rsid w:val="00386CB6"/>
    <w:rsid w:val="00387A84"/>
    <w:rsid w:val="00394E31"/>
    <w:rsid w:val="003A0E71"/>
    <w:rsid w:val="003A2FD1"/>
    <w:rsid w:val="003A58EE"/>
    <w:rsid w:val="003B1AD6"/>
    <w:rsid w:val="003B33DC"/>
    <w:rsid w:val="003B49CF"/>
    <w:rsid w:val="003B760D"/>
    <w:rsid w:val="003C25F4"/>
    <w:rsid w:val="003C3F54"/>
    <w:rsid w:val="003C5EF0"/>
    <w:rsid w:val="003C7001"/>
    <w:rsid w:val="003C767E"/>
    <w:rsid w:val="003D3316"/>
    <w:rsid w:val="003D5F78"/>
    <w:rsid w:val="003E03B4"/>
    <w:rsid w:val="003E0D71"/>
    <w:rsid w:val="003E3A29"/>
    <w:rsid w:val="003E6838"/>
    <w:rsid w:val="003E74E7"/>
    <w:rsid w:val="003F0110"/>
    <w:rsid w:val="003F30F1"/>
    <w:rsid w:val="003F407A"/>
    <w:rsid w:val="003F7A1A"/>
    <w:rsid w:val="004038C4"/>
    <w:rsid w:val="004050D5"/>
    <w:rsid w:val="00405E06"/>
    <w:rsid w:val="00412898"/>
    <w:rsid w:val="00415B89"/>
    <w:rsid w:val="00417684"/>
    <w:rsid w:val="00417A61"/>
    <w:rsid w:val="00420B04"/>
    <w:rsid w:val="004239A0"/>
    <w:rsid w:val="004246AE"/>
    <w:rsid w:val="004306B9"/>
    <w:rsid w:val="004422AE"/>
    <w:rsid w:val="00455CC8"/>
    <w:rsid w:val="004567A3"/>
    <w:rsid w:val="00456A9A"/>
    <w:rsid w:val="00457FE5"/>
    <w:rsid w:val="00462F23"/>
    <w:rsid w:val="00463BB6"/>
    <w:rsid w:val="00464710"/>
    <w:rsid w:val="00465198"/>
    <w:rsid w:val="00465A7C"/>
    <w:rsid w:val="00467D81"/>
    <w:rsid w:val="00471DE0"/>
    <w:rsid w:val="00472782"/>
    <w:rsid w:val="0047294E"/>
    <w:rsid w:val="00473334"/>
    <w:rsid w:val="004742F4"/>
    <w:rsid w:val="00480DC0"/>
    <w:rsid w:val="00486284"/>
    <w:rsid w:val="0048734D"/>
    <w:rsid w:val="00491F39"/>
    <w:rsid w:val="00491FE1"/>
    <w:rsid w:val="004920CC"/>
    <w:rsid w:val="004978F8"/>
    <w:rsid w:val="00497E60"/>
    <w:rsid w:val="00497EAD"/>
    <w:rsid w:val="004A0F5E"/>
    <w:rsid w:val="004B15A8"/>
    <w:rsid w:val="004B2208"/>
    <w:rsid w:val="004B30F3"/>
    <w:rsid w:val="004B33A6"/>
    <w:rsid w:val="004B44E6"/>
    <w:rsid w:val="004B46DE"/>
    <w:rsid w:val="004B5CDB"/>
    <w:rsid w:val="004B5E44"/>
    <w:rsid w:val="004B6EED"/>
    <w:rsid w:val="004C1D6B"/>
    <w:rsid w:val="004C1E5D"/>
    <w:rsid w:val="004C299A"/>
    <w:rsid w:val="004C5B06"/>
    <w:rsid w:val="004D069D"/>
    <w:rsid w:val="004D0DA6"/>
    <w:rsid w:val="004D150B"/>
    <w:rsid w:val="004D5C1A"/>
    <w:rsid w:val="004E1302"/>
    <w:rsid w:val="004E2142"/>
    <w:rsid w:val="004E50A5"/>
    <w:rsid w:val="004F19E3"/>
    <w:rsid w:val="004F234B"/>
    <w:rsid w:val="004F3F0B"/>
    <w:rsid w:val="0050120B"/>
    <w:rsid w:val="00502AFA"/>
    <w:rsid w:val="00504077"/>
    <w:rsid w:val="0050422F"/>
    <w:rsid w:val="0050432C"/>
    <w:rsid w:val="005141B0"/>
    <w:rsid w:val="00515A67"/>
    <w:rsid w:val="00520098"/>
    <w:rsid w:val="00520EEB"/>
    <w:rsid w:val="00523E70"/>
    <w:rsid w:val="00524FB8"/>
    <w:rsid w:val="00525F8E"/>
    <w:rsid w:val="0052674F"/>
    <w:rsid w:val="005308F8"/>
    <w:rsid w:val="00532EC8"/>
    <w:rsid w:val="005340B1"/>
    <w:rsid w:val="00534BE7"/>
    <w:rsid w:val="00537E26"/>
    <w:rsid w:val="005425BB"/>
    <w:rsid w:val="00543175"/>
    <w:rsid w:val="00543796"/>
    <w:rsid w:val="005449C3"/>
    <w:rsid w:val="00544E06"/>
    <w:rsid w:val="005455BC"/>
    <w:rsid w:val="00546957"/>
    <w:rsid w:val="00550CA8"/>
    <w:rsid w:val="00551E26"/>
    <w:rsid w:val="00554661"/>
    <w:rsid w:val="00554F9E"/>
    <w:rsid w:val="005555E4"/>
    <w:rsid w:val="005568F5"/>
    <w:rsid w:val="0055725C"/>
    <w:rsid w:val="00557ED6"/>
    <w:rsid w:val="0056003C"/>
    <w:rsid w:val="00561266"/>
    <w:rsid w:val="00565146"/>
    <w:rsid w:val="0058023C"/>
    <w:rsid w:val="00583E80"/>
    <w:rsid w:val="00586845"/>
    <w:rsid w:val="005900AC"/>
    <w:rsid w:val="0059264E"/>
    <w:rsid w:val="005935D0"/>
    <w:rsid w:val="005942E8"/>
    <w:rsid w:val="005956BF"/>
    <w:rsid w:val="00595C36"/>
    <w:rsid w:val="00597784"/>
    <w:rsid w:val="005A48AE"/>
    <w:rsid w:val="005A6C96"/>
    <w:rsid w:val="005B4816"/>
    <w:rsid w:val="005B4DAC"/>
    <w:rsid w:val="005B5B42"/>
    <w:rsid w:val="005C33F5"/>
    <w:rsid w:val="005C4542"/>
    <w:rsid w:val="005C4E69"/>
    <w:rsid w:val="005C592E"/>
    <w:rsid w:val="005C5CAE"/>
    <w:rsid w:val="005C5F7D"/>
    <w:rsid w:val="005C703D"/>
    <w:rsid w:val="005D0BBB"/>
    <w:rsid w:val="005D0F63"/>
    <w:rsid w:val="005D1932"/>
    <w:rsid w:val="005D1C88"/>
    <w:rsid w:val="005D7B05"/>
    <w:rsid w:val="005E1E02"/>
    <w:rsid w:val="005E387E"/>
    <w:rsid w:val="005E454D"/>
    <w:rsid w:val="005E6FD5"/>
    <w:rsid w:val="005E7425"/>
    <w:rsid w:val="005F1875"/>
    <w:rsid w:val="005F1897"/>
    <w:rsid w:val="005F62F2"/>
    <w:rsid w:val="005F6728"/>
    <w:rsid w:val="00601DD2"/>
    <w:rsid w:val="006020F8"/>
    <w:rsid w:val="0060320D"/>
    <w:rsid w:val="006048B4"/>
    <w:rsid w:val="00605FF8"/>
    <w:rsid w:val="006110E2"/>
    <w:rsid w:val="00613146"/>
    <w:rsid w:val="006148C8"/>
    <w:rsid w:val="00614C67"/>
    <w:rsid w:val="00617412"/>
    <w:rsid w:val="0062009B"/>
    <w:rsid w:val="00620A2B"/>
    <w:rsid w:val="00621887"/>
    <w:rsid w:val="006220A0"/>
    <w:rsid w:val="006253C2"/>
    <w:rsid w:val="00631645"/>
    <w:rsid w:val="00634F64"/>
    <w:rsid w:val="00637D3D"/>
    <w:rsid w:val="00640921"/>
    <w:rsid w:val="00640E29"/>
    <w:rsid w:val="0064460E"/>
    <w:rsid w:val="00650308"/>
    <w:rsid w:val="00651987"/>
    <w:rsid w:val="00652F0E"/>
    <w:rsid w:val="00656670"/>
    <w:rsid w:val="006601BB"/>
    <w:rsid w:val="006623B1"/>
    <w:rsid w:val="00662F4D"/>
    <w:rsid w:val="006701BC"/>
    <w:rsid w:val="00674005"/>
    <w:rsid w:val="00674C93"/>
    <w:rsid w:val="00680FE4"/>
    <w:rsid w:val="00681C2B"/>
    <w:rsid w:val="0068200F"/>
    <w:rsid w:val="00682E17"/>
    <w:rsid w:val="0068412D"/>
    <w:rsid w:val="006842E0"/>
    <w:rsid w:val="00684B24"/>
    <w:rsid w:val="00684D1D"/>
    <w:rsid w:val="00690990"/>
    <w:rsid w:val="006927B7"/>
    <w:rsid w:val="00692BB3"/>
    <w:rsid w:val="00694478"/>
    <w:rsid w:val="00697042"/>
    <w:rsid w:val="006A224F"/>
    <w:rsid w:val="006A3C1F"/>
    <w:rsid w:val="006A3CB0"/>
    <w:rsid w:val="006A5E08"/>
    <w:rsid w:val="006A672C"/>
    <w:rsid w:val="006A71DD"/>
    <w:rsid w:val="006A7FA4"/>
    <w:rsid w:val="006B1D89"/>
    <w:rsid w:val="006B2691"/>
    <w:rsid w:val="006B336F"/>
    <w:rsid w:val="006B4F97"/>
    <w:rsid w:val="006B54FB"/>
    <w:rsid w:val="006C029D"/>
    <w:rsid w:val="006C1EB7"/>
    <w:rsid w:val="006C4CE2"/>
    <w:rsid w:val="006C7A27"/>
    <w:rsid w:val="006C7C55"/>
    <w:rsid w:val="006D0C97"/>
    <w:rsid w:val="006D2E74"/>
    <w:rsid w:val="006D6841"/>
    <w:rsid w:val="006E3214"/>
    <w:rsid w:val="006E52EC"/>
    <w:rsid w:val="006E5568"/>
    <w:rsid w:val="006E6764"/>
    <w:rsid w:val="006E6777"/>
    <w:rsid w:val="006F0079"/>
    <w:rsid w:val="006F0B41"/>
    <w:rsid w:val="006F35D4"/>
    <w:rsid w:val="006F387A"/>
    <w:rsid w:val="006F5ADF"/>
    <w:rsid w:val="006F5FE7"/>
    <w:rsid w:val="006F670E"/>
    <w:rsid w:val="006F6A47"/>
    <w:rsid w:val="00701A2A"/>
    <w:rsid w:val="00704262"/>
    <w:rsid w:val="00704369"/>
    <w:rsid w:val="00704A42"/>
    <w:rsid w:val="00704F16"/>
    <w:rsid w:val="00707E7D"/>
    <w:rsid w:val="00712F45"/>
    <w:rsid w:val="0071431F"/>
    <w:rsid w:val="00716580"/>
    <w:rsid w:val="0072209D"/>
    <w:rsid w:val="00722413"/>
    <w:rsid w:val="0072650F"/>
    <w:rsid w:val="00726A81"/>
    <w:rsid w:val="00726F03"/>
    <w:rsid w:val="00731F10"/>
    <w:rsid w:val="00737BA2"/>
    <w:rsid w:val="00740BB4"/>
    <w:rsid w:val="00740FA5"/>
    <w:rsid w:val="00743A75"/>
    <w:rsid w:val="00746546"/>
    <w:rsid w:val="0074665B"/>
    <w:rsid w:val="00751F3E"/>
    <w:rsid w:val="007529E3"/>
    <w:rsid w:val="00753431"/>
    <w:rsid w:val="007615FE"/>
    <w:rsid w:val="00762324"/>
    <w:rsid w:val="00763385"/>
    <w:rsid w:val="00764A0B"/>
    <w:rsid w:val="00771F8B"/>
    <w:rsid w:val="0077234C"/>
    <w:rsid w:val="007745CE"/>
    <w:rsid w:val="00776049"/>
    <w:rsid w:val="007767B9"/>
    <w:rsid w:val="00777654"/>
    <w:rsid w:val="007812CD"/>
    <w:rsid w:val="00781E0D"/>
    <w:rsid w:val="00783248"/>
    <w:rsid w:val="007854C0"/>
    <w:rsid w:val="00793467"/>
    <w:rsid w:val="00797088"/>
    <w:rsid w:val="007A09BD"/>
    <w:rsid w:val="007A45B0"/>
    <w:rsid w:val="007A5D5D"/>
    <w:rsid w:val="007A72C3"/>
    <w:rsid w:val="007B15D1"/>
    <w:rsid w:val="007B2B4B"/>
    <w:rsid w:val="007B3816"/>
    <w:rsid w:val="007B6AC6"/>
    <w:rsid w:val="007B7FF4"/>
    <w:rsid w:val="007C3194"/>
    <w:rsid w:val="007C3260"/>
    <w:rsid w:val="007C3836"/>
    <w:rsid w:val="007C666F"/>
    <w:rsid w:val="007C6E1A"/>
    <w:rsid w:val="007D0023"/>
    <w:rsid w:val="007D236A"/>
    <w:rsid w:val="007D237A"/>
    <w:rsid w:val="007E5DE8"/>
    <w:rsid w:val="007E6153"/>
    <w:rsid w:val="007E62FB"/>
    <w:rsid w:val="007E63A1"/>
    <w:rsid w:val="007E7C0E"/>
    <w:rsid w:val="007F0352"/>
    <w:rsid w:val="007F2C50"/>
    <w:rsid w:val="007F52E5"/>
    <w:rsid w:val="007F5BE4"/>
    <w:rsid w:val="007F603F"/>
    <w:rsid w:val="007F67AC"/>
    <w:rsid w:val="008024C0"/>
    <w:rsid w:val="00804C18"/>
    <w:rsid w:val="00805ABA"/>
    <w:rsid w:val="00811168"/>
    <w:rsid w:val="008113DC"/>
    <w:rsid w:val="00811993"/>
    <w:rsid w:val="00812139"/>
    <w:rsid w:val="00813C13"/>
    <w:rsid w:val="00816E3A"/>
    <w:rsid w:val="008174F8"/>
    <w:rsid w:val="00820B42"/>
    <w:rsid w:val="00821B9C"/>
    <w:rsid w:val="00822495"/>
    <w:rsid w:val="00826B91"/>
    <w:rsid w:val="00830BE1"/>
    <w:rsid w:val="008326B0"/>
    <w:rsid w:val="00832BB8"/>
    <w:rsid w:val="00835115"/>
    <w:rsid w:val="008355FC"/>
    <w:rsid w:val="00836927"/>
    <w:rsid w:val="008404E7"/>
    <w:rsid w:val="00841174"/>
    <w:rsid w:val="008414D1"/>
    <w:rsid w:val="00842DCA"/>
    <w:rsid w:val="00843588"/>
    <w:rsid w:val="00845137"/>
    <w:rsid w:val="00846051"/>
    <w:rsid w:val="00850A97"/>
    <w:rsid w:val="008520C1"/>
    <w:rsid w:val="00853AEC"/>
    <w:rsid w:val="00854D31"/>
    <w:rsid w:val="00855C14"/>
    <w:rsid w:val="008566AC"/>
    <w:rsid w:val="00857C60"/>
    <w:rsid w:val="00861058"/>
    <w:rsid w:val="00862E2C"/>
    <w:rsid w:val="008658BA"/>
    <w:rsid w:val="0087520C"/>
    <w:rsid w:val="00876838"/>
    <w:rsid w:val="008807C6"/>
    <w:rsid w:val="00883EC9"/>
    <w:rsid w:val="00884F28"/>
    <w:rsid w:val="00885031"/>
    <w:rsid w:val="0088651C"/>
    <w:rsid w:val="00892A14"/>
    <w:rsid w:val="00893631"/>
    <w:rsid w:val="00893A8A"/>
    <w:rsid w:val="008940B2"/>
    <w:rsid w:val="0089463F"/>
    <w:rsid w:val="00894F81"/>
    <w:rsid w:val="008A2EBF"/>
    <w:rsid w:val="008A3CD0"/>
    <w:rsid w:val="008A6D2D"/>
    <w:rsid w:val="008A6E0E"/>
    <w:rsid w:val="008B3B16"/>
    <w:rsid w:val="008B51F0"/>
    <w:rsid w:val="008B5ADA"/>
    <w:rsid w:val="008B688E"/>
    <w:rsid w:val="008C0655"/>
    <w:rsid w:val="008C2CB2"/>
    <w:rsid w:val="008C3258"/>
    <w:rsid w:val="008C4CF1"/>
    <w:rsid w:val="008C5406"/>
    <w:rsid w:val="008D017C"/>
    <w:rsid w:val="008D1711"/>
    <w:rsid w:val="008D29BC"/>
    <w:rsid w:val="008D7498"/>
    <w:rsid w:val="008D7C72"/>
    <w:rsid w:val="008E159F"/>
    <w:rsid w:val="008E374E"/>
    <w:rsid w:val="008E3D20"/>
    <w:rsid w:val="008E4B3B"/>
    <w:rsid w:val="008E7158"/>
    <w:rsid w:val="008F02CD"/>
    <w:rsid w:val="008F1D8D"/>
    <w:rsid w:val="008F50C2"/>
    <w:rsid w:val="008F5786"/>
    <w:rsid w:val="009003E1"/>
    <w:rsid w:val="0090164B"/>
    <w:rsid w:val="00901CD2"/>
    <w:rsid w:val="00901E45"/>
    <w:rsid w:val="009035DE"/>
    <w:rsid w:val="0090436D"/>
    <w:rsid w:val="00905639"/>
    <w:rsid w:val="0090788E"/>
    <w:rsid w:val="009107DD"/>
    <w:rsid w:val="00911340"/>
    <w:rsid w:val="00912945"/>
    <w:rsid w:val="00916C09"/>
    <w:rsid w:val="00920FBF"/>
    <w:rsid w:val="0092501C"/>
    <w:rsid w:val="009275CA"/>
    <w:rsid w:val="00934ED3"/>
    <w:rsid w:val="0093716E"/>
    <w:rsid w:val="009527CB"/>
    <w:rsid w:val="0095294C"/>
    <w:rsid w:val="00954864"/>
    <w:rsid w:val="009552AE"/>
    <w:rsid w:val="009575EC"/>
    <w:rsid w:val="00957679"/>
    <w:rsid w:val="009624E6"/>
    <w:rsid w:val="00962722"/>
    <w:rsid w:val="00962E12"/>
    <w:rsid w:val="009649CE"/>
    <w:rsid w:val="00967107"/>
    <w:rsid w:val="00967AEE"/>
    <w:rsid w:val="009725D7"/>
    <w:rsid w:val="009733B0"/>
    <w:rsid w:val="009737EE"/>
    <w:rsid w:val="00973F43"/>
    <w:rsid w:val="00985B66"/>
    <w:rsid w:val="009878D5"/>
    <w:rsid w:val="009A0DD1"/>
    <w:rsid w:val="009A17D1"/>
    <w:rsid w:val="009A31C8"/>
    <w:rsid w:val="009A6968"/>
    <w:rsid w:val="009B198C"/>
    <w:rsid w:val="009B353E"/>
    <w:rsid w:val="009B726F"/>
    <w:rsid w:val="009B7312"/>
    <w:rsid w:val="009B7B31"/>
    <w:rsid w:val="009C072D"/>
    <w:rsid w:val="009C489F"/>
    <w:rsid w:val="009C612F"/>
    <w:rsid w:val="009C7791"/>
    <w:rsid w:val="009D3F4D"/>
    <w:rsid w:val="009D42B0"/>
    <w:rsid w:val="009D43CF"/>
    <w:rsid w:val="009D4CEE"/>
    <w:rsid w:val="009E071C"/>
    <w:rsid w:val="009E1577"/>
    <w:rsid w:val="009E6265"/>
    <w:rsid w:val="009E7DF4"/>
    <w:rsid w:val="009F0712"/>
    <w:rsid w:val="009F0F4B"/>
    <w:rsid w:val="009F154A"/>
    <w:rsid w:val="009F2F37"/>
    <w:rsid w:val="009F3B6F"/>
    <w:rsid w:val="00A00B5D"/>
    <w:rsid w:val="00A019AC"/>
    <w:rsid w:val="00A01E5B"/>
    <w:rsid w:val="00A0434F"/>
    <w:rsid w:val="00A04A64"/>
    <w:rsid w:val="00A0602E"/>
    <w:rsid w:val="00A06F1F"/>
    <w:rsid w:val="00A0708E"/>
    <w:rsid w:val="00A23C5A"/>
    <w:rsid w:val="00A240E2"/>
    <w:rsid w:val="00A269F3"/>
    <w:rsid w:val="00A27028"/>
    <w:rsid w:val="00A2798A"/>
    <w:rsid w:val="00A3003E"/>
    <w:rsid w:val="00A323FB"/>
    <w:rsid w:val="00A33D86"/>
    <w:rsid w:val="00A363F7"/>
    <w:rsid w:val="00A370BB"/>
    <w:rsid w:val="00A375D1"/>
    <w:rsid w:val="00A4096E"/>
    <w:rsid w:val="00A419F2"/>
    <w:rsid w:val="00A41A06"/>
    <w:rsid w:val="00A440FC"/>
    <w:rsid w:val="00A523B3"/>
    <w:rsid w:val="00A527DF"/>
    <w:rsid w:val="00A53FEE"/>
    <w:rsid w:val="00A540A2"/>
    <w:rsid w:val="00A631C1"/>
    <w:rsid w:val="00A70747"/>
    <w:rsid w:val="00A72398"/>
    <w:rsid w:val="00A72943"/>
    <w:rsid w:val="00A7415D"/>
    <w:rsid w:val="00A74B7D"/>
    <w:rsid w:val="00A74E11"/>
    <w:rsid w:val="00A75A9B"/>
    <w:rsid w:val="00A8007C"/>
    <w:rsid w:val="00A81CE2"/>
    <w:rsid w:val="00A82236"/>
    <w:rsid w:val="00A82BE8"/>
    <w:rsid w:val="00A830F8"/>
    <w:rsid w:val="00A8419D"/>
    <w:rsid w:val="00A941F9"/>
    <w:rsid w:val="00A95485"/>
    <w:rsid w:val="00A955F4"/>
    <w:rsid w:val="00AA1CAC"/>
    <w:rsid w:val="00AA1CB1"/>
    <w:rsid w:val="00AA4110"/>
    <w:rsid w:val="00AA478F"/>
    <w:rsid w:val="00AA4E2A"/>
    <w:rsid w:val="00AA5AE7"/>
    <w:rsid w:val="00AA6813"/>
    <w:rsid w:val="00AA6922"/>
    <w:rsid w:val="00AA71DB"/>
    <w:rsid w:val="00AA7AC6"/>
    <w:rsid w:val="00AB306D"/>
    <w:rsid w:val="00AB32A0"/>
    <w:rsid w:val="00AB441A"/>
    <w:rsid w:val="00AC195D"/>
    <w:rsid w:val="00AC3765"/>
    <w:rsid w:val="00AC4821"/>
    <w:rsid w:val="00AC7900"/>
    <w:rsid w:val="00AD1DE4"/>
    <w:rsid w:val="00AD34A8"/>
    <w:rsid w:val="00AD56BF"/>
    <w:rsid w:val="00AD591C"/>
    <w:rsid w:val="00AD7435"/>
    <w:rsid w:val="00AE03EF"/>
    <w:rsid w:val="00AE0482"/>
    <w:rsid w:val="00AE07E2"/>
    <w:rsid w:val="00AE4A9B"/>
    <w:rsid w:val="00AE73D2"/>
    <w:rsid w:val="00AF2A06"/>
    <w:rsid w:val="00AF3334"/>
    <w:rsid w:val="00AF5176"/>
    <w:rsid w:val="00AF6DE2"/>
    <w:rsid w:val="00B000ED"/>
    <w:rsid w:val="00B001BA"/>
    <w:rsid w:val="00B01502"/>
    <w:rsid w:val="00B02A4E"/>
    <w:rsid w:val="00B11BB9"/>
    <w:rsid w:val="00B20706"/>
    <w:rsid w:val="00B241E3"/>
    <w:rsid w:val="00B25BEA"/>
    <w:rsid w:val="00B274A9"/>
    <w:rsid w:val="00B3177B"/>
    <w:rsid w:val="00B33D1C"/>
    <w:rsid w:val="00B35DA0"/>
    <w:rsid w:val="00B36CBA"/>
    <w:rsid w:val="00B442C5"/>
    <w:rsid w:val="00B45584"/>
    <w:rsid w:val="00B509EC"/>
    <w:rsid w:val="00B53F51"/>
    <w:rsid w:val="00B54EF0"/>
    <w:rsid w:val="00B555B5"/>
    <w:rsid w:val="00B562A0"/>
    <w:rsid w:val="00B63649"/>
    <w:rsid w:val="00B6452A"/>
    <w:rsid w:val="00B645CA"/>
    <w:rsid w:val="00B656B8"/>
    <w:rsid w:val="00B66046"/>
    <w:rsid w:val="00B66536"/>
    <w:rsid w:val="00B72826"/>
    <w:rsid w:val="00B74028"/>
    <w:rsid w:val="00B8102D"/>
    <w:rsid w:val="00B82D10"/>
    <w:rsid w:val="00B83909"/>
    <w:rsid w:val="00B904CA"/>
    <w:rsid w:val="00B90F26"/>
    <w:rsid w:val="00B91EC2"/>
    <w:rsid w:val="00B92CE1"/>
    <w:rsid w:val="00B951AF"/>
    <w:rsid w:val="00B96DE1"/>
    <w:rsid w:val="00B97AC4"/>
    <w:rsid w:val="00BA02B0"/>
    <w:rsid w:val="00BA19BD"/>
    <w:rsid w:val="00BA1A0D"/>
    <w:rsid w:val="00BA1C3F"/>
    <w:rsid w:val="00BA28DB"/>
    <w:rsid w:val="00BA4B4B"/>
    <w:rsid w:val="00BA5070"/>
    <w:rsid w:val="00BA56C0"/>
    <w:rsid w:val="00BB0769"/>
    <w:rsid w:val="00BB315D"/>
    <w:rsid w:val="00BB3906"/>
    <w:rsid w:val="00BB5586"/>
    <w:rsid w:val="00BB62B0"/>
    <w:rsid w:val="00BB6E21"/>
    <w:rsid w:val="00BC3104"/>
    <w:rsid w:val="00BC3C8E"/>
    <w:rsid w:val="00BC409B"/>
    <w:rsid w:val="00BC6336"/>
    <w:rsid w:val="00BD10EA"/>
    <w:rsid w:val="00BD12F4"/>
    <w:rsid w:val="00BD3079"/>
    <w:rsid w:val="00BD3F95"/>
    <w:rsid w:val="00BD599E"/>
    <w:rsid w:val="00BD67DB"/>
    <w:rsid w:val="00BD6D38"/>
    <w:rsid w:val="00BD710F"/>
    <w:rsid w:val="00BE236E"/>
    <w:rsid w:val="00BE7B99"/>
    <w:rsid w:val="00BF2E38"/>
    <w:rsid w:val="00BF3059"/>
    <w:rsid w:val="00BF3FAC"/>
    <w:rsid w:val="00BF4FF8"/>
    <w:rsid w:val="00BF7B60"/>
    <w:rsid w:val="00C005EB"/>
    <w:rsid w:val="00C01A12"/>
    <w:rsid w:val="00C03497"/>
    <w:rsid w:val="00C036CF"/>
    <w:rsid w:val="00C050E9"/>
    <w:rsid w:val="00C0726E"/>
    <w:rsid w:val="00C10471"/>
    <w:rsid w:val="00C16BAD"/>
    <w:rsid w:val="00C17083"/>
    <w:rsid w:val="00C2120B"/>
    <w:rsid w:val="00C22D51"/>
    <w:rsid w:val="00C232DD"/>
    <w:rsid w:val="00C2344F"/>
    <w:rsid w:val="00C23776"/>
    <w:rsid w:val="00C23F37"/>
    <w:rsid w:val="00C2438D"/>
    <w:rsid w:val="00C3128F"/>
    <w:rsid w:val="00C31942"/>
    <w:rsid w:val="00C37AB3"/>
    <w:rsid w:val="00C40DE5"/>
    <w:rsid w:val="00C41273"/>
    <w:rsid w:val="00C41F06"/>
    <w:rsid w:val="00C423C1"/>
    <w:rsid w:val="00C4546F"/>
    <w:rsid w:val="00C45FA3"/>
    <w:rsid w:val="00C46A66"/>
    <w:rsid w:val="00C50390"/>
    <w:rsid w:val="00C532DE"/>
    <w:rsid w:val="00C539A8"/>
    <w:rsid w:val="00C56813"/>
    <w:rsid w:val="00C56A4D"/>
    <w:rsid w:val="00C56F16"/>
    <w:rsid w:val="00C57709"/>
    <w:rsid w:val="00C60E13"/>
    <w:rsid w:val="00C62EA1"/>
    <w:rsid w:val="00C6446B"/>
    <w:rsid w:val="00C6448B"/>
    <w:rsid w:val="00C64DD6"/>
    <w:rsid w:val="00C651FE"/>
    <w:rsid w:val="00C66C91"/>
    <w:rsid w:val="00C73A5F"/>
    <w:rsid w:val="00C73CF5"/>
    <w:rsid w:val="00C77F0A"/>
    <w:rsid w:val="00C806F0"/>
    <w:rsid w:val="00C80EE8"/>
    <w:rsid w:val="00C837BA"/>
    <w:rsid w:val="00C90DE3"/>
    <w:rsid w:val="00C9176B"/>
    <w:rsid w:val="00C92D21"/>
    <w:rsid w:val="00C93959"/>
    <w:rsid w:val="00C93B8B"/>
    <w:rsid w:val="00C946BB"/>
    <w:rsid w:val="00C97582"/>
    <w:rsid w:val="00CA20C1"/>
    <w:rsid w:val="00CA29FF"/>
    <w:rsid w:val="00CA3582"/>
    <w:rsid w:val="00CA3823"/>
    <w:rsid w:val="00CA3D61"/>
    <w:rsid w:val="00CA3D9F"/>
    <w:rsid w:val="00CA401A"/>
    <w:rsid w:val="00CA5628"/>
    <w:rsid w:val="00CA6FC1"/>
    <w:rsid w:val="00CB144D"/>
    <w:rsid w:val="00CB47B8"/>
    <w:rsid w:val="00CB6270"/>
    <w:rsid w:val="00CB62EA"/>
    <w:rsid w:val="00CB67C3"/>
    <w:rsid w:val="00CC151E"/>
    <w:rsid w:val="00CC7680"/>
    <w:rsid w:val="00CD361A"/>
    <w:rsid w:val="00CD41B3"/>
    <w:rsid w:val="00CD46BF"/>
    <w:rsid w:val="00CD67F7"/>
    <w:rsid w:val="00CD766E"/>
    <w:rsid w:val="00CD7D76"/>
    <w:rsid w:val="00CE092F"/>
    <w:rsid w:val="00CE1268"/>
    <w:rsid w:val="00CE3885"/>
    <w:rsid w:val="00CE389C"/>
    <w:rsid w:val="00CE554A"/>
    <w:rsid w:val="00CF03FC"/>
    <w:rsid w:val="00CF210E"/>
    <w:rsid w:val="00CF581D"/>
    <w:rsid w:val="00CF5868"/>
    <w:rsid w:val="00CF71E9"/>
    <w:rsid w:val="00D00BAE"/>
    <w:rsid w:val="00D0680E"/>
    <w:rsid w:val="00D07001"/>
    <w:rsid w:val="00D10A37"/>
    <w:rsid w:val="00D10FB4"/>
    <w:rsid w:val="00D21D4E"/>
    <w:rsid w:val="00D21EF6"/>
    <w:rsid w:val="00D24A58"/>
    <w:rsid w:val="00D25A3E"/>
    <w:rsid w:val="00D25DDA"/>
    <w:rsid w:val="00D31296"/>
    <w:rsid w:val="00D3322E"/>
    <w:rsid w:val="00D33CE4"/>
    <w:rsid w:val="00D36342"/>
    <w:rsid w:val="00D3701E"/>
    <w:rsid w:val="00D37E55"/>
    <w:rsid w:val="00D41F39"/>
    <w:rsid w:val="00D42B02"/>
    <w:rsid w:val="00D46948"/>
    <w:rsid w:val="00D46A18"/>
    <w:rsid w:val="00D477F8"/>
    <w:rsid w:val="00D51485"/>
    <w:rsid w:val="00D51547"/>
    <w:rsid w:val="00D54725"/>
    <w:rsid w:val="00D5661E"/>
    <w:rsid w:val="00D6259A"/>
    <w:rsid w:val="00D66A05"/>
    <w:rsid w:val="00D715FC"/>
    <w:rsid w:val="00D71B7E"/>
    <w:rsid w:val="00D72182"/>
    <w:rsid w:val="00D727A6"/>
    <w:rsid w:val="00D72FFA"/>
    <w:rsid w:val="00D75515"/>
    <w:rsid w:val="00D757D4"/>
    <w:rsid w:val="00D83F1E"/>
    <w:rsid w:val="00D86F0B"/>
    <w:rsid w:val="00D870EF"/>
    <w:rsid w:val="00D87C3A"/>
    <w:rsid w:val="00D90593"/>
    <w:rsid w:val="00D906DE"/>
    <w:rsid w:val="00D90FF5"/>
    <w:rsid w:val="00D9129E"/>
    <w:rsid w:val="00D92F9D"/>
    <w:rsid w:val="00D933EC"/>
    <w:rsid w:val="00D93B90"/>
    <w:rsid w:val="00D9576B"/>
    <w:rsid w:val="00D95A45"/>
    <w:rsid w:val="00D95EBA"/>
    <w:rsid w:val="00D96386"/>
    <w:rsid w:val="00D965F1"/>
    <w:rsid w:val="00D97603"/>
    <w:rsid w:val="00DA1439"/>
    <w:rsid w:val="00DA2699"/>
    <w:rsid w:val="00DA2EAB"/>
    <w:rsid w:val="00DA4909"/>
    <w:rsid w:val="00DA7D58"/>
    <w:rsid w:val="00DB0265"/>
    <w:rsid w:val="00DB33A3"/>
    <w:rsid w:val="00DB554E"/>
    <w:rsid w:val="00DB5F0C"/>
    <w:rsid w:val="00DB672A"/>
    <w:rsid w:val="00DB749A"/>
    <w:rsid w:val="00DB7653"/>
    <w:rsid w:val="00DB7B77"/>
    <w:rsid w:val="00DB7BD3"/>
    <w:rsid w:val="00DC1285"/>
    <w:rsid w:val="00DC1356"/>
    <w:rsid w:val="00DC3F1C"/>
    <w:rsid w:val="00DC622F"/>
    <w:rsid w:val="00DD09ED"/>
    <w:rsid w:val="00DD1562"/>
    <w:rsid w:val="00DD2A15"/>
    <w:rsid w:val="00DD4213"/>
    <w:rsid w:val="00DD5E7A"/>
    <w:rsid w:val="00DD7FD6"/>
    <w:rsid w:val="00DE1114"/>
    <w:rsid w:val="00DE18F1"/>
    <w:rsid w:val="00DE21C9"/>
    <w:rsid w:val="00DE241D"/>
    <w:rsid w:val="00DF104F"/>
    <w:rsid w:val="00DF32E5"/>
    <w:rsid w:val="00DF48C3"/>
    <w:rsid w:val="00E00702"/>
    <w:rsid w:val="00E0236A"/>
    <w:rsid w:val="00E0347A"/>
    <w:rsid w:val="00E07FC7"/>
    <w:rsid w:val="00E108B9"/>
    <w:rsid w:val="00E10D4E"/>
    <w:rsid w:val="00E14C7A"/>
    <w:rsid w:val="00E14E8B"/>
    <w:rsid w:val="00E15627"/>
    <w:rsid w:val="00E16A09"/>
    <w:rsid w:val="00E20492"/>
    <w:rsid w:val="00E2176E"/>
    <w:rsid w:val="00E2210B"/>
    <w:rsid w:val="00E24718"/>
    <w:rsid w:val="00E308BC"/>
    <w:rsid w:val="00E31FF4"/>
    <w:rsid w:val="00E32935"/>
    <w:rsid w:val="00E36E59"/>
    <w:rsid w:val="00E36E93"/>
    <w:rsid w:val="00E40D2C"/>
    <w:rsid w:val="00E40E71"/>
    <w:rsid w:val="00E439B0"/>
    <w:rsid w:val="00E43D0C"/>
    <w:rsid w:val="00E51AC2"/>
    <w:rsid w:val="00E51D5B"/>
    <w:rsid w:val="00E52129"/>
    <w:rsid w:val="00E55F6C"/>
    <w:rsid w:val="00E57627"/>
    <w:rsid w:val="00E60F3E"/>
    <w:rsid w:val="00E614D0"/>
    <w:rsid w:val="00E65F01"/>
    <w:rsid w:val="00E70CDC"/>
    <w:rsid w:val="00E71FFE"/>
    <w:rsid w:val="00E748C8"/>
    <w:rsid w:val="00E74E88"/>
    <w:rsid w:val="00E7754B"/>
    <w:rsid w:val="00E81147"/>
    <w:rsid w:val="00E905A8"/>
    <w:rsid w:val="00E908FF"/>
    <w:rsid w:val="00E922D9"/>
    <w:rsid w:val="00E97F2A"/>
    <w:rsid w:val="00EA0E71"/>
    <w:rsid w:val="00EA1AF4"/>
    <w:rsid w:val="00EA2090"/>
    <w:rsid w:val="00EA27FC"/>
    <w:rsid w:val="00EA38AA"/>
    <w:rsid w:val="00EA4E13"/>
    <w:rsid w:val="00EB0447"/>
    <w:rsid w:val="00EB2DB1"/>
    <w:rsid w:val="00EB3E24"/>
    <w:rsid w:val="00EB5EB6"/>
    <w:rsid w:val="00EB7003"/>
    <w:rsid w:val="00EC6BA3"/>
    <w:rsid w:val="00ED04BE"/>
    <w:rsid w:val="00ED223C"/>
    <w:rsid w:val="00ED2B42"/>
    <w:rsid w:val="00ED3CE5"/>
    <w:rsid w:val="00ED5C79"/>
    <w:rsid w:val="00ED690E"/>
    <w:rsid w:val="00EE28EA"/>
    <w:rsid w:val="00EE2D65"/>
    <w:rsid w:val="00EE4976"/>
    <w:rsid w:val="00EE49F6"/>
    <w:rsid w:val="00EE5E60"/>
    <w:rsid w:val="00EF0EED"/>
    <w:rsid w:val="00EF1427"/>
    <w:rsid w:val="00EF4842"/>
    <w:rsid w:val="00F000E3"/>
    <w:rsid w:val="00F01B51"/>
    <w:rsid w:val="00F0249E"/>
    <w:rsid w:val="00F03128"/>
    <w:rsid w:val="00F0447D"/>
    <w:rsid w:val="00F06E08"/>
    <w:rsid w:val="00F07284"/>
    <w:rsid w:val="00F10A49"/>
    <w:rsid w:val="00F11BCB"/>
    <w:rsid w:val="00F16A16"/>
    <w:rsid w:val="00F20AF3"/>
    <w:rsid w:val="00F22A5E"/>
    <w:rsid w:val="00F25B63"/>
    <w:rsid w:val="00F27AD6"/>
    <w:rsid w:val="00F30B24"/>
    <w:rsid w:val="00F324D3"/>
    <w:rsid w:val="00F36533"/>
    <w:rsid w:val="00F37E67"/>
    <w:rsid w:val="00F40B91"/>
    <w:rsid w:val="00F41776"/>
    <w:rsid w:val="00F41892"/>
    <w:rsid w:val="00F42090"/>
    <w:rsid w:val="00F450A8"/>
    <w:rsid w:val="00F45B7A"/>
    <w:rsid w:val="00F51CBE"/>
    <w:rsid w:val="00F55AB7"/>
    <w:rsid w:val="00F55AEC"/>
    <w:rsid w:val="00F572B5"/>
    <w:rsid w:val="00F603A8"/>
    <w:rsid w:val="00F61345"/>
    <w:rsid w:val="00F6344A"/>
    <w:rsid w:val="00F6348A"/>
    <w:rsid w:val="00F63948"/>
    <w:rsid w:val="00F72C75"/>
    <w:rsid w:val="00F73F20"/>
    <w:rsid w:val="00F77052"/>
    <w:rsid w:val="00F776ED"/>
    <w:rsid w:val="00F85C11"/>
    <w:rsid w:val="00F861C3"/>
    <w:rsid w:val="00FA10CB"/>
    <w:rsid w:val="00FA15D7"/>
    <w:rsid w:val="00FA29A4"/>
    <w:rsid w:val="00FB05DF"/>
    <w:rsid w:val="00FB11D0"/>
    <w:rsid w:val="00FB3447"/>
    <w:rsid w:val="00FB3B9C"/>
    <w:rsid w:val="00FB4012"/>
    <w:rsid w:val="00FB7824"/>
    <w:rsid w:val="00FC11EC"/>
    <w:rsid w:val="00FD0A3A"/>
    <w:rsid w:val="00FD0CEE"/>
    <w:rsid w:val="00FD1BB5"/>
    <w:rsid w:val="00FD3C3C"/>
    <w:rsid w:val="00FD4BA5"/>
    <w:rsid w:val="00FD742E"/>
    <w:rsid w:val="00FE0B6A"/>
    <w:rsid w:val="00FE0BC7"/>
    <w:rsid w:val="00FE30CA"/>
    <w:rsid w:val="00FE3B71"/>
    <w:rsid w:val="00FE3C59"/>
    <w:rsid w:val="00FE4107"/>
    <w:rsid w:val="00FE7AB4"/>
    <w:rsid w:val="00FF1E5E"/>
    <w:rsid w:val="00FF2212"/>
    <w:rsid w:val="00FF2B38"/>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135802F4"/>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semiHidden/>
    <w:unhideWhenUsed/>
    <w:rsid w:val="00832BB8"/>
    <w:pPr>
      <w:spacing w:before="100" w:beforeAutospacing="1" w:after="100" w:afterAutospacing="1" w:line="240" w:lineRule="auto"/>
    </w:pPr>
    <w:rPr>
      <w:sz w:val="24"/>
      <w:szCs w:val="24"/>
      <w:lang w:eastAsia="lv-LV"/>
    </w:rPr>
  </w:style>
  <w:style w:type="table" w:styleId="TableGrid">
    <w:name w:val="Table Grid"/>
    <w:basedOn w:val="TableNormal"/>
    <w:uiPriority w:val="39"/>
    <w:rsid w:val="000870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87071"/>
    <w:rPr>
      <w:sz w:val="28"/>
      <w:szCs w:val="22"/>
      <w:lang w:eastAsia="en-US"/>
    </w:rPr>
  </w:style>
  <w:style w:type="paragraph" w:styleId="Revision">
    <w:name w:val="Revision"/>
    <w:hidden/>
    <w:uiPriority w:val="99"/>
    <w:semiHidden/>
    <w:rsid w:val="00A8007C"/>
    <w:rPr>
      <w:sz w:val="28"/>
      <w:szCs w:val="22"/>
      <w:lang w:eastAsia="en-US"/>
    </w:rPr>
  </w:style>
  <w:style w:type="character" w:styleId="UnresolvedMention">
    <w:name w:val="Unresolved Mention"/>
    <w:basedOn w:val="DefaultParagraphFont"/>
    <w:uiPriority w:val="99"/>
    <w:semiHidden/>
    <w:unhideWhenUsed/>
    <w:rsid w:val="001A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9037">
      <w:bodyDiv w:val="1"/>
      <w:marLeft w:val="0"/>
      <w:marRight w:val="0"/>
      <w:marTop w:val="0"/>
      <w:marBottom w:val="0"/>
      <w:divBdr>
        <w:top w:val="none" w:sz="0" w:space="0" w:color="auto"/>
        <w:left w:val="none" w:sz="0" w:space="0" w:color="auto"/>
        <w:bottom w:val="none" w:sz="0" w:space="0" w:color="auto"/>
        <w:right w:val="none" w:sz="0" w:space="0" w:color="auto"/>
      </w:divBdr>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725110806">
      <w:bodyDiv w:val="1"/>
      <w:marLeft w:val="0"/>
      <w:marRight w:val="0"/>
      <w:marTop w:val="0"/>
      <w:marBottom w:val="0"/>
      <w:divBdr>
        <w:top w:val="none" w:sz="0" w:space="0" w:color="auto"/>
        <w:left w:val="none" w:sz="0" w:space="0" w:color="auto"/>
        <w:bottom w:val="none" w:sz="0" w:space="0" w:color="auto"/>
        <w:right w:val="none" w:sz="0" w:space="0" w:color="auto"/>
      </w:divBdr>
    </w:div>
    <w:div w:id="803544128">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51160678">
      <w:bodyDiv w:val="1"/>
      <w:marLeft w:val="0"/>
      <w:marRight w:val="0"/>
      <w:marTop w:val="0"/>
      <w:marBottom w:val="0"/>
      <w:divBdr>
        <w:top w:val="none" w:sz="0" w:space="0" w:color="auto"/>
        <w:left w:val="none" w:sz="0" w:space="0" w:color="auto"/>
        <w:bottom w:val="none" w:sz="0" w:space="0" w:color="auto"/>
        <w:right w:val="none" w:sz="0" w:space="0" w:color="auto"/>
      </w:divBdr>
    </w:div>
    <w:div w:id="1270897870">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05653">
      <w:bodyDiv w:val="1"/>
      <w:marLeft w:val="0"/>
      <w:marRight w:val="0"/>
      <w:marTop w:val="0"/>
      <w:marBottom w:val="0"/>
      <w:divBdr>
        <w:top w:val="none" w:sz="0" w:space="0" w:color="auto"/>
        <w:left w:val="none" w:sz="0" w:space="0" w:color="auto"/>
        <w:bottom w:val="none" w:sz="0" w:space="0" w:color="auto"/>
        <w:right w:val="none" w:sz="0" w:space="0" w:color="auto"/>
      </w:divBdr>
    </w:div>
    <w:div w:id="20592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97145-kartiba-kada-nosaka-valstij-un-pasvaldibam-piekritoso-lauku-apvidu-zemi-kura-turpmak-izmantojama-zemes-reformas-pabeigsanai-ka-..." TargetMode="External"/><Relationship Id="rId18" Type="http://schemas.openxmlformats.org/officeDocument/2006/relationships/hyperlink" Target="https://likumi.lv/ta/id/303392-par-valsts-aizsargajamo-kulturas-piemineklu-sarakst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57255-par-pasvaldibam" TargetMode="External"/><Relationship Id="rId17" Type="http://schemas.openxmlformats.org/officeDocument/2006/relationships/hyperlink" Target="https://www.gulbene.lv/images/att/pasv/dokum/terit_plan_19/Teritorijas%20izmanto%C5%A1anas%20un%20apb%C5%ABves%20noteikumi.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197145-kartiba-kada-nosaka-valstij-un-pasvaldibam-piekritoso-lauku-apvidu-zemi-kura-turpmak-izmantojama-zemes-reformas-pabeigsanai-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255-par-pasvaldiba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kumi.lv/ta/id/197145-kartiba-kada-nosaka-valstij-un-pasvaldibam-piekritoso-lauku-apvidu-zemi-kura-turpmak-izmantojama-zemes-reformas-pabeigsanai-k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97145-kartiba-kada-nosaka-valstij-un-pasvaldibam-piekritoso-lauku-apvidu-zemi-kura-turpmak-izmantojama-zemes-reformas-pabeigsanai-ka-..."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90728555624756AE0933A08139783A"/>
        <w:category>
          <w:name w:val="General"/>
          <w:gallery w:val="placeholder"/>
        </w:category>
        <w:types>
          <w:type w:val="bbPlcHdr"/>
        </w:types>
        <w:behaviors>
          <w:behavior w:val="content"/>
        </w:behaviors>
        <w:guid w:val="{2EB1EE9C-9D7A-4034-B0DD-4DF056CF44DD}"/>
      </w:docPartPr>
      <w:docPartBody>
        <w:p w:rsidR="004C467D" w:rsidRDefault="00D139E0" w:rsidP="00D139E0">
          <w:pPr>
            <w:pStyle w:val="4190728555624756AE0933A08139783A"/>
          </w:pPr>
          <w:r w:rsidRPr="000A11DA">
            <w:rPr>
              <w:rStyle w:val="PlaceholderText"/>
            </w:rPr>
            <w:t>Click here to enter text.</w:t>
          </w:r>
        </w:p>
      </w:docPartBody>
    </w:docPart>
    <w:docPart>
      <w:docPartPr>
        <w:name w:val="84DE4B9395C544CDA775B4DBDB5E28D0"/>
        <w:category>
          <w:name w:val="General"/>
          <w:gallery w:val="placeholder"/>
        </w:category>
        <w:types>
          <w:type w:val="bbPlcHdr"/>
        </w:types>
        <w:behaviors>
          <w:behavior w:val="content"/>
        </w:behaviors>
        <w:guid w:val="{578CC1A4-CAAD-4033-A9EF-EB1B05CA0338}"/>
      </w:docPartPr>
      <w:docPartBody>
        <w:p w:rsidR="004C467D" w:rsidRDefault="00D139E0" w:rsidP="00D139E0">
          <w:pPr>
            <w:pStyle w:val="84DE4B9395C544CDA775B4DBDB5E28D0"/>
          </w:pPr>
          <w:r w:rsidRPr="005020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E0"/>
    <w:rsid w:val="00110E5E"/>
    <w:rsid w:val="004C467D"/>
    <w:rsid w:val="00625405"/>
    <w:rsid w:val="006A1163"/>
    <w:rsid w:val="00B44814"/>
    <w:rsid w:val="00BF1521"/>
    <w:rsid w:val="00D139E0"/>
    <w:rsid w:val="00D82B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9E0"/>
    <w:rPr>
      <w:color w:val="808080"/>
    </w:rPr>
  </w:style>
  <w:style w:type="paragraph" w:customStyle="1" w:styleId="4190728555624756AE0933A08139783A">
    <w:name w:val="4190728555624756AE0933A08139783A"/>
    <w:rsid w:val="00D139E0"/>
  </w:style>
  <w:style w:type="paragraph" w:customStyle="1" w:styleId="84DE4B9395C544CDA775B4DBDB5E28D0">
    <w:name w:val="84DE4B9395C544CDA775B4DBDB5E28D0"/>
    <w:rsid w:val="00D13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8D248-54A0-4404-A8C8-7CAC0EEF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22CE9-F84E-4272-B78E-9573FEBBCE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8898EE-D2E5-402A-B737-74632A871D1A}">
  <ds:schemaRefs>
    <ds:schemaRef ds:uri="http://schemas.openxmlformats.org/officeDocument/2006/bibliography"/>
  </ds:schemaRefs>
</ds:datastoreItem>
</file>

<file path=customXml/itemProps4.xml><?xml version="1.0" encoding="utf-8"?>
<ds:datastoreItem xmlns:ds="http://schemas.openxmlformats.org/officeDocument/2006/customXml" ds:itemID="{E59752F6-8970-44A1-82A8-9EC929A37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3249</Words>
  <Characters>23694</Characters>
  <Application>Microsoft Office Word</Application>
  <DocSecurity>0</DocSecurity>
  <Lines>197</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164.3.1. apakšpunktu, iesniedzu izskatīšanai Ministru kabineta sēdē Ministru kabineta rīkojuma projektu „Par valstij piekritīgā nekustamā īpašuma D</dc:title>
  <dc:subject>Ministru kabineta rīkojuma projekta anotācija</dc:subject>
  <dc:creator>VNI/FM;TiesibuAktuDala@vni.lv;tiesību aktu speciāliste;Vita.Bruzas@vni.lv</dc:creator>
  <cp:keywords>Anotācija, VSS-175</cp:keywords>
  <cp:lastModifiedBy>Inguna Dancīte</cp:lastModifiedBy>
  <cp:revision>4</cp:revision>
  <cp:lastPrinted>2018-01-15T07:21:00Z</cp:lastPrinted>
  <dcterms:created xsi:type="dcterms:W3CDTF">2021-09-01T09:25:00Z</dcterms:created>
  <dcterms:modified xsi:type="dcterms:W3CDTF">2021-09-06T10:24:00Z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