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3E78" w14:textId="41307F0F" w:rsidR="004B5C70" w:rsidRPr="005B40EA" w:rsidRDefault="004B5C70" w:rsidP="005B40EA">
      <w:pPr>
        <w:widowControl w:val="0"/>
        <w:spacing w:after="0" w:line="240" w:lineRule="auto"/>
        <w:rPr>
          <w:rFonts w:ascii="Times New Roman" w:hAnsi="Times New Roman" w:cs="Times New Roman"/>
          <w:sz w:val="28"/>
          <w:szCs w:val="28"/>
        </w:rPr>
      </w:pPr>
    </w:p>
    <w:p w14:paraId="7C874BF2" w14:textId="6D797986" w:rsidR="005B40EA" w:rsidRPr="005B40EA" w:rsidRDefault="005B40EA" w:rsidP="005B40EA">
      <w:pPr>
        <w:widowControl w:val="0"/>
        <w:spacing w:after="0" w:line="240" w:lineRule="auto"/>
        <w:rPr>
          <w:rFonts w:ascii="Times New Roman" w:hAnsi="Times New Roman" w:cs="Times New Roman"/>
          <w:sz w:val="28"/>
          <w:szCs w:val="28"/>
        </w:rPr>
      </w:pPr>
    </w:p>
    <w:p w14:paraId="6837F832" w14:textId="77777777" w:rsidR="005B40EA" w:rsidRPr="005B40EA" w:rsidRDefault="005B40EA" w:rsidP="005B40EA">
      <w:pPr>
        <w:widowControl w:val="0"/>
        <w:spacing w:after="0" w:line="240" w:lineRule="auto"/>
        <w:rPr>
          <w:rFonts w:ascii="Times New Roman" w:hAnsi="Times New Roman" w:cs="Times New Roman"/>
          <w:sz w:val="28"/>
          <w:szCs w:val="28"/>
        </w:rPr>
      </w:pPr>
    </w:p>
    <w:p w14:paraId="510BF055" w14:textId="367183B8" w:rsidR="005B40EA" w:rsidRPr="005B40EA" w:rsidRDefault="005B40EA" w:rsidP="005B40EA">
      <w:pPr>
        <w:tabs>
          <w:tab w:val="left" w:pos="6663"/>
        </w:tabs>
        <w:spacing w:after="0" w:line="240" w:lineRule="auto"/>
        <w:rPr>
          <w:rFonts w:ascii="Times New Roman" w:eastAsia="Times New Roman" w:hAnsi="Times New Roman" w:cs="Times New Roman"/>
          <w:b/>
          <w:sz w:val="28"/>
          <w:szCs w:val="28"/>
        </w:rPr>
      </w:pPr>
      <w:r w:rsidRPr="005B40EA">
        <w:rPr>
          <w:rFonts w:ascii="Times New Roman" w:eastAsia="Times New Roman" w:hAnsi="Times New Roman" w:cs="Times New Roman"/>
          <w:sz w:val="28"/>
          <w:szCs w:val="28"/>
        </w:rPr>
        <w:t>2021</w:t>
      </w:r>
      <w:r w:rsidR="007A2557">
        <w:rPr>
          <w:rFonts w:ascii="Times New Roman" w:eastAsia="Times New Roman" w:hAnsi="Times New Roman" w:cs="Times New Roman"/>
          <w:sz w:val="28"/>
          <w:szCs w:val="28"/>
        </w:rPr>
        <w:t>. </w:t>
      </w:r>
      <w:r w:rsidRPr="005B40EA">
        <w:rPr>
          <w:rFonts w:ascii="Times New Roman" w:eastAsia="Times New Roman" w:hAnsi="Times New Roman" w:cs="Times New Roman"/>
          <w:sz w:val="28"/>
          <w:szCs w:val="28"/>
        </w:rPr>
        <w:t xml:space="preserve">gada </w:t>
      </w:r>
      <w:r w:rsidR="00F41488">
        <w:rPr>
          <w:rFonts w:ascii="Times New Roman" w:hAnsi="Times New Roman" w:cs="Times New Roman"/>
          <w:sz w:val="28"/>
          <w:szCs w:val="28"/>
        </w:rPr>
        <w:t>7. septembrī</w:t>
      </w:r>
      <w:r w:rsidRPr="005B40EA">
        <w:rPr>
          <w:rFonts w:ascii="Times New Roman" w:eastAsia="Times New Roman" w:hAnsi="Times New Roman" w:cs="Times New Roman"/>
          <w:sz w:val="28"/>
          <w:szCs w:val="28"/>
        </w:rPr>
        <w:tab/>
        <w:t>Noteikumi Nr.</w:t>
      </w:r>
      <w:r w:rsidR="00F41488">
        <w:rPr>
          <w:rFonts w:ascii="Times New Roman" w:eastAsia="Times New Roman" w:hAnsi="Times New Roman" w:cs="Times New Roman"/>
          <w:sz w:val="28"/>
          <w:szCs w:val="28"/>
        </w:rPr>
        <w:t> 611</w:t>
      </w:r>
    </w:p>
    <w:p w14:paraId="520FBF73" w14:textId="05699C01" w:rsidR="005B40EA" w:rsidRPr="005B40EA" w:rsidRDefault="005B40EA" w:rsidP="005B40EA">
      <w:pPr>
        <w:tabs>
          <w:tab w:val="left" w:pos="6663"/>
        </w:tabs>
        <w:spacing w:after="0" w:line="240" w:lineRule="auto"/>
        <w:rPr>
          <w:rFonts w:ascii="Times New Roman" w:eastAsia="Times New Roman" w:hAnsi="Times New Roman" w:cs="Times New Roman"/>
          <w:sz w:val="28"/>
          <w:szCs w:val="28"/>
        </w:rPr>
      </w:pPr>
      <w:r w:rsidRPr="005B40EA">
        <w:rPr>
          <w:rFonts w:ascii="Times New Roman" w:eastAsia="Times New Roman" w:hAnsi="Times New Roman" w:cs="Times New Roman"/>
          <w:sz w:val="28"/>
          <w:szCs w:val="28"/>
        </w:rPr>
        <w:t>Rīgā</w:t>
      </w:r>
      <w:r w:rsidRPr="005B40EA">
        <w:rPr>
          <w:rFonts w:ascii="Times New Roman" w:eastAsia="Times New Roman" w:hAnsi="Times New Roman" w:cs="Times New Roman"/>
          <w:sz w:val="28"/>
          <w:szCs w:val="28"/>
        </w:rPr>
        <w:tab/>
        <w:t>(prot</w:t>
      </w:r>
      <w:r w:rsidR="007A2557">
        <w:rPr>
          <w:rFonts w:ascii="Times New Roman" w:eastAsia="Times New Roman" w:hAnsi="Times New Roman" w:cs="Times New Roman"/>
          <w:sz w:val="28"/>
          <w:szCs w:val="28"/>
        </w:rPr>
        <w:t>. </w:t>
      </w:r>
      <w:r w:rsidRPr="005B40EA">
        <w:rPr>
          <w:rFonts w:ascii="Times New Roman" w:eastAsia="Times New Roman" w:hAnsi="Times New Roman" w:cs="Times New Roman"/>
          <w:sz w:val="28"/>
          <w:szCs w:val="28"/>
        </w:rPr>
        <w:t>Nr</w:t>
      </w:r>
      <w:r w:rsidR="007A2557">
        <w:rPr>
          <w:rFonts w:ascii="Times New Roman" w:eastAsia="Times New Roman" w:hAnsi="Times New Roman" w:cs="Times New Roman"/>
          <w:sz w:val="28"/>
          <w:szCs w:val="28"/>
        </w:rPr>
        <w:t>. </w:t>
      </w:r>
      <w:r w:rsidR="00F41488">
        <w:rPr>
          <w:rFonts w:ascii="Times New Roman" w:eastAsia="Times New Roman" w:hAnsi="Times New Roman" w:cs="Times New Roman"/>
          <w:sz w:val="28"/>
          <w:szCs w:val="28"/>
        </w:rPr>
        <w:t>60</w:t>
      </w:r>
      <w:r w:rsidR="00282133">
        <w:rPr>
          <w:rFonts w:ascii="Times New Roman" w:eastAsia="Times New Roman" w:hAnsi="Times New Roman" w:cs="Times New Roman"/>
          <w:sz w:val="28"/>
          <w:szCs w:val="28"/>
        </w:rPr>
        <w:t> </w:t>
      </w:r>
      <w:bookmarkStart w:id="0" w:name="_GoBack"/>
      <w:bookmarkEnd w:id="0"/>
      <w:r w:rsidR="00F41488">
        <w:rPr>
          <w:rFonts w:ascii="Times New Roman" w:eastAsia="Times New Roman" w:hAnsi="Times New Roman" w:cs="Times New Roman"/>
          <w:sz w:val="28"/>
          <w:szCs w:val="28"/>
        </w:rPr>
        <w:t>9</w:t>
      </w:r>
      <w:r w:rsidR="007A2557">
        <w:rPr>
          <w:rFonts w:ascii="Times New Roman" w:eastAsia="Times New Roman" w:hAnsi="Times New Roman" w:cs="Times New Roman"/>
          <w:sz w:val="28"/>
          <w:szCs w:val="28"/>
        </w:rPr>
        <w:t>. </w:t>
      </w:r>
      <w:r w:rsidRPr="005B40EA">
        <w:rPr>
          <w:rFonts w:ascii="Times New Roman" w:eastAsia="Times New Roman" w:hAnsi="Times New Roman" w:cs="Times New Roman"/>
          <w:sz w:val="28"/>
          <w:szCs w:val="28"/>
        </w:rPr>
        <w:t>§)</w:t>
      </w:r>
    </w:p>
    <w:p w14:paraId="113B3BED" w14:textId="77777777" w:rsidR="006715A1" w:rsidRPr="005B40EA" w:rsidRDefault="006715A1" w:rsidP="005B40EA">
      <w:pPr>
        <w:spacing w:after="0" w:line="240" w:lineRule="auto"/>
        <w:rPr>
          <w:rFonts w:ascii="Times New Roman" w:eastAsia="Times New Roman" w:hAnsi="Times New Roman" w:cs="Times New Roman"/>
          <w:sz w:val="28"/>
          <w:szCs w:val="28"/>
          <w:lang w:eastAsia="lv-LV"/>
        </w:rPr>
      </w:pPr>
    </w:p>
    <w:p w14:paraId="651F9DA0" w14:textId="20D6F91A" w:rsidR="003F60C0" w:rsidRPr="005B40EA" w:rsidRDefault="003F60C0" w:rsidP="005B40EA">
      <w:pPr>
        <w:spacing w:after="0" w:line="240" w:lineRule="auto"/>
        <w:jc w:val="center"/>
        <w:rPr>
          <w:rFonts w:ascii="Times New Roman" w:eastAsia="Times New Roman" w:hAnsi="Times New Roman" w:cs="Times New Roman"/>
          <w:b/>
          <w:bCs/>
          <w:sz w:val="28"/>
          <w:szCs w:val="28"/>
          <w:lang w:eastAsia="lv-LV"/>
        </w:rPr>
      </w:pPr>
      <w:r w:rsidRPr="005B40EA">
        <w:rPr>
          <w:rFonts w:ascii="Times New Roman" w:eastAsia="Times New Roman" w:hAnsi="Times New Roman" w:cs="Times New Roman"/>
          <w:b/>
          <w:bCs/>
          <w:sz w:val="28"/>
          <w:szCs w:val="28"/>
          <w:lang w:eastAsia="lv-LV"/>
        </w:rPr>
        <w:t>Valsts bērnu tiesību aizsardzības inspekcijas nolikums</w:t>
      </w:r>
    </w:p>
    <w:p w14:paraId="53B5E6D1" w14:textId="77777777" w:rsidR="00670143" w:rsidRPr="00491CF7" w:rsidRDefault="00670143" w:rsidP="005B40EA">
      <w:pPr>
        <w:spacing w:after="0" w:line="240" w:lineRule="auto"/>
        <w:rPr>
          <w:rFonts w:ascii="Times New Roman" w:eastAsia="Times New Roman" w:hAnsi="Times New Roman" w:cs="Times New Roman"/>
          <w:sz w:val="28"/>
          <w:szCs w:val="28"/>
          <w:lang w:eastAsia="lv-LV"/>
        </w:rPr>
      </w:pPr>
    </w:p>
    <w:p w14:paraId="0464C648" w14:textId="77777777" w:rsidR="00670143" w:rsidRPr="005B40EA" w:rsidRDefault="003F60C0" w:rsidP="005B40EA">
      <w:pPr>
        <w:spacing w:after="0" w:line="240" w:lineRule="auto"/>
        <w:jc w:val="right"/>
        <w:rPr>
          <w:rFonts w:ascii="Times New Roman" w:eastAsia="Times New Roman" w:hAnsi="Times New Roman" w:cs="Times New Roman"/>
          <w:iCs/>
          <w:sz w:val="28"/>
          <w:szCs w:val="28"/>
          <w:lang w:eastAsia="lv-LV"/>
        </w:rPr>
      </w:pPr>
      <w:r w:rsidRPr="005B40EA">
        <w:rPr>
          <w:rFonts w:ascii="Times New Roman" w:eastAsia="Times New Roman" w:hAnsi="Times New Roman" w:cs="Times New Roman"/>
          <w:iCs/>
          <w:sz w:val="28"/>
          <w:szCs w:val="28"/>
          <w:lang w:eastAsia="lv-LV"/>
        </w:rPr>
        <w:t>Izdoti saskaņā ar</w:t>
      </w:r>
    </w:p>
    <w:p w14:paraId="29177047" w14:textId="14E5CA41" w:rsidR="00670143" w:rsidRPr="005B40EA" w:rsidRDefault="00282133" w:rsidP="005B40EA">
      <w:pPr>
        <w:spacing w:after="0" w:line="240" w:lineRule="auto"/>
        <w:jc w:val="right"/>
        <w:rPr>
          <w:rFonts w:ascii="Times New Roman" w:eastAsia="Times New Roman" w:hAnsi="Times New Roman" w:cs="Times New Roman"/>
          <w:iCs/>
          <w:sz w:val="28"/>
          <w:szCs w:val="28"/>
          <w:lang w:eastAsia="lv-LV"/>
        </w:rPr>
      </w:pPr>
      <w:hyperlink r:id="rId8" w:tgtFrame="_blank" w:history="1">
        <w:r w:rsidR="003F60C0" w:rsidRPr="005B40EA">
          <w:rPr>
            <w:rFonts w:ascii="Times New Roman" w:eastAsia="Times New Roman" w:hAnsi="Times New Roman" w:cs="Times New Roman"/>
            <w:iCs/>
            <w:sz w:val="28"/>
            <w:szCs w:val="28"/>
            <w:lang w:eastAsia="lv-LV"/>
          </w:rPr>
          <w:t>Valsts pārvaldes iekārtas likuma</w:t>
        </w:r>
      </w:hyperlink>
    </w:p>
    <w:p w14:paraId="033B2F82" w14:textId="0E484B7A" w:rsidR="003F60C0" w:rsidRPr="005B40EA" w:rsidRDefault="00282133" w:rsidP="005B40EA">
      <w:pPr>
        <w:spacing w:after="0" w:line="240" w:lineRule="auto"/>
        <w:jc w:val="right"/>
        <w:rPr>
          <w:rFonts w:ascii="Times New Roman" w:eastAsia="Times New Roman" w:hAnsi="Times New Roman" w:cs="Times New Roman"/>
          <w:iCs/>
          <w:sz w:val="28"/>
          <w:szCs w:val="28"/>
          <w:lang w:eastAsia="lv-LV"/>
        </w:rPr>
      </w:pPr>
      <w:hyperlink r:id="rId9" w:anchor="p16" w:tgtFrame="_blank" w:history="1">
        <w:r w:rsidR="00662D3D" w:rsidRPr="005B40EA">
          <w:rPr>
            <w:rFonts w:ascii="Times New Roman" w:eastAsia="Times New Roman" w:hAnsi="Times New Roman" w:cs="Times New Roman"/>
            <w:iCs/>
            <w:sz w:val="28"/>
            <w:szCs w:val="28"/>
            <w:lang w:eastAsia="lv-LV"/>
          </w:rPr>
          <w:t>16</w:t>
        </w:r>
        <w:r w:rsidR="007A2557">
          <w:rPr>
            <w:rFonts w:ascii="Times New Roman" w:eastAsia="Times New Roman" w:hAnsi="Times New Roman" w:cs="Times New Roman"/>
            <w:iCs/>
            <w:sz w:val="28"/>
            <w:szCs w:val="28"/>
            <w:lang w:eastAsia="lv-LV"/>
          </w:rPr>
          <w:t>. </w:t>
        </w:r>
        <w:r w:rsidR="00662D3D" w:rsidRPr="005B40EA">
          <w:rPr>
            <w:rFonts w:ascii="Times New Roman" w:eastAsia="Times New Roman" w:hAnsi="Times New Roman" w:cs="Times New Roman"/>
            <w:iCs/>
            <w:sz w:val="28"/>
            <w:szCs w:val="28"/>
            <w:lang w:eastAsia="lv-LV"/>
          </w:rPr>
          <w:t>panta</w:t>
        </w:r>
      </w:hyperlink>
      <w:r w:rsidR="00662D3D">
        <w:rPr>
          <w:rFonts w:ascii="Times New Roman" w:eastAsia="Times New Roman" w:hAnsi="Times New Roman" w:cs="Times New Roman"/>
          <w:iCs/>
          <w:sz w:val="28"/>
          <w:szCs w:val="28"/>
          <w:lang w:eastAsia="lv-LV"/>
        </w:rPr>
        <w:t xml:space="preserve"> </w:t>
      </w:r>
      <w:r w:rsidR="003F60C0" w:rsidRPr="005B40EA">
        <w:rPr>
          <w:rFonts w:ascii="Times New Roman" w:eastAsia="Times New Roman" w:hAnsi="Times New Roman" w:cs="Times New Roman"/>
          <w:iCs/>
          <w:sz w:val="28"/>
          <w:szCs w:val="28"/>
          <w:lang w:eastAsia="lv-LV"/>
        </w:rPr>
        <w:t>pirmo daļu</w:t>
      </w:r>
    </w:p>
    <w:p w14:paraId="4F154137" w14:textId="77777777" w:rsidR="006715A1" w:rsidRPr="00491CF7" w:rsidRDefault="006715A1" w:rsidP="00491CF7">
      <w:pPr>
        <w:spacing w:after="0" w:line="240" w:lineRule="auto"/>
        <w:rPr>
          <w:rFonts w:ascii="Times New Roman" w:eastAsia="Times New Roman" w:hAnsi="Times New Roman" w:cs="Times New Roman"/>
          <w:sz w:val="28"/>
          <w:szCs w:val="28"/>
          <w:lang w:eastAsia="lv-LV"/>
        </w:rPr>
      </w:pPr>
    </w:p>
    <w:p w14:paraId="0ABA5257" w14:textId="71F2325C" w:rsidR="003F60C0" w:rsidRPr="00491CF7" w:rsidRDefault="00662D3D" w:rsidP="00491CF7">
      <w:pPr>
        <w:spacing w:after="0" w:line="240" w:lineRule="auto"/>
        <w:jc w:val="center"/>
        <w:rPr>
          <w:rFonts w:ascii="Times New Roman" w:eastAsia="Times New Roman" w:hAnsi="Times New Roman" w:cs="Times New Roman"/>
          <w:b/>
          <w:bCs/>
          <w:sz w:val="28"/>
          <w:szCs w:val="28"/>
          <w:lang w:eastAsia="lv-LV"/>
        </w:rPr>
      </w:pPr>
      <w:bookmarkStart w:id="1" w:name="n-201626"/>
      <w:bookmarkStart w:id="2" w:name="n1"/>
      <w:bookmarkEnd w:id="1"/>
      <w:bookmarkEnd w:id="2"/>
      <w:r w:rsidRPr="00491CF7">
        <w:rPr>
          <w:rFonts w:ascii="Times New Roman" w:eastAsia="Times New Roman" w:hAnsi="Times New Roman" w:cs="Times New Roman"/>
          <w:b/>
          <w:bCs/>
          <w:sz w:val="28"/>
          <w:szCs w:val="28"/>
          <w:lang w:eastAsia="lv-LV"/>
        </w:rPr>
        <w:t>I</w:t>
      </w:r>
      <w:r w:rsidR="007A2557">
        <w:rPr>
          <w:rFonts w:ascii="Times New Roman" w:eastAsia="Times New Roman" w:hAnsi="Times New Roman" w:cs="Times New Roman"/>
          <w:b/>
          <w:bCs/>
          <w:sz w:val="28"/>
          <w:szCs w:val="28"/>
          <w:lang w:eastAsia="lv-LV"/>
        </w:rPr>
        <w:t>. </w:t>
      </w:r>
      <w:r w:rsidR="003F60C0" w:rsidRPr="00491CF7">
        <w:rPr>
          <w:rFonts w:ascii="Times New Roman" w:eastAsia="Times New Roman" w:hAnsi="Times New Roman" w:cs="Times New Roman"/>
          <w:b/>
          <w:bCs/>
          <w:sz w:val="28"/>
          <w:szCs w:val="28"/>
          <w:lang w:eastAsia="lv-LV"/>
        </w:rPr>
        <w:t>Vispārīgais jautājums</w:t>
      </w:r>
    </w:p>
    <w:p w14:paraId="599F3CF6" w14:textId="77777777" w:rsidR="006715A1" w:rsidRPr="00491CF7" w:rsidRDefault="006715A1" w:rsidP="00491CF7">
      <w:pPr>
        <w:spacing w:after="0" w:line="240" w:lineRule="auto"/>
        <w:ind w:firstLine="709"/>
        <w:rPr>
          <w:rFonts w:ascii="Times New Roman" w:eastAsia="Times New Roman" w:hAnsi="Times New Roman" w:cs="Times New Roman"/>
          <w:sz w:val="28"/>
          <w:szCs w:val="28"/>
          <w:lang w:eastAsia="lv-LV"/>
        </w:rPr>
      </w:pPr>
    </w:p>
    <w:p w14:paraId="71683E7A" w14:textId="51E82B82"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bookmarkStart w:id="3" w:name="p-320215"/>
      <w:bookmarkStart w:id="4" w:name="p1"/>
      <w:bookmarkEnd w:id="3"/>
      <w:bookmarkEnd w:id="4"/>
      <w:r w:rsidRPr="005B40EA">
        <w:rPr>
          <w:rFonts w:ascii="Times New Roman" w:eastAsia="Times New Roman" w:hAnsi="Times New Roman" w:cs="Times New Roman"/>
          <w:sz w:val="28"/>
          <w:szCs w:val="28"/>
          <w:lang w:eastAsia="lv-LV"/>
        </w:rPr>
        <w:t>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Valsts bērnu tiesību aizsardzības inspekcija (</w:t>
      </w:r>
      <w:r w:rsidR="002C3EEF" w:rsidRPr="005B40EA">
        <w:rPr>
          <w:rFonts w:ascii="Times New Roman" w:eastAsia="Times New Roman" w:hAnsi="Times New Roman" w:cs="Times New Roman"/>
          <w:sz w:val="28"/>
          <w:szCs w:val="28"/>
          <w:lang w:eastAsia="lv-LV"/>
        </w:rPr>
        <w:t>turpmāk</w:t>
      </w:r>
      <w:r w:rsidR="002C3EEF">
        <w:rPr>
          <w:rFonts w:ascii="Times New Roman" w:eastAsia="Times New Roman" w:hAnsi="Times New Roman" w:cs="Times New Roman"/>
          <w:sz w:val="28"/>
          <w:szCs w:val="28"/>
          <w:lang w:eastAsia="lv-LV"/>
        </w:rPr>
        <w:t> </w:t>
      </w:r>
      <w:r w:rsidR="002C3EEF" w:rsidRPr="00491CF7">
        <w:rPr>
          <w:rFonts w:ascii="Times New Roman" w:hAnsi="Times New Roman" w:cs="Times New Roman"/>
          <w:sz w:val="28"/>
          <w:szCs w:val="28"/>
          <w:shd w:val="clear" w:color="auto" w:fill="FFFFFF"/>
        </w:rPr>
        <w:t>–</w:t>
      </w:r>
      <w:r w:rsidRPr="005B40EA">
        <w:rPr>
          <w:rFonts w:ascii="Times New Roman" w:eastAsia="Times New Roman" w:hAnsi="Times New Roman" w:cs="Times New Roman"/>
          <w:sz w:val="28"/>
          <w:szCs w:val="28"/>
          <w:lang w:eastAsia="lv-LV"/>
        </w:rPr>
        <w:t xml:space="preserve"> inspekcija) ir labklājības ministra pārraudzībā esoša tiešās pārvaldes iestāde, kas nodrošina normatīvo aktu ievērošanas uzraudzību un kontroli bērnu</w:t>
      </w:r>
      <w:r w:rsidR="003707DA" w:rsidRPr="005B40EA">
        <w:rPr>
          <w:rFonts w:ascii="Times New Roman" w:eastAsia="Times New Roman" w:hAnsi="Times New Roman" w:cs="Times New Roman"/>
          <w:sz w:val="28"/>
          <w:szCs w:val="28"/>
          <w:lang w:eastAsia="lv-LV"/>
        </w:rPr>
        <w:t xml:space="preserve"> un aizgādnībā esošu personu</w:t>
      </w:r>
      <w:r w:rsidRPr="005B40EA">
        <w:rPr>
          <w:rFonts w:ascii="Times New Roman" w:eastAsia="Times New Roman" w:hAnsi="Times New Roman" w:cs="Times New Roman"/>
          <w:sz w:val="28"/>
          <w:szCs w:val="28"/>
          <w:lang w:eastAsia="lv-LV"/>
        </w:rPr>
        <w:t xml:space="preserve"> tiesību </w:t>
      </w:r>
      <w:r w:rsidR="008C6F41" w:rsidRPr="005B40EA">
        <w:rPr>
          <w:rFonts w:ascii="Times New Roman" w:eastAsia="Times New Roman" w:hAnsi="Times New Roman" w:cs="Times New Roman"/>
          <w:sz w:val="28"/>
          <w:szCs w:val="28"/>
          <w:lang w:eastAsia="lv-LV"/>
        </w:rPr>
        <w:t xml:space="preserve">un interešu </w:t>
      </w:r>
      <w:r w:rsidRPr="005B40EA">
        <w:rPr>
          <w:rFonts w:ascii="Times New Roman" w:eastAsia="Times New Roman" w:hAnsi="Times New Roman" w:cs="Times New Roman"/>
          <w:sz w:val="28"/>
          <w:szCs w:val="28"/>
          <w:lang w:eastAsia="lv-LV"/>
        </w:rPr>
        <w:t>aizsardzības un bāriņtiesu darbības jomā.</w:t>
      </w:r>
    </w:p>
    <w:p w14:paraId="4731B113" w14:textId="77777777" w:rsidR="00DB6024" w:rsidRPr="00491CF7" w:rsidRDefault="00DB6024" w:rsidP="005B40EA">
      <w:pPr>
        <w:spacing w:after="0" w:line="240" w:lineRule="auto"/>
        <w:ind w:firstLine="709"/>
        <w:rPr>
          <w:rFonts w:ascii="Times New Roman" w:eastAsia="Times New Roman" w:hAnsi="Times New Roman" w:cs="Times New Roman"/>
          <w:sz w:val="28"/>
          <w:szCs w:val="28"/>
          <w:lang w:eastAsia="lv-LV"/>
        </w:rPr>
      </w:pPr>
    </w:p>
    <w:p w14:paraId="58630F53" w14:textId="11D07B2F" w:rsidR="003F60C0" w:rsidRPr="005B40EA" w:rsidRDefault="003C06BF" w:rsidP="005B40EA">
      <w:pPr>
        <w:spacing w:after="0" w:line="240" w:lineRule="auto"/>
        <w:jc w:val="center"/>
        <w:rPr>
          <w:rFonts w:ascii="Times New Roman" w:eastAsiaTheme="minorEastAsia" w:hAnsi="Times New Roman" w:cs="Times New Roman"/>
          <w:b/>
          <w:sz w:val="28"/>
          <w:szCs w:val="28"/>
          <w:lang w:eastAsia="lv-LV"/>
        </w:rPr>
      </w:pPr>
      <w:bookmarkStart w:id="5" w:name="n-201628"/>
      <w:bookmarkStart w:id="6" w:name="n2"/>
      <w:bookmarkEnd w:id="5"/>
      <w:bookmarkEnd w:id="6"/>
      <w:r w:rsidRPr="005B40EA">
        <w:rPr>
          <w:rFonts w:ascii="Times New Roman" w:eastAsia="Times New Roman" w:hAnsi="Times New Roman" w:cs="Times New Roman"/>
          <w:b/>
          <w:bCs/>
          <w:sz w:val="28"/>
          <w:szCs w:val="28"/>
          <w:lang w:eastAsia="lv-LV"/>
        </w:rPr>
        <w:t>II</w:t>
      </w:r>
      <w:r w:rsidR="007A2557">
        <w:rPr>
          <w:rFonts w:ascii="Times New Roman" w:eastAsia="Times New Roman" w:hAnsi="Times New Roman" w:cs="Times New Roman"/>
          <w:b/>
          <w:bCs/>
          <w:sz w:val="28"/>
          <w:szCs w:val="28"/>
          <w:lang w:eastAsia="lv-LV"/>
        </w:rPr>
        <w:t>. </w:t>
      </w:r>
      <w:r w:rsidR="003F60C0" w:rsidRPr="005B40EA">
        <w:rPr>
          <w:rFonts w:ascii="Times New Roman" w:eastAsia="Times New Roman" w:hAnsi="Times New Roman" w:cs="Times New Roman"/>
          <w:b/>
          <w:bCs/>
          <w:sz w:val="28"/>
          <w:szCs w:val="28"/>
          <w:lang w:eastAsia="lv-LV"/>
        </w:rPr>
        <w:t xml:space="preserve">Inspekcijas funkcijas, </w:t>
      </w:r>
      <w:r w:rsidR="425461C0" w:rsidRPr="005B40EA">
        <w:rPr>
          <w:rFonts w:ascii="Times New Roman" w:eastAsia="Times New Roman" w:hAnsi="Times New Roman" w:cs="Times New Roman"/>
          <w:b/>
          <w:bCs/>
          <w:sz w:val="28"/>
          <w:szCs w:val="28"/>
          <w:lang w:eastAsia="lv-LV"/>
        </w:rPr>
        <w:t>kompetence</w:t>
      </w:r>
      <w:r w:rsidR="754BA43A" w:rsidRPr="005B40EA">
        <w:rPr>
          <w:rFonts w:ascii="Times New Roman" w:eastAsia="Times New Roman" w:hAnsi="Times New Roman" w:cs="Times New Roman"/>
          <w:b/>
          <w:bCs/>
          <w:sz w:val="28"/>
          <w:szCs w:val="28"/>
          <w:lang w:eastAsia="lv-LV"/>
        </w:rPr>
        <w:t>,</w:t>
      </w:r>
      <w:r w:rsidR="425461C0" w:rsidRPr="005B40EA">
        <w:rPr>
          <w:rFonts w:ascii="Times New Roman" w:hAnsi="Times New Roman" w:cs="Times New Roman"/>
          <w:sz w:val="28"/>
          <w:szCs w:val="28"/>
        </w:rPr>
        <w:t xml:space="preserve"> </w:t>
      </w:r>
      <w:r w:rsidR="003F60C0" w:rsidRPr="005B40EA">
        <w:rPr>
          <w:rFonts w:ascii="Times New Roman" w:eastAsia="Times New Roman" w:hAnsi="Times New Roman" w:cs="Times New Roman"/>
          <w:b/>
          <w:bCs/>
          <w:sz w:val="28"/>
          <w:szCs w:val="28"/>
          <w:lang w:eastAsia="lv-LV"/>
        </w:rPr>
        <w:t>uzdevumi</w:t>
      </w:r>
      <w:r w:rsidR="2F459FD6" w:rsidRPr="005B40EA">
        <w:rPr>
          <w:rFonts w:ascii="Times New Roman" w:eastAsia="Times New Roman" w:hAnsi="Times New Roman" w:cs="Times New Roman"/>
          <w:b/>
          <w:bCs/>
          <w:sz w:val="28"/>
          <w:szCs w:val="28"/>
          <w:lang w:eastAsia="lv-LV"/>
        </w:rPr>
        <w:t xml:space="preserve"> un tiesības</w:t>
      </w:r>
    </w:p>
    <w:p w14:paraId="6B4FD2CB" w14:textId="77777777" w:rsidR="00DB6024" w:rsidRPr="00491CF7" w:rsidRDefault="00DB6024" w:rsidP="00491CF7">
      <w:pPr>
        <w:spacing w:after="0" w:line="240" w:lineRule="auto"/>
        <w:ind w:firstLine="709"/>
        <w:rPr>
          <w:rFonts w:ascii="Times New Roman" w:eastAsia="Times New Roman" w:hAnsi="Times New Roman" w:cs="Times New Roman"/>
          <w:sz w:val="28"/>
          <w:szCs w:val="28"/>
          <w:lang w:eastAsia="lv-LV"/>
        </w:rPr>
      </w:pPr>
    </w:p>
    <w:p w14:paraId="7056A84F" w14:textId="06126889" w:rsidR="003F60C0" w:rsidRPr="005B40EA" w:rsidRDefault="003F60C0" w:rsidP="005B40EA">
      <w:pPr>
        <w:spacing w:after="0" w:line="240" w:lineRule="auto"/>
        <w:ind w:firstLine="709"/>
        <w:rPr>
          <w:rFonts w:ascii="Times New Roman" w:eastAsia="Times New Roman" w:hAnsi="Times New Roman" w:cs="Times New Roman"/>
          <w:sz w:val="28"/>
          <w:szCs w:val="28"/>
          <w:lang w:eastAsia="lv-LV"/>
        </w:rPr>
      </w:pPr>
      <w:bookmarkStart w:id="7" w:name="p-320216"/>
      <w:bookmarkStart w:id="8" w:name="p2"/>
      <w:bookmarkEnd w:id="7"/>
      <w:bookmarkEnd w:id="8"/>
      <w:r w:rsidRPr="005B40EA">
        <w:rPr>
          <w:rFonts w:ascii="Times New Roman" w:eastAsia="Times New Roman" w:hAnsi="Times New Roman" w:cs="Times New Roman"/>
          <w:sz w:val="28"/>
          <w:szCs w:val="28"/>
          <w:lang w:eastAsia="lv-LV"/>
        </w:rPr>
        <w:t>2</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Inspekcijai ir šādas funkcijas</w:t>
      </w:r>
      <w:r w:rsidR="29BAABDB" w:rsidRPr="005B40EA">
        <w:rPr>
          <w:rFonts w:ascii="Times New Roman" w:eastAsia="Times New Roman" w:hAnsi="Times New Roman" w:cs="Times New Roman"/>
          <w:bCs/>
          <w:sz w:val="28"/>
          <w:szCs w:val="28"/>
          <w:lang w:eastAsia="lv-LV"/>
        </w:rPr>
        <w:t xml:space="preserve"> un </w:t>
      </w:r>
      <w:r w:rsidR="425461C0" w:rsidRPr="005B40EA">
        <w:rPr>
          <w:rFonts w:ascii="Times New Roman" w:eastAsia="Times New Roman" w:hAnsi="Times New Roman" w:cs="Times New Roman"/>
          <w:bCs/>
          <w:sz w:val="28"/>
          <w:szCs w:val="28"/>
          <w:lang w:eastAsia="lv-LV"/>
        </w:rPr>
        <w:t>kompetence</w:t>
      </w:r>
      <w:r w:rsidR="425461C0" w:rsidRPr="005B40EA">
        <w:rPr>
          <w:rFonts w:ascii="Times New Roman" w:eastAsia="Times New Roman" w:hAnsi="Times New Roman" w:cs="Times New Roman"/>
          <w:sz w:val="28"/>
          <w:szCs w:val="28"/>
          <w:lang w:eastAsia="lv-LV"/>
        </w:rPr>
        <w:t>:</w:t>
      </w:r>
    </w:p>
    <w:p w14:paraId="4783D490" w14:textId="0B40F490"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uzraudzīt un kontrolēt Bērnu tiesību aizsardzības likuma un citu bērnu tiesību aizsardzību regulējošo normatīvo aktu ievērošanu;</w:t>
      </w:r>
    </w:p>
    <w:p w14:paraId="28F0E275" w14:textId="55F2F2E8" w:rsidR="00AD110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2.2</w:t>
      </w:r>
      <w:r w:rsidR="007A2557">
        <w:rPr>
          <w:rFonts w:ascii="Times New Roman" w:eastAsia="Times New Roman" w:hAnsi="Times New Roman" w:cs="Times New Roman"/>
          <w:sz w:val="28"/>
          <w:szCs w:val="28"/>
          <w:lang w:eastAsia="lv-LV"/>
        </w:rPr>
        <w:t>. </w:t>
      </w:r>
      <w:r w:rsidR="00AD1100" w:rsidRPr="005B40EA">
        <w:rPr>
          <w:rFonts w:ascii="Times New Roman" w:eastAsia="Times New Roman" w:hAnsi="Times New Roman" w:cs="Times New Roman"/>
          <w:sz w:val="28"/>
          <w:szCs w:val="28"/>
          <w:lang w:eastAsia="lv-LV"/>
        </w:rPr>
        <w:t>īstenot bāriņtiesu:</w:t>
      </w:r>
    </w:p>
    <w:p w14:paraId="11F8B10D" w14:textId="645D89C4" w:rsidR="00AD1100" w:rsidRPr="005B40EA" w:rsidRDefault="00AD110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2.2.1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darba uzraudzību un metodisko palīdzību (izņemot uzdevumus, kas noteikti Bāriņtiesu likuma VII un VIII nodaļā);</w:t>
      </w:r>
    </w:p>
    <w:p w14:paraId="0C9987BB" w14:textId="4C7500BE" w:rsidR="00253487" w:rsidRPr="005B40EA" w:rsidRDefault="00AD1100" w:rsidP="005B40EA">
      <w:pPr>
        <w:spacing w:after="0" w:line="240" w:lineRule="auto"/>
        <w:ind w:firstLine="709"/>
        <w:jc w:val="both"/>
        <w:rPr>
          <w:rFonts w:ascii="Times New Roman" w:eastAsia="Times New Roman" w:hAnsi="Times New Roman" w:cs="Times New Roman"/>
          <w:sz w:val="28"/>
          <w:szCs w:val="28"/>
          <w:lang w:eastAsia="lv-LV"/>
        </w:rPr>
      </w:pPr>
      <w:r w:rsidRPr="00491CF7">
        <w:rPr>
          <w:rFonts w:ascii="Times New Roman" w:eastAsia="Times New Roman" w:hAnsi="Times New Roman" w:cs="Times New Roman"/>
          <w:spacing w:val="-3"/>
          <w:sz w:val="28"/>
          <w:szCs w:val="28"/>
          <w:lang w:eastAsia="lv-LV"/>
        </w:rPr>
        <w:t>2.2.2.</w:t>
      </w:r>
      <w:r w:rsidR="00BE250D" w:rsidRPr="00491CF7">
        <w:rPr>
          <w:rFonts w:ascii="Times New Roman" w:eastAsia="Times New Roman" w:hAnsi="Times New Roman" w:cs="Times New Roman"/>
          <w:spacing w:val="-3"/>
          <w:sz w:val="28"/>
          <w:szCs w:val="28"/>
          <w:lang w:eastAsia="lv-LV"/>
        </w:rPr>
        <w:t> </w:t>
      </w:r>
      <w:r w:rsidR="00D053E1" w:rsidRPr="00491CF7">
        <w:rPr>
          <w:rFonts w:ascii="Times New Roman" w:hAnsi="Times New Roman" w:cs="Times New Roman"/>
          <w:spacing w:val="-3"/>
          <w:sz w:val="28"/>
          <w:szCs w:val="28"/>
        </w:rPr>
        <w:t>funkcionālo pārraudzību aizgādības tiesību pārtraukšan</w:t>
      </w:r>
      <w:r w:rsidR="002A0956" w:rsidRPr="00491CF7">
        <w:rPr>
          <w:rFonts w:ascii="Times New Roman" w:hAnsi="Times New Roman" w:cs="Times New Roman"/>
          <w:spacing w:val="-3"/>
          <w:sz w:val="28"/>
          <w:szCs w:val="28"/>
        </w:rPr>
        <w:t>as, atņem</w:t>
      </w:r>
      <w:r w:rsidR="00124951" w:rsidRPr="00491CF7">
        <w:rPr>
          <w:rFonts w:ascii="Times New Roman" w:hAnsi="Times New Roman" w:cs="Times New Roman"/>
          <w:spacing w:val="-3"/>
          <w:sz w:val="28"/>
          <w:szCs w:val="28"/>
        </w:rPr>
        <w:t>šanas,</w:t>
      </w:r>
      <w:r w:rsidR="00124951" w:rsidRPr="005B40EA">
        <w:rPr>
          <w:rFonts w:ascii="Times New Roman" w:hAnsi="Times New Roman" w:cs="Times New Roman"/>
          <w:sz w:val="28"/>
          <w:szCs w:val="28"/>
        </w:rPr>
        <w:t xml:space="preserve"> </w:t>
      </w:r>
      <w:r w:rsidR="00D053E1" w:rsidRPr="005B40EA">
        <w:rPr>
          <w:rFonts w:ascii="Times New Roman" w:hAnsi="Times New Roman" w:cs="Times New Roman"/>
          <w:sz w:val="28"/>
          <w:szCs w:val="28"/>
        </w:rPr>
        <w:t>pārtraukto aizgādības tiesību atjaunošan</w:t>
      </w:r>
      <w:r w:rsidR="00124951" w:rsidRPr="005B40EA">
        <w:rPr>
          <w:rFonts w:ascii="Times New Roman" w:hAnsi="Times New Roman" w:cs="Times New Roman"/>
          <w:sz w:val="28"/>
          <w:szCs w:val="28"/>
        </w:rPr>
        <w:t xml:space="preserve">as un </w:t>
      </w:r>
      <w:r w:rsidR="00D053E1" w:rsidRPr="005B40EA">
        <w:rPr>
          <w:rFonts w:ascii="Times New Roman" w:hAnsi="Times New Roman" w:cs="Times New Roman"/>
          <w:sz w:val="28"/>
          <w:szCs w:val="28"/>
        </w:rPr>
        <w:t>ārpusģimenes aprūp</w:t>
      </w:r>
      <w:r w:rsidR="00124951" w:rsidRPr="005B40EA">
        <w:rPr>
          <w:rFonts w:ascii="Times New Roman" w:hAnsi="Times New Roman" w:cs="Times New Roman"/>
          <w:sz w:val="28"/>
          <w:szCs w:val="28"/>
        </w:rPr>
        <w:t>es jomā</w:t>
      </w:r>
      <w:r w:rsidR="00D053E1" w:rsidRPr="005B40EA">
        <w:rPr>
          <w:rFonts w:ascii="Times New Roman" w:hAnsi="Times New Roman" w:cs="Times New Roman"/>
          <w:sz w:val="28"/>
          <w:szCs w:val="28"/>
        </w:rPr>
        <w:t>;</w:t>
      </w:r>
    </w:p>
    <w:p w14:paraId="08603EC5" w14:textId="6BE0A161" w:rsidR="00AD1100" w:rsidRPr="005B40EA" w:rsidRDefault="00AD5F3D"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w:t>
      </w:r>
      <w:r w:rsidR="005C6F6C" w:rsidRPr="005B40EA">
        <w:rPr>
          <w:rFonts w:ascii="Times New Roman" w:eastAsia="Times New Roman" w:hAnsi="Times New Roman" w:cs="Times New Roman"/>
          <w:sz w:val="28"/>
          <w:szCs w:val="28"/>
          <w:lang w:eastAsia="lv-LV"/>
        </w:rPr>
        <w:t>2</w:t>
      </w:r>
      <w:r w:rsidRPr="005B40EA">
        <w:rPr>
          <w:rFonts w:ascii="Times New Roman" w:eastAsia="Times New Roman" w:hAnsi="Times New Roman" w:cs="Times New Roman"/>
          <w:sz w:val="28"/>
          <w:szCs w:val="28"/>
          <w:lang w:eastAsia="lv-LV"/>
        </w:rPr>
        <w:t>.</w:t>
      </w:r>
      <w:r w:rsidR="00F5066A" w:rsidRPr="005B40EA">
        <w:rPr>
          <w:rFonts w:ascii="Times New Roman" w:eastAsia="Times New Roman" w:hAnsi="Times New Roman" w:cs="Times New Roman"/>
          <w:sz w:val="28"/>
          <w:szCs w:val="28"/>
          <w:lang w:eastAsia="lv-LV"/>
        </w:rPr>
        <w:t>3</w:t>
      </w:r>
      <w:r w:rsidR="007A2557">
        <w:rPr>
          <w:rFonts w:ascii="Times New Roman" w:eastAsia="Times New Roman" w:hAnsi="Times New Roman" w:cs="Times New Roman"/>
          <w:sz w:val="28"/>
          <w:szCs w:val="28"/>
          <w:lang w:eastAsia="lv-LV"/>
        </w:rPr>
        <w:t>. </w:t>
      </w:r>
      <w:r w:rsidR="2043261C" w:rsidRPr="005B40EA">
        <w:rPr>
          <w:rFonts w:ascii="Times New Roman" w:eastAsia="Times New Roman" w:hAnsi="Times New Roman" w:cs="Times New Roman"/>
          <w:sz w:val="28"/>
          <w:szCs w:val="28"/>
          <w:lang w:eastAsia="lv-LV"/>
        </w:rPr>
        <w:t xml:space="preserve">institucionālo </w:t>
      </w:r>
      <w:r w:rsidR="52B4DA73" w:rsidRPr="005B40EA">
        <w:rPr>
          <w:rFonts w:ascii="Times New Roman" w:eastAsia="Times New Roman" w:hAnsi="Times New Roman" w:cs="Times New Roman"/>
          <w:sz w:val="28"/>
          <w:szCs w:val="28"/>
          <w:lang w:eastAsia="lv-LV"/>
        </w:rPr>
        <w:t>pārraudzību</w:t>
      </w:r>
      <w:r w:rsidR="0BDCC077" w:rsidRPr="005B40EA">
        <w:rPr>
          <w:rFonts w:ascii="Times New Roman" w:eastAsia="Times New Roman" w:hAnsi="Times New Roman" w:cs="Times New Roman"/>
          <w:sz w:val="28"/>
          <w:szCs w:val="28"/>
          <w:lang w:eastAsia="lv-LV"/>
        </w:rPr>
        <w:t>,</w:t>
      </w:r>
      <w:r w:rsidR="52B4DA73" w:rsidRPr="005B40EA">
        <w:rPr>
          <w:rFonts w:ascii="Times New Roman" w:eastAsia="Times New Roman" w:hAnsi="Times New Roman" w:cs="Times New Roman"/>
          <w:sz w:val="28"/>
          <w:szCs w:val="28"/>
          <w:lang w:eastAsia="lv-LV"/>
        </w:rPr>
        <w:t xml:space="preserve"> </w:t>
      </w:r>
      <w:r w:rsidR="350C0AC8" w:rsidRPr="005B40EA">
        <w:rPr>
          <w:rFonts w:ascii="Times New Roman" w:eastAsia="Times New Roman" w:hAnsi="Times New Roman" w:cs="Times New Roman"/>
          <w:sz w:val="28"/>
          <w:szCs w:val="28"/>
          <w:lang w:eastAsia="lv-LV"/>
        </w:rPr>
        <w:t>organizējot</w:t>
      </w:r>
      <w:r w:rsidR="00AD1100" w:rsidRPr="005B40EA">
        <w:rPr>
          <w:rFonts w:ascii="Times New Roman" w:eastAsia="Times New Roman" w:hAnsi="Times New Roman" w:cs="Times New Roman"/>
          <w:sz w:val="28"/>
          <w:szCs w:val="28"/>
          <w:lang w:eastAsia="lv-LV"/>
        </w:rPr>
        <w:t xml:space="preserve"> </w:t>
      </w:r>
      <w:r w:rsidR="383B33B7" w:rsidRPr="005B40EA">
        <w:rPr>
          <w:rFonts w:ascii="Times New Roman" w:eastAsia="Times New Roman" w:hAnsi="Times New Roman" w:cs="Times New Roman"/>
          <w:sz w:val="28"/>
          <w:szCs w:val="28"/>
          <w:lang w:eastAsia="lv-LV"/>
        </w:rPr>
        <w:t>kvalifikācijas</w:t>
      </w:r>
      <w:r w:rsidR="00AD1100" w:rsidRPr="005B40EA">
        <w:rPr>
          <w:rFonts w:ascii="Times New Roman" w:eastAsia="Times New Roman" w:hAnsi="Times New Roman" w:cs="Times New Roman"/>
          <w:sz w:val="28"/>
          <w:szCs w:val="28"/>
          <w:lang w:eastAsia="lv-LV"/>
        </w:rPr>
        <w:t xml:space="preserve"> komisijas </w:t>
      </w:r>
      <w:r w:rsidR="0C28A7D2" w:rsidRPr="005B40EA">
        <w:rPr>
          <w:rFonts w:ascii="Times New Roman" w:eastAsia="Times New Roman" w:hAnsi="Times New Roman" w:cs="Times New Roman"/>
          <w:sz w:val="28"/>
          <w:szCs w:val="28"/>
          <w:lang w:eastAsia="lv-LV"/>
        </w:rPr>
        <w:t>darbu</w:t>
      </w:r>
      <w:r w:rsidR="00DD1964" w:rsidRPr="005B40EA">
        <w:rPr>
          <w:rFonts w:ascii="Times New Roman" w:eastAsia="Times New Roman" w:hAnsi="Times New Roman" w:cs="Times New Roman"/>
          <w:sz w:val="28"/>
          <w:szCs w:val="28"/>
          <w:lang w:eastAsia="lv-LV"/>
        </w:rPr>
        <w:t xml:space="preserve"> bāriņtiesas amatpersonu sertifikācijas, kvalifikācijas</w:t>
      </w:r>
      <w:r w:rsidR="00373E50">
        <w:rPr>
          <w:rFonts w:ascii="Times New Roman" w:eastAsia="Times New Roman" w:hAnsi="Times New Roman" w:cs="Times New Roman"/>
          <w:sz w:val="28"/>
          <w:szCs w:val="28"/>
          <w:lang w:eastAsia="lv-LV"/>
        </w:rPr>
        <w:t xml:space="preserve"> un</w:t>
      </w:r>
      <w:r w:rsidR="00373E50" w:rsidRPr="005B40EA">
        <w:rPr>
          <w:rFonts w:ascii="Times New Roman" w:eastAsia="Times New Roman" w:hAnsi="Times New Roman" w:cs="Times New Roman"/>
          <w:sz w:val="28"/>
          <w:szCs w:val="28"/>
          <w:lang w:eastAsia="lv-LV"/>
        </w:rPr>
        <w:t xml:space="preserve"> </w:t>
      </w:r>
      <w:r w:rsidR="00DD1964" w:rsidRPr="005B40EA">
        <w:rPr>
          <w:rFonts w:ascii="Times New Roman" w:eastAsia="Times New Roman" w:hAnsi="Times New Roman" w:cs="Times New Roman"/>
          <w:sz w:val="28"/>
          <w:szCs w:val="28"/>
          <w:lang w:eastAsia="lv-LV"/>
        </w:rPr>
        <w:t xml:space="preserve">tālākizglītības </w:t>
      </w:r>
      <w:r w:rsidR="23C745B1" w:rsidRPr="005B40EA">
        <w:rPr>
          <w:rFonts w:ascii="Times New Roman" w:eastAsia="Times New Roman" w:hAnsi="Times New Roman" w:cs="Times New Roman"/>
          <w:sz w:val="28"/>
          <w:szCs w:val="28"/>
          <w:lang w:eastAsia="lv-LV"/>
        </w:rPr>
        <w:t>jautājumos</w:t>
      </w:r>
      <w:r w:rsidR="00CC4BD3" w:rsidRPr="005B40EA">
        <w:rPr>
          <w:rFonts w:ascii="Times New Roman" w:eastAsia="Times New Roman" w:hAnsi="Times New Roman" w:cs="Times New Roman"/>
          <w:sz w:val="28"/>
          <w:szCs w:val="28"/>
          <w:lang w:eastAsia="lv-LV"/>
        </w:rPr>
        <w:t xml:space="preserve">, </w:t>
      </w:r>
      <w:r w:rsidR="00291437" w:rsidRPr="005B40EA">
        <w:rPr>
          <w:rFonts w:ascii="Times New Roman" w:eastAsia="Times New Roman" w:hAnsi="Times New Roman" w:cs="Times New Roman"/>
          <w:sz w:val="28"/>
          <w:szCs w:val="28"/>
          <w:lang w:eastAsia="lv-LV"/>
        </w:rPr>
        <w:t xml:space="preserve">jautājumā </w:t>
      </w:r>
      <w:r w:rsidR="009E0867" w:rsidRPr="005B40EA">
        <w:rPr>
          <w:rFonts w:ascii="Times New Roman" w:eastAsia="Times New Roman" w:hAnsi="Times New Roman" w:cs="Times New Roman"/>
          <w:sz w:val="28"/>
          <w:szCs w:val="28"/>
          <w:lang w:eastAsia="lv-LV"/>
        </w:rPr>
        <w:t>par tīša noziedzīga nodarījuma izdarīšanu sodītas personas nodarbināšan</w:t>
      </w:r>
      <w:r w:rsidR="00291437" w:rsidRPr="005B40EA">
        <w:rPr>
          <w:rFonts w:ascii="Times New Roman" w:eastAsia="Times New Roman" w:hAnsi="Times New Roman" w:cs="Times New Roman"/>
          <w:sz w:val="28"/>
          <w:szCs w:val="28"/>
          <w:lang w:eastAsia="lv-LV"/>
        </w:rPr>
        <w:t>u</w:t>
      </w:r>
      <w:r w:rsidR="009E0867" w:rsidRPr="005B40EA">
        <w:rPr>
          <w:rFonts w:ascii="Times New Roman" w:eastAsia="Times New Roman" w:hAnsi="Times New Roman" w:cs="Times New Roman"/>
          <w:sz w:val="28"/>
          <w:szCs w:val="28"/>
          <w:lang w:eastAsia="lv-LV"/>
        </w:rPr>
        <w:t xml:space="preserve"> </w:t>
      </w:r>
      <w:r w:rsidR="00373E50" w:rsidRPr="005B40EA">
        <w:rPr>
          <w:rFonts w:ascii="Times New Roman" w:eastAsia="Times New Roman" w:hAnsi="Times New Roman" w:cs="Times New Roman"/>
          <w:sz w:val="28"/>
          <w:szCs w:val="28"/>
          <w:lang w:eastAsia="lv-LV"/>
        </w:rPr>
        <w:t xml:space="preserve">bāriņtiesā </w:t>
      </w:r>
      <w:r w:rsidR="009E0867" w:rsidRPr="005B40EA">
        <w:rPr>
          <w:rFonts w:ascii="Times New Roman" w:eastAsia="Times New Roman" w:hAnsi="Times New Roman" w:cs="Times New Roman"/>
          <w:sz w:val="28"/>
          <w:szCs w:val="28"/>
          <w:lang w:eastAsia="lv-LV"/>
        </w:rPr>
        <w:t>pēc sodāmības dzēšanas vai sodāmības noņemšanas</w:t>
      </w:r>
      <w:r w:rsidR="00677897" w:rsidRPr="005B40EA">
        <w:rPr>
          <w:rFonts w:ascii="Times New Roman" w:eastAsia="Times New Roman" w:hAnsi="Times New Roman" w:cs="Times New Roman"/>
          <w:sz w:val="28"/>
          <w:szCs w:val="28"/>
          <w:lang w:eastAsia="lv-LV"/>
        </w:rPr>
        <w:t xml:space="preserve">, </w:t>
      </w:r>
      <w:r w:rsidR="008834A6" w:rsidRPr="005B40EA">
        <w:rPr>
          <w:rFonts w:ascii="Times New Roman" w:eastAsia="Times New Roman" w:hAnsi="Times New Roman" w:cs="Times New Roman"/>
          <w:sz w:val="28"/>
          <w:szCs w:val="28"/>
          <w:lang w:eastAsia="lv-LV"/>
        </w:rPr>
        <w:t xml:space="preserve">kā arī </w:t>
      </w:r>
      <w:r w:rsidR="00ED2A04" w:rsidRPr="005B40EA">
        <w:rPr>
          <w:rFonts w:ascii="Times New Roman" w:eastAsia="Times New Roman" w:hAnsi="Times New Roman" w:cs="Times New Roman"/>
          <w:sz w:val="28"/>
          <w:szCs w:val="28"/>
          <w:lang w:eastAsia="lv-LV"/>
        </w:rPr>
        <w:t xml:space="preserve">jautājumā </w:t>
      </w:r>
      <w:r w:rsidR="008834A6" w:rsidRPr="005B40EA">
        <w:rPr>
          <w:rFonts w:ascii="Times New Roman" w:eastAsia="Times New Roman" w:hAnsi="Times New Roman" w:cs="Times New Roman"/>
          <w:sz w:val="28"/>
          <w:szCs w:val="28"/>
          <w:lang w:eastAsia="lv-LV"/>
        </w:rPr>
        <w:t xml:space="preserve">par </w:t>
      </w:r>
      <w:r w:rsidR="00ED2A04" w:rsidRPr="005B40EA">
        <w:rPr>
          <w:rFonts w:ascii="Times New Roman" w:eastAsia="Times New Roman" w:hAnsi="Times New Roman" w:cs="Times New Roman"/>
          <w:sz w:val="28"/>
          <w:szCs w:val="28"/>
          <w:lang w:eastAsia="lv-LV"/>
        </w:rPr>
        <w:t>atzinuma sniegšanu</w:t>
      </w:r>
      <w:r w:rsidR="001D1E74" w:rsidRPr="005B40EA">
        <w:rPr>
          <w:rFonts w:ascii="Times New Roman" w:eastAsia="Times New Roman" w:hAnsi="Times New Roman" w:cs="Times New Roman"/>
          <w:sz w:val="28"/>
          <w:szCs w:val="28"/>
          <w:lang w:eastAsia="lv-LV"/>
        </w:rPr>
        <w:t>,</w:t>
      </w:r>
      <w:r w:rsidR="00ED2A04" w:rsidRPr="005B40EA">
        <w:rPr>
          <w:rFonts w:ascii="Times New Roman" w:eastAsia="Times New Roman" w:hAnsi="Times New Roman" w:cs="Times New Roman"/>
          <w:sz w:val="28"/>
          <w:szCs w:val="28"/>
          <w:lang w:eastAsia="lv-LV"/>
        </w:rPr>
        <w:t xml:space="preserve"> </w:t>
      </w:r>
      <w:r w:rsidR="003D7FE0" w:rsidRPr="005B40EA">
        <w:rPr>
          <w:rFonts w:ascii="Times New Roman" w:eastAsia="Times New Roman" w:hAnsi="Times New Roman" w:cs="Times New Roman"/>
          <w:sz w:val="28"/>
          <w:szCs w:val="28"/>
          <w:lang w:eastAsia="lv-LV"/>
        </w:rPr>
        <w:t xml:space="preserve">kas nepieciešams, organizējot </w:t>
      </w:r>
      <w:r w:rsidR="00F41E47" w:rsidRPr="005B40EA">
        <w:rPr>
          <w:rFonts w:ascii="Times New Roman" w:eastAsia="Times New Roman" w:hAnsi="Times New Roman" w:cs="Times New Roman"/>
          <w:sz w:val="28"/>
          <w:szCs w:val="28"/>
          <w:lang w:eastAsia="lv-LV"/>
        </w:rPr>
        <w:t>bāriņtiesas priekšsēdētāja pretendentu konkursu</w:t>
      </w:r>
      <w:r w:rsidR="00880E4C" w:rsidRPr="005B40EA">
        <w:rPr>
          <w:rFonts w:ascii="Times New Roman" w:eastAsia="Times New Roman" w:hAnsi="Times New Roman" w:cs="Times New Roman"/>
          <w:sz w:val="28"/>
          <w:szCs w:val="28"/>
          <w:lang w:eastAsia="lv-LV"/>
        </w:rPr>
        <w:t>;</w:t>
      </w:r>
    </w:p>
    <w:p w14:paraId="756D3C05" w14:textId="239BFECD"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w:t>
      </w:r>
      <w:r w:rsidR="005A029E" w:rsidRPr="005B40EA">
        <w:rPr>
          <w:rFonts w:ascii="Times New Roman" w:eastAsia="Times New Roman" w:hAnsi="Times New Roman" w:cs="Times New Roman"/>
          <w:sz w:val="28"/>
          <w:szCs w:val="28"/>
          <w:lang w:eastAsia="lv-LV"/>
        </w:rPr>
        <w:t>3</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analizēt situāciju bērnu tiesību aizsardzības jomā;</w:t>
      </w:r>
    </w:p>
    <w:p w14:paraId="7AA47191" w14:textId="328ABBFD"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w:t>
      </w:r>
      <w:r w:rsidR="00FA15C6" w:rsidRPr="005B40EA">
        <w:rPr>
          <w:rFonts w:ascii="Times New Roman" w:eastAsia="Times New Roman" w:hAnsi="Times New Roman" w:cs="Times New Roman"/>
          <w:sz w:val="28"/>
          <w:szCs w:val="28"/>
          <w:lang w:eastAsia="lv-LV"/>
        </w:rPr>
        <w:t>4</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nodrošināt uzticības tālruņa darbību bērnu tiesību aizsardzības jomā;</w:t>
      </w:r>
    </w:p>
    <w:p w14:paraId="11A5BB4B" w14:textId="0F5AB79F"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w:t>
      </w:r>
      <w:r w:rsidR="00FA15C6" w:rsidRPr="005B40EA">
        <w:rPr>
          <w:rFonts w:ascii="Times New Roman" w:eastAsia="Times New Roman" w:hAnsi="Times New Roman" w:cs="Times New Roman"/>
          <w:sz w:val="28"/>
          <w:szCs w:val="28"/>
          <w:lang w:eastAsia="lv-LV"/>
        </w:rPr>
        <w:t>5</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sniegt valsts un pašvaldību iestādēm un citām institūcijām</w:t>
      </w:r>
      <w:r w:rsidR="002662B5" w:rsidRPr="005B40EA">
        <w:rPr>
          <w:rFonts w:ascii="Times New Roman" w:eastAsia="Times New Roman" w:hAnsi="Times New Roman" w:cs="Times New Roman"/>
          <w:sz w:val="28"/>
          <w:szCs w:val="28"/>
          <w:lang w:eastAsia="lv-LV"/>
        </w:rPr>
        <w:t xml:space="preserve"> </w:t>
      </w:r>
      <w:r w:rsidRPr="005B40EA">
        <w:rPr>
          <w:rFonts w:ascii="Times New Roman" w:eastAsia="Times New Roman" w:hAnsi="Times New Roman" w:cs="Times New Roman"/>
          <w:sz w:val="28"/>
          <w:szCs w:val="28"/>
          <w:lang w:eastAsia="lv-LV"/>
        </w:rPr>
        <w:t>ieteikumus bērnu tiesību aizsardzības nodrošināšanai un pilnveidošanai;</w:t>
      </w:r>
    </w:p>
    <w:p w14:paraId="1E0EEA37" w14:textId="26431904"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lastRenderedPageBreak/>
        <w:t>2.</w:t>
      </w:r>
      <w:r w:rsidR="004D19E3" w:rsidRPr="005B40EA">
        <w:rPr>
          <w:rFonts w:ascii="Times New Roman" w:eastAsia="Times New Roman" w:hAnsi="Times New Roman" w:cs="Times New Roman"/>
          <w:sz w:val="28"/>
          <w:szCs w:val="28"/>
          <w:lang w:eastAsia="lv-LV"/>
        </w:rPr>
        <w:t>6</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sadarboties ar valsts un pašvaldību iestāžu amatpersonām, kā arī nevalstiskajām organizācijām bērnu tiesību aizsardzības jomā;</w:t>
      </w:r>
    </w:p>
    <w:p w14:paraId="3D3BFBC6" w14:textId="29391688"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2.</w:t>
      </w:r>
      <w:r w:rsidR="004D19E3" w:rsidRPr="005B40EA">
        <w:rPr>
          <w:rFonts w:ascii="Times New Roman" w:eastAsia="Times New Roman" w:hAnsi="Times New Roman" w:cs="Times New Roman"/>
          <w:sz w:val="28"/>
          <w:szCs w:val="28"/>
          <w:lang w:eastAsia="lv-LV"/>
        </w:rPr>
        <w:t>7</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atbilstoši inspekcijas kompetencei veikt citas funkcijas, kas noteiktas attiecīgo jomu regulējošajos normatīvajos aktos.</w:t>
      </w:r>
    </w:p>
    <w:p w14:paraId="58E5A9DD" w14:textId="77777777" w:rsidR="005B40EA" w:rsidRDefault="005B40EA" w:rsidP="005B40EA">
      <w:pPr>
        <w:spacing w:after="0" w:line="240" w:lineRule="auto"/>
        <w:ind w:firstLine="709"/>
        <w:jc w:val="both"/>
        <w:rPr>
          <w:rFonts w:ascii="Times New Roman" w:eastAsia="Times New Roman" w:hAnsi="Times New Roman" w:cs="Times New Roman"/>
          <w:sz w:val="28"/>
          <w:szCs w:val="28"/>
          <w:lang w:eastAsia="lv-LV"/>
        </w:rPr>
      </w:pPr>
      <w:bookmarkStart w:id="9" w:name="p-320217"/>
      <w:bookmarkStart w:id="10" w:name="p3"/>
      <w:bookmarkEnd w:id="9"/>
      <w:bookmarkEnd w:id="10"/>
    </w:p>
    <w:p w14:paraId="4136B2D2" w14:textId="0E222C83"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Lai izpildītu noteiktās funkcijas, inspekcija atbilstoši kompetencei veic šādus uzdevumus:</w:t>
      </w:r>
    </w:p>
    <w:p w14:paraId="3512704C" w14:textId="6935B0EC" w:rsidR="62C3E2E3"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pamatojoties uz privātpersonu, valsts vai pašvaldību institūciju iesniegtajām sūdzībām vai pēc savas iniciatīvas pārbauda jebkuras valsts vai pašvaldības institūcijas, nevalstiskās organizācijas vai citas fiziskās vai juridiskās personas darbību inspekcijas kompetences jomā un sastāda pārbaudes aktu par pārbaudē konstatētajiem faktiem</w:t>
      </w:r>
      <w:r w:rsidR="003F2391" w:rsidRPr="005B40EA">
        <w:rPr>
          <w:rFonts w:ascii="Times New Roman" w:eastAsia="Times New Roman" w:hAnsi="Times New Roman" w:cs="Times New Roman"/>
          <w:sz w:val="28"/>
          <w:szCs w:val="28"/>
          <w:lang w:eastAsia="lv-LV"/>
        </w:rPr>
        <w:t xml:space="preserve"> </w:t>
      </w:r>
      <w:r w:rsidR="00D10AED" w:rsidRPr="005B40EA">
        <w:rPr>
          <w:rFonts w:ascii="Times New Roman" w:eastAsia="Times New Roman" w:hAnsi="Times New Roman" w:cs="Times New Roman"/>
          <w:sz w:val="28"/>
          <w:szCs w:val="28"/>
          <w:lang w:eastAsia="lv-LV"/>
        </w:rPr>
        <w:t>(</w:t>
      </w:r>
      <w:r w:rsidR="00D10AED" w:rsidRPr="005B40EA">
        <w:rPr>
          <w:rFonts w:ascii="Times New Roman" w:hAnsi="Times New Roman" w:cs="Times New Roman"/>
          <w:sz w:val="28"/>
          <w:szCs w:val="28"/>
        </w:rPr>
        <w:t>i</w:t>
      </w:r>
      <w:r w:rsidR="00491B46" w:rsidRPr="005B40EA">
        <w:rPr>
          <w:rFonts w:ascii="Times New Roman" w:hAnsi="Times New Roman" w:cs="Times New Roman"/>
          <w:sz w:val="28"/>
          <w:szCs w:val="28"/>
        </w:rPr>
        <w:t xml:space="preserve">nspekcija </w:t>
      </w:r>
      <w:r w:rsidR="00A070B2" w:rsidRPr="005B40EA">
        <w:rPr>
          <w:rFonts w:ascii="Times New Roman" w:hAnsi="Times New Roman" w:cs="Times New Roman"/>
          <w:sz w:val="28"/>
          <w:szCs w:val="28"/>
        </w:rPr>
        <w:t xml:space="preserve">pārbauda </w:t>
      </w:r>
      <w:r w:rsidR="003E59E2" w:rsidRPr="005B40EA">
        <w:rPr>
          <w:rFonts w:ascii="Times New Roman" w:hAnsi="Times New Roman" w:cs="Times New Roman"/>
          <w:sz w:val="28"/>
          <w:szCs w:val="28"/>
        </w:rPr>
        <w:t>bāriņtiesu</w:t>
      </w:r>
      <w:r w:rsidR="00A070B2" w:rsidRPr="005B40EA">
        <w:rPr>
          <w:rFonts w:ascii="Times New Roman" w:hAnsi="Times New Roman" w:cs="Times New Roman"/>
          <w:sz w:val="28"/>
          <w:szCs w:val="28"/>
        </w:rPr>
        <w:t xml:space="preserve"> darb</w:t>
      </w:r>
      <w:r w:rsidR="003E59E2" w:rsidRPr="005B40EA">
        <w:rPr>
          <w:rFonts w:ascii="Times New Roman" w:hAnsi="Times New Roman" w:cs="Times New Roman"/>
          <w:sz w:val="28"/>
          <w:szCs w:val="28"/>
        </w:rPr>
        <w:t>īb</w:t>
      </w:r>
      <w:r w:rsidR="009B6646" w:rsidRPr="005B40EA">
        <w:rPr>
          <w:rFonts w:ascii="Times New Roman" w:hAnsi="Times New Roman" w:cs="Times New Roman"/>
          <w:sz w:val="28"/>
          <w:szCs w:val="28"/>
        </w:rPr>
        <w:t>u</w:t>
      </w:r>
      <w:r w:rsidR="00FE5263" w:rsidRPr="005B40EA">
        <w:rPr>
          <w:rFonts w:ascii="Times New Roman" w:hAnsi="Times New Roman" w:cs="Times New Roman"/>
          <w:sz w:val="28"/>
          <w:szCs w:val="28"/>
        </w:rPr>
        <w:t xml:space="preserve"> bērnu un aizgādnībā esošu personu personisko un mantisko tiesību un interešu nodrošināšanā</w:t>
      </w:r>
      <w:r w:rsidR="00D10AED" w:rsidRPr="005B40EA">
        <w:rPr>
          <w:rFonts w:ascii="Times New Roman" w:hAnsi="Times New Roman" w:cs="Times New Roman"/>
          <w:sz w:val="28"/>
          <w:szCs w:val="28"/>
        </w:rPr>
        <w:t>)</w:t>
      </w:r>
      <w:r w:rsidR="275AEF01" w:rsidRPr="005B40EA">
        <w:rPr>
          <w:rFonts w:ascii="Times New Roman" w:hAnsi="Times New Roman" w:cs="Times New Roman"/>
          <w:sz w:val="28"/>
          <w:szCs w:val="28"/>
        </w:rPr>
        <w:t>;</w:t>
      </w:r>
      <w:r w:rsidR="00FE5263" w:rsidRPr="005B40EA">
        <w:rPr>
          <w:rFonts w:ascii="Times New Roman" w:hAnsi="Times New Roman" w:cs="Times New Roman"/>
          <w:sz w:val="28"/>
          <w:szCs w:val="28"/>
        </w:rPr>
        <w:t xml:space="preserve"> </w:t>
      </w:r>
    </w:p>
    <w:p w14:paraId="724AEF8E" w14:textId="4BD14F5C" w:rsidR="00703206" w:rsidRPr="005B40EA" w:rsidRDefault="00703206" w:rsidP="005B40EA">
      <w:pPr>
        <w:pStyle w:val="NormalWeb"/>
        <w:spacing w:before="0" w:after="0"/>
        <w:ind w:firstLine="709"/>
        <w:jc w:val="both"/>
        <w:rPr>
          <w:bCs/>
          <w:sz w:val="28"/>
          <w:szCs w:val="28"/>
        </w:rPr>
      </w:pPr>
      <w:r w:rsidRPr="005B40EA">
        <w:rPr>
          <w:sz w:val="28"/>
          <w:szCs w:val="28"/>
        </w:rPr>
        <w:t>3.</w:t>
      </w:r>
      <w:r w:rsidR="00744913" w:rsidRPr="005B40EA">
        <w:rPr>
          <w:sz w:val="28"/>
          <w:szCs w:val="28"/>
        </w:rPr>
        <w:t>2</w:t>
      </w:r>
      <w:r w:rsidR="007A2557">
        <w:rPr>
          <w:sz w:val="28"/>
          <w:szCs w:val="28"/>
        </w:rPr>
        <w:t>. </w:t>
      </w:r>
      <w:r w:rsidR="00F13231" w:rsidRPr="005B40EA">
        <w:rPr>
          <w:sz w:val="28"/>
          <w:szCs w:val="28"/>
        </w:rPr>
        <w:t>pamatojoties uz pārbaudes rezultātiem, uzdod novērst konstatētos pārkāpumus;</w:t>
      </w:r>
      <w:r w:rsidR="00BC7113" w:rsidRPr="005B40EA" w:rsidDel="00BC7113">
        <w:rPr>
          <w:sz w:val="28"/>
          <w:szCs w:val="28"/>
        </w:rPr>
        <w:t xml:space="preserve"> </w:t>
      </w:r>
    </w:p>
    <w:p w14:paraId="3FD50F40" w14:textId="68FECA3B" w:rsidR="00703206" w:rsidRPr="005B40EA" w:rsidRDefault="00703206" w:rsidP="005B40EA">
      <w:pPr>
        <w:pStyle w:val="tv213"/>
        <w:spacing w:before="0" w:beforeAutospacing="0" w:after="0" w:afterAutospacing="0"/>
        <w:ind w:firstLine="709"/>
        <w:jc w:val="both"/>
        <w:rPr>
          <w:sz w:val="28"/>
          <w:szCs w:val="28"/>
        </w:rPr>
      </w:pPr>
      <w:r w:rsidRPr="005B40EA">
        <w:rPr>
          <w:sz w:val="28"/>
          <w:szCs w:val="28"/>
        </w:rPr>
        <w:t>3.</w:t>
      </w:r>
      <w:r w:rsidR="00744913" w:rsidRPr="005B40EA">
        <w:rPr>
          <w:sz w:val="28"/>
          <w:szCs w:val="28"/>
        </w:rPr>
        <w:t>3</w:t>
      </w:r>
      <w:r w:rsidR="007A2557">
        <w:rPr>
          <w:sz w:val="28"/>
          <w:szCs w:val="28"/>
        </w:rPr>
        <w:t>. </w:t>
      </w:r>
      <w:r w:rsidR="004C6B17" w:rsidRPr="005B40EA">
        <w:rPr>
          <w:sz w:val="28"/>
          <w:szCs w:val="28"/>
        </w:rPr>
        <w:t xml:space="preserve">normatīvajos aktos noteiktajā kārtībā </w:t>
      </w:r>
      <w:r w:rsidR="00F13231" w:rsidRPr="005B40EA">
        <w:rPr>
          <w:sz w:val="28"/>
          <w:szCs w:val="28"/>
        </w:rPr>
        <w:t>veic administratīvā pārkāpuma procesu;</w:t>
      </w:r>
    </w:p>
    <w:p w14:paraId="45F2B26F" w14:textId="11A13525" w:rsidR="001B3CB8"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w:t>
      </w:r>
      <w:r w:rsidR="00B23AB9" w:rsidRPr="005B40EA">
        <w:rPr>
          <w:rFonts w:ascii="Times New Roman" w:eastAsia="Times New Roman" w:hAnsi="Times New Roman" w:cs="Times New Roman"/>
          <w:sz w:val="28"/>
          <w:szCs w:val="28"/>
          <w:lang w:eastAsia="lv-LV"/>
        </w:rPr>
        <w:t>4</w:t>
      </w:r>
      <w:r w:rsidR="007A2557">
        <w:rPr>
          <w:rFonts w:ascii="Times New Roman" w:eastAsia="Times New Roman" w:hAnsi="Times New Roman" w:cs="Times New Roman"/>
          <w:sz w:val="28"/>
          <w:szCs w:val="28"/>
          <w:lang w:eastAsia="lv-LV"/>
        </w:rPr>
        <w:t>. </w:t>
      </w:r>
      <w:r w:rsidR="00F13231" w:rsidRPr="005B40EA">
        <w:rPr>
          <w:rFonts w:ascii="Times New Roman" w:eastAsia="Times New Roman" w:hAnsi="Times New Roman" w:cs="Times New Roman"/>
          <w:sz w:val="28"/>
          <w:szCs w:val="28"/>
          <w:lang w:eastAsia="lv-LV"/>
        </w:rPr>
        <w:t>organizē</w:t>
      </w:r>
      <w:r w:rsidR="001B3CB8" w:rsidRPr="005B40EA">
        <w:rPr>
          <w:rFonts w:ascii="Times New Roman" w:eastAsia="Times New Roman" w:hAnsi="Times New Roman" w:cs="Times New Roman"/>
          <w:sz w:val="28"/>
          <w:szCs w:val="28"/>
          <w:lang w:eastAsia="lv-LV"/>
        </w:rPr>
        <w:t>:</w:t>
      </w:r>
      <w:r w:rsidR="00F13231" w:rsidRPr="005B40EA">
        <w:rPr>
          <w:rFonts w:ascii="Times New Roman" w:eastAsia="Times New Roman" w:hAnsi="Times New Roman" w:cs="Times New Roman"/>
          <w:sz w:val="28"/>
          <w:szCs w:val="28"/>
          <w:lang w:eastAsia="lv-LV"/>
        </w:rPr>
        <w:t xml:space="preserve"> </w:t>
      </w:r>
    </w:p>
    <w:p w14:paraId="7BCDACE0" w14:textId="0C14536B" w:rsidR="0033500E" w:rsidRPr="005B40EA" w:rsidRDefault="001B3CB8" w:rsidP="005B40EA">
      <w:pPr>
        <w:spacing w:after="0" w:line="240" w:lineRule="auto"/>
        <w:ind w:firstLine="709"/>
        <w:jc w:val="both"/>
        <w:rPr>
          <w:rFonts w:ascii="Times New Roman" w:eastAsia="Times New Roman" w:hAnsi="Times New Roman" w:cs="Times New Roman"/>
          <w:sz w:val="28"/>
          <w:szCs w:val="28"/>
          <w:lang w:eastAsia="lv-LV"/>
        </w:rPr>
      </w:pPr>
      <w:r w:rsidRPr="00491CF7">
        <w:rPr>
          <w:rFonts w:ascii="Times New Roman" w:eastAsia="Times New Roman" w:hAnsi="Times New Roman" w:cs="Times New Roman"/>
          <w:spacing w:val="-3"/>
          <w:sz w:val="28"/>
          <w:szCs w:val="28"/>
          <w:lang w:eastAsia="lv-LV"/>
        </w:rPr>
        <w:t>3.</w:t>
      </w:r>
      <w:r w:rsidR="005E7CA4" w:rsidRPr="00491CF7">
        <w:rPr>
          <w:rFonts w:ascii="Times New Roman" w:eastAsia="Times New Roman" w:hAnsi="Times New Roman" w:cs="Times New Roman"/>
          <w:spacing w:val="-3"/>
          <w:sz w:val="28"/>
          <w:szCs w:val="28"/>
          <w:lang w:eastAsia="lv-LV"/>
        </w:rPr>
        <w:t>4</w:t>
      </w:r>
      <w:r w:rsidRPr="00491CF7">
        <w:rPr>
          <w:rFonts w:ascii="Times New Roman" w:eastAsia="Times New Roman" w:hAnsi="Times New Roman" w:cs="Times New Roman"/>
          <w:spacing w:val="-3"/>
          <w:sz w:val="28"/>
          <w:szCs w:val="28"/>
          <w:lang w:eastAsia="lv-LV"/>
        </w:rPr>
        <w:t>.</w:t>
      </w:r>
      <w:r w:rsidR="00D74234" w:rsidRPr="00491CF7">
        <w:rPr>
          <w:rFonts w:ascii="Times New Roman" w:eastAsia="Times New Roman" w:hAnsi="Times New Roman" w:cs="Times New Roman"/>
          <w:spacing w:val="-3"/>
          <w:sz w:val="28"/>
          <w:szCs w:val="28"/>
          <w:lang w:eastAsia="lv-LV"/>
        </w:rPr>
        <w:t>1</w:t>
      </w:r>
      <w:r w:rsidR="007A2557" w:rsidRPr="00491CF7">
        <w:rPr>
          <w:rFonts w:ascii="Times New Roman" w:eastAsia="Times New Roman" w:hAnsi="Times New Roman" w:cs="Times New Roman"/>
          <w:spacing w:val="-3"/>
          <w:sz w:val="28"/>
          <w:szCs w:val="28"/>
          <w:lang w:eastAsia="lv-LV"/>
        </w:rPr>
        <w:t>. </w:t>
      </w:r>
      <w:r w:rsidR="00954E97" w:rsidRPr="00491CF7">
        <w:rPr>
          <w:rFonts w:ascii="Times New Roman" w:eastAsia="Times New Roman" w:hAnsi="Times New Roman" w:cs="Times New Roman"/>
          <w:spacing w:val="-3"/>
          <w:sz w:val="28"/>
          <w:szCs w:val="28"/>
          <w:lang w:eastAsia="lv-LV"/>
        </w:rPr>
        <w:t>Bāriņtiesu likuma 10.</w:t>
      </w:r>
      <w:r w:rsidR="007A2557" w:rsidRPr="00491CF7">
        <w:rPr>
          <w:rFonts w:ascii="Times New Roman" w:eastAsia="Times New Roman" w:hAnsi="Times New Roman" w:cs="Times New Roman"/>
          <w:spacing w:val="-3"/>
          <w:sz w:val="28"/>
          <w:szCs w:val="28"/>
          <w:lang w:eastAsia="lv-LV"/>
        </w:rPr>
        <w:t> </w:t>
      </w:r>
      <w:r w:rsidR="00954E97" w:rsidRPr="00491CF7">
        <w:rPr>
          <w:rFonts w:ascii="Times New Roman" w:eastAsia="Times New Roman" w:hAnsi="Times New Roman" w:cs="Times New Roman"/>
          <w:spacing w:val="-3"/>
          <w:sz w:val="28"/>
          <w:szCs w:val="28"/>
          <w:lang w:eastAsia="lv-LV"/>
        </w:rPr>
        <w:t>panta ceturtajā daļā minētās mācību programmas</w:t>
      </w:r>
      <w:r w:rsidR="00954E97" w:rsidRPr="005B40EA">
        <w:rPr>
          <w:rFonts w:ascii="Times New Roman" w:eastAsia="Times New Roman" w:hAnsi="Times New Roman" w:cs="Times New Roman"/>
          <w:sz w:val="28"/>
          <w:szCs w:val="28"/>
          <w:lang w:eastAsia="lv-LV"/>
        </w:rPr>
        <w:t xml:space="preserve"> apguvi </w:t>
      </w:r>
      <w:r w:rsidR="00F13231" w:rsidRPr="005B40EA">
        <w:rPr>
          <w:rFonts w:ascii="Times New Roman" w:eastAsia="Times New Roman" w:hAnsi="Times New Roman" w:cs="Times New Roman"/>
          <w:sz w:val="28"/>
          <w:szCs w:val="28"/>
          <w:lang w:eastAsia="lv-LV"/>
        </w:rPr>
        <w:t>inspekcijas amatperson</w:t>
      </w:r>
      <w:r w:rsidR="00F52415" w:rsidRPr="005B40EA">
        <w:rPr>
          <w:rFonts w:ascii="Times New Roman" w:eastAsia="Times New Roman" w:hAnsi="Times New Roman" w:cs="Times New Roman"/>
          <w:sz w:val="28"/>
          <w:szCs w:val="28"/>
          <w:lang w:eastAsia="lv-LV"/>
        </w:rPr>
        <w:t>ām</w:t>
      </w:r>
      <w:r w:rsidR="009C31C8" w:rsidRPr="005B40EA">
        <w:rPr>
          <w:rFonts w:ascii="Times New Roman" w:eastAsia="Times New Roman" w:hAnsi="Times New Roman" w:cs="Times New Roman"/>
          <w:sz w:val="28"/>
          <w:szCs w:val="28"/>
          <w:lang w:eastAsia="lv-LV"/>
        </w:rPr>
        <w:t xml:space="preserve">, </w:t>
      </w:r>
      <w:r w:rsidR="00EB6707" w:rsidRPr="005B40EA">
        <w:rPr>
          <w:rFonts w:ascii="Times New Roman" w:eastAsia="Times New Roman" w:hAnsi="Times New Roman" w:cs="Times New Roman"/>
          <w:sz w:val="28"/>
          <w:szCs w:val="28"/>
          <w:lang w:eastAsia="lv-LV"/>
        </w:rPr>
        <w:t xml:space="preserve">kuras </w:t>
      </w:r>
      <w:r w:rsidR="007C52BF" w:rsidRPr="005B40EA">
        <w:rPr>
          <w:rFonts w:ascii="Times New Roman" w:eastAsia="Times New Roman" w:hAnsi="Times New Roman" w:cs="Times New Roman"/>
          <w:sz w:val="28"/>
          <w:szCs w:val="28"/>
          <w:lang w:eastAsia="lv-LV"/>
        </w:rPr>
        <w:t xml:space="preserve">īsteno </w:t>
      </w:r>
      <w:r w:rsidR="00660BA6" w:rsidRPr="005B40EA">
        <w:rPr>
          <w:rFonts w:ascii="Times New Roman" w:eastAsia="Times New Roman" w:hAnsi="Times New Roman" w:cs="Times New Roman"/>
          <w:sz w:val="28"/>
          <w:szCs w:val="28"/>
          <w:lang w:eastAsia="lv-LV"/>
        </w:rPr>
        <w:t>b</w:t>
      </w:r>
      <w:r w:rsidR="00C71C98" w:rsidRPr="005B40EA">
        <w:rPr>
          <w:rFonts w:ascii="Times New Roman" w:eastAsia="Times New Roman" w:hAnsi="Times New Roman" w:cs="Times New Roman"/>
          <w:sz w:val="28"/>
          <w:szCs w:val="28"/>
          <w:lang w:eastAsia="lv-LV"/>
        </w:rPr>
        <w:t>ā</w:t>
      </w:r>
      <w:r w:rsidR="00076F46" w:rsidRPr="005B40EA">
        <w:rPr>
          <w:rFonts w:ascii="Times New Roman" w:eastAsia="Times New Roman" w:hAnsi="Times New Roman" w:cs="Times New Roman"/>
          <w:sz w:val="28"/>
          <w:szCs w:val="28"/>
          <w:lang w:eastAsia="lv-LV"/>
        </w:rPr>
        <w:t>riņtiesu darb</w:t>
      </w:r>
      <w:r w:rsidR="00660BA6" w:rsidRPr="005B40EA">
        <w:rPr>
          <w:rFonts w:ascii="Times New Roman" w:eastAsia="Times New Roman" w:hAnsi="Times New Roman" w:cs="Times New Roman"/>
          <w:sz w:val="28"/>
          <w:szCs w:val="28"/>
          <w:lang w:eastAsia="lv-LV"/>
        </w:rPr>
        <w:t>a uzraudzību</w:t>
      </w:r>
      <w:r w:rsidR="00BC2C38" w:rsidRPr="005B40EA">
        <w:rPr>
          <w:rFonts w:ascii="Times New Roman" w:eastAsia="Times New Roman" w:hAnsi="Times New Roman" w:cs="Times New Roman"/>
          <w:sz w:val="28"/>
          <w:szCs w:val="28"/>
          <w:lang w:eastAsia="lv-LV"/>
        </w:rPr>
        <w:t>,</w:t>
      </w:r>
      <w:r w:rsidR="00660BA6" w:rsidRPr="005B40EA">
        <w:rPr>
          <w:rFonts w:ascii="Times New Roman" w:eastAsia="Times New Roman" w:hAnsi="Times New Roman" w:cs="Times New Roman"/>
          <w:sz w:val="28"/>
          <w:szCs w:val="28"/>
          <w:lang w:eastAsia="lv-LV"/>
        </w:rPr>
        <w:t xml:space="preserve"> </w:t>
      </w:r>
      <w:r w:rsidR="00B75E86" w:rsidRPr="005B40EA">
        <w:rPr>
          <w:rFonts w:ascii="Times New Roman" w:eastAsia="Times New Roman" w:hAnsi="Times New Roman" w:cs="Times New Roman"/>
          <w:sz w:val="28"/>
          <w:szCs w:val="28"/>
          <w:lang w:eastAsia="lv-LV"/>
        </w:rPr>
        <w:t>metodisko palīdzību</w:t>
      </w:r>
      <w:r w:rsidR="00D500FA" w:rsidRPr="005B40EA">
        <w:rPr>
          <w:rFonts w:ascii="Times New Roman" w:eastAsia="Times New Roman" w:hAnsi="Times New Roman" w:cs="Times New Roman"/>
          <w:sz w:val="28"/>
          <w:szCs w:val="28"/>
          <w:lang w:eastAsia="lv-LV"/>
        </w:rPr>
        <w:t>,</w:t>
      </w:r>
      <w:r w:rsidR="00660BA6" w:rsidRPr="005B40EA">
        <w:rPr>
          <w:rFonts w:ascii="Times New Roman" w:eastAsia="Times New Roman" w:hAnsi="Times New Roman" w:cs="Times New Roman"/>
          <w:sz w:val="28"/>
          <w:szCs w:val="28"/>
          <w:lang w:eastAsia="lv-LV"/>
        </w:rPr>
        <w:t xml:space="preserve"> funkcionālo un institucionālo</w:t>
      </w:r>
      <w:r w:rsidR="00374685" w:rsidRPr="005B40EA">
        <w:rPr>
          <w:rFonts w:ascii="Times New Roman" w:eastAsia="Times New Roman" w:hAnsi="Times New Roman" w:cs="Times New Roman"/>
          <w:sz w:val="28"/>
          <w:szCs w:val="28"/>
          <w:lang w:eastAsia="lv-LV"/>
        </w:rPr>
        <w:t xml:space="preserve"> </w:t>
      </w:r>
      <w:r w:rsidR="25697B36" w:rsidRPr="005B40EA">
        <w:rPr>
          <w:rFonts w:ascii="Times New Roman" w:eastAsia="Times New Roman" w:hAnsi="Times New Roman" w:cs="Times New Roman"/>
          <w:sz w:val="28"/>
          <w:szCs w:val="28"/>
          <w:lang w:eastAsia="lv-LV"/>
        </w:rPr>
        <w:t>pārraudzību</w:t>
      </w:r>
      <w:r w:rsidR="00954E97" w:rsidRPr="005B40EA">
        <w:rPr>
          <w:rFonts w:ascii="Times New Roman" w:eastAsia="Times New Roman" w:hAnsi="Times New Roman" w:cs="Times New Roman"/>
          <w:sz w:val="28"/>
          <w:szCs w:val="28"/>
          <w:lang w:eastAsia="lv-LV"/>
        </w:rPr>
        <w:t xml:space="preserve">, un </w:t>
      </w:r>
      <w:r w:rsidR="00A8162E" w:rsidRPr="005B40EA">
        <w:rPr>
          <w:rFonts w:ascii="Times New Roman" w:eastAsia="Times New Roman" w:hAnsi="Times New Roman" w:cs="Times New Roman"/>
          <w:sz w:val="28"/>
          <w:szCs w:val="28"/>
          <w:lang w:eastAsia="lv-LV"/>
        </w:rPr>
        <w:t>Bērnu tiesību aizsardzības likuma 5.</w:t>
      </w:r>
      <w:r w:rsidR="007A2557" w:rsidRPr="005B40EA">
        <w:rPr>
          <w:rFonts w:ascii="Times New Roman" w:eastAsia="Times New Roman" w:hAnsi="Times New Roman" w:cs="Times New Roman"/>
          <w:sz w:val="28"/>
          <w:szCs w:val="28"/>
          <w:vertAlign w:val="superscript"/>
          <w:lang w:eastAsia="lv-LV"/>
        </w:rPr>
        <w:t>1</w:t>
      </w:r>
      <w:r w:rsidR="007A2557">
        <w:rPr>
          <w:rFonts w:ascii="Times New Roman" w:eastAsia="Times New Roman" w:hAnsi="Times New Roman" w:cs="Times New Roman"/>
          <w:sz w:val="28"/>
          <w:szCs w:val="28"/>
          <w:vertAlign w:val="superscript"/>
          <w:lang w:eastAsia="lv-LV"/>
        </w:rPr>
        <w:t> </w:t>
      </w:r>
      <w:r w:rsidR="00A8162E" w:rsidRPr="005B40EA">
        <w:rPr>
          <w:rFonts w:ascii="Times New Roman" w:eastAsia="Times New Roman" w:hAnsi="Times New Roman" w:cs="Times New Roman"/>
          <w:sz w:val="28"/>
          <w:szCs w:val="28"/>
          <w:lang w:eastAsia="lv-LV"/>
        </w:rPr>
        <w:t>panta pirmajā daļā minēto</w:t>
      </w:r>
      <w:r w:rsidR="00A8162E" w:rsidRPr="005B40EA">
        <w:rPr>
          <w:rFonts w:ascii="Times New Roman" w:hAnsi="Times New Roman" w:cs="Times New Roman"/>
          <w:sz w:val="28"/>
          <w:szCs w:val="28"/>
        </w:rPr>
        <w:t xml:space="preserve"> </w:t>
      </w:r>
      <w:r w:rsidR="00A8162E" w:rsidRPr="005B40EA">
        <w:rPr>
          <w:rFonts w:ascii="Times New Roman" w:eastAsia="Times New Roman" w:hAnsi="Times New Roman" w:cs="Times New Roman"/>
          <w:sz w:val="28"/>
          <w:szCs w:val="28"/>
          <w:lang w:eastAsia="lv-LV"/>
        </w:rPr>
        <w:t>speciālo zināšanu bērnu tiesību aizsardzības jomā apguvi</w:t>
      </w:r>
      <w:r w:rsidR="0029004B" w:rsidRPr="005B40EA">
        <w:rPr>
          <w:rFonts w:ascii="Times New Roman" w:eastAsia="Times New Roman" w:hAnsi="Times New Roman" w:cs="Times New Roman"/>
          <w:sz w:val="28"/>
          <w:szCs w:val="28"/>
          <w:lang w:eastAsia="lv-LV"/>
        </w:rPr>
        <w:t xml:space="preserve"> inspekcijas </w:t>
      </w:r>
      <w:r w:rsidR="00373C14" w:rsidRPr="005B40EA">
        <w:rPr>
          <w:rFonts w:ascii="Times New Roman" w:eastAsia="Times New Roman" w:hAnsi="Times New Roman" w:cs="Times New Roman"/>
          <w:sz w:val="28"/>
          <w:szCs w:val="28"/>
          <w:lang w:eastAsia="lv-LV"/>
        </w:rPr>
        <w:t>amatpersonām</w:t>
      </w:r>
      <w:r w:rsidR="002647CB" w:rsidRPr="005B40EA">
        <w:rPr>
          <w:rFonts w:ascii="Times New Roman" w:eastAsia="Times New Roman" w:hAnsi="Times New Roman" w:cs="Times New Roman"/>
          <w:sz w:val="28"/>
          <w:szCs w:val="28"/>
          <w:lang w:eastAsia="lv-LV"/>
        </w:rPr>
        <w:t xml:space="preserve"> un darbiniekiem atbilstoši kompetencei</w:t>
      </w:r>
      <w:r w:rsidR="001F0678" w:rsidRPr="005B40EA">
        <w:rPr>
          <w:rFonts w:ascii="Times New Roman" w:eastAsia="Times New Roman" w:hAnsi="Times New Roman" w:cs="Times New Roman"/>
          <w:sz w:val="28"/>
          <w:szCs w:val="28"/>
          <w:lang w:eastAsia="lv-LV"/>
        </w:rPr>
        <w:t>;</w:t>
      </w:r>
    </w:p>
    <w:p w14:paraId="756527D4" w14:textId="0B7E0B37" w:rsidR="00B11423" w:rsidRPr="005B40EA" w:rsidRDefault="00D74234"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w:t>
      </w:r>
      <w:r w:rsidR="005E7CA4" w:rsidRPr="005B40EA">
        <w:rPr>
          <w:rFonts w:ascii="Times New Roman" w:eastAsia="Times New Roman" w:hAnsi="Times New Roman" w:cs="Times New Roman"/>
          <w:sz w:val="28"/>
          <w:szCs w:val="28"/>
          <w:lang w:eastAsia="lv-LV"/>
        </w:rPr>
        <w:t>4</w:t>
      </w:r>
      <w:r w:rsidRPr="005B40EA">
        <w:rPr>
          <w:rFonts w:ascii="Times New Roman" w:eastAsia="Times New Roman" w:hAnsi="Times New Roman" w:cs="Times New Roman"/>
          <w:sz w:val="28"/>
          <w:szCs w:val="28"/>
          <w:lang w:eastAsia="lv-LV"/>
        </w:rPr>
        <w:t>.2</w:t>
      </w:r>
      <w:r w:rsidR="007A2557">
        <w:rPr>
          <w:rFonts w:ascii="Times New Roman" w:eastAsia="Times New Roman" w:hAnsi="Times New Roman" w:cs="Times New Roman"/>
          <w:sz w:val="28"/>
          <w:szCs w:val="28"/>
          <w:lang w:eastAsia="lv-LV"/>
        </w:rPr>
        <w:t>. </w:t>
      </w:r>
      <w:r w:rsidR="00096DC4" w:rsidRPr="005B40EA">
        <w:rPr>
          <w:rFonts w:ascii="Times New Roman" w:eastAsia="Times New Roman" w:hAnsi="Times New Roman" w:cs="Times New Roman"/>
          <w:sz w:val="28"/>
          <w:szCs w:val="28"/>
          <w:lang w:eastAsia="lv-LV"/>
        </w:rPr>
        <w:t xml:space="preserve">mācības </w:t>
      </w:r>
      <w:r w:rsidR="000C6492" w:rsidRPr="005B40EA">
        <w:rPr>
          <w:rFonts w:ascii="Times New Roman" w:eastAsia="Times New Roman" w:hAnsi="Times New Roman" w:cs="Times New Roman"/>
          <w:sz w:val="28"/>
          <w:szCs w:val="28"/>
          <w:lang w:eastAsia="lv-LV"/>
        </w:rPr>
        <w:t>Bērnu tiesību aizsardzības likuma 5.</w:t>
      </w:r>
      <w:r w:rsidR="007A2557" w:rsidRPr="005B40EA">
        <w:rPr>
          <w:rFonts w:ascii="Times New Roman" w:eastAsia="Times New Roman" w:hAnsi="Times New Roman" w:cs="Times New Roman"/>
          <w:sz w:val="28"/>
          <w:szCs w:val="28"/>
          <w:vertAlign w:val="superscript"/>
          <w:lang w:eastAsia="lv-LV"/>
        </w:rPr>
        <w:t>1</w:t>
      </w:r>
      <w:r w:rsidR="007A2557">
        <w:rPr>
          <w:rFonts w:ascii="Times New Roman" w:eastAsia="Times New Roman" w:hAnsi="Times New Roman" w:cs="Times New Roman"/>
          <w:sz w:val="28"/>
          <w:szCs w:val="28"/>
          <w:vertAlign w:val="superscript"/>
          <w:lang w:eastAsia="lv-LV"/>
        </w:rPr>
        <w:t> </w:t>
      </w:r>
      <w:r w:rsidR="000C6492" w:rsidRPr="005B40EA">
        <w:rPr>
          <w:rFonts w:ascii="Times New Roman" w:eastAsia="Times New Roman" w:hAnsi="Times New Roman" w:cs="Times New Roman"/>
          <w:sz w:val="28"/>
          <w:szCs w:val="28"/>
          <w:lang w:eastAsia="lv-LV"/>
        </w:rPr>
        <w:t>panta</w:t>
      </w:r>
      <w:r w:rsidR="001E68B1" w:rsidRPr="005B40EA">
        <w:rPr>
          <w:rFonts w:ascii="Times New Roman" w:eastAsia="Times New Roman" w:hAnsi="Times New Roman" w:cs="Times New Roman"/>
          <w:sz w:val="28"/>
          <w:szCs w:val="28"/>
          <w:lang w:eastAsia="lv-LV"/>
        </w:rPr>
        <w:t xml:space="preserve"> </w:t>
      </w:r>
      <w:r w:rsidR="00E002BB" w:rsidRPr="005B40EA">
        <w:rPr>
          <w:rFonts w:ascii="Times New Roman" w:eastAsia="Times New Roman" w:hAnsi="Times New Roman" w:cs="Times New Roman"/>
          <w:sz w:val="28"/>
          <w:szCs w:val="28"/>
          <w:lang w:eastAsia="lv-LV"/>
        </w:rPr>
        <w:t>1.</w:t>
      </w:r>
      <w:r w:rsidR="00E002BB" w:rsidRPr="005B40EA">
        <w:rPr>
          <w:rFonts w:ascii="Times New Roman" w:eastAsia="Times New Roman" w:hAnsi="Times New Roman" w:cs="Times New Roman"/>
          <w:sz w:val="28"/>
          <w:szCs w:val="28"/>
          <w:vertAlign w:val="superscript"/>
          <w:lang w:eastAsia="lv-LV"/>
        </w:rPr>
        <w:t>1</w:t>
      </w:r>
      <w:r w:rsidR="007A2557">
        <w:rPr>
          <w:rFonts w:ascii="Times New Roman" w:eastAsia="Times New Roman" w:hAnsi="Times New Roman" w:cs="Times New Roman"/>
          <w:sz w:val="28"/>
          <w:szCs w:val="28"/>
          <w:vertAlign w:val="superscript"/>
          <w:lang w:eastAsia="lv-LV"/>
        </w:rPr>
        <w:t> </w:t>
      </w:r>
      <w:r w:rsidR="00E002BB" w:rsidRPr="005B40EA">
        <w:rPr>
          <w:rFonts w:ascii="Times New Roman" w:eastAsia="Times New Roman" w:hAnsi="Times New Roman" w:cs="Times New Roman"/>
          <w:sz w:val="28"/>
          <w:szCs w:val="28"/>
          <w:lang w:eastAsia="lv-LV"/>
        </w:rPr>
        <w:t>daļ</w:t>
      </w:r>
      <w:r w:rsidR="00607E54" w:rsidRPr="005B40EA">
        <w:rPr>
          <w:rFonts w:ascii="Times New Roman" w:eastAsia="Times New Roman" w:hAnsi="Times New Roman" w:cs="Times New Roman"/>
          <w:sz w:val="28"/>
          <w:szCs w:val="28"/>
          <w:lang w:eastAsia="lv-LV"/>
        </w:rPr>
        <w:t xml:space="preserve">ā </w:t>
      </w:r>
      <w:r w:rsidR="003633BD" w:rsidRPr="005B40EA">
        <w:rPr>
          <w:rFonts w:ascii="Times New Roman" w:eastAsia="Times New Roman" w:hAnsi="Times New Roman" w:cs="Times New Roman"/>
          <w:sz w:val="28"/>
          <w:szCs w:val="28"/>
          <w:lang w:eastAsia="lv-LV"/>
        </w:rPr>
        <w:t xml:space="preserve">minēto </w:t>
      </w:r>
      <w:r w:rsidR="00362A71" w:rsidRPr="005B40EA">
        <w:rPr>
          <w:rFonts w:ascii="Times New Roman" w:eastAsia="Times New Roman" w:hAnsi="Times New Roman" w:cs="Times New Roman"/>
          <w:sz w:val="28"/>
          <w:szCs w:val="28"/>
          <w:lang w:eastAsia="lv-LV"/>
        </w:rPr>
        <w:t xml:space="preserve">bērnu tiesību aizsardzības </w:t>
      </w:r>
      <w:r w:rsidR="00096DC4" w:rsidRPr="005B40EA">
        <w:rPr>
          <w:rFonts w:ascii="Times New Roman" w:eastAsia="Times New Roman" w:hAnsi="Times New Roman" w:cs="Times New Roman"/>
          <w:sz w:val="28"/>
          <w:szCs w:val="28"/>
          <w:lang w:eastAsia="lv-LV"/>
        </w:rPr>
        <w:t>subjekt</w:t>
      </w:r>
      <w:r w:rsidR="00096DC4">
        <w:rPr>
          <w:rFonts w:ascii="Times New Roman" w:eastAsia="Times New Roman" w:hAnsi="Times New Roman" w:cs="Times New Roman"/>
          <w:sz w:val="28"/>
          <w:szCs w:val="28"/>
          <w:lang w:eastAsia="lv-LV"/>
        </w:rPr>
        <w:t>iem</w:t>
      </w:r>
      <w:r w:rsidR="00257B1E" w:rsidRPr="005B40EA">
        <w:rPr>
          <w:rFonts w:ascii="Times New Roman" w:eastAsia="Times New Roman" w:hAnsi="Times New Roman" w:cs="Times New Roman"/>
          <w:sz w:val="28"/>
          <w:szCs w:val="28"/>
          <w:lang w:eastAsia="lv-LV"/>
        </w:rPr>
        <w:t>, kā arī</w:t>
      </w:r>
      <w:r w:rsidR="00362A71" w:rsidRPr="005B40EA">
        <w:rPr>
          <w:rFonts w:ascii="Times New Roman" w:eastAsia="Times New Roman" w:hAnsi="Times New Roman" w:cs="Times New Roman"/>
          <w:sz w:val="28"/>
          <w:szCs w:val="28"/>
          <w:lang w:eastAsia="lv-LV"/>
        </w:rPr>
        <w:t xml:space="preserve"> </w:t>
      </w:r>
      <w:r w:rsidR="00096DC4" w:rsidRPr="005B40EA">
        <w:rPr>
          <w:rFonts w:ascii="Times New Roman" w:eastAsia="Times New Roman" w:hAnsi="Times New Roman" w:cs="Times New Roman"/>
          <w:sz w:val="28"/>
          <w:szCs w:val="28"/>
          <w:lang w:eastAsia="lv-LV"/>
        </w:rPr>
        <w:t xml:space="preserve">mācības </w:t>
      </w:r>
      <w:r w:rsidR="00F13231" w:rsidRPr="005B40EA">
        <w:rPr>
          <w:rFonts w:ascii="Times New Roman" w:eastAsia="Times New Roman" w:hAnsi="Times New Roman" w:cs="Times New Roman"/>
          <w:sz w:val="28"/>
          <w:szCs w:val="28"/>
          <w:lang w:eastAsia="lv-LV"/>
        </w:rPr>
        <w:t xml:space="preserve">bērnu tiesību aizsardzības </w:t>
      </w:r>
      <w:r w:rsidR="00096DC4" w:rsidRPr="005B40EA">
        <w:rPr>
          <w:rFonts w:ascii="Times New Roman" w:eastAsia="Times New Roman" w:hAnsi="Times New Roman" w:cs="Times New Roman"/>
          <w:sz w:val="28"/>
          <w:szCs w:val="28"/>
          <w:lang w:eastAsia="lv-LV"/>
        </w:rPr>
        <w:t>speciālist</w:t>
      </w:r>
      <w:r w:rsidR="00096DC4">
        <w:rPr>
          <w:rFonts w:ascii="Times New Roman" w:eastAsia="Times New Roman" w:hAnsi="Times New Roman" w:cs="Times New Roman"/>
          <w:sz w:val="28"/>
          <w:szCs w:val="28"/>
          <w:lang w:eastAsia="lv-LV"/>
        </w:rPr>
        <w:t>iem</w:t>
      </w:r>
      <w:r w:rsidR="00096DC4" w:rsidRPr="005B40EA">
        <w:rPr>
          <w:rFonts w:ascii="Times New Roman" w:eastAsia="Times New Roman" w:hAnsi="Times New Roman" w:cs="Times New Roman"/>
          <w:sz w:val="28"/>
          <w:szCs w:val="28"/>
          <w:lang w:eastAsia="lv-LV"/>
        </w:rPr>
        <w:t xml:space="preserve"> </w:t>
      </w:r>
      <w:r w:rsidR="00203E59" w:rsidRPr="005B40EA">
        <w:rPr>
          <w:rFonts w:ascii="Times New Roman" w:eastAsia="Times New Roman" w:hAnsi="Times New Roman" w:cs="Times New Roman"/>
          <w:sz w:val="28"/>
          <w:szCs w:val="28"/>
          <w:lang w:eastAsia="lv-LV"/>
        </w:rPr>
        <w:t>pašvaldībās</w:t>
      </w:r>
      <w:r w:rsidR="11AFDF2C" w:rsidRPr="005B40EA">
        <w:rPr>
          <w:rFonts w:ascii="Times New Roman" w:eastAsia="Times New Roman" w:hAnsi="Times New Roman" w:cs="Times New Roman"/>
          <w:sz w:val="28"/>
          <w:szCs w:val="28"/>
          <w:lang w:eastAsia="lv-LV"/>
        </w:rPr>
        <w:t>;</w:t>
      </w:r>
    </w:p>
    <w:p w14:paraId="614AE42F" w14:textId="7D80F433"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w:t>
      </w:r>
      <w:r w:rsidR="007D77E8" w:rsidRPr="005B40EA">
        <w:rPr>
          <w:rFonts w:ascii="Times New Roman" w:eastAsia="Times New Roman" w:hAnsi="Times New Roman" w:cs="Times New Roman"/>
          <w:sz w:val="28"/>
          <w:szCs w:val="28"/>
          <w:lang w:eastAsia="lv-LV"/>
        </w:rPr>
        <w:t>5</w:t>
      </w:r>
      <w:r w:rsidR="007A2557">
        <w:rPr>
          <w:rFonts w:ascii="Times New Roman" w:eastAsia="Times New Roman" w:hAnsi="Times New Roman" w:cs="Times New Roman"/>
          <w:sz w:val="28"/>
          <w:szCs w:val="28"/>
          <w:lang w:eastAsia="lv-LV"/>
        </w:rPr>
        <w:t>. </w:t>
      </w:r>
      <w:r w:rsidR="00F13231" w:rsidRPr="005B40EA">
        <w:rPr>
          <w:rFonts w:ascii="Times New Roman" w:eastAsia="Times New Roman" w:hAnsi="Times New Roman" w:cs="Times New Roman"/>
          <w:sz w:val="28"/>
          <w:szCs w:val="28"/>
          <w:lang w:eastAsia="lv-LV"/>
        </w:rPr>
        <w:t>sniedz konsultācijas un psiholoģisko atbalstu bērniem krīzes situācijās;</w:t>
      </w:r>
    </w:p>
    <w:p w14:paraId="664C6917" w14:textId="63A01B64" w:rsidR="7D0ECC95" w:rsidRPr="005B40EA" w:rsidRDefault="0026172B"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3.6</w:t>
      </w:r>
      <w:r w:rsidR="007A2557">
        <w:rPr>
          <w:rFonts w:ascii="Times New Roman" w:eastAsia="Times New Roman" w:hAnsi="Times New Roman" w:cs="Times New Roman"/>
          <w:sz w:val="28"/>
          <w:szCs w:val="28"/>
          <w:lang w:eastAsia="lv-LV"/>
        </w:rPr>
        <w:t>. </w:t>
      </w:r>
      <w:r w:rsidR="00A8007C" w:rsidRPr="005B40EA">
        <w:rPr>
          <w:rFonts w:ascii="Times New Roman" w:eastAsia="Times New Roman" w:hAnsi="Times New Roman" w:cs="Times New Roman"/>
          <w:sz w:val="28"/>
          <w:szCs w:val="28"/>
          <w:lang w:eastAsia="lv-LV"/>
        </w:rPr>
        <w:t>atbilstoš</w:t>
      </w:r>
      <w:r w:rsidR="002E12DD" w:rsidRPr="005B40EA">
        <w:rPr>
          <w:rFonts w:ascii="Times New Roman" w:eastAsia="Times New Roman" w:hAnsi="Times New Roman" w:cs="Times New Roman"/>
          <w:sz w:val="28"/>
          <w:szCs w:val="28"/>
          <w:lang w:eastAsia="lv-LV"/>
        </w:rPr>
        <w:t xml:space="preserve">i </w:t>
      </w:r>
      <w:r w:rsidR="00EC26DB" w:rsidRPr="005B40EA">
        <w:rPr>
          <w:rFonts w:ascii="Times New Roman" w:eastAsia="Times New Roman" w:hAnsi="Times New Roman" w:cs="Times New Roman"/>
          <w:sz w:val="28"/>
          <w:szCs w:val="28"/>
          <w:lang w:eastAsia="lv-LV"/>
        </w:rPr>
        <w:t xml:space="preserve">kompetencei sniedz </w:t>
      </w:r>
      <w:r w:rsidR="00096DC4" w:rsidRPr="005B40EA">
        <w:rPr>
          <w:rFonts w:ascii="Times New Roman" w:eastAsia="Times New Roman" w:hAnsi="Times New Roman" w:cs="Times New Roman"/>
          <w:sz w:val="28"/>
          <w:szCs w:val="28"/>
          <w:lang w:eastAsia="lv-LV"/>
        </w:rPr>
        <w:t xml:space="preserve">bērnu tiesību aizsardzības subjektiem un bērniem </w:t>
      </w:r>
      <w:r w:rsidR="00EC26DB" w:rsidRPr="005B40EA">
        <w:rPr>
          <w:rFonts w:ascii="Times New Roman" w:eastAsia="Times New Roman" w:hAnsi="Times New Roman" w:cs="Times New Roman"/>
          <w:sz w:val="28"/>
          <w:szCs w:val="28"/>
          <w:lang w:eastAsia="lv-LV"/>
        </w:rPr>
        <w:t>konsultācijas</w:t>
      </w:r>
      <w:r w:rsidR="00A075B0" w:rsidRPr="005B40EA">
        <w:rPr>
          <w:rFonts w:ascii="Times New Roman" w:eastAsia="Times New Roman" w:hAnsi="Times New Roman" w:cs="Times New Roman"/>
          <w:sz w:val="28"/>
          <w:szCs w:val="28"/>
          <w:lang w:eastAsia="lv-LV"/>
        </w:rPr>
        <w:t xml:space="preserve"> </w:t>
      </w:r>
      <w:r w:rsidR="008C164E" w:rsidRPr="005B40EA">
        <w:rPr>
          <w:rFonts w:ascii="Times New Roman" w:eastAsia="Times New Roman" w:hAnsi="Times New Roman" w:cs="Times New Roman"/>
          <w:sz w:val="28"/>
          <w:szCs w:val="28"/>
          <w:lang w:eastAsia="lv-LV"/>
        </w:rPr>
        <w:t>bērnu tiesību aizsardzības jomā</w:t>
      </w:r>
      <w:r w:rsidR="006B7221" w:rsidRPr="005B40EA">
        <w:rPr>
          <w:rFonts w:ascii="Times New Roman" w:eastAsia="Times New Roman" w:hAnsi="Times New Roman" w:cs="Times New Roman"/>
          <w:sz w:val="28"/>
          <w:szCs w:val="28"/>
          <w:lang w:eastAsia="lv-LV"/>
        </w:rPr>
        <w:t>;</w:t>
      </w:r>
      <w:r w:rsidRPr="005B40EA">
        <w:rPr>
          <w:rFonts w:ascii="Times New Roman" w:eastAsia="Times New Roman" w:hAnsi="Times New Roman" w:cs="Times New Roman"/>
          <w:sz w:val="28"/>
          <w:szCs w:val="28"/>
          <w:lang w:eastAsia="lv-LV"/>
        </w:rPr>
        <w:t xml:space="preserve"> </w:t>
      </w:r>
    </w:p>
    <w:p w14:paraId="1120BC37" w14:textId="4DC17F1F"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3.7</w:t>
      </w:r>
      <w:r w:rsidR="007A2557">
        <w:rPr>
          <w:rFonts w:ascii="Times New Roman" w:eastAsia="Times New Roman" w:hAnsi="Times New Roman" w:cs="Times New Roman"/>
          <w:sz w:val="28"/>
          <w:szCs w:val="28"/>
          <w:lang w:eastAsia="lv-LV"/>
        </w:rPr>
        <w:t>. </w:t>
      </w:r>
      <w:r w:rsidR="00F13231" w:rsidRPr="005B40EA">
        <w:rPr>
          <w:rFonts w:ascii="Times New Roman" w:eastAsia="Times New Roman" w:hAnsi="Times New Roman" w:cs="Times New Roman"/>
          <w:sz w:val="28"/>
          <w:szCs w:val="28"/>
          <w:lang w:eastAsia="lv-LV"/>
        </w:rPr>
        <w:t>apkopo statistikas datus</w:t>
      </w:r>
      <w:r w:rsidR="00096DC4">
        <w:rPr>
          <w:rFonts w:ascii="Times New Roman" w:eastAsia="Times New Roman" w:hAnsi="Times New Roman" w:cs="Times New Roman"/>
          <w:sz w:val="28"/>
          <w:szCs w:val="28"/>
          <w:lang w:eastAsia="lv-LV"/>
        </w:rPr>
        <w:t xml:space="preserve"> un</w:t>
      </w:r>
      <w:r w:rsidR="00096DC4" w:rsidRPr="005B40EA">
        <w:rPr>
          <w:rFonts w:ascii="Times New Roman" w:eastAsia="Times New Roman" w:hAnsi="Times New Roman" w:cs="Times New Roman"/>
          <w:sz w:val="28"/>
          <w:szCs w:val="28"/>
          <w:lang w:eastAsia="lv-LV"/>
        </w:rPr>
        <w:t xml:space="preserve"> </w:t>
      </w:r>
      <w:r w:rsidR="00F13231" w:rsidRPr="005B40EA">
        <w:rPr>
          <w:rFonts w:ascii="Times New Roman" w:eastAsia="Times New Roman" w:hAnsi="Times New Roman" w:cs="Times New Roman"/>
          <w:sz w:val="28"/>
          <w:szCs w:val="28"/>
          <w:lang w:eastAsia="lv-LV"/>
        </w:rPr>
        <w:t>pārbaužu rezultātā iegūto informāciju</w:t>
      </w:r>
      <w:r w:rsidR="00CB72BC" w:rsidRPr="005B40EA">
        <w:rPr>
          <w:rFonts w:ascii="Times New Roman" w:hAnsi="Times New Roman" w:cs="Times New Roman"/>
          <w:color w:val="414142"/>
          <w:sz w:val="28"/>
          <w:szCs w:val="28"/>
          <w:shd w:val="clear" w:color="auto" w:fill="FFFFFF"/>
        </w:rPr>
        <w:t xml:space="preserve"> </w:t>
      </w:r>
      <w:r w:rsidR="00CB72BC" w:rsidRPr="005B40EA">
        <w:rPr>
          <w:rFonts w:ascii="Times New Roman" w:hAnsi="Times New Roman" w:cs="Times New Roman"/>
          <w:sz w:val="28"/>
          <w:szCs w:val="28"/>
          <w:shd w:val="clear" w:color="auto" w:fill="FFFFFF"/>
        </w:rPr>
        <w:t>inspekcijas kompetences jomā</w:t>
      </w:r>
      <w:r w:rsidR="003C1181" w:rsidRPr="005B40EA">
        <w:rPr>
          <w:rFonts w:ascii="Times New Roman" w:eastAsia="Times New Roman" w:hAnsi="Times New Roman" w:cs="Times New Roman"/>
          <w:sz w:val="28"/>
          <w:szCs w:val="28"/>
          <w:lang w:eastAsia="lv-LV"/>
        </w:rPr>
        <w:t>, izstrādā</w:t>
      </w:r>
      <w:r w:rsidR="00F13231" w:rsidRPr="005B40EA">
        <w:rPr>
          <w:rFonts w:ascii="Times New Roman" w:eastAsia="Times New Roman" w:hAnsi="Times New Roman" w:cs="Times New Roman"/>
          <w:sz w:val="28"/>
          <w:szCs w:val="28"/>
          <w:lang w:eastAsia="lv-LV"/>
        </w:rPr>
        <w:t xml:space="preserve"> un sniedz Labklājības ministrijai priekšlikumus</w:t>
      </w:r>
      <w:r w:rsidR="0015137B" w:rsidRPr="005B40EA">
        <w:rPr>
          <w:rFonts w:ascii="Times New Roman" w:eastAsia="Times New Roman" w:hAnsi="Times New Roman" w:cs="Times New Roman"/>
          <w:sz w:val="28"/>
          <w:szCs w:val="28"/>
          <w:lang w:eastAsia="lv-LV"/>
        </w:rPr>
        <w:t xml:space="preserve"> </w:t>
      </w:r>
      <w:r w:rsidR="00581787" w:rsidRPr="005B40EA">
        <w:rPr>
          <w:rFonts w:ascii="Times New Roman" w:eastAsia="Times New Roman" w:hAnsi="Times New Roman" w:cs="Times New Roman"/>
          <w:sz w:val="28"/>
          <w:szCs w:val="28"/>
          <w:lang w:eastAsia="lv-LV"/>
        </w:rPr>
        <w:t>polit</w:t>
      </w:r>
      <w:r w:rsidR="00DF4251" w:rsidRPr="005B40EA">
        <w:rPr>
          <w:rFonts w:ascii="Times New Roman" w:eastAsia="Times New Roman" w:hAnsi="Times New Roman" w:cs="Times New Roman"/>
          <w:sz w:val="28"/>
          <w:szCs w:val="28"/>
          <w:lang w:eastAsia="lv-LV"/>
        </w:rPr>
        <w:t>i</w:t>
      </w:r>
      <w:r w:rsidR="00581787" w:rsidRPr="005B40EA">
        <w:rPr>
          <w:rFonts w:ascii="Times New Roman" w:eastAsia="Times New Roman" w:hAnsi="Times New Roman" w:cs="Times New Roman"/>
          <w:sz w:val="28"/>
          <w:szCs w:val="28"/>
          <w:lang w:eastAsia="lv-LV"/>
        </w:rPr>
        <w:t>kas plānošanas dokumentu</w:t>
      </w:r>
      <w:r w:rsidR="00096DC4">
        <w:rPr>
          <w:rFonts w:ascii="Times New Roman" w:eastAsia="Times New Roman" w:hAnsi="Times New Roman" w:cs="Times New Roman"/>
          <w:sz w:val="28"/>
          <w:szCs w:val="28"/>
          <w:lang w:eastAsia="lv-LV"/>
        </w:rPr>
        <w:t xml:space="preserve"> un</w:t>
      </w:r>
      <w:r w:rsidR="00096DC4" w:rsidRPr="005B40EA">
        <w:rPr>
          <w:rFonts w:ascii="Times New Roman" w:eastAsia="Times New Roman" w:hAnsi="Times New Roman" w:cs="Times New Roman"/>
          <w:sz w:val="28"/>
          <w:szCs w:val="28"/>
          <w:lang w:eastAsia="lv-LV"/>
        </w:rPr>
        <w:t xml:space="preserve"> </w:t>
      </w:r>
      <w:r w:rsidR="00581787" w:rsidRPr="005B40EA">
        <w:rPr>
          <w:rFonts w:ascii="Times New Roman" w:eastAsia="Times New Roman" w:hAnsi="Times New Roman" w:cs="Times New Roman"/>
          <w:sz w:val="28"/>
          <w:szCs w:val="28"/>
          <w:lang w:eastAsia="lv-LV"/>
        </w:rPr>
        <w:t xml:space="preserve">normatīvo aktu izstrādē, ieviešanā </w:t>
      </w:r>
      <w:r w:rsidR="00D5048F" w:rsidRPr="005B40EA">
        <w:rPr>
          <w:rFonts w:ascii="Times New Roman" w:eastAsia="Times New Roman" w:hAnsi="Times New Roman" w:cs="Times New Roman"/>
          <w:sz w:val="28"/>
          <w:szCs w:val="28"/>
          <w:lang w:eastAsia="lv-LV"/>
        </w:rPr>
        <w:t xml:space="preserve">un </w:t>
      </w:r>
      <w:r w:rsidR="00E83AAE" w:rsidRPr="005B40EA">
        <w:rPr>
          <w:rFonts w:ascii="Times New Roman" w:eastAsia="Times New Roman" w:hAnsi="Times New Roman" w:cs="Times New Roman"/>
          <w:sz w:val="28"/>
          <w:szCs w:val="28"/>
          <w:lang w:eastAsia="lv-LV"/>
        </w:rPr>
        <w:t>aktualizēšanā</w:t>
      </w:r>
      <w:r w:rsidR="00632A96" w:rsidRPr="005B40EA">
        <w:rPr>
          <w:rFonts w:ascii="Times New Roman" w:eastAsia="Times New Roman" w:hAnsi="Times New Roman" w:cs="Times New Roman"/>
          <w:sz w:val="28"/>
          <w:szCs w:val="28"/>
          <w:lang w:eastAsia="lv-LV"/>
        </w:rPr>
        <w:t xml:space="preserve">, </w:t>
      </w:r>
      <w:r w:rsidR="00404FC0" w:rsidRPr="005B40EA">
        <w:rPr>
          <w:rFonts w:ascii="Times New Roman" w:eastAsia="Times New Roman" w:hAnsi="Times New Roman" w:cs="Times New Roman"/>
          <w:sz w:val="28"/>
          <w:szCs w:val="28"/>
          <w:lang w:eastAsia="lv-LV"/>
        </w:rPr>
        <w:t xml:space="preserve">kā arī </w:t>
      </w:r>
      <w:r w:rsidR="00AE062C" w:rsidRPr="005B40EA">
        <w:rPr>
          <w:rFonts w:ascii="Times New Roman" w:eastAsia="Times New Roman" w:hAnsi="Times New Roman" w:cs="Times New Roman"/>
          <w:sz w:val="28"/>
          <w:szCs w:val="28"/>
          <w:lang w:eastAsia="lv-LV"/>
        </w:rPr>
        <w:t>citu nepieciešamo pasākumu īstenošanā</w:t>
      </w:r>
      <w:r w:rsidR="00E83AAE" w:rsidRPr="005B40EA">
        <w:rPr>
          <w:rFonts w:ascii="Times New Roman" w:eastAsia="Times New Roman" w:hAnsi="Times New Roman" w:cs="Times New Roman"/>
          <w:sz w:val="28"/>
          <w:szCs w:val="28"/>
          <w:lang w:eastAsia="lv-LV"/>
        </w:rPr>
        <w:t xml:space="preserve"> </w:t>
      </w:r>
      <w:r w:rsidR="00DF4251" w:rsidRPr="005B40EA">
        <w:rPr>
          <w:rFonts w:ascii="Times New Roman" w:eastAsia="Times New Roman" w:hAnsi="Times New Roman" w:cs="Times New Roman"/>
          <w:sz w:val="28"/>
          <w:szCs w:val="28"/>
          <w:lang w:eastAsia="lv-LV"/>
        </w:rPr>
        <w:t xml:space="preserve">situācijas uzlabošanai </w:t>
      </w:r>
      <w:r w:rsidR="00E83AAE" w:rsidRPr="005B40EA">
        <w:rPr>
          <w:rFonts w:ascii="Times New Roman" w:eastAsia="Times New Roman" w:hAnsi="Times New Roman" w:cs="Times New Roman"/>
          <w:sz w:val="28"/>
          <w:szCs w:val="28"/>
          <w:lang w:eastAsia="lv-LV"/>
        </w:rPr>
        <w:t>bērnu tiesību aizsardzības jomā</w:t>
      </w:r>
      <w:r w:rsidR="00F13231" w:rsidRPr="005B40EA">
        <w:rPr>
          <w:rFonts w:ascii="Times New Roman" w:eastAsia="Times New Roman" w:hAnsi="Times New Roman" w:cs="Times New Roman"/>
          <w:sz w:val="28"/>
          <w:szCs w:val="28"/>
          <w:lang w:eastAsia="lv-LV"/>
        </w:rPr>
        <w:t>;</w:t>
      </w:r>
    </w:p>
    <w:p w14:paraId="2FE134FE" w14:textId="1336A194"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3.</w:t>
      </w:r>
      <w:r w:rsidR="52707C94" w:rsidRPr="005B40EA">
        <w:rPr>
          <w:rFonts w:ascii="Times New Roman" w:eastAsia="Times New Roman" w:hAnsi="Times New Roman" w:cs="Times New Roman"/>
          <w:sz w:val="28"/>
          <w:szCs w:val="28"/>
          <w:lang w:eastAsia="lv-LV"/>
        </w:rPr>
        <w:t>8</w:t>
      </w:r>
      <w:r w:rsidR="007A2557">
        <w:rPr>
          <w:rFonts w:ascii="Times New Roman" w:eastAsia="Times New Roman" w:hAnsi="Times New Roman" w:cs="Times New Roman"/>
          <w:sz w:val="28"/>
          <w:szCs w:val="28"/>
          <w:lang w:eastAsia="lv-LV"/>
        </w:rPr>
        <w:t>. </w:t>
      </w:r>
      <w:r w:rsidR="00F13231" w:rsidRPr="005B40EA">
        <w:rPr>
          <w:rFonts w:ascii="Times New Roman" w:eastAsia="Times New Roman" w:hAnsi="Times New Roman" w:cs="Times New Roman"/>
          <w:sz w:val="28"/>
          <w:szCs w:val="28"/>
          <w:lang w:eastAsia="lv-LV"/>
        </w:rPr>
        <w:t>nodrošina apliecību izgatavošanu bāreņiem un bez vecāku gādības palikušajiem bērniem;</w:t>
      </w:r>
    </w:p>
    <w:p w14:paraId="0AB67E6D" w14:textId="31E17206" w:rsidR="00840A0A" w:rsidRPr="005B40EA" w:rsidRDefault="003F60C0" w:rsidP="005B40EA">
      <w:pPr>
        <w:spacing w:after="0" w:line="240" w:lineRule="auto"/>
        <w:ind w:firstLine="709"/>
        <w:jc w:val="both"/>
        <w:rPr>
          <w:rFonts w:ascii="Times New Roman" w:hAnsi="Times New Roman" w:cs="Times New Roman"/>
          <w:sz w:val="28"/>
          <w:szCs w:val="28"/>
          <w:u w:val="single"/>
          <w:shd w:val="clear" w:color="auto" w:fill="FFFFFF"/>
        </w:rPr>
      </w:pPr>
      <w:r w:rsidRPr="005B40EA">
        <w:rPr>
          <w:rFonts w:ascii="Times New Roman" w:eastAsia="Times New Roman" w:hAnsi="Times New Roman" w:cs="Times New Roman"/>
          <w:sz w:val="28"/>
          <w:szCs w:val="28"/>
          <w:lang w:eastAsia="lv-LV"/>
        </w:rPr>
        <w:t>3</w:t>
      </w:r>
      <w:r w:rsidR="00703206" w:rsidRPr="005B40EA">
        <w:rPr>
          <w:rFonts w:ascii="Times New Roman" w:eastAsia="Times New Roman" w:hAnsi="Times New Roman" w:cs="Times New Roman"/>
          <w:sz w:val="28"/>
          <w:szCs w:val="28"/>
          <w:lang w:eastAsia="lv-LV"/>
        </w:rPr>
        <w:t>.9</w:t>
      </w:r>
      <w:r w:rsidR="007A2557">
        <w:rPr>
          <w:rFonts w:ascii="Times New Roman" w:eastAsia="Times New Roman" w:hAnsi="Times New Roman" w:cs="Times New Roman"/>
          <w:sz w:val="28"/>
          <w:szCs w:val="28"/>
          <w:lang w:eastAsia="lv-LV"/>
        </w:rPr>
        <w:t>. </w:t>
      </w:r>
      <w:r w:rsidR="00840A0A" w:rsidRPr="005B40EA">
        <w:rPr>
          <w:rFonts w:ascii="Times New Roman" w:hAnsi="Times New Roman" w:cs="Times New Roman"/>
          <w:sz w:val="28"/>
          <w:szCs w:val="28"/>
          <w:lang w:eastAsia="lv-LV"/>
        </w:rPr>
        <w:t xml:space="preserve">saskaņo </w:t>
      </w:r>
      <w:r w:rsidR="00C005FF" w:rsidRPr="005B40EA">
        <w:rPr>
          <w:rFonts w:ascii="Times New Roman" w:hAnsi="Times New Roman" w:cs="Times New Roman"/>
          <w:sz w:val="28"/>
          <w:szCs w:val="28"/>
          <w:lang w:eastAsia="lv-LV"/>
        </w:rPr>
        <w:t>ā</w:t>
      </w:r>
      <w:r w:rsidR="009D4586" w:rsidRPr="005B40EA">
        <w:rPr>
          <w:rFonts w:ascii="Times New Roman" w:hAnsi="Times New Roman" w:cs="Times New Roman"/>
          <w:sz w:val="28"/>
          <w:szCs w:val="28"/>
          <w:lang w:eastAsia="lv-LV"/>
        </w:rPr>
        <w:t>rpusģimenes aprūpes atbalsta centra izstrādāto</w:t>
      </w:r>
      <w:r w:rsidR="009D4586" w:rsidRPr="005B40EA">
        <w:rPr>
          <w:rFonts w:ascii="Times New Roman" w:hAnsi="Times New Roman" w:cs="Times New Roman"/>
          <w:b/>
          <w:bCs/>
          <w:sz w:val="28"/>
          <w:szCs w:val="28"/>
          <w:lang w:eastAsia="lv-LV"/>
        </w:rPr>
        <w:t xml:space="preserve"> </w:t>
      </w:r>
      <w:r w:rsidR="009D4586" w:rsidRPr="005B40EA">
        <w:rPr>
          <w:rFonts w:ascii="Times New Roman" w:hAnsi="Times New Roman" w:cs="Times New Roman"/>
          <w:sz w:val="28"/>
          <w:szCs w:val="28"/>
          <w:shd w:val="clear" w:color="auto" w:fill="FFFFFF"/>
        </w:rPr>
        <w:t>mācību programmu audžuģimenēm un specializētajām audžuģimenēm;</w:t>
      </w:r>
    </w:p>
    <w:p w14:paraId="6DBAB1C9" w14:textId="213A84B1" w:rsidR="003F60C0" w:rsidRPr="005B40EA" w:rsidRDefault="009D4586" w:rsidP="005B40EA">
      <w:pPr>
        <w:spacing w:after="0" w:line="240" w:lineRule="auto"/>
        <w:ind w:firstLine="709"/>
        <w:jc w:val="both"/>
        <w:rPr>
          <w:rFonts w:ascii="Times New Roman" w:hAnsi="Times New Roman" w:cs="Times New Roman"/>
          <w:sz w:val="28"/>
          <w:szCs w:val="28"/>
          <w:u w:val="single"/>
          <w:shd w:val="clear" w:color="auto" w:fill="FFFFFF"/>
        </w:rPr>
      </w:pPr>
      <w:r w:rsidRPr="005B40EA">
        <w:rPr>
          <w:rFonts w:ascii="Times New Roman" w:eastAsia="Times New Roman" w:hAnsi="Times New Roman" w:cs="Times New Roman"/>
          <w:sz w:val="28"/>
          <w:szCs w:val="28"/>
          <w:lang w:eastAsia="lv-LV"/>
        </w:rPr>
        <w:t>3</w:t>
      </w:r>
      <w:r w:rsidR="36F32CA4" w:rsidRPr="005B40EA">
        <w:rPr>
          <w:rFonts w:ascii="Times New Roman" w:eastAsia="Times New Roman" w:hAnsi="Times New Roman" w:cs="Times New Roman"/>
          <w:sz w:val="28"/>
          <w:szCs w:val="28"/>
          <w:lang w:eastAsia="lv-LV"/>
        </w:rPr>
        <w:t>.10</w:t>
      </w:r>
      <w:r w:rsidR="007A2557">
        <w:rPr>
          <w:rFonts w:ascii="Times New Roman" w:eastAsia="Times New Roman" w:hAnsi="Times New Roman" w:cs="Times New Roman"/>
          <w:sz w:val="28"/>
          <w:szCs w:val="28"/>
          <w:lang w:eastAsia="lv-LV"/>
        </w:rPr>
        <w:t>. </w:t>
      </w:r>
      <w:r w:rsidR="00F13231" w:rsidRPr="005B40EA">
        <w:rPr>
          <w:rFonts w:ascii="Times New Roman" w:eastAsia="Times New Roman" w:hAnsi="Times New Roman" w:cs="Times New Roman"/>
          <w:sz w:val="28"/>
          <w:szCs w:val="28"/>
          <w:lang w:eastAsia="lv-LV"/>
        </w:rPr>
        <w:t>informē sabiedrību inspekcijas kompetences jomā;</w:t>
      </w:r>
    </w:p>
    <w:p w14:paraId="2E437118" w14:textId="60B21F7E"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491CF7">
        <w:rPr>
          <w:rFonts w:ascii="Times New Roman" w:eastAsia="Times New Roman" w:hAnsi="Times New Roman" w:cs="Times New Roman"/>
          <w:spacing w:val="-3"/>
          <w:sz w:val="28"/>
          <w:szCs w:val="28"/>
          <w:lang w:eastAsia="lv-LV"/>
        </w:rPr>
        <w:t>3.</w:t>
      </w:r>
      <w:r w:rsidR="36F32CA4" w:rsidRPr="00491CF7">
        <w:rPr>
          <w:rFonts w:ascii="Times New Roman" w:eastAsia="Times New Roman" w:hAnsi="Times New Roman" w:cs="Times New Roman"/>
          <w:spacing w:val="-3"/>
          <w:sz w:val="28"/>
          <w:szCs w:val="28"/>
          <w:lang w:eastAsia="lv-LV"/>
        </w:rPr>
        <w:t>11</w:t>
      </w:r>
      <w:r w:rsidRPr="00491CF7">
        <w:rPr>
          <w:rFonts w:ascii="Times New Roman" w:eastAsia="Times New Roman" w:hAnsi="Times New Roman" w:cs="Times New Roman"/>
          <w:spacing w:val="-3"/>
          <w:sz w:val="28"/>
          <w:szCs w:val="28"/>
          <w:lang w:eastAsia="lv-LV"/>
        </w:rPr>
        <w:t>.</w:t>
      </w:r>
      <w:r w:rsidR="007A2557" w:rsidRPr="00491CF7">
        <w:rPr>
          <w:rFonts w:ascii="Times New Roman" w:eastAsia="Times New Roman" w:hAnsi="Times New Roman" w:cs="Times New Roman"/>
          <w:spacing w:val="-3"/>
          <w:sz w:val="28"/>
          <w:szCs w:val="28"/>
          <w:lang w:eastAsia="lv-LV"/>
        </w:rPr>
        <w:t> </w:t>
      </w:r>
      <w:r w:rsidR="00F13231" w:rsidRPr="00491CF7">
        <w:rPr>
          <w:rFonts w:ascii="Times New Roman" w:eastAsia="Times New Roman" w:hAnsi="Times New Roman" w:cs="Times New Roman"/>
          <w:spacing w:val="-3"/>
          <w:sz w:val="28"/>
          <w:szCs w:val="28"/>
          <w:lang w:eastAsia="lv-LV"/>
        </w:rPr>
        <w:t>sadarbojas ar ārvalstu publiskās pārvaldes institūcijām, starptautiskajām</w:t>
      </w:r>
      <w:r w:rsidR="00F13231" w:rsidRPr="005B40EA">
        <w:rPr>
          <w:rFonts w:ascii="Times New Roman" w:eastAsia="Times New Roman" w:hAnsi="Times New Roman" w:cs="Times New Roman"/>
          <w:sz w:val="28"/>
          <w:szCs w:val="28"/>
          <w:lang w:eastAsia="lv-LV"/>
        </w:rPr>
        <w:t xml:space="preserve"> un nevalstiskajām organizācijām, to pārstāvjiem un ekspertiem;</w:t>
      </w:r>
    </w:p>
    <w:p w14:paraId="4B127D85" w14:textId="01CEBBB5"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491CF7">
        <w:rPr>
          <w:rFonts w:ascii="Times New Roman" w:eastAsia="Times New Roman" w:hAnsi="Times New Roman" w:cs="Times New Roman"/>
          <w:spacing w:val="-2"/>
          <w:sz w:val="28"/>
          <w:szCs w:val="28"/>
          <w:lang w:eastAsia="lv-LV"/>
        </w:rPr>
        <w:lastRenderedPageBreak/>
        <w:t>3.</w:t>
      </w:r>
      <w:r w:rsidR="5C1F198F" w:rsidRPr="00491CF7">
        <w:rPr>
          <w:rFonts w:ascii="Times New Roman" w:eastAsia="Times New Roman" w:hAnsi="Times New Roman" w:cs="Times New Roman"/>
          <w:spacing w:val="-2"/>
          <w:sz w:val="28"/>
          <w:szCs w:val="28"/>
          <w:lang w:eastAsia="lv-LV"/>
        </w:rPr>
        <w:t>12</w:t>
      </w:r>
      <w:r w:rsidR="007A2557" w:rsidRPr="00491CF7">
        <w:rPr>
          <w:rFonts w:ascii="Times New Roman" w:eastAsia="Times New Roman" w:hAnsi="Times New Roman" w:cs="Times New Roman"/>
          <w:spacing w:val="-2"/>
          <w:sz w:val="28"/>
          <w:szCs w:val="28"/>
          <w:lang w:eastAsia="lv-LV"/>
        </w:rPr>
        <w:t>. </w:t>
      </w:r>
      <w:r w:rsidR="00F13231" w:rsidRPr="00491CF7">
        <w:rPr>
          <w:rFonts w:ascii="Times New Roman" w:eastAsia="Times New Roman" w:hAnsi="Times New Roman" w:cs="Times New Roman"/>
          <w:spacing w:val="-2"/>
          <w:sz w:val="28"/>
          <w:szCs w:val="28"/>
          <w:lang w:eastAsia="lv-LV"/>
        </w:rPr>
        <w:t>veic citus uzdevumus, kas saistīti ar Bērnu tiesību aizsardzības likuma,</w:t>
      </w:r>
      <w:r w:rsidR="00F13231" w:rsidRPr="005B40EA">
        <w:rPr>
          <w:rFonts w:ascii="Times New Roman" w:eastAsia="Times New Roman" w:hAnsi="Times New Roman" w:cs="Times New Roman"/>
          <w:sz w:val="28"/>
          <w:szCs w:val="28"/>
          <w:lang w:eastAsia="lv-LV"/>
        </w:rPr>
        <w:t xml:space="preserve"> Bāriņtiesu likuma un bērnu tiesību aizsardzību un bāriņtiesu darbību regulējošo normatīvo aktu ievērošanas uzraudzību un kontroli.</w:t>
      </w:r>
    </w:p>
    <w:p w14:paraId="3EB9C5A7" w14:textId="77777777" w:rsidR="005B40EA" w:rsidRDefault="005B40EA" w:rsidP="005B40EA">
      <w:pPr>
        <w:spacing w:after="0" w:line="240" w:lineRule="auto"/>
        <w:ind w:firstLine="709"/>
        <w:jc w:val="both"/>
        <w:rPr>
          <w:rFonts w:ascii="Times New Roman" w:eastAsia="Times New Roman" w:hAnsi="Times New Roman" w:cs="Times New Roman"/>
          <w:sz w:val="28"/>
          <w:szCs w:val="28"/>
          <w:lang w:eastAsia="lv-LV"/>
        </w:rPr>
      </w:pPr>
      <w:bookmarkStart w:id="11" w:name="p-320221"/>
      <w:bookmarkStart w:id="12" w:name="p4"/>
      <w:bookmarkEnd w:id="11"/>
      <w:bookmarkEnd w:id="12"/>
    </w:p>
    <w:p w14:paraId="7B82D279" w14:textId="7303C513"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4</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Lai izpildītu noteiktos uzdevumus, inspekcijai ir šādas tiesības:</w:t>
      </w:r>
    </w:p>
    <w:p w14:paraId="64D15441" w14:textId="72AC5E31"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4.1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normatīvajos aktos noteiktajā</w:t>
      </w:r>
      <w:r w:rsidR="006715A1" w:rsidRPr="005B40EA">
        <w:rPr>
          <w:rFonts w:ascii="Times New Roman" w:hAnsi="Times New Roman" w:cs="Times New Roman"/>
          <w:sz w:val="28"/>
          <w:szCs w:val="28"/>
        </w:rPr>
        <w:t xml:space="preserve"> </w:t>
      </w:r>
      <w:r w:rsidRPr="005B40EA">
        <w:rPr>
          <w:rFonts w:ascii="Times New Roman" w:eastAsia="Times New Roman" w:hAnsi="Times New Roman" w:cs="Times New Roman"/>
          <w:sz w:val="28"/>
          <w:szCs w:val="28"/>
          <w:lang w:eastAsia="lv-LV"/>
        </w:rPr>
        <w:t>kārtībā pieprasīt un bez maksas saņemt no privātpersonām, valsts vai pašvaldību institūcijām uzdevumu veikšanai nepieciešamo informāciju;</w:t>
      </w:r>
    </w:p>
    <w:p w14:paraId="60776FB7" w14:textId="56A15A05" w:rsidR="00EE05E1" w:rsidRPr="005B40EA" w:rsidRDefault="00EE05E1" w:rsidP="005B40EA">
      <w:pPr>
        <w:spacing w:after="0" w:line="240" w:lineRule="auto"/>
        <w:ind w:firstLine="709"/>
        <w:jc w:val="both"/>
        <w:rPr>
          <w:rFonts w:ascii="Times New Roman" w:hAnsi="Times New Roman" w:cs="Times New Roman"/>
          <w:sz w:val="28"/>
          <w:szCs w:val="28"/>
        </w:rPr>
      </w:pPr>
      <w:r w:rsidRPr="005B40EA">
        <w:rPr>
          <w:rFonts w:ascii="Times New Roman" w:hAnsi="Times New Roman" w:cs="Times New Roman"/>
          <w:sz w:val="28"/>
          <w:szCs w:val="28"/>
        </w:rPr>
        <w:t>4.</w:t>
      </w:r>
      <w:r w:rsidR="00C47A72" w:rsidRPr="005B40EA">
        <w:rPr>
          <w:rFonts w:ascii="Times New Roman" w:hAnsi="Times New Roman" w:cs="Times New Roman"/>
          <w:sz w:val="28"/>
          <w:szCs w:val="28"/>
        </w:rPr>
        <w:t>2</w:t>
      </w:r>
      <w:r w:rsidR="007A2557">
        <w:rPr>
          <w:rFonts w:ascii="Times New Roman" w:hAnsi="Times New Roman" w:cs="Times New Roman"/>
          <w:sz w:val="28"/>
          <w:szCs w:val="28"/>
        </w:rPr>
        <w:t>. </w:t>
      </w:r>
      <w:r w:rsidR="008833E9" w:rsidRPr="005B40EA">
        <w:rPr>
          <w:rFonts w:ascii="Times New Roman" w:hAnsi="Times New Roman" w:cs="Times New Roman"/>
          <w:sz w:val="28"/>
          <w:szCs w:val="28"/>
        </w:rPr>
        <w:t>normatīvajos aktos noteiktajā kārtībā</w:t>
      </w:r>
      <w:r w:rsidR="006715A1" w:rsidRPr="005B40EA">
        <w:rPr>
          <w:rFonts w:ascii="Times New Roman" w:hAnsi="Times New Roman" w:cs="Times New Roman"/>
          <w:sz w:val="28"/>
          <w:szCs w:val="28"/>
        </w:rPr>
        <w:t xml:space="preserve">, </w:t>
      </w:r>
      <w:r w:rsidR="774912C1" w:rsidRPr="005B40EA">
        <w:rPr>
          <w:rFonts w:ascii="Times New Roman" w:hAnsi="Times New Roman" w:cs="Times New Roman"/>
          <w:sz w:val="28"/>
          <w:szCs w:val="28"/>
        </w:rPr>
        <w:t xml:space="preserve">veicot </w:t>
      </w:r>
      <w:r w:rsidR="006715A1" w:rsidRPr="005B40EA">
        <w:rPr>
          <w:rFonts w:ascii="Times New Roman" w:hAnsi="Times New Roman" w:cs="Times New Roman"/>
          <w:sz w:val="28"/>
          <w:szCs w:val="28"/>
        </w:rPr>
        <w:t>funkcionāl</w:t>
      </w:r>
      <w:r w:rsidR="001B2697" w:rsidRPr="005B40EA">
        <w:rPr>
          <w:rFonts w:ascii="Times New Roman" w:hAnsi="Times New Roman" w:cs="Times New Roman"/>
          <w:sz w:val="28"/>
          <w:szCs w:val="28"/>
        </w:rPr>
        <w:t>o</w:t>
      </w:r>
      <w:r w:rsidR="006715A1" w:rsidRPr="005B40EA">
        <w:rPr>
          <w:rFonts w:ascii="Times New Roman" w:hAnsi="Times New Roman" w:cs="Times New Roman"/>
          <w:sz w:val="28"/>
          <w:szCs w:val="28"/>
        </w:rPr>
        <w:t xml:space="preserve"> pārraudzīb</w:t>
      </w:r>
      <w:r w:rsidR="001B2697" w:rsidRPr="005B40EA">
        <w:rPr>
          <w:rFonts w:ascii="Times New Roman" w:hAnsi="Times New Roman" w:cs="Times New Roman"/>
          <w:sz w:val="28"/>
          <w:szCs w:val="28"/>
        </w:rPr>
        <w:t>u</w:t>
      </w:r>
      <w:r w:rsidR="006715A1" w:rsidRPr="005B40EA">
        <w:rPr>
          <w:rFonts w:ascii="Times New Roman" w:hAnsi="Times New Roman" w:cs="Times New Roman"/>
          <w:sz w:val="28"/>
          <w:szCs w:val="28"/>
        </w:rPr>
        <w:t xml:space="preserve"> </w:t>
      </w:r>
      <w:r w:rsidR="007B0E2F" w:rsidRPr="005B40EA">
        <w:rPr>
          <w:rFonts w:ascii="Times New Roman" w:hAnsi="Times New Roman" w:cs="Times New Roman"/>
          <w:sz w:val="28"/>
          <w:szCs w:val="28"/>
        </w:rPr>
        <w:t xml:space="preserve">aizgādības tiesību pārtraukšanas, atņemšanas, pārtraukto aizgādības tiesību atjaunošanas un ārpusģimenes aprūpes </w:t>
      </w:r>
      <w:r w:rsidR="00096DC4" w:rsidRPr="005B40EA">
        <w:rPr>
          <w:rFonts w:ascii="Times New Roman" w:hAnsi="Times New Roman" w:cs="Times New Roman"/>
          <w:sz w:val="28"/>
          <w:szCs w:val="28"/>
        </w:rPr>
        <w:t>jom</w:t>
      </w:r>
      <w:r w:rsidR="009F38D1">
        <w:rPr>
          <w:rFonts w:ascii="Times New Roman" w:hAnsi="Times New Roman" w:cs="Times New Roman"/>
          <w:sz w:val="28"/>
          <w:szCs w:val="28"/>
        </w:rPr>
        <w:t>ā</w:t>
      </w:r>
      <w:r w:rsidR="006715A1" w:rsidRPr="005B40EA">
        <w:rPr>
          <w:rFonts w:ascii="Times New Roman" w:hAnsi="Times New Roman" w:cs="Times New Roman"/>
          <w:sz w:val="28"/>
          <w:szCs w:val="28"/>
        </w:rPr>
        <w:t>,</w:t>
      </w:r>
      <w:r w:rsidR="008833E9" w:rsidRPr="005B40EA">
        <w:rPr>
          <w:rFonts w:ascii="Times New Roman" w:hAnsi="Times New Roman" w:cs="Times New Roman"/>
          <w:sz w:val="28"/>
          <w:szCs w:val="28"/>
          <w:vertAlign w:val="superscript"/>
        </w:rPr>
        <w:t xml:space="preserve"> </w:t>
      </w:r>
      <w:r w:rsidRPr="005B40EA">
        <w:rPr>
          <w:rFonts w:ascii="Times New Roman" w:hAnsi="Times New Roman" w:cs="Times New Roman"/>
          <w:sz w:val="28"/>
          <w:szCs w:val="28"/>
        </w:rPr>
        <w:t xml:space="preserve">uzdot bāriņtiesai </w:t>
      </w:r>
      <w:r w:rsidR="176C255F" w:rsidRPr="005B40EA">
        <w:rPr>
          <w:rFonts w:ascii="Times New Roman" w:hAnsi="Times New Roman" w:cs="Times New Roman"/>
          <w:sz w:val="28"/>
          <w:szCs w:val="28"/>
        </w:rPr>
        <w:t>novērst</w:t>
      </w:r>
      <w:r w:rsidR="00C47A72" w:rsidRPr="005B40EA">
        <w:rPr>
          <w:rFonts w:ascii="Times New Roman" w:hAnsi="Times New Roman" w:cs="Times New Roman"/>
          <w:sz w:val="28"/>
          <w:szCs w:val="28"/>
        </w:rPr>
        <w:t xml:space="preserve"> bērna tiesību un interešu apdraudējumu vai aizskārumu;</w:t>
      </w:r>
      <w:r w:rsidR="00C47A72" w:rsidRPr="005B40EA" w:rsidDel="00C47A72">
        <w:rPr>
          <w:rFonts w:ascii="Times New Roman" w:hAnsi="Times New Roman" w:cs="Times New Roman"/>
          <w:sz w:val="28"/>
          <w:szCs w:val="28"/>
        </w:rPr>
        <w:t xml:space="preserve"> </w:t>
      </w:r>
    </w:p>
    <w:p w14:paraId="6105BC76" w14:textId="40701B2D" w:rsidR="00EE05E1" w:rsidRPr="00491CF7" w:rsidRDefault="00EE05E1" w:rsidP="005B40EA">
      <w:pPr>
        <w:pStyle w:val="NormalWeb"/>
        <w:spacing w:before="0" w:after="0"/>
        <w:ind w:firstLine="709"/>
        <w:jc w:val="both"/>
        <w:rPr>
          <w:spacing w:val="-2"/>
          <w:sz w:val="28"/>
          <w:szCs w:val="28"/>
        </w:rPr>
      </w:pPr>
      <w:r w:rsidRPr="005B40EA">
        <w:rPr>
          <w:sz w:val="28"/>
          <w:szCs w:val="28"/>
        </w:rPr>
        <w:t>4.</w:t>
      </w:r>
      <w:r w:rsidR="00AC1265" w:rsidRPr="005B40EA">
        <w:rPr>
          <w:sz w:val="28"/>
          <w:szCs w:val="28"/>
        </w:rPr>
        <w:t>3</w:t>
      </w:r>
      <w:r w:rsidR="007A2557">
        <w:rPr>
          <w:sz w:val="28"/>
          <w:szCs w:val="28"/>
        </w:rPr>
        <w:t>. </w:t>
      </w:r>
      <w:r w:rsidRPr="005B40EA">
        <w:rPr>
          <w:sz w:val="28"/>
          <w:szCs w:val="28"/>
        </w:rPr>
        <w:t xml:space="preserve">pieprasīt </w:t>
      </w:r>
      <w:r w:rsidR="74081C15" w:rsidRPr="005B40EA">
        <w:rPr>
          <w:sz w:val="28"/>
          <w:szCs w:val="28"/>
        </w:rPr>
        <w:t>k</w:t>
      </w:r>
      <w:r w:rsidR="00C47A72" w:rsidRPr="005B40EA">
        <w:rPr>
          <w:sz w:val="28"/>
          <w:szCs w:val="28"/>
        </w:rPr>
        <w:t xml:space="preserve">valifikācijas komisijai veikt </w:t>
      </w:r>
      <w:r w:rsidRPr="005B40EA">
        <w:rPr>
          <w:sz w:val="28"/>
          <w:szCs w:val="28"/>
        </w:rPr>
        <w:t xml:space="preserve">bāriņtiesas priekšsēdētāja, </w:t>
      </w:r>
      <w:r w:rsidRPr="00491CF7">
        <w:rPr>
          <w:spacing w:val="-2"/>
          <w:sz w:val="28"/>
          <w:szCs w:val="28"/>
        </w:rPr>
        <w:t xml:space="preserve">bāriņtiesas priekšsēdētāja vietnieka vai bāriņtiesas locekļa </w:t>
      </w:r>
      <w:r w:rsidR="00096DC4" w:rsidRPr="00491CF7">
        <w:rPr>
          <w:spacing w:val="-2"/>
          <w:sz w:val="28"/>
          <w:szCs w:val="28"/>
        </w:rPr>
        <w:t xml:space="preserve">ārpuskārtas </w:t>
      </w:r>
      <w:r w:rsidRPr="00491CF7">
        <w:rPr>
          <w:spacing w:val="-2"/>
          <w:sz w:val="28"/>
          <w:szCs w:val="28"/>
        </w:rPr>
        <w:t>sertifikāciju;</w:t>
      </w:r>
    </w:p>
    <w:p w14:paraId="341BD3CF" w14:textId="27CF598D"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4.</w:t>
      </w:r>
      <w:r w:rsidR="00AC1265" w:rsidRPr="005B40EA">
        <w:rPr>
          <w:rFonts w:ascii="Times New Roman" w:eastAsia="Times New Roman" w:hAnsi="Times New Roman" w:cs="Times New Roman"/>
          <w:sz w:val="28"/>
          <w:szCs w:val="28"/>
          <w:lang w:eastAsia="lv-LV"/>
        </w:rPr>
        <w:t>4</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veidot konsultatīvas ekspertu padomes inspekcijas kompetences jomā, piesaistot citu institūciju pārstāvjus;</w:t>
      </w:r>
    </w:p>
    <w:p w14:paraId="2A9976FB" w14:textId="58AB45A5"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4.</w:t>
      </w:r>
      <w:r w:rsidR="00AC1265" w:rsidRPr="005B40EA">
        <w:rPr>
          <w:rFonts w:ascii="Times New Roman" w:eastAsia="Times New Roman" w:hAnsi="Times New Roman" w:cs="Times New Roman"/>
          <w:sz w:val="28"/>
          <w:szCs w:val="28"/>
          <w:lang w:eastAsia="lv-LV"/>
        </w:rPr>
        <w:t>5</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ja nepieciešams, inspekcijas uzdevumu veikšanai pieaicināt tiesībaizsardzības institūciju (piemēram, policijas) darbiniekus;</w:t>
      </w:r>
    </w:p>
    <w:p w14:paraId="26E2494F" w14:textId="3D9BB976" w:rsidR="00197E12"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4.</w:t>
      </w:r>
      <w:r w:rsidR="00AC1265" w:rsidRPr="005B40EA">
        <w:rPr>
          <w:rFonts w:ascii="Times New Roman" w:eastAsia="Times New Roman" w:hAnsi="Times New Roman" w:cs="Times New Roman"/>
          <w:sz w:val="28"/>
          <w:szCs w:val="28"/>
          <w:lang w:eastAsia="lv-LV"/>
        </w:rPr>
        <w:t>6</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īstenot citas normatīvajos aktos noteiktās tiesības.</w:t>
      </w:r>
    </w:p>
    <w:p w14:paraId="067270AD" w14:textId="77777777" w:rsidR="006715A1" w:rsidRPr="005B40EA" w:rsidRDefault="006715A1" w:rsidP="005B40EA">
      <w:pPr>
        <w:spacing w:after="0" w:line="240" w:lineRule="auto"/>
        <w:ind w:firstLine="709"/>
        <w:rPr>
          <w:rFonts w:ascii="Times New Roman" w:eastAsia="Times New Roman" w:hAnsi="Times New Roman" w:cs="Times New Roman"/>
          <w:sz w:val="28"/>
          <w:szCs w:val="28"/>
          <w:lang w:eastAsia="lv-LV"/>
        </w:rPr>
      </w:pPr>
    </w:p>
    <w:p w14:paraId="7737B109" w14:textId="5AD2BFBA" w:rsidR="003F60C0" w:rsidRPr="005B40EA" w:rsidRDefault="003C06BF" w:rsidP="005B40EA">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13" w:name="n-201631"/>
      <w:bookmarkStart w:id="14" w:name="n3"/>
      <w:bookmarkEnd w:id="13"/>
      <w:bookmarkEnd w:id="14"/>
      <w:r w:rsidRPr="005B40EA">
        <w:rPr>
          <w:rFonts w:ascii="Times New Roman" w:eastAsia="Times New Roman" w:hAnsi="Times New Roman" w:cs="Times New Roman"/>
          <w:b/>
          <w:bCs/>
          <w:sz w:val="28"/>
          <w:szCs w:val="28"/>
          <w:lang w:eastAsia="lv-LV"/>
        </w:rPr>
        <w:t>III</w:t>
      </w:r>
      <w:r w:rsidR="007A2557">
        <w:rPr>
          <w:rFonts w:ascii="Times New Roman" w:eastAsia="Times New Roman" w:hAnsi="Times New Roman" w:cs="Times New Roman"/>
          <w:b/>
          <w:bCs/>
          <w:sz w:val="28"/>
          <w:szCs w:val="28"/>
          <w:lang w:eastAsia="lv-LV"/>
        </w:rPr>
        <w:t>. </w:t>
      </w:r>
      <w:r w:rsidR="003F60C0" w:rsidRPr="005B40EA">
        <w:rPr>
          <w:rFonts w:ascii="Times New Roman" w:eastAsia="Times New Roman" w:hAnsi="Times New Roman" w:cs="Times New Roman"/>
          <w:b/>
          <w:bCs/>
          <w:sz w:val="28"/>
          <w:szCs w:val="28"/>
          <w:lang w:eastAsia="lv-LV"/>
        </w:rPr>
        <w:t>Inspekcijas inspektoru tiesības un pienākumi</w:t>
      </w:r>
    </w:p>
    <w:p w14:paraId="2E8FA9B2" w14:textId="77777777" w:rsidR="00DB6024" w:rsidRPr="00491CF7" w:rsidRDefault="00DB6024" w:rsidP="00491CF7">
      <w:pPr>
        <w:spacing w:after="0" w:line="240" w:lineRule="auto"/>
        <w:ind w:firstLine="709"/>
        <w:rPr>
          <w:rFonts w:ascii="Times New Roman" w:eastAsia="Times New Roman" w:hAnsi="Times New Roman" w:cs="Times New Roman"/>
          <w:sz w:val="28"/>
          <w:szCs w:val="28"/>
          <w:lang w:eastAsia="lv-LV"/>
        </w:rPr>
      </w:pPr>
    </w:p>
    <w:p w14:paraId="586DDC37" w14:textId="6E1A7FD2"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bookmarkStart w:id="15" w:name="p-320223"/>
      <w:bookmarkStart w:id="16" w:name="p5"/>
      <w:bookmarkEnd w:id="15"/>
      <w:bookmarkEnd w:id="16"/>
      <w:r w:rsidRPr="005B40EA">
        <w:rPr>
          <w:rFonts w:ascii="Times New Roman" w:eastAsia="Times New Roman" w:hAnsi="Times New Roman" w:cs="Times New Roman"/>
          <w:sz w:val="28"/>
          <w:szCs w:val="28"/>
          <w:lang w:eastAsia="lv-LV"/>
        </w:rPr>
        <w:t>5</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 xml:space="preserve">Inspekcijas </w:t>
      </w:r>
      <w:r w:rsidR="00B677A3" w:rsidRPr="005B40EA">
        <w:rPr>
          <w:rFonts w:ascii="Times New Roman" w:eastAsia="Times New Roman" w:hAnsi="Times New Roman" w:cs="Times New Roman"/>
          <w:sz w:val="28"/>
          <w:szCs w:val="28"/>
          <w:lang w:eastAsia="lv-LV"/>
        </w:rPr>
        <w:t>inspektor</w:t>
      </w:r>
      <w:r w:rsidR="00B677A3">
        <w:rPr>
          <w:rFonts w:ascii="Times New Roman" w:eastAsia="Times New Roman" w:hAnsi="Times New Roman" w:cs="Times New Roman"/>
          <w:sz w:val="28"/>
          <w:szCs w:val="28"/>
          <w:lang w:eastAsia="lv-LV"/>
        </w:rPr>
        <w:t>a</w:t>
      </w:r>
      <w:r w:rsidR="00B677A3" w:rsidRPr="005B40EA">
        <w:rPr>
          <w:rFonts w:ascii="Times New Roman" w:eastAsia="Times New Roman" w:hAnsi="Times New Roman" w:cs="Times New Roman"/>
          <w:sz w:val="28"/>
          <w:szCs w:val="28"/>
          <w:lang w:eastAsia="lv-LV"/>
        </w:rPr>
        <w:t xml:space="preserve">m </w:t>
      </w:r>
      <w:r w:rsidRPr="005B40EA">
        <w:rPr>
          <w:rFonts w:ascii="Times New Roman" w:eastAsia="Times New Roman" w:hAnsi="Times New Roman" w:cs="Times New Roman"/>
          <w:sz w:val="28"/>
          <w:szCs w:val="28"/>
          <w:lang w:eastAsia="lv-LV"/>
        </w:rPr>
        <w:t>ir šādas tiesības:</w:t>
      </w:r>
    </w:p>
    <w:p w14:paraId="09A61FEC" w14:textId="09A68458"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5.1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pieprasīt privātpersonām, valsts vai pašvaldību institūcijām izpildīt normatīvajos aktos noteiktās prasības, kas saistītas ar inspekcijas funkciju nodrošināšanu;</w:t>
      </w:r>
    </w:p>
    <w:p w14:paraId="45235077" w14:textId="487A9854"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5.2</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 xml:space="preserve">pamatojoties uz sūdzību vai pēc savas iniciatīvas, ja nepieciešams, pieaicinot arī policijas iestāžu darbiniekus, pārbaudīt jebkuras valsts vai pašvaldības institūcijas, nevalstiskās organizācijas vai citas fiziskās vai juridiskās personas darbību inspekcijas kompetences jomā, kā arī normatīvajos aktos noteiktajos gadījumos pieprasīt un bez maksas </w:t>
      </w:r>
      <w:r w:rsidR="00522F5E" w:rsidRPr="005B40EA">
        <w:rPr>
          <w:rFonts w:ascii="Times New Roman" w:eastAsia="Times New Roman" w:hAnsi="Times New Roman" w:cs="Times New Roman"/>
          <w:sz w:val="28"/>
          <w:szCs w:val="28"/>
          <w:lang w:eastAsia="lv-LV"/>
        </w:rPr>
        <w:t xml:space="preserve">saņemt </w:t>
      </w:r>
      <w:r w:rsidRPr="005B40EA">
        <w:rPr>
          <w:rFonts w:ascii="Times New Roman" w:eastAsia="Times New Roman" w:hAnsi="Times New Roman" w:cs="Times New Roman"/>
          <w:sz w:val="28"/>
          <w:szCs w:val="28"/>
          <w:lang w:eastAsia="lv-LV"/>
        </w:rPr>
        <w:t xml:space="preserve">no minētajām institūcijām, organizācijām un personām ar to </w:t>
      </w:r>
      <w:r w:rsidR="003B4871" w:rsidRPr="003B4871">
        <w:rPr>
          <w:rFonts w:ascii="Times New Roman" w:eastAsia="Times New Roman" w:hAnsi="Times New Roman" w:cs="Times New Roman"/>
          <w:sz w:val="28"/>
          <w:szCs w:val="28"/>
          <w:lang w:eastAsia="lv-LV"/>
        </w:rPr>
        <w:t xml:space="preserve"> </w:t>
      </w:r>
      <w:r w:rsidR="003B4871" w:rsidRPr="005B40EA">
        <w:rPr>
          <w:rFonts w:ascii="Times New Roman" w:eastAsia="Times New Roman" w:hAnsi="Times New Roman" w:cs="Times New Roman"/>
          <w:sz w:val="28"/>
          <w:szCs w:val="28"/>
          <w:lang w:eastAsia="lv-LV"/>
        </w:rPr>
        <w:t xml:space="preserve">darbību </w:t>
      </w:r>
      <w:r w:rsidRPr="005B40EA">
        <w:rPr>
          <w:rFonts w:ascii="Times New Roman" w:eastAsia="Times New Roman" w:hAnsi="Times New Roman" w:cs="Times New Roman"/>
          <w:sz w:val="28"/>
          <w:szCs w:val="28"/>
          <w:lang w:eastAsia="lv-LV"/>
        </w:rPr>
        <w:t>saistīto informāciju;</w:t>
      </w:r>
    </w:p>
    <w:p w14:paraId="76D2B3C1" w14:textId="0F1D9DF4" w:rsidR="00792E3B"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5.3</w:t>
      </w:r>
      <w:r w:rsidR="007A2557">
        <w:rPr>
          <w:rFonts w:ascii="Times New Roman" w:eastAsia="Times New Roman" w:hAnsi="Times New Roman" w:cs="Times New Roman"/>
          <w:sz w:val="28"/>
          <w:szCs w:val="28"/>
          <w:lang w:eastAsia="lv-LV"/>
        </w:rPr>
        <w:t>. </w:t>
      </w:r>
      <w:r w:rsidR="00BA1C78" w:rsidRPr="005B40EA">
        <w:rPr>
          <w:rFonts w:ascii="Times New Roman" w:hAnsi="Times New Roman" w:cs="Times New Roman"/>
          <w:sz w:val="28"/>
          <w:szCs w:val="28"/>
          <w:lang w:eastAsia="lv-LV"/>
        </w:rPr>
        <w:t>normatīvajos aktos noteiktajā kārtībā veikt administratīvā pārkāpuma procesu</w:t>
      </w:r>
      <w:r w:rsidRPr="005B40EA">
        <w:rPr>
          <w:rFonts w:ascii="Times New Roman" w:eastAsia="Times New Roman" w:hAnsi="Times New Roman" w:cs="Times New Roman"/>
          <w:sz w:val="28"/>
          <w:szCs w:val="28"/>
          <w:lang w:eastAsia="lv-LV"/>
        </w:rPr>
        <w:t>.</w:t>
      </w:r>
    </w:p>
    <w:p w14:paraId="754A7E1B" w14:textId="77777777" w:rsidR="005B40EA" w:rsidRDefault="005B40EA" w:rsidP="005B40EA">
      <w:pPr>
        <w:spacing w:after="0" w:line="240" w:lineRule="auto"/>
        <w:ind w:firstLine="709"/>
        <w:rPr>
          <w:rFonts w:ascii="Times New Roman" w:eastAsia="Times New Roman" w:hAnsi="Times New Roman" w:cs="Times New Roman"/>
          <w:sz w:val="28"/>
          <w:szCs w:val="28"/>
          <w:lang w:eastAsia="lv-LV"/>
        </w:rPr>
      </w:pPr>
      <w:bookmarkStart w:id="17" w:name="p-320232"/>
      <w:bookmarkStart w:id="18" w:name="p6"/>
      <w:bookmarkEnd w:id="17"/>
      <w:bookmarkEnd w:id="18"/>
    </w:p>
    <w:p w14:paraId="0C46DABE" w14:textId="2CA52DA3" w:rsidR="003F60C0" w:rsidRPr="005B40EA" w:rsidRDefault="003F60C0" w:rsidP="005B40EA">
      <w:pPr>
        <w:spacing w:after="0" w:line="240" w:lineRule="auto"/>
        <w:ind w:firstLine="709"/>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6</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 xml:space="preserve">Inspekcijas </w:t>
      </w:r>
      <w:r w:rsidR="00B677A3" w:rsidRPr="005B40EA">
        <w:rPr>
          <w:rFonts w:ascii="Times New Roman" w:eastAsia="Times New Roman" w:hAnsi="Times New Roman" w:cs="Times New Roman"/>
          <w:sz w:val="28"/>
          <w:szCs w:val="28"/>
          <w:lang w:eastAsia="lv-LV"/>
        </w:rPr>
        <w:t>inspektor</w:t>
      </w:r>
      <w:r w:rsidR="00B677A3">
        <w:rPr>
          <w:rFonts w:ascii="Times New Roman" w:eastAsia="Times New Roman" w:hAnsi="Times New Roman" w:cs="Times New Roman"/>
          <w:sz w:val="28"/>
          <w:szCs w:val="28"/>
          <w:lang w:eastAsia="lv-LV"/>
        </w:rPr>
        <w:t>a</w:t>
      </w:r>
      <w:r w:rsidR="00B677A3" w:rsidRPr="005B40EA">
        <w:rPr>
          <w:rFonts w:ascii="Times New Roman" w:eastAsia="Times New Roman" w:hAnsi="Times New Roman" w:cs="Times New Roman"/>
          <w:sz w:val="28"/>
          <w:szCs w:val="28"/>
          <w:lang w:eastAsia="lv-LV"/>
        </w:rPr>
        <w:t xml:space="preserve">m </w:t>
      </w:r>
      <w:r w:rsidRPr="005B40EA">
        <w:rPr>
          <w:rFonts w:ascii="Times New Roman" w:eastAsia="Times New Roman" w:hAnsi="Times New Roman" w:cs="Times New Roman"/>
          <w:sz w:val="28"/>
          <w:szCs w:val="28"/>
          <w:lang w:eastAsia="lv-LV"/>
        </w:rPr>
        <w:t>ir šādi pienākumi:</w:t>
      </w:r>
    </w:p>
    <w:p w14:paraId="1EF941D6" w14:textId="62D5034A" w:rsidR="00494B5E" w:rsidRPr="00110361" w:rsidRDefault="50A5547E" w:rsidP="005B40EA">
      <w:pPr>
        <w:spacing w:after="0" w:line="240" w:lineRule="auto"/>
        <w:ind w:firstLine="709"/>
        <w:jc w:val="both"/>
        <w:rPr>
          <w:rFonts w:ascii="Times New Roman" w:eastAsia="Times New Roman" w:hAnsi="Times New Roman" w:cs="Times New Roman"/>
          <w:sz w:val="28"/>
          <w:szCs w:val="28"/>
          <w:lang w:eastAsia="lv-LV"/>
        </w:rPr>
      </w:pPr>
      <w:r w:rsidRPr="00110361">
        <w:rPr>
          <w:rFonts w:ascii="Times New Roman" w:eastAsia="Times New Roman" w:hAnsi="Times New Roman" w:cs="Times New Roman"/>
          <w:spacing w:val="-4"/>
          <w:sz w:val="28"/>
          <w:szCs w:val="28"/>
          <w:lang w:eastAsia="lv-LV"/>
        </w:rPr>
        <w:t>6.1</w:t>
      </w:r>
      <w:r w:rsidR="007A2557" w:rsidRPr="00110361">
        <w:rPr>
          <w:rFonts w:ascii="Times New Roman" w:eastAsia="Times New Roman" w:hAnsi="Times New Roman" w:cs="Times New Roman"/>
          <w:spacing w:val="-4"/>
          <w:sz w:val="28"/>
          <w:szCs w:val="28"/>
          <w:lang w:eastAsia="lv-LV"/>
        </w:rPr>
        <w:t>. </w:t>
      </w:r>
      <w:r w:rsidR="00B677A3" w:rsidRPr="00110361">
        <w:rPr>
          <w:rFonts w:ascii="Times New Roman" w:eastAsia="Times New Roman" w:hAnsi="Times New Roman" w:cs="Times New Roman"/>
          <w:spacing w:val="-4"/>
          <w:sz w:val="28"/>
          <w:szCs w:val="28"/>
          <w:lang w:eastAsia="lv-LV"/>
        </w:rPr>
        <w:t xml:space="preserve">ja, </w:t>
      </w:r>
      <w:r w:rsidR="002F41FB" w:rsidRPr="00110361">
        <w:rPr>
          <w:rFonts w:ascii="Times New Roman" w:eastAsia="Times New Roman" w:hAnsi="Times New Roman" w:cs="Times New Roman"/>
          <w:sz w:val="28"/>
          <w:szCs w:val="28"/>
          <w:lang w:eastAsia="lv-LV"/>
        </w:rPr>
        <w:t xml:space="preserve">pamatojoties uz sūdzību vai pēc savas iniciatīvas </w:t>
      </w:r>
      <w:r w:rsidRPr="00110361">
        <w:rPr>
          <w:rFonts w:ascii="Times New Roman" w:eastAsia="Times New Roman" w:hAnsi="Times New Roman" w:cs="Times New Roman"/>
          <w:spacing w:val="-4"/>
          <w:sz w:val="28"/>
          <w:szCs w:val="28"/>
          <w:lang w:eastAsia="lv-LV"/>
        </w:rPr>
        <w:t>pārbaud</w:t>
      </w:r>
      <w:r w:rsidR="00B677A3" w:rsidRPr="00110361">
        <w:rPr>
          <w:rFonts w:ascii="Times New Roman" w:eastAsia="Times New Roman" w:hAnsi="Times New Roman" w:cs="Times New Roman"/>
          <w:spacing w:val="-4"/>
          <w:sz w:val="28"/>
          <w:szCs w:val="28"/>
          <w:lang w:eastAsia="lv-LV"/>
        </w:rPr>
        <w:t>ot</w:t>
      </w:r>
      <w:r w:rsidRPr="00110361">
        <w:rPr>
          <w:rFonts w:ascii="Times New Roman" w:eastAsia="Times New Roman" w:hAnsi="Times New Roman" w:cs="Times New Roman"/>
          <w:spacing w:val="-4"/>
          <w:sz w:val="28"/>
          <w:szCs w:val="28"/>
          <w:lang w:eastAsia="lv-LV"/>
        </w:rPr>
        <w:t xml:space="preserve"> valsts vai pašvaldības institūcijas, nevalstiskās organizācijas</w:t>
      </w:r>
      <w:r w:rsidRPr="00110361">
        <w:rPr>
          <w:rFonts w:ascii="Times New Roman" w:eastAsia="Times New Roman" w:hAnsi="Times New Roman" w:cs="Times New Roman"/>
          <w:sz w:val="28"/>
          <w:szCs w:val="28"/>
          <w:lang w:eastAsia="lv-LV"/>
        </w:rPr>
        <w:t xml:space="preserve"> vai citas fiziskās vai juridiskās personas darbību </w:t>
      </w:r>
      <w:r w:rsidR="00B677A3" w:rsidRPr="00110361">
        <w:rPr>
          <w:rFonts w:ascii="Times New Roman" w:eastAsia="Times New Roman" w:hAnsi="Times New Roman" w:cs="Times New Roman"/>
          <w:sz w:val="28"/>
          <w:szCs w:val="28"/>
        </w:rPr>
        <w:t>inspekcijas kompetences jomā,</w:t>
      </w:r>
      <w:r w:rsidR="00B677A3" w:rsidRPr="00110361">
        <w:rPr>
          <w:rFonts w:ascii="Times New Roman" w:eastAsia="Times New Roman" w:hAnsi="Times New Roman" w:cs="Times New Roman"/>
          <w:sz w:val="28"/>
          <w:szCs w:val="28"/>
          <w:lang w:eastAsia="lv-LV"/>
        </w:rPr>
        <w:t xml:space="preserve"> ir</w:t>
      </w:r>
      <w:r w:rsidRPr="00110361">
        <w:rPr>
          <w:rFonts w:ascii="Times New Roman" w:eastAsia="Times New Roman" w:hAnsi="Times New Roman" w:cs="Times New Roman"/>
          <w:sz w:val="28"/>
          <w:szCs w:val="28"/>
          <w:lang w:eastAsia="lv-LV"/>
        </w:rPr>
        <w:t xml:space="preserve"> </w:t>
      </w:r>
      <w:r w:rsidR="00B677A3" w:rsidRPr="00110361">
        <w:rPr>
          <w:rFonts w:ascii="Times New Roman" w:eastAsia="Times New Roman" w:hAnsi="Times New Roman" w:cs="Times New Roman"/>
          <w:sz w:val="28"/>
          <w:szCs w:val="28"/>
          <w:lang w:eastAsia="lv-LV"/>
        </w:rPr>
        <w:t>konstatēti pārkāpumi</w:t>
      </w:r>
      <w:r w:rsidRPr="00110361">
        <w:rPr>
          <w:rFonts w:ascii="Times New Roman" w:eastAsia="Times New Roman" w:hAnsi="Times New Roman" w:cs="Times New Roman"/>
          <w:sz w:val="28"/>
          <w:szCs w:val="28"/>
          <w:lang w:eastAsia="lv-LV"/>
        </w:rPr>
        <w:t>:</w:t>
      </w:r>
    </w:p>
    <w:p w14:paraId="15426698" w14:textId="638476EC" w:rsidR="003F60C0" w:rsidRPr="00110361" w:rsidRDefault="3CE54A8B" w:rsidP="005B40EA">
      <w:pPr>
        <w:spacing w:after="0" w:line="240" w:lineRule="auto"/>
        <w:ind w:firstLine="709"/>
        <w:jc w:val="both"/>
        <w:rPr>
          <w:rFonts w:ascii="Times New Roman" w:eastAsia="Times New Roman" w:hAnsi="Times New Roman" w:cs="Times New Roman"/>
          <w:sz w:val="28"/>
          <w:szCs w:val="28"/>
          <w:lang w:eastAsia="lv-LV"/>
        </w:rPr>
      </w:pPr>
      <w:r w:rsidRPr="00110361">
        <w:rPr>
          <w:rFonts w:ascii="Times New Roman" w:eastAsia="Times New Roman" w:hAnsi="Times New Roman" w:cs="Times New Roman"/>
          <w:sz w:val="28"/>
          <w:szCs w:val="28"/>
          <w:lang w:eastAsia="lv-LV"/>
        </w:rPr>
        <w:t>6.1.1</w:t>
      </w:r>
      <w:r w:rsidR="007A2557" w:rsidRPr="00110361">
        <w:rPr>
          <w:rFonts w:ascii="Times New Roman" w:eastAsia="Times New Roman" w:hAnsi="Times New Roman" w:cs="Times New Roman"/>
          <w:sz w:val="28"/>
          <w:szCs w:val="28"/>
          <w:lang w:eastAsia="lv-LV"/>
        </w:rPr>
        <w:t>. </w:t>
      </w:r>
      <w:r w:rsidRPr="00110361">
        <w:rPr>
          <w:rFonts w:ascii="Times New Roman" w:eastAsia="Times New Roman" w:hAnsi="Times New Roman" w:cs="Times New Roman"/>
          <w:sz w:val="28"/>
          <w:szCs w:val="28"/>
          <w:lang w:eastAsia="lv-LV"/>
        </w:rPr>
        <w:t>noteikt pārkāpuma raksturu un sekas;</w:t>
      </w:r>
    </w:p>
    <w:p w14:paraId="289E8D80" w14:textId="1C45B632" w:rsidR="008E726C" w:rsidRPr="00110361" w:rsidRDefault="351A0591" w:rsidP="005B40EA">
      <w:pPr>
        <w:spacing w:after="0" w:line="240" w:lineRule="auto"/>
        <w:ind w:firstLine="709"/>
        <w:jc w:val="both"/>
        <w:rPr>
          <w:rFonts w:ascii="Times New Roman" w:eastAsia="Times New Roman" w:hAnsi="Times New Roman" w:cs="Times New Roman"/>
          <w:sz w:val="28"/>
          <w:szCs w:val="28"/>
          <w:lang w:eastAsia="lv-LV"/>
        </w:rPr>
      </w:pPr>
      <w:r w:rsidRPr="00110361">
        <w:rPr>
          <w:rFonts w:ascii="Times New Roman" w:eastAsia="Times New Roman" w:hAnsi="Times New Roman" w:cs="Times New Roman"/>
          <w:sz w:val="28"/>
          <w:szCs w:val="28"/>
          <w:lang w:eastAsia="lv-LV"/>
        </w:rPr>
        <w:t>6.1.2</w:t>
      </w:r>
      <w:r w:rsidR="007A2557" w:rsidRPr="00110361">
        <w:rPr>
          <w:rFonts w:ascii="Times New Roman" w:eastAsia="Times New Roman" w:hAnsi="Times New Roman" w:cs="Times New Roman"/>
          <w:sz w:val="28"/>
          <w:szCs w:val="28"/>
          <w:lang w:eastAsia="lv-LV"/>
        </w:rPr>
        <w:t>. </w:t>
      </w:r>
      <w:r w:rsidR="003F60C0" w:rsidRPr="00110361">
        <w:rPr>
          <w:rFonts w:ascii="Times New Roman" w:eastAsia="Times New Roman" w:hAnsi="Times New Roman" w:cs="Times New Roman"/>
          <w:sz w:val="28"/>
          <w:szCs w:val="28"/>
          <w:lang w:eastAsia="lv-LV"/>
        </w:rPr>
        <w:t>pieprasīt</w:t>
      </w:r>
      <w:r w:rsidR="003F60C0" w:rsidRPr="00110361" w:rsidDel="00E525AE">
        <w:rPr>
          <w:rFonts w:ascii="Times New Roman" w:eastAsia="Times New Roman" w:hAnsi="Times New Roman" w:cs="Times New Roman"/>
          <w:sz w:val="28"/>
          <w:szCs w:val="28"/>
          <w:lang w:eastAsia="lv-LV"/>
        </w:rPr>
        <w:t xml:space="preserve"> </w:t>
      </w:r>
      <w:r w:rsidR="003F60C0" w:rsidRPr="00110361">
        <w:rPr>
          <w:rFonts w:ascii="Times New Roman" w:eastAsia="Times New Roman" w:hAnsi="Times New Roman" w:cs="Times New Roman"/>
          <w:sz w:val="28"/>
          <w:szCs w:val="28"/>
          <w:lang w:eastAsia="lv-LV"/>
        </w:rPr>
        <w:t>no juridiskajām un fiziskajām personām rakstiskus vai mutiskus paskaidrojumus vai citu nepieciešamo informāciju, ja nepieciešams, pieaicin</w:t>
      </w:r>
      <w:r w:rsidR="00561252" w:rsidRPr="00110361">
        <w:rPr>
          <w:rFonts w:ascii="Times New Roman" w:eastAsia="Times New Roman" w:hAnsi="Times New Roman" w:cs="Times New Roman"/>
          <w:sz w:val="28"/>
          <w:szCs w:val="28"/>
          <w:lang w:eastAsia="lv-LV"/>
        </w:rPr>
        <w:t>o</w:t>
      </w:r>
      <w:r w:rsidR="003F60C0" w:rsidRPr="00110361">
        <w:rPr>
          <w:rFonts w:ascii="Times New Roman" w:eastAsia="Times New Roman" w:hAnsi="Times New Roman" w:cs="Times New Roman"/>
          <w:sz w:val="28"/>
          <w:szCs w:val="28"/>
          <w:lang w:eastAsia="lv-LV"/>
        </w:rPr>
        <w:t>t tiesībaizsardzības iestāžu darbiniekus</w:t>
      </w:r>
      <w:r w:rsidR="008E726C" w:rsidRPr="00110361">
        <w:rPr>
          <w:rFonts w:ascii="Times New Roman" w:eastAsia="Times New Roman" w:hAnsi="Times New Roman" w:cs="Times New Roman"/>
          <w:sz w:val="28"/>
          <w:szCs w:val="28"/>
          <w:lang w:eastAsia="lv-LV"/>
        </w:rPr>
        <w:t>;</w:t>
      </w:r>
      <w:r w:rsidR="003F60C0" w:rsidRPr="00110361" w:rsidDel="008E726C">
        <w:rPr>
          <w:rFonts w:ascii="Times New Roman" w:eastAsia="Times New Roman" w:hAnsi="Times New Roman" w:cs="Times New Roman"/>
          <w:sz w:val="28"/>
          <w:szCs w:val="28"/>
          <w:lang w:eastAsia="lv-LV"/>
        </w:rPr>
        <w:t xml:space="preserve"> </w:t>
      </w:r>
    </w:p>
    <w:p w14:paraId="3A4ECAAF" w14:textId="396B6D03" w:rsidR="004D4100" w:rsidRPr="00110361" w:rsidRDefault="008E726C" w:rsidP="005B40EA">
      <w:pPr>
        <w:spacing w:after="0" w:line="240" w:lineRule="auto"/>
        <w:ind w:firstLine="709"/>
        <w:jc w:val="both"/>
        <w:rPr>
          <w:rFonts w:ascii="Times New Roman" w:eastAsia="Times New Roman" w:hAnsi="Times New Roman" w:cs="Times New Roman"/>
          <w:sz w:val="28"/>
          <w:szCs w:val="28"/>
          <w:lang w:eastAsia="lv-LV"/>
        </w:rPr>
      </w:pPr>
      <w:r w:rsidRPr="00110361">
        <w:rPr>
          <w:rFonts w:ascii="Times New Roman" w:eastAsia="Times New Roman" w:hAnsi="Times New Roman" w:cs="Times New Roman"/>
          <w:sz w:val="28"/>
          <w:szCs w:val="28"/>
          <w:lang w:eastAsia="lv-LV"/>
        </w:rPr>
        <w:lastRenderedPageBreak/>
        <w:t>6.</w:t>
      </w:r>
      <w:r w:rsidR="000701AF" w:rsidRPr="00110361">
        <w:rPr>
          <w:rFonts w:ascii="Times New Roman" w:eastAsia="Times New Roman" w:hAnsi="Times New Roman" w:cs="Times New Roman"/>
          <w:sz w:val="28"/>
          <w:szCs w:val="28"/>
          <w:lang w:eastAsia="lv-LV"/>
        </w:rPr>
        <w:t>1</w:t>
      </w:r>
      <w:r w:rsidR="001E4138" w:rsidRPr="00110361">
        <w:rPr>
          <w:rFonts w:ascii="Times New Roman" w:eastAsia="Times New Roman" w:hAnsi="Times New Roman" w:cs="Times New Roman"/>
          <w:sz w:val="28"/>
          <w:szCs w:val="28"/>
          <w:lang w:eastAsia="lv-LV"/>
        </w:rPr>
        <w:t>.</w:t>
      </w:r>
      <w:r w:rsidR="00356058" w:rsidRPr="00110361">
        <w:rPr>
          <w:rFonts w:ascii="Times New Roman" w:eastAsia="Times New Roman" w:hAnsi="Times New Roman" w:cs="Times New Roman"/>
          <w:sz w:val="28"/>
          <w:szCs w:val="28"/>
          <w:lang w:eastAsia="lv-LV"/>
        </w:rPr>
        <w:t>3</w:t>
      </w:r>
      <w:r w:rsidR="001E4138" w:rsidRPr="00110361">
        <w:rPr>
          <w:rFonts w:ascii="Times New Roman" w:eastAsia="Times New Roman" w:hAnsi="Times New Roman" w:cs="Times New Roman"/>
          <w:sz w:val="28"/>
          <w:szCs w:val="28"/>
          <w:lang w:eastAsia="lv-LV"/>
        </w:rPr>
        <w:t>.</w:t>
      </w:r>
      <w:r w:rsidR="00B677A3" w:rsidRPr="00110361">
        <w:rPr>
          <w:rFonts w:ascii="Times New Roman" w:eastAsia="Times New Roman" w:hAnsi="Times New Roman" w:cs="Times New Roman"/>
          <w:sz w:val="28"/>
          <w:szCs w:val="28"/>
          <w:lang w:eastAsia="lv-LV"/>
        </w:rPr>
        <w:t> </w:t>
      </w:r>
      <w:r w:rsidR="003F60C0" w:rsidRPr="00110361">
        <w:rPr>
          <w:rFonts w:ascii="Times New Roman" w:eastAsia="Times New Roman" w:hAnsi="Times New Roman" w:cs="Times New Roman"/>
          <w:sz w:val="28"/>
          <w:szCs w:val="28"/>
          <w:lang w:eastAsia="lv-LV"/>
        </w:rPr>
        <w:t>veikt</w:t>
      </w:r>
      <w:r w:rsidR="0096202B" w:rsidRPr="00110361">
        <w:rPr>
          <w:rFonts w:ascii="Times New Roman" w:eastAsia="Times New Roman" w:hAnsi="Times New Roman" w:cs="Times New Roman"/>
          <w:sz w:val="28"/>
          <w:szCs w:val="28"/>
          <w:lang w:eastAsia="lv-LV"/>
        </w:rPr>
        <w:t xml:space="preserve"> citas</w:t>
      </w:r>
      <w:r w:rsidR="003F60C0" w:rsidRPr="00110361">
        <w:rPr>
          <w:rFonts w:ascii="Times New Roman" w:eastAsia="Times New Roman" w:hAnsi="Times New Roman" w:cs="Times New Roman"/>
          <w:sz w:val="28"/>
          <w:szCs w:val="28"/>
          <w:lang w:eastAsia="lv-LV"/>
        </w:rPr>
        <w:t xml:space="preserve"> procesuālās darbības</w:t>
      </w:r>
      <w:r w:rsidR="00591FBE" w:rsidRPr="00110361">
        <w:rPr>
          <w:rFonts w:ascii="Times New Roman" w:eastAsia="Times New Roman" w:hAnsi="Times New Roman" w:cs="Times New Roman"/>
          <w:sz w:val="28"/>
          <w:szCs w:val="28"/>
          <w:lang w:eastAsia="lv-LV"/>
        </w:rPr>
        <w:t xml:space="preserve"> (</w:t>
      </w:r>
      <w:r w:rsidR="003F60C0" w:rsidRPr="00110361">
        <w:rPr>
          <w:rFonts w:ascii="Times New Roman" w:eastAsia="Times New Roman" w:hAnsi="Times New Roman" w:cs="Times New Roman"/>
          <w:sz w:val="28"/>
          <w:szCs w:val="28"/>
          <w:lang w:eastAsia="lv-LV"/>
        </w:rPr>
        <w:t>piemēram, audioierakstus vai videoierakstus</w:t>
      </w:r>
      <w:r w:rsidR="00591FBE" w:rsidRPr="00110361">
        <w:rPr>
          <w:rFonts w:ascii="Times New Roman" w:eastAsia="Times New Roman" w:hAnsi="Times New Roman" w:cs="Times New Roman"/>
          <w:sz w:val="28"/>
          <w:szCs w:val="28"/>
          <w:lang w:eastAsia="lv-LV"/>
        </w:rPr>
        <w:t>)</w:t>
      </w:r>
      <w:r w:rsidR="00FA632B" w:rsidRPr="00110361">
        <w:rPr>
          <w:rFonts w:ascii="Times New Roman" w:eastAsia="Times New Roman" w:hAnsi="Times New Roman" w:cs="Times New Roman"/>
          <w:sz w:val="28"/>
          <w:szCs w:val="28"/>
          <w:lang w:eastAsia="lv-LV"/>
        </w:rPr>
        <w:t>;</w:t>
      </w:r>
      <w:r w:rsidR="003F60C0" w:rsidRPr="00110361">
        <w:rPr>
          <w:rFonts w:ascii="Times New Roman" w:eastAsia="Times New Roman" w:hAnsi="Times New Roman" w:cs="Times New Roman"/>
          <w:sz w:val="28"/>
          <w:szCs w:val="28"/>
          <w:lang w:eastAsia="lv-LV"/>
        </w:rPr>
        <w:t xml:space="preserve"> </w:t>
      </w:r>
    </w:p>
    <w:p w14:paraId="33BE0DA6" w14:textId="42EADCBB" w:rsidR="00115589" w:rsidRPr="00110361" w:rsidRDefault="004D4100" w:rsidP="005B40EA">
      <w:pPr>
        <w:spacing w:after="0" w:line="240" w:lineRule="auto"/>
        <w:ind w:firstLine="709"/>
        <w:jc w:val="both"/>
        <w:rPr>
          <w:rFonts w:ascii="Times New Roman" w:eastAsia="Times New Roman" w:hAnsi="Times New Roman" w:cs="Times New Roman"/>
          <w:sz w:val="28"/>
          <w:szCs w:val="28"/>
          <w:lang w:eastAsia="lv-LV"/>
        </w:rPr>
      </w:pPr>
      <w:r w:rsidRPr="00110361">
        <w:rPr>
          <w:rFonts w:ascii="Times New Roman" w:eastAsia="Times New Roman" w:hAnsi="Times New Roman" w:cs="Times New Roman"/>
          <w:sz w:val="28"/>
          <w:szCs w:val="28"/>
          <w:lang w:eastAsia="lv-LV"/>
        </w:rPr>
        <w:t>6.</w:t>
      </w:r>
      <w:r w:rsidR="00591FBE" w:rsidRPr="00110361">
        <w:rPr>
          <w:rFonts w:ascii="Times New Roman" w:eastAsia="Times New Roman" w:hAnsi="Times New Roman" w:cs="Times New Roman"/>
          <w:sz w:val="28"/>
          <w:szCs w:val="28"/>
          <w:lang w:eastAsia="lv-LV"/>
        </w:rPr>
        <w:t>2</w:t>
      </w:r>
      <w:r w:rsidR="007A2557" w:rsidRPr="00110361">
        <w:rPr>
          <w:rFonts w:ascii="Times New Roman" w:eastAsia="Times New Roman" w:hAnsi="Times New Roman" w:cs="Times New Roman"/>
          <w:sz w:val="28"/>
          <w:szCs w:val="28"/>
          <w:lang w:eastAsia="lv-LV"/>
        </w:rPr>
        <w:t>. </w:t>
      </w:r>
      <w:r w:rsidR="00B677A3" w:rsidRPr="00110361">
        <w:rPr>
          <w:rFonts w:ascii="Times New Roman" w:eastAsia="Times New Roman" w:hAnsi="Times New Roman" w:cs="Times New Roman"/>
          <w:sz w:val="28"/>
          <w:szCs w:val="28"/>
          <w:lang w:eastAsia="lv-LV"/>
        </w:rPr>
        <w:t xml:space="preserve">ja ir konstatēti </w:t>
      </w:r>
      <w:r w:rsidR="003F60C0" w:rsidRPr="00110361">
        <w:rPr>
          <w:rFonts w:ascii="Times New Roman" w:eastAsia="Times New Roman" w:hAnsi="Times New Roman" w:cs="Times New Roman"/>
          <w:sz w:val="28"/>
          <w:szCs w:val="28"/>
          <w:lang w:eastAsia="lv-LV"/>
        </w:rPr>
        <w:t xml:space="preserve">bērnu tiesību </w:t>
      </w:r>
      <w:r w:rsidR="00B677A3" w:rsidRPr="00110361">
        <w:rPr>
          <w:rFonts w:ascii="Times New Roman" w:eastAsia="Times New Roman" w:hAnsi="Times New Roman" w:cs="Times New Roman"/>
          <w:sz w:val="28"/>
          <w:szCs w:val="28"/>
          <w:lang w:eastAsia="lv-LV"/>
        </w:rPr>
        <w:t>pārkāpumi</w:t>
      </w:r>
      <w:r w:rsidR="002F41FB" w:rsidRPr="008519E1">
        <w:rPr>
          <w:rFonts w:ascii="Times New Roman" w:eastAsia="Times New Roman" w:hAnsi="Times New Roman" w:cs="Times New Roman"/>
          <w:sz w:val="28"/>
          <w:szCs w:val="28"/>
          <w:lang w:eastAsia="lv-LV"/>
        </w:rPr>
        <w:t xml:space="preserve">, veikt </w:t>
      </w:r>
      <w:r w:rsidR="002F41FB" w:rsidRPr="008519E1">
        <w:rPr>
          <w:rFonts w:ascii="Times New Roman" w:hAnsi="Times New Roman" w:cs="Times New Roman"/>
          <w:sz w:val="28"/>
          <w:szCs w:val="28"/>
        </w:rPr>
        <w:t xml:space="preserve">šo noteikumu </w:t>
      </w:r>
      <w:r w:rsidR="002F41FB" w:rsidRPr="008519E1">
        <w:rPr>
          <w:rFonts w:ascii="Times New Roman" w:eastAsia="Times New Roman" w:hAnsi="Times New Roman" w:cs="Times New Roman"/>
          <w:sz w:val="28"/>
          <w:szCs w:val="28"/>
          <w:lang w:eastAsia="lv-LV"/>
        </w:rPr>
        <w:t>6.1. apakšpunktā minētos pienākumus, kā arī</w:t>
      </w:r>
      <w:r w:rsidR="005160D8" w:rsidRPr="00110361">
        <w:rPr>
          <w:rFonts w:ascii="Times New Roman" w:eastAsia="Times New Roman" w:hAnsi="Times New Roman" w:cs="Times New Roman"/>
          <w:sz w:val="28"/>
          <w:szCs w:val="28"/>
          <w:lang w:eastAsia="lv-LV"/>
        </w:rPr>
        <w:t>:</w:t>
      </w:r>
      <w:r w:rsidR="003F60C0" w:rsidRPr="00110361">
        <w:rPr>
          <w:rFonts w:ascii="Times New Roman" w:eastAsia="Times New Roman" w:hAnsi="Times New Roman" w:cs="Times New Roman"/>
          <w:sz w:val="28"/>
          <w:szCs w:val="28"/>
          <w:lang w:eastAsia="lv-LV"/>
        </w:rPr>
        <w:t xml:space="preserve"> </w:t>
      </w:r>
    </w:p>
    <w:p w14:paraId="169DE4EF" w14:textId="0662D404" w:rsidR="4792D8AA" w:rsidRPr="005B40EA" w:rsidRDefault="00EF1ADE"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6.</w:t>
      </w:r>
      <w:r w:rsidR="00591FBE">
        <w:rPr>
          <w:rFonts w:ascii="Times New Roman" w:eastAsia="Times New Roman" w:hAnsi="Times New Roman" w:cs="Times New Roman"/>
          <w:sz w:val="28"/>
          <w:szCs w:val="28"/>
          <w:lang w:eastAsia="lv-LV"/>
        </w:rPr>
        <w:t>2</w:t>
      </w:r>
      <w:r w:rsidRPr="005B40EA">
        <w:rPr>
          <w:rFonts w:ascii="Times New Roman" w:eastAsia="Times New Roman" w:hAnsi="Times New Roman" w:cs="Times New Roman"/>
          <w:sz w:val="28"/>
          <w:szCs w:val="28"/>
          <w:lang w:eastAsia="lv-LV"/>
        </w:rPr>
        <w:t>.1</w:t>
      </w:r>
      <w:r w:rsidR="007A2557">
        <w:rPr>
          <w:rFonts w:ascii="Times New Roman" w:eastAsia="Times New Roman" w:hAnsi="Times New Roman" w:cs="Times New Roman"/>
          <w:sz w:val="28"/>
          <w:szCs w:val="28"/>
          <w:lang w:eastAsia="lv-LV"/>
        </w:rPr>
        <w:t>. </w:t>
      </w:r>
      <w:r w:rsidR="2F767837" w:rsidRPr="005B40EA">
        <w:rPr>
          <w:rFonts w:ascii="Times New Roman" w:eastAsia="Times New Roman" w:hAnsi="Times New Roman" w:cs="Times New Roman"/>
          <w:sz w:val="28"/>
          <w:szCs w:val="28"/>
          <w:lang w:eastAsia="lv-LV"/>
        </w:rPr>
        <w:t>veicot funkcionālo pārraudzību</w:t>
      </w:r>
      <w:r w:rsidR="00113953" w:rsidRPr="005B40EA">
        <w:rPr>
          <w:rFonts w:ascii="Times New Roman" w:eastAsia="Times New Roman" w:hAnsi="Times New Roman" w:cs="Times New Roman"/>
          <w:sz w:val="28"/>
          <w:szCs w:val="28"/>
          <w:lang w:eastAsia="lv-LV"/>
        </w:rPr>
        <w:t xml:space="preserve"> </w:t>
      </w:r>
      <w:r w:rsidR="009D160D" w:rsidRPr="005B40EA">
        <w:rPr>
          <w:rFonts w:ascii="Times New Roman" w:hAnsi="Times New Roman" w:cs="Times New Roman"/>
          <w:sz w:val="28"/>
          <w:szCs w:val="28"/>
        </w:rPr>
        <w:t>aizgādības tiesību pārtraukšanas, atņemšanas, pārtraukto aizgādības tiesību atjaunošanas un ārpusģimenes aprūpes jom</w:t>
      </w:r>
      <w:r w:rsidR="000F10F1">
        <w:rPr>
          <w:rFonts w:ascii="Times New Roman" w:hAnsi="Times New Roman" w:cs="Times New Roman"/>
          <w:sz w:val="28"/>
          <w:szCs w:val="28"/>
        </w:rPr>
        <w:t>ā</w:t>
      </w:r>
      <w:r w:rsidR="65B01422" w:rsidRPr="005B40EA">
        <w:rPr>
          <w:rFonts w:ascii="Times New Roman" w:eastAsia="Times New Roman" w:hAnsi="Times New Roman" w:cs="Times New Roman"/>
          <w:sz w:val="28"/>
          <w:szCs w:val="28"/>
          <w:lang w:eastAsia="lv-LV"/>
        </w:rPr>
        <w:t>,</w:t>
      </w:r>
      <w:r w:rsidR="00113953" w:rsidRPr="005B40EA">
        <w:rPr>
          <w:rFonts w:ascii="Times New Roman" w:eastAsia="Times New Roman" w:hAnsi="Times New Roman" w:cs="Times New Roman"/>
          <w:sz w:val="28"/>
          <w:szCs w:val="28"/>
          <w:lang w:eastAsia="lv-LV"/>
        </w:rPr>
        <w:t xml:space="preserve"> uzdot bāriņtiesai novērst bērna tiesību un interešu apdraudējumu vai aizskārumu</w:t>
      </w:r>
      <w:r w:rsidR="4792D8AA" w:rsidRPr="005B40EA">
        <w:rPr>
          <w:rFonts w:ascii="Times New Roman" w:hAnsi="Times New Roman" w:cs="Times New Roman"/>
          <w:sz w:val="28"/>
          <w:szCs w:val="28"/>
        </w:rPr>
        <w:t>;</w:t>
      </w:r>
    </w:p>
    <w:p w14:paraId="275DC3FE" w14:textId="41DC3B8C" w:rsidR="00E363EA" w:rsidRPr="005B40EA" w:rsidRDefault="5A864BD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6.</w:t>
      </w:r>
      <w:r w:rsidR="00591FBE">
        <w:rPr>
          <w:rFonts w:ascii="Times New Roman" w:eastAsia="Times New Roman" w:hAnsi="Times New Roman" w:cs="Times New Roman"/>
          <w:sz w:val="28"/>
          <w:szCs w:val="28"/>
          <w:lang w:eastAsia="lv-LV"/>
        </w:rPr>
        <w:t>2</w:t>
      </w:r>
      <w:r w:rsidRPr="005B40EA">
        <w:rPr>
          <w:rFonts w:ascii="Times New Roman" w:eastAsia="Times New Roman" w:hAnsi="Times New Roman" w:cs="Times New Roman"/>
          <w:sz w:val="28"/>
          <w:szCs w:val="28"/>
          <w:lang w:eastAsia="lv-LV"/>
        </w:rPr>
        <w:t>.2</w:t>
      </w:r>
      <w:r w:rsidR="007A2557">
        <w:rPr>
          <w:rFonts w:ascii="Times New Roman" w:eastAsia="Times New Roman" w:hAnsi="Times New Roman" w:cs="Times New Roman"/>
          <w:sz w:val="28"/>
          <w:szCs w:val="28"/>
          <w:lang w:eastAsia="lv-LV"/>
        </w:rPr>
        <w:t>. </w:t>
      </w:r>
      <w:r w:rsidR="2AC3794D" w:rsidRPr="005B40EA">
        <w:rPr>
          <w:rFonts w:ascii="Times New Roman" w:eastAsia="Times New Roman" w:hAnsi="Times New Roman" w:cs="Times New Roman"/>
          <w:color w:val="000000" w:themeColor="text1"/>
          <w:sz w:val="28"/>
          <w:szCs w:val="28"/>
          <w:lang w:eastAsia="lv-LV"/>
        </w:rPr>
        <w:t>citos</w:t>
      </w:r>
      <w:r w:rsidR="009F38D1">
        <w:rPr>
          <w:rFonts w:ascii="Times New Roman" w:eastAsia="Times New Roman" w:hAnsi="Times New Roman" w:cs="Times New Roman"/>
          <w:sz w:val="28"/>
          <w:szCs w:val="28"/>
          <w:lang w:eastAsia="lv-LV"/>
        </w:rPr>
        <w:t> </w:t>
      </w:r>
      <w:r w:rsidR="009F38D1" w:rsidRPr="00E8247E">
        <w:rPr>
          <w:rFonts w:ascii="Times New Roman" w:hAnsi="Times New Roman" w:cs="Times New Roman"/>
          <w:sz w:val="28"/>
          <w:szCs w:val="28"/>
          <w:shd w:val="clear" w:color="auto" w:fill="FFFFFF"/>
        </w:rPr>
        <w:t>–</w:t>
      </w:r>
      <w:r w:rsidR="009F38D1" w:rsidRPr="005B40EA">
        <w:rPr>
          <w:rFonts w:ascii="Times New Roman" w:eastAsia="Times New Roman" w:hAnsi="Times New Roman" w:cs="Times New Roman"/>
          <w:sz w:val="28"/>
          <w:szCs w:val="28"/>
          <w:lang w:eastAsia="lv-LV"/>
        </w:rPr>
        <w:t xml:space="preserve"> </w:t>
      </w:r>
      <w:r w:rsidR="00B677A3">
        <w:rPr>
          <w:rFonts w:ascii="Times New Roman" w:hAnsi="Times New Roman" w:cs="Times New Roman"/>
          <w:sz w:val="28"/>
          <w:szCs w:val="28"/>
        </w:rPr>
        <w:t>š</w:t>
      </w:r>
      <w:r w:rsidR="00B677A3" w:rsidRPr="005B40EA">
        <w:rPr>
          <w:rFonts w:ascii="Times New Roman" w:hAnsi="Times New Roman" w:cs="Times New Roman"/>
          <w:sz w:val="28"/>
          <w:szCs w:val="28"/>
        </w:rPr>
        <w:t xml:space="preserve">o noteikumu </w:t>
      </w:r>
      <w:r w:rsidR="003C5E48" w:rsidRPr="005B40EA">
        <w:rPr>
          <w:rFonts w:ascii="Times New Roman" w:eastAsia="Times New Roman" w:hAnsi="Times New Roman" w:cs="Times New Roman"/>
          <w:color w:val="000000" w:themeColor="text1"/>
          <w:sz w:val="28"/>
          <w:szCs w:val="28"/>
          <w:lang w:eastAsia="lv-LV"/>
        </w:rPr>
        <w:t>6.</w:t>
      </w:r>
      <w:r w:rsidR="00591FBE">
        <w:rPr>
          <w:rFonts w:ascii="Times New Roman" w:eastAsia="Times New Roman" w:hAnsi="Times New Roman" w:cs="Times New Roman"/>
          <w:color w:val="000000" w:themeColor="text1"/>
          <w:sz w:val="28"/>
          <w:szCs w:val="28"/>
          <w:lang w:eastAsia="lv-LV"/>
        </w:rPr>
        <w:t>2</w:t>
      </w:r>
      <w:r w:rsidR="003C5E48" w:rsidRPr="005B40EA">
        <w:rPr>
          <w:rFonts w:ascii="Times New Roman" w:eastAsia="Times New Roman" w:hAnsi="Times New Roman" w:cs="Times New Roman"/>
          <w:color w:val="000000" w:themeColor="text1"/>
          <w:sz w:val="28"/>
          <w:szCs w:val="28"/>
          <w:lang w:eastAsia="lv-LV"/>
        </w:rPr>
        <w:t>.1.</w:t>
      </w:r>
      <w:r w:rsidR="007A2557">
        <w:rPr>
          <w:rFonts w:ascii="Times New Roman" w:eastAsia="Times New Roman" w:hAnsi="Times New Roman" w:cs="Times New Roman"/>
          <w:color w:val="000000" w:themeColor="text1"/>
          <w:sz w:val="28"/>
          <w:szCs w:val="28"/>
          <w:lang w:eastAsia="lv-LV"/>
        </w:rPr>
        <w:t> </w:t>
      </w:r>
      <w:r w:rsidR="003C5E48" w:rsidRPr="005B40EA">
        <w:rPr>
          <w:rFonts w:ascii="Times New Roman" w:eastAsia="Times New Roman" w:hAnsi="Times New Roman" w:cs="Times New Roman"/>
          <w:color w:val="000000" w:themeColor="text1"/>
          <w:sz w:val="28"/>
          <w:szCs w:val="28"/>
          <w:lang w:eastAsia="lv-LV"/>
        </w:rPr>
        <w:t>apakšpunktā neminētos</w:t>
      </w:r>
      <w:r w:rsidR="009F38D1">
        <w:rPr>
          <w:rFonts w:ascii="Times New Roman" w:eastAsia="Times New Roman" w:hAnsi="Times New Roman" w:cs="Times New Roman"/>
          <w:sz w:val="28"/>
          <w:szCs w:val="28"/>
          <w:lang w:eastAsia="lv-LV"/>
        </w:rPr>
        <w:t> </w:t>
      </w:r>
      <w:r w:rsidR="009F38D1" w:rsidRPr="00E8247E">
        <w:rPr>
          <w:rFonts w:ascii="Times New Roman" w:hAnsi="Times New Roman" w:cs="Times New Roman"/>
          <w:sz w:val="28"/>
          <w:szCs w:val="28"/>
          <w:shd w:val="clear" w:color="auto" w:fill="FFFFFF"/>
        </w:rPr>
        <w:t>–</w:t>
      </w:r>
      <w:r w:rsidR="009F38D1" w:rsidRPr="005B40EA">
        <w:rPr>
          <w:rFonts w:ascii="Times New Roman" w:eastAsia="Times New Roman" w:hAnsi="Times New Roman" w:cs="Times New Roman"/>
          <w:sz w:val="28"/>
          <w:szCs w:val="28"/>
          <w:lang w:eastAsia="lv-LV"/>
        </w:rPr>
        <w:t xml:space="preserve"> </w:t>
      </w:r>
      <w:r w:rsidR="0050037A" w:rsidRPr="005B40EA">
        <w:rPr>
          <w:rFonts w:ascii="Times New Roman" w:eastAsia="Times New Roman" w:hAnsi="Times New Roman" w:cs="Times New Roman"/>
          <w:color w:val="000000" w:themeColor="text1"/>
          <w:sz w:val="28"/>
          <w:szCs w:val="28"/>
          <w:lang w:eastAsia="lv-LV"/>
        </w:rPr>
        <w:t>gadījumos</w:t>
      </w:r>
      <w:r w:rsidR="04A493B8" w:rsidRPr="005B40EA">
        <w:rPr>
          <w:rFonts w:ascii="Times New Roman" w:eastAsia="Times New Roman" w:hAnsi="Times New Roman" w:cs="Times New Roman"/>
          <w:color w:val="000000" w:themeColor="text1"/>
          <w:sz w:val="28"/>
          <w:szCs w:val="28"/>
          <w:lang w:eastAsia="lv-LV"/>
        </w:rPr>
        <w:t xml:space="preserve"> </w:t>
      </w:r>
      <w:r w:rsidR="661E66EF" w:rsidRPr="005B40EA">
        <w:rPr>
          <w:rFonts w:ascii="Times New Roman" w:eastAsia="Times New Roman" w:hAnsi="Times New Roman" w:cs="Times New Roman"/>
          <w:color w:val="000000" w:themeColor="text1"/>
          <w:sz w:val="28"/>
          <w:szCs w:val="28"/>
          <w:lang w:eastAsia="lv-LV"/>
        </w:rPr>
        <w:t>atbilstoši inspekcijas kompetencei</w:t>
      </w:r>
      <w:r w:rsidR="00ED1170" w:rsidRPr="005B40EA">
        <w:rPr>
          <w:rFonts w:ascii="Times New Roman" w:eastAsia="Times New Roman" w:hAnsi="Times New Roman" w:cs="Times New Roman"/>
          <w:sz w:val="28"/>
          <w:szCs w:val="28"/>
          <w:lang w:eastAsia="lv-LV"/>
        </w:rPr>
        <w:t xml:space="preserve"> </w:t>
      </w:r>
      <w:r w:rsidR="257E13B9" w:rsidRPr="005B40EA">
        <w:rPr>
          <w:rFonts w:ascii="Times New Roman" w:eastAsia="Calibri" w:hAnsi="Times New Roman" w:cs="Times New Roman"/>
          <w:sz w:val="28"/>
          <w:szCs w:val="28"/>
        </w:rPr>
        <w:t>i</w:t>
      </w:r>
      <w:r w:rsidR="257E13B9" w:rsidRPr="005B40EA">
        <w:rPr>
          <w:rFonts w:ascii="Times New Roman" w:eastAsia="Times New Roman" w:hAnsi="Times New Roman" w:cs="Times New Roman"/>
          <w:sz w:val="28"/>
          <w:szCs w:val="28"/>
          <w:lang w:eastAsia="lv-LV"/>
        </w:rPr>
        <w:t>erosināt</w:t>
      </w:r>
      <w:r w:rsidR="000B4017" w:rsidRPr="005B40EA">
        <w:rPr>
          <w:rFonts w:ascii="Times New Roman" w:eastAsia="Times New Roman" w:hAnsi="Times New Roman" w:cs="Times New Roman"/>
          <w:sz w:val="28"/>
          <w:szCs w:val="28"/>
          <w:lang w:eastAsia="lv-LV"/>
        </w:rPr>
        <w:t xml:space="preserve"> novērst konstatētos pārkāpumus</w:t>
      </w:r>
      <w:r w:rsidR="003F60C0" w:rsidRPr="005B40EA">
        <w:rPr>
          <w:rFonts w:ascii="Times New Roman" w:eastAsia="Times New Roman" w:hAnsi="Times New Roman" w:cs="Times New Roman"/>
          <w:sz w:val="28"/>
          <w:szCs w:val="28"/>
          <w:lang w:eastAsia="lv-LV"/>
        </w:rPr>
        <w:t xml:space="preserve">, </w:t>
      </w:r>
      <w:r w:rsidR="00F0071C" w:rsidRPr="005B40EA">
        <w:rPr>
          <w:rFonts w:ascii="Times New Roman" w:eastAsia="Times New Roman" w:hAnsi="Times New Roman" w:cs="Times New Roman"/>
          <w:sz w:val="28"/>
          <w:szCs w:val="28"/>
          <w:lang w:eastAsia="lv-LV"/>
        </w:rPr>
        <w:t>informējot par to attiecīgo valsts pārvaldes iestādi, publisko personu vai pašvaldību un sagatavojot materiālus kompetentajām iestādēm attiecīga lēmuma pieņemšanai, ja konstatēts, ka amatpersonas vai darbinieki nav ievērojuši normatīvo aktu prasības;</w:t>
      </w:r>
    </w:p>
    <w:p w14:paraId="6C90B71F" w14:textId="1BD6AE04" w:rsidR="006715A1" w:rsidRPr="005B40EA" w:rsidRDefault="00E363EA"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6.</w:t>
      </w:r>
      <w:r w:rsidR="00591FBE">
        <w:rPr>
          <w:rFonts w:ascii="Times New Roman" w:eastAsia="Times New Roman" w:hAnsi="Times New Roman" w:cs="Times New Roman"/>
          <w:sz w:val="28"/>
          <w:szCs w:val="28"/>
          <w:lang w:eastAsia="lv-LV"/>
        </w:rPr>
        <w:t>2</w:t>
      </w:r>
      <w:r w:rsidR="13E86A71" w:rsidRPr="005B40EA">
        <w:rPr>
          <w:rFonts w:ascii="Times New Roman" w:eastAsia="Times New Roman" w:hAnsi="Times New Roman" w:cs="Times New Roman"/>
          <w:sz w:val="28"/>
          <w:szCs w:val="28"/>
          <w:lang w:eastAsia="lv-LV"/>
        </w:rPr>
        <w:t>.3</w:t>
      </w:r>
      <w:r w:rsidR="007A2557">
        <w:rPr>
          <w:rFonts w:ascii="Times New Roman" w:eastAsia="Times New Roman" w:hAnsi="Times New Roman" w:cs="Times New Roman"/>
          <w:sz w:val="28"/>
          <w:szCs w:val="28"/>
          <w:lang w:eastAsia="lv-LV"/>
        </w:rPr>
        <w:t>. </w:t>
      </w:r>
      <w:r w:rsidR="00197E12" w:rsidRPr="005B40EA">
        <w:rPr>
          <w:rFonts w:ascii="Times New Roman" w:eastAsia="Times New Roman" w:hAnsi="Times New Roman" w:cs="Times New Roman"/>
          <w:sz w:val="28"/>
          <w:szCs w:val="28"/>
          <w:lang w:eastAsia="lv-LV"/>
        </w:rPr>
        <w:t>veikt administratīvā pārkāpuma procesu</w:t>
      </w:r>
      <w:r w:rsidR="00884E7E" w:rsidRPr="005B40EA">
        <w:rPr>
          <w:rFonts w:ascii="Times New Roman" w:eastAsia="Times New Roman" w:hAnsi="Times New Roman" w:cs="Times New Roman"/>
          <w:sz w:val="28"/>
          <w:szCs w:val="28"/>
          <w:lang w:eastAsia="lv-LV"/>
        </w:rPr>
        <w:t>.</w:t>
      </w:r>
    </w:p>
    <w:p w14:paraId="3B7A0C2A" w14:textId="77777777" w:rsidR="00965F4D" w:rsidRPr="005B40EA" w:rsidRDefault="00965F4D" w:rsidP="005B40EA">
      <w:pPr>
        <w:spacing w:after="0" w:line="240" w:lineRule="auto"/>
        <w:ind w:firstLine="709"/>
        <w:jc w:val="both"/>
        <w:rPr>
          <w:rFonts w:ascii="Times New Roman" w:eastAsia="Times New Roman" w:hAnsi="Times New Roman" w:cs="Times New Roman"/>
          <w:sz w:val="28"/>
          <w:szCs w:val="28"/>
          <w:lang w:eastAsia="lv-LV"/>
        </w:rPr>
      </w:pPr>
    </w:p>
    <w:p w14:paraId="07DCBC99" w14:textId="170C36B6" w:rsidR="003F60C0" w:rsidRPr="005B40EA" w:rsidRDefault="003C06BF" w:rsidP="005B40EA">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19" w:name="n-201645"/>
      <w:bookmarkStart w:id="20" w:name="n5"/>
      <w:bookmarkEnd w:id="19"/>
      <w:bookmarkEnd w:id="20"/>
      <w:r w:rsidRPr="005B40EA">
        <w:rPr>
          <w:rFonts w:ascii="Times New Roman" w:eastAsia="Times New Roman" w:hAnsi="Times New Roman" w:cs="Times New Roman"/>
          <w:b/>
          <w:bCs/>
          <w:sz w:val="28"/>
          <w:szCs w:val="28"/>
          <w:lang w:eastAsia="lv-LV"/>
        </w:rPr>
        <w:t>IV</w:t>
      </w:r>
      <w:r w:rsidR="007A2557">
        <w:rPr>
          <w:rFonts w:ascii="Times New Roman" w:eastAsia="Times New Roman" w:hAnsi="Times New Roman" w:cs="Times New Roman"/>
          <w:b/>
          <w:bCs/>
          <w:sz w:val="28"/>
          <w:szCs w:val="28"/>
          <w:lang w:eastAsia="lv-LV"/>
        </w:rPr>
        <w:t>. </w:t>
      </w:r>
      <w:r w:rsidR="003F60C0" w:rsidRPr="005B40EA">
        <w:rPr>
          <w:rFonts w:ascii="Times New Roman" w:eastAsia="Times New Roman" w:hAnsi="Times New Roman" w:cs="Times New Roman"/>
          <w:b/>
          <w:bCs/>
          <w:sz w:val="28"/>
          <w:szCs w:val="28"/>
          <w:lang w:eastAsia="lv-LV"/>
        </w:rPr>
        <w:t xml:space="preserve">Inspekcijas darbības tiesiskuma nodrošināšana un </w:t>
      </w:r>
      <w:r w:rsidR="009F38D1">
        <w:rPr>
          <w:rFonts w:ascii="Times New Roman" w:eastAsia="Times New Roman" w:hAnsi="Times New Roman" w:cs="Times New Roman"/>
          <w:b/>
          <w:bCs/>
          <w:sz w:val="28"/>
          <w:szCs w:val="28"/>
          <w:lang w:eastAsia="lv-LV"/>
        </w:rPr>
        <w:br/>
      </w:r>
      <w:r w:rsidR="003F60C0" w:rsidRPr="005B40EA">
        <w:rPr>
          <w:rFonts w:ascii="Times New Roman" w:eastAsia="Times New Roman" w:hAnsi="Times New Roman" w:cs="Times New Roman"/>
          <w:b/>
          <w:bCs/>
          <w:sz w:val="28"/>
          <w:szCs w:val="28"/>
          <w:lang w:eastAsia="lv-LV"/>
        </w:rPr>
        <w:t>pārskatu sniegšana</w:t>
      </w:r>
    </w:p>
    <w:p w14:paraId="3A3BF9F2" w14:textId="77777777" w:rsidR="00DB6024" w:rsidRPr="00491CF7" w:rsidRDefault="00DB6024" w:rsidP="00491CF7">
      <w:pPr>
        <w:spacing w:after="0" w:line="240" w:lineRule="auto"/>
        <w:ind w:firstLine="709"/>
        <w:rPr>
          <w:rFonts w:ascii="Times New Roman" w:eastAsia="Times New Roman" w:hAnsi="Times New Roman" w:cs="Times New Roman"/>
          <w:sz w:val="28"/>
          <w:szCs w:val="28"/>
          <w:lang w:eastAsia="lv-LV"/>
        </w:rPr>
      </w:pPr>
    </w:p>
    <w:p w14:paraId="29F093E1" w14:textId="4A9B932C" w:rsidR="003F60C0" w:rsidRPr="005B40EA" w:rsidRDefault="00D36A59" w:rsidP="005B40EA">
      <w:pPr>
        <w:spacing w:after="0" w:line="240" w:lineRule="auto"/>
        <w:ind w:firstLine="709"/>
        <w:jc w:val="both"/>
        <w:rPr>
          <w:rFonts w:ascii="Times New Roman" w:eastAsia="Times New Roman" w:hAnsi="Times New Roman" w:cs="Times New Roman"/>
          <w:sz w:val="28"/>
          <w:szCs w:val="28"/>
          <w:lang w:eastAsia="lv-LV"/>
        </w:rPr>
      </w:pPr>
      <w:bookmarkStart w:id="21" w:name="p-201646"/>
      <w:bookmarkStart w:id="22" w:name="p10"/>
      <w:bookmarkEnd w:id="21"/>
      <w:bookmarkEnd w:id="22"/>
      <w:r w:rsidRPr="005B40EA">
        <w:rPr>
          <w:rFonts w:ascii="Times New Roman" w:eastAsia="Times New Roman" w:hAnsi="Times New Roman" w:cs="Times New Roman"/>
          <w:sz w:val="28"/>
          <w:szCs w:val="28"/>
          <w:lang w:eastAsia="lv-LV"/>
        </w:rPr>
        <w:t>7</w:t>
      </w:r>
      <w:r w:rsidR="003F60C0" w:rsidRPr="005B40EA">
        <w:rPr>
          <w:rFonts w:ascii="Times New Roman" w:eastAsia="Times New Roman" w:hAnsi="Times New Roman" w:cs="Times New Roman"/>
          <w:sz w:val="28"/>
          <w:szCs w:val="28"/>
          <w:lang w:eastAsia="lv-LV"/>
        </w:rPr>
        <w:t>.</w:t>
      </w:r>
      <w:r w:rsidR="009F38D1">
        <w:rPr>
          <w:rFonts w:ascii="Times New Roman" w:eastAsia="Times New Roman" w:hAnsi="Times New Roman" w:cs="Times New Roman"/>
          <w:sz w:val="28"/>
          <w:szCs w:val="28"/>
          <w:lang w:eastAsia="lv-LV"/>
        </w:rPr>
        <w:t> </w:t>
      </w:r>
      <w:r w:rsidR="003F60C0" w:rsidRPr="005B40EA">
        <w:rPr>
          <w:rFonts w:ascii="Times New Roman" w:eastAsia="Times New Roman" w:hAnsi="Times New Roman" w:cs="Times New Roman"/>
          <w:sz w:val="28"/>
          <w:szCs w:val="28"/>
          <w:lang w:eastAsia="lv-LV"/>
        </w:rPr>
        <w:t xml:space="preserve">Inspekcijas darbības tiesiskumu nodrošina inspekcijas </w:t>
      </w:r>
      <w:r w:rsidR="009140EC" w:rsidRPr="005B40EA">
        <w:rPr>
          <w:rFonts w:ascii="Times New Roman" w:eastAsia="Times New Roman" w:hAnsi="Times New Roman" w:cs="Times New Roman"/>
          <w:sz w:val="28"/>
          <w:szCs w:val="28"/>
          <w:lang w:eastAsia="lv-LV"/>
        </w:rPr>
        <w:t>vadītājs</w:t>
      </w:r>
      <w:r w:rsidR="007A2557">
        <w:rPr>
          <w:rFonts w:ascii="Times New Roman" w:eastAsia="Times New Roman" w:hAnsi="Times New Roman" w:cs="Times New Roman"/>
          <w:sz w:val="28"/>
          <w:szCs w:val="28"/>
          <w:lang w:eastAsia="lv-LV"/>
        </w:rPr>
        <w:t xml:space="preserve">. </w:t>
      </w:r>
      <w:r w:rsidR="003F60C0" w:rsidRPr="005B40EA">
        <w:rPr>
          <w:rFonts w:ascii="Times New Roman" w:eastAsia="Times New Roman" w:hAnsi="Times New Roman" w:cs="Times New Roman"/>
          <w:sz w:val="28"/>
          <w:szCs w:val="28"/>
          <w:lang w:eastAsia="lv-LV"/>
        </w:rPr>
        <w:t xml:space="preserve">Inspekcijas </w:t>
      </w:r>
      <w:r w:rsidR="009140EC" w:rsidRPr="005B40EA">
        <w:rPr>
          <w:rFonts w:ascii="Times New Roman" w:eastAsia="Times New Roman" w:hAnsi="Times New Roman" w:cs="Times New Roman"/>
          <w:sz w:val="28"/>
          <w:szCs w:val="28"/>
          <w:lang w:eastAsia="lv-LV"/>
        </w:rPr>
        <w:t>vadītājs</w:t>
      </w:r>
      <w:r w:rsidR="003F60C0" w:rsidRPr="005B40EA">
        <w:rPr>
          <w:rFonts w:ascii="Times New Roman" w:eastAsia="Times New Roman" w:hAnsi="Times New Roman" w:cs="Times New Roman"/>
          <w:sz w:val="28"/>
          <w:szCs w:val="28"/>
          <w:lang w:eastAsia="lv-LV"/>
        </w:rPr>
        <w:t xml:space="preserve"> ir atbildīgs par iestādes iekšējās kontroles un pārvaldes lēmumu pārbaudes sistēmas izveidošanu un darbību.</w:t>
      </w:r>
    </w:p>
    <w:p w14:paraId="10F10A2F" w14:textId="77777777" w:rsidR="005B40EA" w:rsidRDefault="005B40EA" w:rsidP="005B40EA">
      <w:pPr>
        <w:pStyle w:val="NormalWeb"/>
        <w:spacing w:before="0" w:after="0"/>
        <w:ind w:firstLine="709"/>
        <w:jc w:val="both"/>
        <w:rPr>
          <w:sz w:val="28"/>
          <w:szCs w:val="28"/>
        </w:rPr>
      </w:pPr>
      <w:bookmarkStart w:id="23" w:name="p-201647"/>
      <w:bookmarkStart w:id="24" w:name="p11"/>
      <w:bookmarkEnd w:id="23"/>
      <w:bookmarkEnd w:id="24"/>
    </w:p>
    <w:p w14:paraId="0D65E5D9" w14:textId="2957759B" w:rsidR="003F60C0" w:rsidRPr="005B40EA" w:rsidRDefault="00D36A59" w:rsidP="005B40EA">
      <w:pPr>
        <w:pStyle w:val="NormalWeb"/>
        <w:spacing w:before="0" w:after="0"/>
        <w:ind w:firstLine="709"/>
        <w:jc w:val="both"/>
        <w:rPr>
          <w:sz w:val="28"/>
          <w:szCs w:val="28"/>
        </w:rPr>
      </w:pPr>
      <w:r w:rsidRPr="005B40EA">
        <w:rPr>
          <w:sz w:val="28"/>
          <w:szCs w:val="28"/>
        </w:rPr>
        <w:t>8</w:t>
      </w:r>
      <w:r w:rsidR="003F60C0" w:rsidRPr="005B40EA">
        <w:rPr>
          <w:sz w:val="28"/>
          <w:szCs w:val="28"/>
        </w:rPr>
        <w:t>.</w:t>
      </w:r>
      <w:bookmarkStart w:id="25" w:name="_Hlk67432729"/>
      <w:r w:rsidR="009F38D1">
        <w:rPr>
          <w:sz w:val="28"/>
          <w:szCs w:val="28"/>
        </w:rPr>
        <w:t> </w:t>
      </w:r>
      <w:r w:rsidR="00792E3B" w:rsidRPr="005B40EA">
        <w:rPr>
          <w:sz w:val="28"/>
          <w:szCs w:val="28"/>
        </w:rPr>
        <w:t xml:space="preserve">Inspekcijas amatpersonu izdotos administratīvos aktus un faktisko rīcību var apstrīdēt, iesniedzot </w:t>
      </w:r>
      <w:r w:rsidR="00BC2B02" w:rsidRPr="005B40EA">
        <w:rPr>
          <w:sz w:val="28"/>
          <w:szCs w:val="28"/>
        </w:rPr>
        <w:t xml:space="preserve">attiecīgu iesniegumu </w:t>
      </w:r>
      <w:r w:rsidR="00792E3B" w:rsidRPr="005B40EA">
        <w:rPr>
          <w:sz w:val="28"/>
          <w:szCs w:val="28"/>
        </w:rPr>
        <w:t xml:space="preserve">inspekcijas </w:t>
      </w:r>
      <w:r w:rsidR="009140EC" w:rsidRPr="005B40EA">
        <w:rPr>
          <w:sz w:val="28"/>
          <w:szCs w:val="28"/>
        </w:rPr>
        <w:t>vadītājam</w:t>
      </w:r>
      <w:r w:rsidR="007A2557">
        <w:rPr>
          <w:sz w:val="28"/>
          <w:szCs w:val="28"/>
        </w:rPr>
        <w:t xml:space="preserve">. </w:t>
      </w:r>
      <w:r w:rsidR="00792E3B" w:rsidRPr="005B40EA">
        <w:rPr>
          <w:sz w:val="28"/>
          <w:szCs w:val="28"/>
        </w:rPr>
        <w:t xml:space="preserve">Inspekcijas </w:t>
      </w:r>
      <w:r w:rsidR="009140EC" w:rsidRPr="005B40EA">
        <w:rPr>
          <w:sz w:val="28"/>
          <w:szCs w:val="28"/>
        </w:rPr>
        <w:t>vadītāja</w:t>
      </w:r>
      <w:r w:rsidR="00792E3B" w:rsidRPr="005B40EA">
        <w:rPr>
          <w:sz w:val="28"/>
          <w:szCs w:val="28"/>
        </w:rPr>
        <w:t xml:space="preserve"> pieņemto lēmumu var pārsūdzēt tiesā.</w:t>
      </w:r>
      <w:bookmarkEnd w:id="25"/>
    </w:p>
    <w:p w14:paraId="02405E09" w14:textId="77777777" w:rsidR="005B40EA" w:rsidRPr="002F41FB" w:rsidRDefault="005B40EA" w:rsidP="005B40EA">
      <w:pPr>
        <w:spacing w:after="0" w:line="240" w:lineRule="auto"/>
        <w:ind w:firstLine="709"/>
        <w:jc w:val="both"/>
        <w:rPr>
          <w:rFonts w:ascii="Times New Roman" w:eastAsia="Times New Roman" w:hAnsi="Times New Roman" w:cs="Times New Roman"/>
          <w:sz w:val="24"/>
          <w:szCs w:val="24"/>
          <w:lang w:eastAsia="lv-LV"/>
        </w:rPr>
      </w:pPr>
      <w:bookmarkStart w:id="26" w:name="p-320241"/>
      <w:bookmarkStart w:id="27" w:name="p12"/>
      <w:bookmarkEnd w:id="26"/>
      <w:bookmarkEnd w:id="27"/>
    </w:p>
    <w:p w14:paraId="192F77C6" w14:textId="766DB385" w:rsidR="003F60C0" w:rsidRPr="005B40EA" w:rsidRDefault="00D36A59"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9</w:t>
      </w:r>
      <w:r w:rsidR="007A2557">
        <w:rPr>
          <w:rFonts w:ascii="Times New Roman" w:eastAsia="Times New Roman" w:hAnsi="Times New Roman" w:cs="Times New Roman"/>
          <w:sz w:val="28"/>
          <w:szCs w:val="28"/>
          <w:lang w:eastAsia="lv-LV"/>
        </w:rPr>
        <w:t>. </w:t>
      </w:r>
      <w:r w:rsidR="003F60C0" w:rsidRPr="005B40EA">
        <w:rPr>
          <w:rFonts w:ascii="Times New Roman" w:eastAsia="Times New Roman" w:hAnsi="Times New Roman" w:cs="Times New Roman"/>
          <w:sz w:val="28"/>
          <w:szCs w:val="28"/>
          <w:lang w:eastAsia="lv-LV"/>
        </w:rPr>
        <w:t xml:space="preserve">Inspekcijas </w:t>
      </w:r>
      <w:r w:rsidR="009140EC" w:rsidRPr="005B40EA">
        <w:rPr>
          <w:rFonts w:ascii="Times New Roman" w:eastAsia="Times New Roman" w:hAnsi="Times New Roman" w:cs="Times New Roman"/>
          <w:sz w:val="28"/>
          <w:szCs w:val="28"/>
          <w:lang w:eastAsia="lv-LV"/>
        </w:rPr>
        <w:t xml:space="preserve">vadītāja </w:t>
      </w:r>
      <w:r w:rsidR="003F60C0" w:rsidRPr="005B40EA">
        <w:rPr>
          <w:rFonts w:ascii="Times New Roman" w:eastAsia="Times New Roman" w:hAnsi="Times New Roman" w:cs="Times New Roman"/>
          <w:sz w:val="28"/>
          <w:szCs w:val="28"/>
          <w:lang w:eastAsia="lv-LV"/>
        </w:rPr>
        <w:t>izdotos administratīvos aktus un faktisko rīcību var apstrīdēt Labklājības ministrijā</w:t>
      </w:r>
      <w:r w:rsidR="007A2557">
        <w:rPr>
          <w:rFonts w:ascii="Times New Roman" w:eastAsia="Times New Roman" w:hAnsi="Times New Roman" w:cs="Times New Roman"/>
          <w:sz w:val="28"/>
          <w:szCs w:val="28"/>
          <w:lang w:eastAsia="lv-LV"/>
        </w:rPr>
        <w:t xml:space="preserve">. </w:t>
      </w:r>
      <w:r w:rsidR="003F60C0" w:rsidRPr="005B40EA">
        <w:rPr>
          <w:rFonts w:ascii="Times New Roman" w:eastAsia="Times New Roman" w:hAnsi="Times New Roman" w:cs="Times New Roman"/>
          <w:sz w:val="28"/>
          <w:szCs w:val="28"/>
          <w:lang w:eastAsia="lv-LV"/>
        </w:rPr>
        <w:t>Labklājības ministrijas lēmumu var pārsūdzēt tiesā.</w:t>
      </w:r>
    </w:p>
    <w:p w14:paraId="706901A7" w14:textId="77777777" w:rsidR="005B40EA" w:rsidRPr="002F41FB" w:rsidRDefault="005B40EA" w:rsidP="005B40EA">
      <w:pPr>
        <w:spacing w:after="0" w:line="240" w:lineRule="auto"/>
        <w:ind w:firstLine="709"/>
        <w:jc w:val="both"/>
        <w:rPr>
          <w:rFonts w:ascii="Times New Roman" w:eastAsia="Times New Roman" w:hAnsi="Times New Roman" w:cs="Times New Roman"/>
          <w:sz w:val="24"/>
          <w:szCs w:val="24"/>
          <w:lang w:eastAsia="lv-LV"/>
        </w:rPr>
      </w:pPr>
      <w:bookmarkStart w:id="28" w:name="p-320248"/>
      <w:bookmarkStart w:id="29" w:name="p13"/>
      <w:bookmarkEnd w:id="28"/>
      <w:bookmarkEnd w:id="29"/>
    </w:p>
    <w:p w14:paraId="7A5CFF1D" w14:textId="50DB39F2" w:rsidR="00BA1C78"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491CF7">
        <w:rPr>
          <w:rFonts w:ascii="Times New Roman" w:eastAsia="Times New Roman" w:hAnsi="Times New Roman" w:cs="Times New Roman"/>
          <w:spacing w:val="-2"/>
          <w:sz w:val="28"/>
          <w:szCs w:val="28"/>
          <w:lang w:eastAsia="lv-LV"/>
        </w:rPr>
        <w:t>1</w:t>
      </w:r>
      <w:r w:rsidR="00D36A59" w:rsidRPr="00491CF7">
        <w:rPr>
          <w:rFonts w:ascii="Times New Roman" w:eastAsia="Times New Roman" w:hAnsi="Times New Roman" w:cs="Times New Roman"/>
          <w:spacing w:val="-2"/>
          <w:sz w:val="28"/>
          <w:szCs w:val="28"/>
          <w:lang w:eastAsia="lv-LV"/>
        </w:rPr>
        <w:t>0</w:t>
      </w:r>
      <w:r w:rsidRPr="00491CF7">
        <w:rPr>
          <w:rFonts w:ascii="Times New Roman" w:eastAsia="Times New Roman" w:hAnsi="Times New Roman" w:cs="Times New Roman"/>
          <w:spacing w:val="-2"/>
          <w:sz w:val="28"/>
          <w:szCs w:val="28"/>
          <w:lang w:eastAsia="lv-LV"/>
        </w:rPr>
        <w:t>.</w:t>
      </w:r>
      <w:r w:rsidR="009F38D1" w:rsidRPr="00491CF7">
        <w:rPr>
          <w:rFonts w:ascii="Times New Roman" w:eastAsia="Times New Roman" w:hAnsi="Times New Roman" w:cs="Times New Roman"/>
          <w:spacing w:val="-2"/>
          <w:sz w:val="28"/>
          <w:szCs w:val="28"/>
          <w:lang w:eastAsia="lv-LV"/>
        </w:rPr>
        <w:t> </w:t>
      </w:r>
      <w:r w:rsidR="00BA1C78" w:rsidRPr="00491CF7">
        <w:rPr>
          <w:rFonts w:ascii="Times New Roman" w:eastAsia="Times New Roman" w:hAnsi="Times New Roman" w:cs="Times New Roman"/>
          <w:spacing w:val="-2"/>
          <w:sz w:val="28"/>
          <w:szCs w:val="28"/>
          <w:lang w:eastAsia="lv-LV"/>
        </w:rPr>
        <w:t>Inspekcijas amatpersonu pieņemtos lēmumus administratīvo pārkāpumu</w:t>
      </w:r>
      <w:r w:rsidR="00BA1C78" w:rsidRPr="005B40EA">
        <w:rPr>
          <w:rFonts w:ascii="Times New Roman" w:eastAsia="Times New Roman" w:hAnsi="Times New Roman" w:cs="Times New Roman"/>
          <w:sz w:val="28"/>
          <w:szCs w:val="28"/>
          <w:lang w:eastAsia="lv-LV"/>
        </w:rPr>
        <w:t xml:space="preserve"> </w:t>
      </w:r>
      <w:r w:rsidR="00BA1C78" w:rsidRPr="00491CF7">
        <w:rPr>
          <w:rFonts w:ascii="Times New Roman" w:eastAsia="Times New Roman" w:hAnsi="Times New Roman" w:cs="Times New Roman"/>
          <w:spacing w:val="-2"/>
          <w:sz w:val="28"/>
          <w:szCs w:val="28"/>
          <w:lang w:eastAsia="lv-LV"/>
        </w:rPr>
        <w:t>lietās</w:t>
      </w:r>
      <w:r w:rsidR="00BC2B02" w:rsidRPr="00491CF7">
        <w:rPr>
          <w:rFonts w:ascii="Times New Roman" w:eastAsia="Times New Roman" w:hAnsi="Times New Roman" w:cs="Times New Roman"/>
          <w:spacing w:val="-2"/>
          <w:sz w:val="28"/>
          <w:szCs w:val="28"/>
          <w:lang w:eastAsia="lv-LV"/>
        </w:rPr>
        <w:t xml:space="preserve"> var</w:t>
      </w:r>
      <w:r w:rsidR="00BA1C78" w:rsidRPr="00491CF7">
        <w:rPr>
          <w:rFonts w:ascii="Times New Roman" w:eastAsia="Times New Roman" w:hAnsi="Times New Roman" w:cs="Times New Roman"/>
          <w:spacing w:val="-2"/>
          <w:sz w:val="28"/>
          <w:szCs w:val="28"/>
          <w:lang w:eastAsia="lv-LV"/>
        </w:rPr>
        <w:t xml:space="preserve"> pārsūdz</w:t>
      </w:r>
      <w:r w:rsidR="00BC2B02" w:rsidRPr="00491CF7">
        <w:rPr>
          <w:rFonts w:ascii="Times New Roman" w:eastAsia="Times New Roman" w:hAnsi="Times New Roman" w:cs="Times New Roman"/>
          <w:spacing w:val="-2"/>
          <w:sz w:val="28"/>
          <w:szCs w:val="28"/>
          <w:lang w:eastAsia="lv-LV"/>
        </w:rPr>
        <w:t>ēt</w:t>
      </w:r>
      <w:r w:rsidR="00BA1C78" w:rsidRPr="00491CF7">
        <w:rPr>
          <w:rFonts w:ascii="Times New Roman" w:eastAsia="Times New Roman" w:hAnsi="Times New Roman" w:cs="Times New Roman"/>
          <w:spacing w:val="-2"/>
          <w:sz w:val="28"/>
          <w:szCs w:val="28"/>
          <w:lang w:eastAsia="lv-LV"/>
        </w:rPr>
        <w:t>, iesniedzot attiecīgu sūdzību inspekcijas vadītājam</w:t>
      </w:r>
      <w:r w:rsidR="00B16A8F" w:rsidRPr="00491CF7">
        <w:rPr>
          <w:rFonts w:ascii="Times New Roman" w:eastAsia="Times New Roman" w:hAnsi="Times New Roman" w:cs="Times New Roman"/>
          <w:spacing w:val="-2"/>
          <w:sz w:val="28"/>
          <w:szCs w:val="28"/>
          <w:lang w:eastAsia="lv-LV"/>
        </w:rPr>
        <w:t xml:space="preserve"> kā augstāka</w:t>
      </w:r>
      <w:r w:rsidR="00B16A8F" w:rsidRPr="005B40EA">
        <w:rPr>
          <w:rFonts w:ascii="Times New Roman" w:eastAsia="Times New Roman" w:hAnsi="Times New Roman" w:cs="Times New Roman"/>
          <w:sz w:val="28"/>
          <w:szCs w:val="28"/>
          <w:lang w:eastAsia="lv-LV"/>
        </w:rPr>
        <w:t>i amatpersonai.</w:t>
      </w:r>
    </w:p>
    <w:p w14:paraId="2472EF5D" w14:textId="77777777" w:rsidR="005B40EA" w:rsidRPr="002F41FB" w:rsidRDefault="005B40EA" w:rsidP="005B40EA">
      <w:pPr>
        <w:spacing w:after="0" w:line="240" w:lineRule="auto"/>
        <w:ind w:firstLine="709"/>
        <w:jc w:val="both"/>
        <w:rPr>
          <w:rFonts w:ascii="Times New Roman" w:eastAsia="Times New Roman" w:hAnsi="Times New Roman" w:cs="Times New Roman"/>
          <w:sz w:val="24"/>
          <w:szCs w:val="24"/>
          <w:lang w:eastAsia="lv-LV"/>
        </w:rPr>
      </w:pPr>
    </w:p>
    <w:p w14:paraId="4F7B883B" w14:textId="698CF810" w:rsidR="00BA1C78" w:rsidRPr="005B40EA" w:rsidRDefault="00BA1C78"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1</w:t>
      </w:r>
      <w:r w:rsidR="00D36A59" w:rsidRPr="005B40EA">
        <w:rPr>
          <w:rFonts w:ascii="Times New Roman" w:eastAsia="Times New Roman" w:hAnsi="Times New Roman" w:cs="Times New Roman"/>
          <w:sz w:val="28"/>
          <w:szCs w:val="28"/>
          <w:lang w:eastAsia="lv-LV"/>
        </w:rPr>
        <w:t>1</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 xml:space="preserve">Inspekcijas vadītāja pieņemtos lēmumus administratīvo pārkāpumu lietās </w:t>
      </w:r>
      <w:r w:rsidR="00BC2B02">
        <w:rPr>
          <w:rFonts w:ascii="Times New Roman" w:eastAsia="Times New Roman" w:hAnsi="Times New Roman" w:cs="Times New Roman"/>
          <w:sz w:val="28"/>
          <w:szCs w:val="28"/>
          <w:lang w:eastAsia="lv-LV"/>
        </w:rPr>
        <w:t xml:space="preserve">var </w:t>
      </w:r>
      <w:r w:rsidRPr="005B40EA">
        <w:rPr>
          <w:rFonts w:ascii="Times New Roman" w:eastAsia="Times New Roman" w:hAnsi="Times New Roman" w:cs="Times New Roman"/>
          <w:sz w:val="28"/>
          <w:szCs w:val="28"/>
          <w:lang w:eastAsia="lv-LV"/>
        </w:rPr>
        <w:t>pārsūdz</w:t>
      </w:r>
      <w:r w:rsidR="00BC2B02">
        <w:rPr>
          <w:rFonts w:ascii="Times New Roman" w:eastAsia="Times New Roman" w:hAnsi="Times New Roman" w:cs="Times New Roman"/>
          <w:sz w:val="28"/>
          <w:szCs w:val="28"/>
          <w:lang w:eastAsia="lv-LV"/>
        </w:rPr>
        <w:t>ēt</w:t>
      </w:r>
      <w:r w:rsidRPr="005B40EA">
        <w:rPr>
          <w:rFonts w:ascii="Times New Roman" w:eastAsia="Times New Roman" w:hAnsi="Times New Roman" w:cs="Times New Roman"/>
          <w:sz w:val="28"/>
          <w:szCs w:val="28"/>
          <w:lang w:eastAsia="lv-LV"/>
        </w:rPr>
        <w:t xml:space="preserve"> rajona (pilsētas) tiesā.</w:t>
      </w:r>
    </w:p>
    <w:p w14:paraId="34A077BE" w14:textId="77777777" w:rsidR="005B40EA" w:rsidRDefault="005B40EA" w:rsidP="005B40EA">
      <w:pPr>
        <w:spacing w:after="0" w:line="240" w:lineRule="auto"/>
        <w:ind w:firstLine="709"/>
        <w:jc w:val="both"/>
        <w:rPr>
          <w:rFonts w:ascii="Times New Roman" w:eastAsia="Times New Roman" w:hAnsi="Times New Roman" w:cs="Times New Roman"/>
          <w:sz w:val="28"/>
          <w:szCs w:val="28"/>
          <w:lang w:eastAsia="lv-LV"/>
        </w:rPr>
      </w:pPr>
    </w:p>
    <w:p w14:paraId="4D129469" w14:textId="60157CAA" w:rsidR="003F60C0" w:rsidRPr="005B40EA" w:rsidRDefault="00B16A8F"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1</w:t>
      </w:r>
      <w:r w:rsidR="00D36A59" w:rsidRPr="005B40EA">
        <w:rPr>
          <w:rFonts w:ascii="Times New Roman" w:eastAsia="Times New Roman" w:hAnsi="Times New Roman" w:cs="Times New Roman"/>
          <w:sz w:val="28"/>
          <w:szCs w:val="28"/>
          <w:lang w:eastAsia="lv-LV"/>
        </w:rPr>
        <w:t>2</w:t>
      </w:r>
      <w:r w:rsidR="007A2557">
        <w:rPr>
          <w:rFonts w:ascii="Times New Roman" w:eastAsia="Times New Roman" w:hAnsi="Times New Roman" w:cs="Times New Roman"/>
          <w:sz w:val="28"/>
          <w:szCs w:val="28"/>
          <w:lang w:eastAsia="lv-LV"/>
        </w:rPr>
        <w:t>. </w:t>
      </w:r>
      <w:r w:rsidR="003F60C0" w:rsidRPr="005B40EA">
        <w:rPr>
          <w:rFonts w:ascii="Times New Roman" w:eastAsia="Times New Roman" w:hAnsi="Times New Roman" w:cs="Times New Roman"/>
          <w:sz w:val="28"/>
          <w:szCs w:val="28"/>
          <w:lang w:eastAsia="lv-LV"/>
        </w:rPr>
        <w:t xml:space="preserve">Inspekcijas </w:t>
      </w:r>
      <w:r w:rsidR="009140EC" w:rsidRPr="005B40EA">
        <w:rPr>
          <w:rFonts w:ascii="Times New Roman" w:eastAsia="Times New Roman" w:hAnsi="Times New Roman" w:cs="Times New Roman"/>
          <w:sz w:val="28"/>
          <w:szCs w:val="28"/>
          <w:lang w:eastAsia="lv-LV"/>
        </w:rPr>
        <w:t>vadītājs</w:t>
      </w:r>
      <w:r w:rsidR="003F60C0" w:rsidRPr="005B40EA">
        <w:rPr>
          <w:rFonts w:ascii="Times New Roman" w:eastAsia="Times New Roman" w:hAnsi="Times New Roman" w:cs="Times New Roman"/>
          <w:sz w:val="28"/>
          <w:szCs w:val="28"/>
          <w:lang w:eastAsia="lv-LV"/>
        </w:rPr>
        <w:t xml:space="preserve"> ne retāk kā reizi gadā iesniedz labklājības ministram pārskatu un analīzi par inspekcijas funkciju izpildi un finanšu līdzekļu izlietojumu.</w:t>
      </w:r>
    </w:p>
    <w:p w14:paraId="2B74E8A5" w14:textId="77777777" w:rsidR="005B40EA" w:rsidRPr="002F41FB" w:rsidRDefault="005B40EA" w:rsidP="005B40EA">
      <w:pPr>
        <w:spacing w:after="0" w:line="240" w:lineRule="auto"/>
        <w:ind w:firstLine="709"/>
        <w:jc w:val="both"/>
        <w:rPr>
          <w:rFonts w:ascii="Times New Roman" w:eastAsia="Times New Roman" w:hAnsi="Times New Roman" w:cs="Times New Roman"/>
          <w:sz w:val="24"/>
          <w:szCs w:val="24"/>
          <w:lang w:eastAsia="lv-LV"/>
        </w:rPr>
      </w:pPr>
      <w:bookmarkStart w:id="30" w:name="p-320252"/>
      <w:bookmarkStart w:id="31" w:name="p14"/>
      <w:bookmarkEnd w:id="30"/>
      <w:bookmarkEnd w:id="31"/>
    </w:p>
    <w:p w14:paraId="5CD463CC" w14:textId="335C7374" w:rsidR="003F60C0" w:rsidRPr="005B40EA" w:rsidRDefault="003F60C0" w:rsidP="005B40EA">
      <w:pPr>
        <w:spacing w:after="0" w:line="240" w:lineRule="auto"/>
        <w:ind w:firstLine="709"/>
        <w:jc w:val="both"/>
        <w:rPr>
          <w:rFonts w:ascii="Times New Roman" w:eastAsia="Times New Roman" w:hAnsi="Times New Roman" w:cs="Times New Roman"/>
          <w:sz w:val="28"/>
          <w:szCs w:val="28"/>
          <w:lang w:eastAsia="lv-LV"/>
        </w:rPr>
      </w:pPr>
      <w:r w:rsidRPr="005B40EA">
        <w:rPr>
          <w:rFonts w:ascii="Times New Roman" w:eastAsia="Times New Roman" w:hAnsi="Times New Roman" w:cs="Times New Roman"/>
          <w:sz w:val="28"/>
          <w:szCs w:val="28"/>
          <w:lang w:eastAsia="lv-LV"/>
        </w:rPr>
        <w:t>1</w:t>
      </w:r>
      <w:r w:rsidR="00D36A59" w:rsidRPr="005B40EA">
        <w:rPr>
          <w:rFonts w:ascii="Times New Roman" w:eastAsia="Times New Roman" w:hAnsi="Times New Roman" w:cs="Times New Roman"/>
          <w:sz w:val="28"/>
          <w:szCs w:val="28"/>
          <w:lang w:eastAsia="lv-LV"/>
        </w:rPr>
        <w:t>3</w:t>
      </w:r>
      <w:r w:rsidR="007A2557">
        <w:rPr>
          <w:rFonts w:ascii="Times New Roman" w:eastAsia="Times New Roman" w:hAnsi="Times New Roman" w:cs="Times New Roman"/>
          <w:sz w:val="28"/>
          <w:szCs w:val="28"/>
          <w:lang w:eastAsia="lv-LV"/>
        </w:rPr>
        <w:t>. </w:t>
      </w:r>
      <w:r w:rsidRPr="005B40EA">
        <w:rPr>
          <w:rFonts w:ascii="Times New Roman" w:eastAsia="Times New Roman" w:hAnsi="Times New Roman" w:cs="Times New Roman"/>
          <w:sz w:val="28"/>
          <w:szCs w:val="28"/>
          <w:lang w:eastAsia="lv-LV"/>
        </w:rPr>
        <w:t>Labklājības ministram ir tiesības jebkurā laikā pieprasīt pārskatu par inspekcijas uzdevumu izpildi, kā arī par inspekcijas darbību.</w:t>
      </w:r>
    </w:p>
    <w:p w14:paraId="2D58A00D" w14:textId="77777777" w:rsidR="006715A1" w:rsidRPr="002F41FB" w:rsidRDefault="006715A1" w:rsidP="005B40EA">
      <w:pPr>
        <w:spacing w:after="0" w:line="240" w:lineRule="auto"/>
        <w:ind w:firstLine="709"/>
        <w:rPr>
          <w:rFonts w:ascii="Times New Roman" w:eastAsia="Times New Roman" w:hAnsi="Times New Roman" w:cs="Times New Roman"/>
          <w:sz w:val="24"/>
          <w:szCs w:val="24"/>
          <w:lang w:eastAsia="lv-LV"/>
        </w:rPr>
      </w:pPr>
    </w:p>
    <w:p w14:paraId="3760E816" w14:textId="52FA2E07" w:rsidR="00DB6024" w:rsidRPr="005B40EA" w:rsidRDefault="003C06BF" w:rsidP="005B40EA">
      <w:pPr>
        <w:pStyle w:val="ListParagraph"/>
        <w:spacing w:after="0" w:line="240" w:lineRule="auto"/>
        <w:ind w:left="0"/>
        <w:jc w:val="center"/>
        <w:rPr>
          <w:rFonts w:ascii="Times New Roman" w:eastAsia="Times New Roman" w:hAnsi="Times New Roman" w:cs="Times New Roman"/>
          <w:b/>
          <w:bCs/>
          <w:sz w:val="28"/>
          <w:szCs w:val="28"/>
          <w:lang w:eastAsia="lv-LV"/>
        </w:rPr>
      </w:pPr>
      <w:bookmarkStart w:id="32" w:name="n-201651"/>
      <w:bookmarkStart w:id="33" w:name="n6"/>
      <w:bookmarkEnd w:id="32"/>
      <w:bookmarkEnd w:id="33"/>
      <w:r w:rsidRPr="005B40EA">
        <w:rPr>
          <w:rFonts w:ascii="Times New Roman" w:eastAsia="Times New Roman" w:hAnsi="Times New Roman" w:cs="Times New Roman"/>
          <w:b/>
          <w:bCs/>
          <w:sz w:val="28"/>
          <w:szCs w:val="28"/>
          <w:lang w:eastAsia="lv-LV"/>
        </w:rPr>
        <w:lastRenderedPageBreak/>
        <w:t>V</w:t>
      </w:r>
      <w:r w:rsidR="007A2557">
        <w:rPr>
          <w:rFonts w:ascii="Times New Roman" w:eastAsia="Times New Roman" w:hAnsi="Times New Roman" w:cs="Times New Roman"/>
          <w:b/>
          <w:bCs/>
          <w:sz w:val="28"/>
          <w:szCs w:val="28"/>
          <w:lang w:eastAsia="lv-LV"/>
        </w:rPr>
        <w:t>. </w:t>
      </w:r>
      <w:r w:rsidR="003F60C0" w:rsidRPr="005B40EA">
        <w:rPr>
          <w:rFonts w:ascii="Times New Roman" w:eastAsia="Times New Roman" w:hAnsi="Times New Roman" w:cs="Times New Roman"/>
          <w:b/>
          <w:bCs/>
          <w:sz w:val="28"/>
          <w:szCs w:val="28"/>
          <w:lang w:eastAsia="lv-LV"/>
        </w:rPr>
        <w:t xml:space="preserve">Noslēguma </w:t>
      </w:r>
      <w:r w:rsidR="006656D7" w:rsidRPr="005B40EA">
        <w:rPr>
          <w:rFonts w:ascii="Times New Roman" w:eastAsia="Times New Roman" w:hAnsi="Times New Roman" w:cs="Times New Roman"/>
          <w:b/>
          <w:bCs/>
          <w:sz w:val="28"/>
          <w:szCs w:val="28"/>
          <w:lang w:eastAsia="lv-LV"/>
        </w:rPr>
        <w:t>jautājumi</w:t>
      </w:r>
    </w:p>
    <w:p w14:paraId="25496FB8" w14:textId="77777777" w:rsidR="004D6E88" w:rsidRPr="00491CF7" w:rsidRDefault="004D6E88" w:rsidP="00491CF7">
      <w:pPr>
        <w:spacing w:after="0" w:line="240" w:lineRule="auto"/>
        <w:ind w:firstLine="709"/>
        <w:rPr>
          <w:rFonts w:ascii="Times New Roman" w:eastAsia="Times New Roman" w:hAnsi="Times New Roman" w:cs="Times New Roman"/>
          <w:sz w:val="28"/>
          <w:szCs w:val="28"/>
          <w:lang w:eastAsia="lv-LV"/>
        </w:rPr>
      </w:pPr>
    </w:p>
    <w:p w14:paraId="5CA20623" w14:textId="37F361E3" w:rsidR="00D01918" w:rsidRPr="005B40EA" w:rsidRDefault="00197E12" w:rsidP="005B40EA">
      <w:pPr>
        <w:spacing w:after="0" w:line="240" w:lineRule="auto"/>
        <w:ind w:firstLine="709"/>
        <w:jc w:val="both"/>
        <w:rPr>
          <w:rFonts w:ascii="Times New Roman" w:hAnsi="Times New Roman" w:cs="Times New Roman"/>
          <w:sz w:val="28"/>
          <w:szCs w:val="28"/>
        </w:rPr>
      </w:pPr>
      <w:bookmarkStart w:id="34" w:name="p-201652"/>
      <w:bookmarkStart w:id="35" w:name="p15"/>
      <w:bookmarkEnd w:id="34"/>
      <w:bookmarkEnd w:id="35"/>
      <w:r w:rsidRPr="00491CF7">
        <w:rPr>
          <w:rFonts w:ascii="Times New Roman" w:hAnsi="Times New Roman" w:cs="Times New Roman"/>
          <w:spacing w:val="-2"/>
          <w:sz w:val="28"/>
          <w:szCs w:val="28"/>
        </w:rPr>
        <w:t>1</w:t>
      </w:r>
      <w:r w:rsidR="00D36A59" w:rsidRPr="00491CF7">
        <w:rPr>
          <w:rFonts w:ascii="Times New Roman" w:hAnsi="Times New Roman" w:cs="Times New Roman"/>
          <w:spacing w:val="-2"/>
          <w:sz w:val="28"/>
          <w:szCs w:val="28"/>
        </w:rPr>
        <w:t>4</w:t>
      </w:r>
      <w:r w:rsidR="007A2557" w:rsidRPr="00491CF7">
        <w:rPr>
          <w:rFonts w:ascii="Times New Roman" w:hAnsi="Times New Roman" w:cs="Times New Roman"/>
          <w:spacing w:val="-2"/>
          <w:sz w:val="28"/>
          <w:szCs w:val="28"/>
        </w:rPr>
        <w:t>. </w:t>
      </w:r>
      <w:r w:rsidR="00D01918" w:rsidRPr="00491CF7">
        <w:rPr>
          <w:rFonts w:ascii="Times New Roman" w:hAnsi="Times New Roman" w:cs="Times New Roman"/>
          <w:spacing w:val="-2"/>
          <w:sz w:val="28"/>
          <w:szCs w:val="28"/>
        </w:rPr>
        <w:t>Atzīt par spēku za</w:t>
      </w:r>
      <w:r w:rsidR="00254DCD" w:rsidRPr="00491CF7">
        <w:rPr>
          <w:rFonts w:ascii="Times New Roman" w:hAnsi="Times New Roman" w:cs="Times New Roman"/>
          <w:spacing w:val="-2"/>
          <w:sz w:val="28"/>
          <w:szCs w:val="28"/>
        </w:rPr>
        <w:t>udējušiem Ministru kabineta 2005</w:t>
      </w:r>
      <w:r w:rsidR="007A2557" w:rsidRPr="00491CF7">
        <w:rPr>
          <w:rFonts w:ascii="Times New Roman" w:hAnsi="Times New Roman" w:cs="Times New Roman"/>
          <w:spacing w:val="-2"/>
          <w:sz w:val="28"/>
          <w:szCs w:val="28"/>
        </w:rPr>
        <w:t>. </w:t>
      </w:r>
      <w:r w:rsidR="00D01918" w:rsidRPr="00491CF7">
        <w:rPr>
          <w:rFonts w:ascii="Times New Roman" w:hAnsi="Times New Roman" w:cs="Times New Roman"/>
          <w:spacing w:val="-2"/>
          <w:sz w:val="28"/>
          <w:szCs w:val="28"/>
        </w:rPr>
        <w:t xml:space="preserve">gada </w:t>
      </w:r>
      <w:r w:rsidR="00254DCD" w:rsidRPr="00491CF7">
        <w:rPr>
          <w:rFonts w:ascii="Times New Roman" w:hAnsi="Times New Roman" w:cs="Times New Roman"/>
          <w:spacing w:val="-2"/>
          <w:sz w:val="28"/>
          <w:szCs w:val="28"/>
        </w:rPr>
        <w:t>29</w:t>
      </w:r>
      <w:r w:rsidR="007A2557" w:rsidRPr="00491CF7">
        <w:rPr>
          <w:rFonts w:ascii="Times New Roman" w:hAnsi="Times New Roman" w:cs="Times New Roman"/>
          <w:spacing w:val="-2"/>
          <w:sz w:val="28"/>
          <w:szCs w:val="28"/>
        </w:rPr>
        <w:t>. </w:t>
      </w:r>
      <w:r w:rsidR="00254DCD" w:rsidRPr="00491CF7">
        <w:rPr>
          <w:rFonts w:ascii="Times New Roman" w:hAnsi="Times New Roman" w:cs="Times New Roman"/>
          <w:spacing w:val="-2"/>
          <w:sz w:val="28"/>
          <w:szCs w:val="28"/>
        </w:rPr>
        <w:t>novembra</w:t>
      </w:r>
      <w:r w:rsidR="00254DCD" w:rsidRPr="005B40EA">
        <w:rPr>
          <w:rFonts w:ascii="Times New Roman" w:hAnsi="Times New Roman" w:cs="Times New Roman"/>
          <w:sz w:val="28"/>
          <w:szCs w:val="28"/>
        </w:rPr>
        <w:t xml:space="preserve"> noteikumus Nr</w:t>
      </w:r>
      <w:r w:rsidR="007A2557">
        <w:rPr>
          <w:rFonts w:ascii="Times New Roman" w:hAnsi="Times New Roman" w:cs="Times New Roman"/>
          <w:sz w:val="28"/>
          <w:szCs w:val="28"/>
        </w:rPr>
        <w:t>. </w:t>
      </w:r>
      <w:r w:rsidR="00254DCD" w:rsidRPr="005B40EA">
        <w:rPr>
          <w:rFonts w:ascii="Times New Roman" w:hAnsi="Times New Roman" w:cs="Times New Roman"/>
          <w:sz w:val="28"/>
          <w:szCs w:val="28"/>
        </w:rPr>
        <w:t>898</w:t>
      </w:r>
      <w:r w:rsidR="00D01918" w:rsidRPr="005B40EA">
        <w:rPr>
          <w:rFonts w:ascii="Times New Roman" w:hAnsi="Times New Roman" w:cs="Times New Roman"/>
          <w:sz w:val="28"/>
          <w:szCs w:val="28"/>
        </w:rPr>
        <w:t xml:space="preserve"> </w:t>
      </w:r>
      <w:r w:rsidR="005B40EA" w:rsidRPr="005B40EA">
        <w:rPr>
          <w:rFonts w:ascii="Times New Roman" w:hAnsi="Times New Roman" w:cs="Times New Roman"/>
          <w:sz w:val="28"/>
          <w:szCs w:val="28"/>
        </w:rPr>
        <w:t>"</w:t>
      </w:r>
      <w:r w:rsidR="00254DCD" w:rsidRPr="005B40EA">
        <w:rPr>
          <w:rFonts w:ascii="Times New Roman" w:hAnsi="Times New Roman" w:cs="Times New Roman"/>
          <w:sz w:val="28"/>
          <w:szCs w:val="28"/>
        </w:rPr>
        <w:t>Valsts bērnu tiesību aizsardzības inspekcijas nolikums</w:t>
      </w:r>
      <w:r w:rsidR="005B40EA" w:rsidRPr="005B40EA">
        <w:rPr>
          <w:rFonts w:ascii="Times New Roman" w:hAnsi="Times New Roman" w:cs="Times New Roman"/>
          <w:sz w:val="28"/>
          <w:szCs w:val="28"/>
        </w:rPr>
        <w:t>"</w:t>
      </w:r>
      <w:r w:rsidR="00D01918" w:rsidRPr="005B40EA">
        <w:rPr>
          <w:rFonts w:ascii="Times New Roman" w:hAnsi="Times New Roman" w:cs="Times New Roman"/>
          <w:sz w:val="28"/>
          <w:szCs w:val="28"/>
        </w:rPr>
        <w:t xml:space="preserve"> (</w:t>
      </w:r>
      <w:r w:rsidR="00254DCD" w:rsidRPr="005B40EA">
        <w:rPr>
          <w:rFonts w:ascii="Times New Roman" w:hAnsi="Times New Roman" w:cs="Times New Roman"/>
          <w:sz w:val="28"/>
          <w:szCs w:val="28"/>
        </w:rPr>
        <w:t>Latvijas Vēstnesis, 2005, 191.</w:t>
      </w:r>
      <w:r w:rsidR="002C3EEF">
        <w:rPr>
          <w:rFonts w:ascii="Times New Roman" w:hAnsi="Times New Roman" w:cs="Times New Roman"/>
          <w:sz w:val="28"/>
          <w:szCs w:val="28"/>
        </w:rPr>
        <w:t> </w:t>
      </w:r>
      <w:r w:rsidR="00254DCD" w:rsidRPr="005B40EA">
        <w:rPr>
          <w:rFonts w:ascii="Times New Roman" w:hAnsi="Times New Roman" w:cs="Times New Roman"/>
          <w:sz w:val="28"/>
          <w:szCs w:val="28"/>
        </w:rPr>
        <w:t>nr.</w:t>
      </w:r>
      <w:r w:rsidR="003B1372" w:rsidRPr="005B40EA">
        <w:rPr>
          <w:rFonts w:ascii="Times New Roman" w:hAnsi="Times New Roman" w:cs="Times New Roman"/>
          <w:sz w:val="28"/>
          <w:szCs w:val="28"/>
        </w:rPr>
        <w:t>;</w:t>
      </w:r>
      <w:r w:rsidR="00254DCD" w:rsidRPr="005B40EA">
        <w:rPr>
          <w:rFonts w:ascii="Times New Roman" w:hAnsi="Times New Roman" w:cs="Times New Roman"/>
          <w:sz w:val="28"/>
          <w:szCs w:val="28"/>
        </w:rPr>
        <w:t xml:space="preserve"> 2009, 204</w:t>
      </w:r>
      <w:r w:rsidR="007A2557">
        <w:rPr>
          <w:rFonts w:ascii="Times New Roman" w:hAnsi="Times New Roman" w:cs="Times New Roman"/>
          <w:sz w:val="28"/>
          <w:szCs w:val="28"/>
        </w:rPr>
        <w:t>. </w:t>
      </w:r>
      <w:r w:rsidR="00D01918" w:rsidRPr="005B40EA">
        <w:rPr>
          <w:rFonts w:ascii="Times New Roman" w:hAnsi="Times New Roman" w:cs="Times New Roman"/>
          <w:sz w:val="28"/>
          <w:szCs w:val="28"/>
        </w:rPr>
        <w:t>nr.).</w:t>
      </w:r>
    </w:p>
    <w:p w14:paraId="0DB8E73E" w14:textId="77777777" w:rsidR="005B40EA" w:rsidRDefault="005B40EA" w:rsidP="005B40EA">
      <w:pPr>
        <w:spacing w:after="0" w:line="240" w:lineRule="auto"/>
        <w:ind w:firstLine="709"/>
        <w:jc w:val="both"/>
        <w:rPr>
          <w:rFonts w:ascii="Times New Roman" w:hAnsi="Times New Roman" w:cs="Times New Roman"/>
          <w:sz w:val="28"/>
          <w:szCs w:val="28"/>
        </w:rPr>
      </w:pPr>
    </w:p>
    <w:p w14:paraId="56CF6BCD" w14:textId="1CC0B0DA" w:rsidR="006075FD" w:rsidRPr="004912B6" w:rsidRDefault="00D01918" w:rsidP="005B40EA">
      <w:pPr>
        <w:spacing w:after="0" w:line="240" w:lineRule="auto"/>
        <w:ind w:firstLine="709"/>
        <w:jc w:val="both"/>
        <w:rPr>
          <w:rFonts w:ascii="Times New Roman" w:eastAsia="Times New Roman" w:hAnsi="Times New Roman" w:cs="Times New Roman"/>
          <w:spacing w:val="-2"/>
          <w:sz w:val="28"/>
          <w:szCs w:val="28"/>
        </w:rPr>
      </w:pPr>
      <w:r w:rsidRPr="005B40EA">
        <w:rPr>
          <w:rFonts w:ascii="Times New Roman" w:hAnsi="Times New Roman" w:cs="Times New Roman"/>
          <w:sz w:val="28"/>
          <w:szCs w:val="28"/>
        </w:rPr>
        <w:t>1</w:t>
      </w:r>
      <w:r w:rsidR="0043755E" w:rsidRPr="005B40EA">
        <w:rPr>
          <w:rFonts w:ascii="Times New Roman" w:hAnsi="Times New Roman" w:cs="Times New Roman"/>
          <w:sz w:val="28"/>
          <w:szCs w:val="28"/>
        </w:rPr>
        <w:t>5</w:t>
      </w:r>
      <w:r w:rsidR="007A2557">
        <w:rPr>
          <w:rFonts w:ascii="Times New Roman" w:hAnsi="Times New Roman" w:cs="Times New Roman"/>
          <w:sz w:val="28"/>
          <w:szCs w:val="28"/>
        </w:rPr>
        <w:t>. </w:t>
      </w:r>
      <w:r w:rsidR="00197E12" w:rsidRPr="005B40EA">
        <w:rPr>
          <w:rFonts w:ascii="Times New Roman" w:hAnsi="Times New Roman" w:cs="Times New Roman"/>
          <w:sz w:val="28"/>
          <w:szCs w:val="28"/>
        </w:rPr>
        <w:t xml:space="preserve">Šo </w:t>
      </w:r>
      <w:r w:rsidR="00197E12" w:rsidRPr="004912B6">
        <w:rPr>
          <w:rFonts w:ascii="Times New Roman" w:hAnsi="Times New Roman" w:cs="Times New Roman"/>
          <w:sz w:val="28"/>
          <w:szCs w:val="28"/>
        </w:rPr>
        <w:t xml:space="preserve">noteikumu </w:t>
      </w:r>
      <w:r w:rsidR="00AD1100" w:rsidRPr="004912B6">
        <w:rPr>
          <w:rFonts w:ascii="Times New Roman" w:hAnsi="Times New Roman" w:cs="Times New Roman"/>
          <w:sz w:val="28"/>
          <w:szCs w:val="28"/>
        </w:rPr>
        <w:t>2.2.2</w:t>
      </w:r>
      <w:r w:rsidR="00B77D7F" w:rsidRPr="004912B6">
        <w:rPr>
          <w:rFonts w:ascii="Times New Roman" w:hAnsi="Times New Roman" w:cs="Times New Roman"/>
          <w:sz w:val="28"/>
          <w:szCs w:val="28"/>
        </w:rPr>
        <w:t>., 4.2. un 6.2.1.</w:t>
      </w:r>
      <w:r w:rsidR="007A2557" w:rsidRPr="004912B6">
        <w:rPr>
          <w:rFonts w:ascii="Times New Roman" w:hAnsi="Times New Roman" w:cs="Times New Roman"/>
          <w:sz w:val="28"/>
          <w:szCs w:val="28"/>
        </w:rPr>
        <w:t> </w:t>
      </w:r>
      <w:r w:rsidR="00AD1100" w:rsidRPr="004912B6">
        <w:rPr>
          <w:rFonts w:ascii="Times New Roman" w:hAnsi="Times New Roman" w:cs="Times New Roman"/>
          <w:sz w:val="28"/>
          <w:szCs w:val="28"/>
        </w:rPr>
        <w:t>apakšpunkts</w:t>
      </w:r>
      <w:r w:rsidR="00DE7385" w:rsidRPr="004912B6">
        <w:rPr>
          <w:rFonts w:ascii="Times New Roman" w:hAnsi="Times New Roman" w:cs="Times New Roman"/>
          <w:sz w:val="28"/>
          <w:szCs w:val="28"/>
        </w:rPr>
        <w:t xml:space="preserve"> </w:t>
      </w:r>
      <w:r w:rsidR="00B77D7F" w:rsidRPr="004912B6">
        <w:rPr>
          <w:rFonts w:ascii="Times New Roman" w:hAnsi="Times New Roman" w:cs="Times New Roman"/>
          <w:sz w:val="28"/>
          <w:szCs w:val="28"/>
        </w:rPr>
        <w:t xml:space="preserve">daļā </w:t>
      </w:r>
      <w:r w:rsidR="00FC5D43" w:rsidRPr="004912B6">
        <w:rPr>
          <w:rFonts w:ascii="Times New Roman" w:hAnsi="Times New Roman" w:cs="Times New Roman"/>
          <w:sz w:val="28"/>
          <w:szCs w:val="28"/>
        </w:rPr>
        <w:t>par</w:t>
      </w:r>
      <w:r w:rsidR="00596E30" w:rsidRPr="004912B6">
        <w:rPr>
          <w:rFonts w:ascii="Times New Roman" w:hAnsi="Times New Roman" w:cs="Times New Roman"/>
          <w:sz w:val="28"/>
          <w:szCs w:val="28"/>
        </w:rPr>
        <w:t xml:space="preserve"> </w:t>
      </w:r>
      <w:r w:rsidR="00CE73DF" w:rsidRPr="004912B6">
        <w:rPr>
          <w:rFonts w:ascii="Times New Roman" w:hAnsi="Times New Roman" w:cs="Times New Roman"/>
          <w:sz w:val="28"/>
          <w:szCs w:val="28"/>
        </w:rPr>
        <w:t xml:space="preserve">bāriņtiesu </w:t>
      </w:r>
      <w:r w:rsidR="00CE73DF" w:rsidRPr="004912B6">
        <w:rPr>
          <w:rFonts w:ascii="Times New Roman" w:hAnsi="Times New Roman" w:cs="Times New Roman"/>
          <w:spacing w:val="-2"/>
          <w:sz w:val="28"/>
          <w:szCs w:val="28"/>
        </w:rPr>
        <w:t>funkcionālās pārraudzības īstenošanu</w:t>
      </w:r>
      <w:r w:rsidR="00871E16" w:rsidRPr="004912B6">
        <w:rPr>
          <w:rFonts w:ascii="Times New Roman" w:hAnsi="Times New Roman" w:cs="Times New Roman"/>
          <w:spacing w:val="-2"/>
          <w:sz w:val="28"/>
          <w:szCs w:val="28"/>
        </w:rPr>
        <w:t xml:space="preserve"> aizgādības tiesību pārtraukšanas</w:t>
      </w:r>
      <w:r w:rsidR="009E210C" w:rsidRPr="004912B6">
        <w:rPr>
          <w:rFonts w:ascii="Times New Roman" w:hAnsi="Times New Roman" w:cs="Times New Roman"/>
          <w:spacing w:val="-2"/>
          <w:sz w:val="28"/>
          <w:szCs w:val="28"/>
        </w:rPr>
        <w:t>, at</w:t>
      </w:r>
      <w:r w:rsidR="00244373" w:rsidRPr="004912B6">
        <w:rPr>
          <w:rFonts w:ascii="Times New Roman" w:hAnsi="Times New Roman" w:cs="Times New Roman"/>
          <w:spacing w:val="-2"/>
          <w:sz w:val="28"/>
          <w:szCs w:val="28"/>
        </w:rPr>
        <w:t>ņemšanas</w:t>
      </w:r>
      <w:r w:rsidR="00244373" w:rsidRPr="004912B6">
        <w:rPr>
          <w:rFonts w:ascii="Times New Roman" w:hAnsi="Times New Roman" w:cs="Times New Roman"/>
          <w:sz w:val="28"/>
          <w:szCs w:val="28"/>
        </w:rPr>
        <w:t xml:space="preserve"> un </w:t>
      </w:r>
      <w:r w:rsidR="00244373" w:rsidRPr="004912B6">
        <w:rPr>
          <w:rFonts w:ascii="Times New Roman" w:hAnsi="Times New Roman" w:cs="Times New Roman"/>
          <w:spacing w:val="-2"/>
          <w:sz w:val="28"/>
          <w:szCs w:val="28"/>
        </w:rPr>
        <w:t>pārtraukto aizgādības tiesību</w:t>
      </w:r>
      <w:r w:rsidR="00656267" w:rsidRPr="004912B6">
        <w:rPr>
          <w:rFonts w:ascii="Times New Roman" w:hAnsi="Times New Roman" w:cs="Times New Roman"/>
          <w:spacing w:val="-2"/>
          <w:sz w:val="28"/>
          <w:szCs w:val="28"/>
        </w:rPr>
        <w:t xml:space="preserve"> atjaunošanas jomā</w:t>
      </w:r>
      <w:r w:rsidR="00AD1100" w:rsidRPr="004912B6">
        <w:rPr>
          <w:rFonts w:ascii="Times New Roman" w:hAnsi="Times New Roman" w:cs="Times New Roman"/>
          <w:spacing w:val="-2"/>
          <w:sz w:val="28"/>
          <w:szCs w:val="28"/>
        </w:rPr>
        <w:t xml:space="preserve"> </w:t>
      </w:r>
      <w:r w:rsidR="00197E12" w:rsidRPr="004912B6">
        <w:rPr>
          <w:rFonts w:ascii="Times New Roman" w:eastAsia="Times New Roman" w:hAnsi="Times New Roman" w:cs="Times New Roman"/>
          <w:spacing w:val="-2"/>
          <w:sz w:val="28"/>
          <w:szCs w:val="28"/>
        </w:rPr>
        <w:t>stājas spēkā 2022.</w:t>
      </w:r>
      <w:r w:rsidR="007A2557" w:rsidRPr="004912B6">
        <w:rPr>
          <w:rFonts w:ascii="Times New Roman" w:eastAsia="Times New Roman" w:hAnsi="Times New Roman" w:cs="Times New Roman"/>
          <w:spacing w:val="-2"/>
          <w:sz w:val="28"/>
          <w:szCs w:val="28"/>
        </w:rPr>
        <w:t> </w:t>
      </w:r>
      <w:r w:rsidR="00197E12" w:rsidRPr="004912B6">
        <w:rPr>
          <w:rFonts w:ascii="Times New Roman" w:eastAsia="Times New Roman" w:hAnsi="Times New Roman" w:cs="Times New Roman"/>
          <w:spacing w:val="-2"/>
          <w:sz w:val="28"/>
          <w:szCs w:val="28"/>
        </w:rPr>
        <w:t>gada 1.</w:t>
      </w:r>
      <w:r w:rsidR="007A2557" w:rsidRPr="004912B6">
        <w:rPr>
          <w:rFonts w:ascii="Times New Roman" w:eastAsia="Times New Roman" w:hAnsi="Times New Roman" w:cs="Times New Roman"/>
          <w:spacing w:val="-2"/>
          <w:sz w:val="28"/>
          <w:szCs w:val="28"/>
        </w:rPr>
        <w:t> </w:t>
      </w:r>
      <w:r w:rsidR="00197E12" w:rsidRPr="004912B6">
        <w:rPr>
          <w:rFonts w:ascii="Times New Roman" w:eastAsia="Times New Roman" w:hAnsi="Times New Roman" w:cs="Times New Roman"/>
          <w:spacing w:val="-2"/>
          <w:sz w:val="28"/>
          <w:szCs w:val="28"/>
        </w:rPr>
        <w:t>janvārī</w:t>
      </w:r>
      <w:r w:rsidR="004B5C70" w:rsidRPr="004912B6">
        <w:rPr>
          <w:rFonts w:ascii="Times New Roman" w:eastAsia="Times New Roman" w:hAnsi="Times New Roman" w:cs="Times New Roman"/>
          <w:spacing w:val="-2"/>
          <w:sz w:val="28"/>
          <w:szCs w:val="28"/>
        </w:rPr>
        <w:t>.</w:t>
      </w:r>
    </w:p>
    <w:p w14:paraId="3E80EB5D" w14:textId="77777777" w:rsidR="00B77D7F" w:rsidRPr="004912B6" w:rsidRDefault="00B77D7F" w:rsidP="005B40EA">
      <w:pPr>
        <w:spacing w:after="0" w:line="240" w:lineRule="auto"/>
        <w:ind w:firstLine="709"/>
        <w:jc w:val="both"/>
        <w:rPr>
          <w:rFonts w:ascii="Times New Roman" w:hAnsi="Times New Roman" w:cs="Times New Roman"/>
          <w:sz w:val="28"/>
          <w:szCs w:val="28"/>
        </w:rPr>
      </w:pPr>
    </w:p>
    <w:p w14:paraId="130C3518" w14:textId="23F1249E" w:rsidR="00197E12" w:rsidRPr="005B40EA" w:rsidRDefault="004B5C70" w:rsidP="005B40EA">
      <w:pPr>
        <w:spacing w:after="0" w:line="240" w:lineRule="auto"/>
        <w:ind w:firstLine="709"/>
        <w:jc w:val="both"/>
        <w:rPr>
          <w:rFonts w:ascii="Times New Roman" w:eastAsia="Times New Roman" w:hAnsi="Times New Roman" w:cs="Times New Roman"/>
          <w:sz w:val="28"/>
          <w:szCs w:val="28"/>
        </w:rPr>
      </w:pPr>
      <w:r w:rsidRPr="004912B6">
        <w:rPr>
          <w:rFonts w:ascii="Times New Roman" w:hAnsi="Times New Roman" w:cs="Times New Roman"/>
          <w:sz w:val="28"/>
          <w:szCs w:val="28"/>
        </w:rPr>
        <w:t>16</w:t>
      </w:r>
      <w:r w:rsidR="007A2557" w:rsidRPr="004912B6">
        <w:rPr>
          <w:rFonts w:ascii="Times New Roman" w:hAnsi="Times New Roman" w:cs="Times New Roman"/>
          <w:sz w:val="28"/>
          <w:szCs w:val="28"/>
        </w:rPr>
        <w:t>. </w:t>
      </w:r>
      <w:r w:rsidRPr="004912B6">
        <w:rPr>
          <w:rFonts w:ascii="Times New Roman" w:hAnsi="Times New Roman" w:cs="Times New Roman"/>
          <w:sz w:val="28"/>
          <w:szCs w:val="28"/>
        </w:rPr>
        <w:t xml:space="preserve">Šo noteikumu </w:t>
      </w:r>
      <w:r w:rsidR="00B77D7F" w:rsidRPr="004912B6">
        <w:rPr>
          <w:rFonts w:ascii="Times New Roman" w:hAnsi="Times New Roman" w:cs="Times New Roman"/>
          <w:sz w:val="28"/>
          <w:szCs w:val="28"/>
        </w:rPr>
        <w:t xml:space="preserve">2.2.2., 4.2. un </w:t>
      </w:r>
      <w:r w:rsidRPr="004912B6">
        <w:rPr>
          <w:rFonts w:ascii="Times New Roman" w:hAnsi="Times New Roman" w:cs="Times New Roman"/>
          <w:sz w:val="28"/>
          <w:szCs w:val="28"/>
        </w:rPr>
        <w:t>6.</w:t>
      </w:r>
      <w:r w:rsidR="00BC2B02" w:rsidRPr="004912B6">
        <w:rPr>
          <w:rFonts w:ascii="Times New Roman" w:hAnsi="Times New Roman" w:cs="Times New Roman"/>
          <w:sz w:val="28"/>
          <w:szCs w:val="28"/>
        </w:rPr>
        <w:t>2</w:t>
      </w:r>
      <w:r w:rsidRPr="004912B6">
        <w:rPr>
          <w:rFonts w:ascii="Times New Roman" w:hAnsi="Times New Roman" w:cs="Times New Roman"/>
          <w:sz w:val="28"/>
          <w:szCs w:val="28"/>
        </w:rPr>
        <w:t>.1</w:t>
      </w:r>
      <w:r w:rsidR="007A2557" w:rsidRPr="004912B6">
        <w:rPr>
          <w:rFonts w:ascii="Times New Roman" w:hAnsi="Times New Roman" w:cs="Times New Roman"/>
          <w:sz w:val="28"/>
          <w:szCs w:val="28"/>
        </w:rPr>
        <w:t>. </w:t>
      </w:r>
      <w:r w:rsidRPr="004912B6">
        <w:rPr>
          <w:rFonts w:ascii="Times New Roman" w:hAnsi="Times New Roman" w:cs="Times New Roman"/>
          <w:sz w:val="28"/>
          <w:szCs w:val="28"/>
        </w:rPr>
        <w:t>apakšpunkts</w:t>
      </w:r>
      <w:r w:rsidR="00566D38" w:rsidRPr="004912B6">
        <w:rPr>
          <w:rFonts w:ascii="Times New Roman" w:eastAsia="Times New Roman" w:hAnsi="Times New Roman" w:cs="Times New Roman"/>
          <w:sz w:val="28"/>
          <w:szCs w:val="28"/>
        </w:rPr>
        <w:t xml:space="preserve"> </w:t>
      </w:r>
      <w:r w:rsidR="00B77D7F" w:rsidRPr="004912B6">
        <w:rPr>
          <w:rFonts w:ascii="Times New Roman" w:hAnsi="Times New Roman" w:cs="Times New Roman"/>
          <w:sz w:val="28"/>
          <w:szCs w:val="28"/>
        </w:rPr>
        <w:t>daļā</w:t>
      </w:r>
      <w:r w:rsidR="00B77D7F" w:rsidRPr="004912B6">
        <w:rPr>
          <w:rFonts w:ascii="Times New Roman" w:eastAsia="Times New Roman" w:hAnsi="Times New Roman" w:cs="Times New Roman"/>
          <w:sz w:val="28"/>
          <w:szCs w:val="28"/>
        </w:rPr>
        <w:t xml:space="preserve"> </w:t>
      </w:r>
      <w:r w:rsidR="00566D38" w:rsidRPr="004912B6">
        <w:rPr>
          <w:rFonts w:ascii="Times New Roman" w:hAnsi="Times New Roman" w:cs="Times New Roman"/>
          <w:sz w:val="28"/>
          <w:szCs w:val="28"/>
        </w:rPr>
        <w:t>par bāriņti</w:t>
      </w:r>
      <w:r w:rsidR="00566D38" w:rsidRPr="005B40EA">
        <w:rPr>
          <w:rFonts w:ascii="Times New Roman" w:hAnsi="Times New Roman" w:cs="Times New Roman"/>
          <w:sz w:val="28"/>
          <w:szCs w:val="28"/>
        </w:rPr>
        <w:t>esu funkcionālās pārraudzības īstenošanu</w:t>
      </w:r>
      <w:r w:rsidR="00E11A64" w:rsidRPr="005B40EA">
        <w:rPr>
          <w:rFonts w:ascii="Times New Roman" w:hAnsi="Times New Roman" w:cs="Times New Roman"/>
          <w:sz w:val="28"/>
          <w:szCs w:val="28"/>
        </w:rPr>
        <w:t xml:space="preserve"> ārpusģimenes aprūpes jomā </w:t>
      </w:r>
      <w:r w:rsidR="00E11A64" w:rsidRPr="005B40EA">
        <w:rPr>
          <w:rFonts w:ascii="Times New Roman" w:eastAsia="Times New Roman" w:hAnsi="Times New Roman" w:cs="Times New Roman"/>
          <w:sz w:val="28"/>
          <w:szCs w:val="28"/>
        </w:rPr>
        <w:t>stājas spēkā 2023.</w:t>
      </w:r>
      <w:r w:rsidR="007A2557">
        <w:rPr>
          <w:rFonts w:ascii="Times New Roman" w:eastAsia="Times New Roman" w:hAnsi="Times New Roman" w:cs="Times New Roman"/>
          <w:sz w:val="28"/>
          <w:szCs w:val="28"/>
        </w:rPr>
        <w:t> </w:t>
      </w:r>
      <w:r w:rsidR="00E11A64" w:rsidRPr="005B40EA">
        <w:rPr>
          <w:rFonts w:ascii="Times New Roman" w:eastAsia="Times New Roman" w:hAnsi="Times New Roman" w:cs="Times New Roman"/>
          <w:sz w:val="28"/>
          <w:szCs w:val="28"/>
        </w:rPr>
        <w:t>gada 1.</w:t>
      </w:r>
      <w:r w:rsidR="007A2557">
        <w:rPr>
          <w:rFonts w:ascii="Times New Roman" w:eastAsia="Times New Roman" w:hAnsi="Times New Roman" w:cs="Times New Roman"/>
          <w:sz w:val="28"/>
          <w:szCs w:val="28"/>
        </w:rPr>
        <w:t> </w:t>
      </w:r>
      <w:r w:rsidR="00E11A64" w:rsidRPr="005B40EA">
        <w:rPr>
          <w:rFonts w:ascii="Times New Roman" w:eastAsia="Times New Roman" w:hAnsi="Times New Roman" w:cs="Times New Roman"/>
          <w:sz w:val="28"/>
          <w:szCs w:val="28"/>
        </w:rPr>
        <w:t>janvārī</w:t>
      </w:r>
      <w:r w:rsidR="00197E12" w:rsidRPr="005B40EA">
        <w:rPr>
          <w:rFonts w:ascii="Times New Roman" w:eastAsia="Times New Roman" w:hAnsi="Times New Roman" w:cs="Times New Roman"/>
          <w:sz w:val="28"/>
          <w:szCs w:val="28"/>
        </w:rPr>
        <w:t>.</w:t>
      </w:r>
    </w:p>
    <w:p w14:paraId="5DFEA262" w14:textId="77777777" w:rsidR="004B5C70" w:rsidRPr="005B40EA" w:rsidRDefault="004B5C70" w:rsidP="005B40EA">
      <w:pPr>
        <w:spacing w:after="0" w:line="240" w:lineRule="auto"/>
        <w:ind w:firstLine="709"/>
        <w:jc w:val="both"/>
        <w:rPr>
          <w:rFonts w:ascii="Times New Roman" w:eastAsia="Times New Roman" w:hAnsi="Times New Roman" w:cs="Times New Roman"/>
          <w:sz w:val="28"/>
          <w:szCs w:val="28"/>
        </w:rPr>
      </w:pPr>
    </w:p>
    <w:p w14:paraId="565D998E" w14:textId="2A8641D0" w:rsidR="00197E12" w:rsidRPr="005B40EA" w:rsidRDefault="2001DAE6" w:rsidP="005B40EA">
      <w:pPr>
        <w:spacing w:after="0" w:line="240" w:lineRule="auto"/>
        <w:ind w:firstLine="709"/>
        <w:jc w:val="both"/>
        <w:rPr>
          <w:rFonts w:ascii="Times New Roman" w:hAnsi="Times New Roman" w:cs="Times New Roman"/>
          <w:sz w:val="28"/>
          <w:szCs w:val="28"/>
        </w:rPr>
      </w:pPr>
      <w:r w:rsidRPr="005B40EA">
        <w:rPr>
          <w:rFonts w:ascii="Times New Roman" w:eastAsia="Times New Roman" w:hAnsi="Times New Roman" w:cs="Times New Roman"/>
          <w:sz w:val="28"/>
          <w:szCs w:val="28"/>
        </w:rPr>
        <w:t>1</w:t>
      </w:r>
      <w:r w:rsidR="004B5C70" w:rsidRPr="005B40EA">
        <w:rPr>
          <w:rFonts w:ascii="Times New Roman" w:eastAsia="Times New Roman" w:hAnsi="Times New Roman" w:cs="Times New Roman"/>
          <w:sz w:val="28"/>
          <w:szCs w:val="28"/>
        </w:rPr>
        <w:t>7</w:t>
      </w:r>
      <w:r w:rsidR="007A2557">
        <w:rPr>
          <w:rFonts w:ascii="Times New Roman" w:eastAsia="Times New Roman" w:hAnsi="Times New Roman" w:cs="Times New Roman"/>
          <w:sz w:val="28"/>
          <w:szCs w:val="28"/>
        </w:rPr>
        <w:t>. </w:t>
      </w:r>
      <w:r w:rsidR="003F126A" w:rsidRPr="005B40EA">
        <w:rPr>
          <w:rFonts w:ascii="Times New Roman" w:hAnsi="Times New Roman" w:cs="Times New Roman"/>
          <w:sz w:val="28"/>
          <w:szCs w:val="28"/>
        </w:rPr>
        <w:t>Šo noteikumu 2.</w:t>
      </w:r>
      <w:r w:rsidR="00E16FC9" w:rsidRPr="005B40EA">
        <w:rPr>
          <w:rFonts w:ascii="Times New Roman" w:hAnsi="Times New Roman" w:cs="Times New Roman"/>
          <w:sz w:val="28"/>
          <w:szCs w:val="28"/>
        </w:rPr>
        <w:t>2.</w:t>
      </w:r>
      <w:r w:rsidR="003F126A" w:rsidRPr="005B40EA">
        <w:rPr>
          <w:rFonts w:ascii="Times New Roman" w:hAnsi="Times New Roman" w:cs="Times New Roman"/>
          <w:sz w:val="28"/>
          <w:szCs w:val="28"/>
        </w:rPr>
        <w:t>3.</w:t>
      </w:r>
      <w:r w:rsidR="007A2557">
        <w:rPr>
          <w:rFonts w:ascii="Times New Roman" w:hAnsi="Times New Roman" w:cs="Times New Roman"/>
          <w:sz w:val="28"/>
          <w:szCs w:val="28"/>
        </w:rPr>
        <w:t> </w:t>
      </w:r>
      <w:r w:rsidR="008452A4" w:rsidRPr="005B40EA">
        <w:rPr>
          <w:rFonts w:ascii="Times New Roman" w:hAnsi="Times New Roman" w:cs="Times New Roman"/>
          <w:sz w:val="28"/>
          <w:szCs w:val="28"/>
        </w:rPr>
        <w:t>apakšpunkts par bāriņtiesu institucionālo pārraudzību</w:t>
      </w:r>
      <w:r w:rsidR="003F126A" w:rsidRPr="005B40EA">
        <w:rPr>
          <w:rFonts w:ascii="Times New Roman" w:hAnsi="Times New Roman" w:cs="Times New Roman"/>
          <w:sz w:val="28"/>
          <w:szCs w:val="28"/>
        </w:rPr>
        <w:t xml:space="preserve"> un </w:t>
      </w:r>
      <w:r w:rsidR="00BC2B02">
        <w:rPr>
          <w:rFonts w:ascii="Times New Roman" w:hAnsi="Times New Roman" w:cs="Times New Roman"/>
          <w:sz w:val="28"/>
          <w:szCs w:val="28"/>
        </w:rPr>
        <w:t>š</w:t>
      </w:r>
      <w:r w:rsidR="00BC2B02" w:rsidRPr="005B40EA">
        <w:rPr>
          <w:rFonts w:ascii="Times New Roman" w:hAnsi="Times New Roman" w:cs="Times New Roman"/>
          <w:sz w:val="28"/>
          <w:szCs w:val="28"/>
        </w:rPr>
        <w:t xml:space="preserve">o noteikumu </w:t>
      </w:r>
      <w:r w:rsidR="003F126A" w:rsidRPr="005B40EA">
        <w:rPr>
          <w:rFonts w:ascii="Times New Roman" w:hAnsi="Times New Roman" w:cs="Times New Roman"/>
          <w:sz w:val="28"/>
          <w:szCs w:val="28"/>
        </w:rPr>
        <w:t>4</w:t>
      </w:r>
      <w:r w:rsidR="12E9876B" w:rsidRPr="005B40EA">
        <w:rPr>
          <w:rFonts w:ascii="Times New Roman" w:hAnsi="Times New Roman" w:cs="Times New Roman"/>
          <w:sz w:val="28"/>
          <w:szCs w:val="28"/>
        </w:rPr>
        <w:t>.3.</w:t>
      </w:r>
      <w:r w:rsidR="007A2557">
        <w:rPr>
          <w:rFonts w:ascii="Times New Roman" w:hAnsi="Times New Roman" w:cs="Times New Roman"/>
          <w:sz w:val="28"/>
          <w:szCs w:val="28"/>
        </w:rPr>
        <w:t> </w:t>
      </w:r>
      <w:r w:rsidR="003F126A" w:rsidRPr="005B40EA">
        <w:rPr>
          <w:rFonts w:ascii="Times New Roman" w:hAnsi="Times New Roman" w:cs="Times New Roman"/>
          <w:sz w:val="28"/>
          <w:szCs w:val="28"/>
        </w:rPr>
        <w:t>apakšpunkts</w:t>
      </w:r>
      <w:r w:rsidR="008452A4" w:rsidRPr="005B40EA">
        <w:rPr>
          <w:rFonts w:ascii="Times New Roman" w:hAnsi="Times New Roman" w:cs="Times New Roman"/>
          <w:sz w:val="28"/>
          <w:szCs w:val="28"/>
        </w:rPr>
        <w:t xml:space="preserve"> par </w:t>
      </w:r>
      <w:r w:rsidR="00821C08" w:rsidRPr="005B40EA">
        <w:rPr>
          <w:rFonts w:ascii="Times New Roman" w:hAnsi="Times New Roman" w:cs="Times New Roman"/>
          <w:sz w:val="28"/>
          <w:szCs w:val="28"/>
        </w:rPr>
        <w:t xml:space="preserve">inspekcijas tiesībām pieprasīt kvalifikācijas komisijai veikt bāriņtiesas priekšsēdētāja, bāriņtiesas priekšsēdētāja vietnieka vai bāriņtiesas locekļa </w:t>
      </w:r>
      <w:r w:rsidR="006903B5" w:rsidRPr="005B40EA">
        <w:rPr>
          <w:rFonts w:ascii="Times New Roman" w:hAnsi="Times New Roman" w:cs="Times New Roman"/>
          <w:sz w:val="28"/>
          <w:szCs w:val="28"/>
        </w:rPr>
        <w:t xml:space="preserve">ārpuskārtas </w:t>
      </w:r>
      <w:r w:rsidR="00821C08" w:rsidRPr="005B40EA">
        <w:rPr>
          <w:rFonts w:ascii="Times New Roman" w:hAnsi="Times New Roman" w:cs="Times New Roman"/>
          <w:sz w:val="28"/>
          <w:szCs w:val="28"/>
        </w:rPr>
        <w:t xml:space="preserve">sertifikāciju </w:t>
      </w:r>
      <w:r w:rsidR="003F126A" w:rsidRPr="005B40EA">
        <w:rPr>
          <w:rFonts w:ascii="Times New Roman" w:hAnsi="Times New Roman" w:cs="Times New Roman"/>
          <w:sz w:val="28"/>
          <w:szCs w:val="28"/>
        </w:rPr>
        <w:t>stājas spēkā 2025.</w:t>
      </w:r>
      <w:r w:rsidR="007A2557">
        <w:rPr>
          <w:rFonts w:ascii="Times New Roman" w:hAnsi="Times New Roman" w:cs="Times New Roman"/>
          <w:sz w:val="28"/>
          <w:szCs w:val="28"/>
        </w:rPr>
        <w:t> </w:t>
      </w:r>
      <w:r w:rsidR="003F126A" w:rsidRPr="005B40EA">
        <w:rPr>
          <w:rFonts w:ascii="Times New Roman" w:hAnsi="Times New Roman" w:cs="Times New Roman"/>
          <w:sz w:val="28"/>
          <w:szCs w:val="28"/>
        </w:rPr>
        <w:t>gada 1.</w:t>
      </w:r>
      <w:r w:rsidR="007A2557">
        <w:rPr>
          <w:rFonts w:ascii="Times New Roman" w:hAnsi="Times New Roman" w:cs="Times New Roman"/>
          <w:sz w:val="28"/>
          <w:szCs w:val="28"/>
        </w:rPr>
        <w:t> </w:t>
      </w:r>
      <w:r w:rsidR="003F126A" w:rsidRPr="005B40EA">
        <w:rPr>
          <w:rFonts w:ascii="Times New Roman" w:hAnsi="Times New Roman" w:cs="Times New Roman"/>
          <w:sz w:val="28"/>
          <w:szCs w:val="28"/>
        </w:rPr>
        <w:t>janvārī.</w:t>
      </w:r>
    </w:p>
    <w:p w14:paraId="619B5AFF" w14:textId="77777777" w:rsidR="004B5C70" w:rsidRPr="005B40EA" w:rsidRDefault="004B5C70" w:rsidP="005B40EA">
      <w:pPr>
        <w:pStyle w:val="NormalWeb"/>
        <w:spacing w:before="0" w:after="0"/>
        <w:ind w:firstLine="709"/>
        <w:jc w:val="both"/>
        <w:rPr>
          <w:sz w:val="28"/>
          <w:szCs w:val="28"/>
        </w:rPr>
      </w:pPr>
    </w:p>
    <w:p w14:paraId="5FD8D37F" w14:textId="0DEB1F01" w:rsidR="00197E12" w:rsidRPr="00491CF7" w:rsidRDefault="2001DAE6" w:rsidP="005B40EA">
      <w:pPr>
        <w:pStyle w:val="NormalWeb"/>
        <w:spacing w:before="0" w:after="0"/>
        <w:ind w:firstLine="709"/>
        <w:jc w:val="both"/>
        <w:rPr>
          <w:spacing w:val="-2"/>
          <w:sz w:val="28"/>
          <w:szCs w:val="28"/>
        </w:rPr>
      </w:pPr>
      <w:r w:rsidRPr="005B40EA">
        <w:rPr>
          <w:sz w:val="28"/>
          <w:szCs w:val="28"/>
        </w:rPr>
        <w:t>1</w:t>
      </w:r>
      <w:r w:rsidR="004B5C70" w:rsidRPr="005B40EA">
        <w:rPr>
          <w:sz w:val="28"/>
          <w:szCs w:val="28"/>
        </w:rPr>
        <w:t>8</w:t>
      </w:r>
      <w:r w:rsidR="007A2557">
        <w:rPr>
          <w:sz w:val="28"/>
          <w:szCs w:val="28"/>
        </w:rPr>
        <w:t>. </w:t>
      </w:r>
      <w:r w:rsidR="00C937C8" w:rsidRPr="005B40EA">
        <w:rPr>
          <w:sz w:val="28"/>
          <w:szCs w:val="28"/>
        </w:rPr>
        <w:t>Inspekci</w:t>
      </w:r>
      <w:r w:rsidR="003F126A" w:rsidRPr="005B40EA">
        <w:rPr>
          <w:sz w:val="28"/>
          <w:szCs w:val="28"/>
        </w:rPr>
        <w:t xml:space="preserve">jas izveidoto </w:t>
      </w:r>
      <w:r w:rsidR="00C045A7" w:rsidRPr="005B40EA">
        <w:rPr>
          <w:sz w:val="28"/>
          <w:szCs w:val="28"/>
        </w:rPr>
        <w:t xml:space="preserve">ekspertu </w:t>
      </w:r>
      <w:r w:rsidR="003F126A" w:rsidRPr="005B40EA">
        <w:rPr>
          <w:sz w:val="28"/>
          <w:szCs w:val="28"/>
        </w:rPr>
        <w:t>padomju nolikumi</w:t>
      </w:r>
      <w:r w:rsidR="00C045A7" w:rsidRPr="005B40EA">
        <w:rPr>
          <w:sz w:val="28"/>
          <w:szCs w:val="28"/>
        </w:rPr>
        <w:t xml:space="preserve"> un rīkojumi</w:t>
      </w:r>
      <w:r w:rsidR="003F126A" w:rsidRPr="005B40EA">
        <w:rPr>
          <w:sz w:val="28"/>
          <w:szCs w:val="28"/>
        </w:rPr>
        <w:t xml:space="preserve"> par </w:t>
      </w:r>
      <w:r w:rsidR="00254DCD" w:rsidRPr="005B40EA">
        <w:rPr>
          <w:sz w:val="28"/>
          <w:szCs w:val="28"/>
        </w:rPr>
        <w:t>padomju</w:t>
      </w:r>
      <w:r w:rsidR="003F126A" w:rsidRPr="005B40EA">
        <w:rPr>
          <w:sz w:val="28"/>
          <w:szCs w:val="28"/>
        </w:rPr>
        <w:t xml:space="preserve"> izveidošanu, kas līdz šo noteikumu spēkā stāšanās dienai izdoti saskaņā ar </w:t>
      </w:r>
      <w:r w:rsidR="00C045A7" w:rsidRPr="005B40EA">
        <w:rPr>
          <w:sz w:val="28"/>
          <w:szCs w:val="28"/>
        </w:rPr>
        <w:t>Ministru kabineta 2005</w:t>
      </w:r>
      <w:r w:rsidR="007A2557">
        <w:rPr>
          <w:sz w:val="28"/>
          <w:szCs w:val="28"/>
        </w:rPr>
        <w:t>. </w:t>
      </w:r>
      <w:r w:rsidR="00C045A7" w:rsidRPr="005B40EA">
        <w:rPr>
          <w:sz w:val="28"/>
          <w:szCs w:val="28"/>
        </w:rPr>
        <w:t>gada 29</w:t>
      </w:r>
      <w:r w:rsidR="007A2557">
        <w:rPr>
          <w:sz w:val="28"/>
          <w:szCs w:val="28"/>
        </w:rPr>
        <w:t>. </w:t>
      </w:r>
      <w:r w:rsidR="00C045A7" w:rsidRPr="005B40EA">
        <w:rPr>
          <w:sz w:val="28"/>
          <w:szCs w:val="28"/>
        </w:rPr>
        <w:t>novembra noteikumu Nr</w:t>
      </w:r>
      <w:r w:rsidR="007A2557">
        <w:rPr>
          <w:sz w:val="28"/>
          <w:szCs w:val="28"/>
        </w:rPr>
        <w:t>. </w:t>
      </w:r>
      <w:r w:rsidR="00C045A7" w:rsidRPr="005B40EA">
        <w:rPr>
          <w:sz w:val="28"/>
          <w:szCs w:val="28"/>
        </w:rPr>
        <w:t xml:space="preserve">898 </w:t>
      </w:r>
      <w:r w:rsidR="005B40EA" w:rsidRPr="005B40EA">
        <w:rPr>
          <w:sz w:val="28"/>
          <w:szCs w:val="28"/>
        </w:rPr>
        <w:t>"</w:t>
      </w:r>
      <w:r w:rsidR="00C045A7" w:rsidRPr="005B40EA">
        <w:rPr>
          <w:sz w:val="28"/>
          <w:szCs w:val="28"/>
        </w:rPr>
        <w:t>Valsts bērnu tiesību aizsardzības inspekcijas nolikums</w:t>
      </w:r>
      <w:r w:rsidR="005B40EA" w:rsidRPr="005B40EA">
        <w:rPr>
          <w:sz w:val="28"/>
          <w:szCs w:val="28"/>
        </w:rPr>
        <w:t>"</w:t>
      </w:r>
      <w:r w:rsidR="00BD1CC7" w:rsidRPr="005B40EA">
        <w:rPr>
          <w:sz w:val="28"/>
          <w:szCs w:val="28"/>
        </w:rPr>
        <w:t xml:space="preserve"> </w:t>
      </w:r>
      <w:hyperlink r:id="rId10" w:anchor="p17">
        <w:r w:rsidR="4A7AF8E7" w:rsidRPr="005B40EA">
          <w:rPr>
            <w:sz w:val="28"/>
            <w:szCs w:val="28"/>
          </w:rPr>
          <w:t>4.3.</w:t>
        </w:r>
      </w:hyperlink>
      <w:r w:rsidR="003F126A" w:rsidRPr="005B40EA">
        <w:rPr>
          <w:sz w:val="28"/>
          <w:szCs w:val="28"/>
        </w:rPr>
        <w:t> </w:t>
      </w:r>
      <w:r w:rsidR="00C045A7" w:rsidRPr="005B40EA">
        <w:rPr>
          <w:sz w:val="28"/>
          <w:szCs w:val="28"/>
        </w:rPr>
        <w:t>apakš</w:t>
      </w:r>
      <w:r w:rsidR="003F126A" w:rsidRPr="005B40EA">
        <w:rPr>
          <w:sz w:val="28"/>
          <w:szCs w:val="28"/>
        </w:rPr>
        <w:t xml:space="preserve">punktu, paliek spēkā līdz to </w:t>
      </w:r>
      <w:r w:rsidR="003F126A" w:rsidRPr="00491CF7">
        <w:rPr>
          <w:spacing w:val="-2"/>
          <w:sz w:val="28"/>
          <w:szCs w:val="28"/>
        </w:rPr>
        <w:t>atzīšanai par spēku zaudējušiem vai līdz brīdim, kad tie zaudē spēku uz cita pamata</w:t>
      </w:r>
      <w:r w:rsidR="007A2557" w:rsidRPr="00491CF7">
        <w:rPr>
          <w:spacing w:val="-2"/>
          <w:sz w:val="28"/>
          <w:szCs w:val="28"/>
        </w:rPr>
        <w:t>.</w:t>
      </w:r>
    </w:p>
    <w:p w14:paraId="6D02BDC5"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1D371140"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649D8044"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094E9D81" w14:textId="7D582115" w:rsidR="005B40EA" w:rsidRPr="005B40EA" w:rsidRDefault="005B40EA" w:rsidP="005B40EA">
      <w:pPr>
        <w:tabs>
          <w:tab w:val="left" w:pos="6521"/>
        </w:tabs>
        <w:spacing w:after="0" w:line="240" w:lineRule="auto"/>
        <w:ind w:firstLine="709"/>
        <w:rPr>
          <w:rFonts w:ascii="Times New Roman" w:hAnsi="Times New Roman" w:cs="Times New Roman"/>
          <w:sz w:val="28"/>
          <w:szCs w:val="28"/>
        </w:rPr>
      </w:pPr>
      <w:r w:rsidRPr="005B40EA">
        <w:rPr>
          <w:rFonts w:ascii="Times New Roman" w:hAnsi="Times New Roman" w:cs="Times New Roman"/>
          <w:sz w:val="28"/>
          <w:szCs w:val="28"/>
        </w:rPr>
        <w:t>Ministru prezidents</w:t>
      </w:r>
      <w:r w:rsidRPr="005B40EA">
        <w:rPr>
          <w:rFonts w:ascii="Times New Roman" w:hAnsi="Times New Roman" w:cs="Times New Roman"/>
          <w:sz w:val="28"/>
          <w:szCs w:val="28"/>
        </w:rPr>
        <w:tab/>
        <w:t>A</w:t>
      </w:r>
      <w:r w:rsidR="007A2557">
        <w:rPr>
          <w:rFonts w:ascii="Times New Roman" w:hAnsi="Times New Roman" w:cs="Times New Roman"/>
          <w:sz w:val="28"/>
          <w:szCs w:val="28"/>
        </w:rPr>
        <w:t>. </w:t>
      </w:r>
      <w:r w:rsidRPr="005B40EA">
        <w:rPr>
          <w:rFonts w:ascii="Times New Roman" w:hAnsi="Times New Roman" w:cs="Times New Roman"/>
          <w:sz w:val="28"/>
          <w:szCs w:val="28"/>
        </w:rPr>
        <w:t>K</w:t>
      </w:r>
      <w:r w:rsidR="007A2557">
        <w:rPr>
          <w:rFonts w:ascii="Times New Roman" w:hAnsi="Times New Roman" w:cs="Times New Roman"/>
          <w:sz w:val="28"/>
          <w:szCs w:val="28"/>
        </w:rPr>
        <w:t>. </w:t>
      </w:r>
      <w:r w:rsidRPr="005B40EA">
        <w:rPr>
          <w:rFonts w:ascii="Times New Roman" w:hAnsi="Times New Roman" w:cs="Times New Roman"/>
          <w:sz w:val="28"/>
          <w:szCs w:val="28"/>
        </w:rPr>
        <w:t>Kariņš</w:t>
      </w:r>
    </w:p>
    <w:p w14:paraId="27FD0773"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31139959"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57EECB9D" w14:textId="77777777" w:rsidR="005B40EA" w:rsidRPr="005B40EA" w:rsidRDefault="005B40EA" w:rsidP="005B40EA">
      <w:pPr>
        <w:spacing w:after="0" w:line="240" w:lineRule="auto"/>
        <w:ind w:firstLine="709"/>
        <w:rPr>
          <w:rFonts w:ascii="Times New Roman" w:hAnsi="Times New Roman" w:cs="Times New Roman"/>
          <w:noProof/>
          <w:spacing w:val="-2"/>
          <w:sz w:val="28"/>
          <w:szCs w:val="28"/>
        </w:rPr>
      </w:pPr>
    </w:p>
    <w:p w14:paraId="7F062F88" w14:textId="429F9EE2" w:rsidR="005B40EA" w:rsidRPr="0082273C" w:rsidRDefault="0082273C" w:rsidP="0082273C">
      <w:pPr>
        <w:pStyle w:val="Body"/>
        <w:tabs>
          <w:tab w:val="left" w:pos="6521"/>
        </w:tabs>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w:t>
      </w:r>
      <w:r>
        <w:rPr>
          <w:rFonts w:ascii="Times New Roman" w:hAnsi="Times New Roman"/>
          <w:color w:val="auto"/>
          <w:sz w:val="28"/>
          <w:lang w:val="de-DE"/>
        </w:rPr>
        <w:t>s</w:t>
      </w:r>
      <w:r>
        <w:rPr>
          <w:rFonts w:ascii="Times New Roman" w:hAnsi="Times New Roman"/>
          <w:color w:val="auto"/>
          <w:sz w:val="28"/>
          <w:lang w:val="de-DE"/>
        </w:rPr>
        <w:tab/>
        <w:t>G. Eglītis</w:t>
      </w:r>
    </w:p>
    <w:sectPr w:rsidR="005B40EA" w:rsidRPr="0082273C" w:rsidSect="005B40EA">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8F1E3" w14:textId="77777777" w:rsidR="00B851AC" w:rsidRDefault="00B851AC" w:rsidP="0064784F">
      <w:pPr>
        <w:spacing w:after="0" w:line="240" w:lineRule="auto"/>
      </w:pPr>
      <w:r>
        <w:separator/>
      </w:r>
    </w:p>
  </w:endnote>
  <w:endnote w:type="continuationSeparator" w:id="0">
    <w:p w14:paraId="4759E186" w14:textId="77777777" w:rsidR="00B851AC" w:rsidRDefault="00B851AC" w:rsidP="0064784F">
      <w:pPr>
        <w:spacing w:after="0" w:line="240" w:lineRule="auto"/>
      </w:pPr>
      <w:r>
        <w:continuationSeparator/>
      </w:r>
    </w:p>
  </w:endnote>
  <w:endnote w:type="continuationNotice" w:id="1">
    <w:p w14:paraId="1B810351" w14:textId="77777777" w:rsidR="00B851AC" w:rsidRDefault="00B851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C7F5F" w14:textId="77777777" w:rsidR="005B40EA" w:rsidRPr="005B40EA" w:rsidRDefault="005B40EA" w:rsidP="005B40EA">
    <w:pPr>
      <w:pStyle w:val="Footer"/>
      <w:rPr>
        <w:rFonts w:ascii="Times New Roman" w:hAnsi="Times New Roman" w:cs="Times New Roman"/>
        <w:sz w:val="16"/>
        <w:szCs w:val="16"/>
      </w:rPr>
    </w:pPr>
    <w:r>
      <w:rPr>
        <w:rFonts w:ascii="Times New Roman" w:hAnsi="Times New Roman" w:cs="Times New Roman"/>
        <w:sz w:val="16"/>
        <w:szCs w:val="16"/>
      </w:rPr>
      <w:t>N1911_1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B168" w14:textId="2C7D1EFD" w:rsidR="005B40EA" w:rsidRPr="005B40EA" w:rsidRDefault="005B40EA">
    <w:pPr>
      <w:pStyle w:val="Footer"/>
      <w:rPr>
        <w:rFonts w:ascii="Times New Roman" w:hAnsi="Times New Roman" w:cs="Times New Roman"/>
        <w:sz w:val="16"/>
        <w:szCs w:val="16"/>
      </w:rPr>
    </w:pPr>
    <w:r>
      <w:rPr>
        <w:rFonts w:ascii="Times New Roman" w:hAnsi="Times New Roman" w:cs="Times New Roman"/>
        <w:sz w:val="16"/>
        <w:szCs w:val="16"/>
      </w:rPr>
      <w:t>N1911_1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6BD6" w14:textId="77777777" w:rsidR="00B851AC" w:rsidRDefault="00B851AC" w:rsidP="0064784F">
      <w:pPr>
        <w:spacing w:after="0" w:line="240" w:lineRule="auto"/>
      </w:pPr>
      <w:r>
        <w:separator/>
      </w:r>
    </w:p>
  </w:footnote>
  <w:footnote w:type="continuationSeparator" w:id="0">
    <w:p w14:paraId="0B1F584A" w14:textId="77777777" w:rsidR="00B851AC" w:rsidRDefault="00B851AC" w:rsidP="0064784F">
      <w:pPr>
        <w:spacing w:after="0" w:line="240" w:lineRule="auto"/>
      </w:pPr>
      <w:r>
        <w:continuationSeparator/>
      </w:r>
    </w:p>
  </w:footnote>
  <w:footnote w:type="continuationNotice" w:id="1">
    <w:p w14:paraId="003B4D06" w14:textId="77777777" w:rsidR="00B851AC" w:rsidRDefault="00B851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615195"/>
      <w:docPartObj>
        <w:docPartGallery w:val="Page Numbers (Top of Page)"/>
        <w:docPartUnique/>
      </w:docPartObj>
    </w:sdtPr>
    <w:sdtEndPr>
      <w:rPr>
        <w:rFonts w:ascii="Times New Roman" w:hAnsi="Times New Roman" w:cs="Times New Roman"/>
        <w:sz w:val="24"/>
        <w:szCs w:val="24"/>
      </w:rPr>
    </w:sdtEndPr>
    <w:sdtContent>
      <w:p w14:paraId="0628BF44" w14:textId="4614EC2C" w:rsidR="000B2BF3" w:rsidRPr="005B40EA" w:rsidRDefault="000B2BF3">
        <w:pPr>
          <w:pStyle w:val="Header"/>
          <w:jc w:val="center"/>
          <w:rPr>
            <w:rFonts w:ascii="Times New Roman" w:hAnsi="Times New Roman" w:cs="Times New Roman"/>
            <w:sz w:val="24"/>
            <w:szCs w:val="24"/>
          </w:rPr>
        </w:pPr>
        <w:r w:rsidRPr="005B40EA">
          <w:rPr>
            <w:rFonts w:ascii="Times New Roman" w:hAnsi="Times New Roman" w:cs="Times New Roman"/>
            <w:sz w:val="24"/>
            <w:szCs w:val="24"/>
          </w:rPr>
          <w:fldChar w:fldCharType="begin"/>
        </w:r>
        <w:r w:rsidRPr="005B40EA">
          <w:rPr>
            <w:rFonts w:ascii="Times New Roman" w:hAnsi="Times New Roman" w:cs="Times New Roman"/>
            <w:sz w:val="24"/>
            <w:szCs w:val="24"/>
          </w:rPr>
          <w:instrText>PAGE   \* MERGEFORMAT</w:instrText>
        </w:r>
        <w:r w:rsidRPr="005B40EA">
          <w:rPr>
            <w:rFonts w:ascii="Times New Roman" w:hAnsi="Times New Roman" w:cs="Times New Roman"/>
            <w:sz w:val="24"/>
            <w:szCs w:val="24"/>
          </w:rPr>
          <w:fldChar w:fldCharType="separate"/>
        </w:r>
        <w:r w:rsidRPr="005B40EA">
          <w:rPr>
            <w:rFonts w:ascii="Times New Roman" w:hAnsi="Times New Roman" w:cs="Times New Roman"/>
            <w:sz w:val="24"/>
            <w:szCs w:val="24"/>
          </w:rPr>
          <w:t>2</w:t>
        </w:r>
        <w:r w:rsidRPr="005B40EA">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30D8" w14:textId="03C542CA" w:rsidR="005B40EA" w:rsidRDefault="005B40EA">
    <w:pPr>
      <w:pStyle w:val="Header"/>
      <w:rPr>
        <w:rFonts w:ascii="Times New Roman" w:hAnsi="Times New Roman" w:cs="Times New Roman"/>
        <w:sz w:val="24"/>
        <w:szCs w:val="24"/>
      </w:rPr>
    </w:pPr>
  </w:p>
  <w:p w14:paraId="4B3CBB83" w14:textId="77777777" w:rsidR="005B40EA" w:rsidRDefault="005B40EA">
    <w:pPr>
      <w:pStyle w:val="Header"/>
    </w:pPr>
    <w:r>
      <w:rPr>
        <w:noProof/>
      </w:rPr>
      <w:drawing>
        <wp:inline distT="0" distB="0" distL="0" distR="0" wp14:anchorId="73F277D7" wp14:editId="37EC587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5EBA"/>
    <w:multiLevelType w:val="multilevel"/>
    <w:tmpl w:val="849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6380E"/>
    <w:multiLevelType w:val="hybridMultilevel"/>
    <w:tmpl w:val="0600A93A"/>
    <w:lvl w:ilvl="0" w:tplc="ABD0B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0C0"/>
    <w:rsid w:val="0000372E"/>
    <w:rsid w:val="0000565C"/>
    <w:rsid w:val="00012660"/>
    <w:rsid w:val="00015AB9"/>
    <w:rsid w:val="00016FEB"/>
    <w:rsid w:val="0001790D"/>
    <w:rsid w:val="000211F0"/>
    <w:rsid w:val="000224F5"/>
    <w:rsid w:val="0002631E"/>
    <w:rsid w:val="000266B0"/>
    <w:rsid w:val="00031AC2"/>
    <w:rsid w:val="00032342"/>
    <w:rsid w:val="000328E9"/>
    <w:rsid w:val="000363BB"/>
    <w:rsid w:val="00041483"/>
    <w:rsid w:val="00044974"/>
    <w:rsid w:val="00044F65"/>
    <w:rsid w:val="000461D5"/>
    <w:rsid w:val="00047E8C"/>
    <w:rsid w:val="00050F90"/>
    <w:rsid w:val="000527D8"/>
    <w:rsid w:val="00055319"/>
    <w:rsid w:val="0005646E"/>
    <w:rsid w:val="000701AF"/>
    <w:rsid w:val="00076F3C"/>
    <w:rsid w:val="00076F46"/>
    <w:rsid w:val="0008463C"/>
    <w:rsid w:val="0009367C"/>
    <w:rsid w:val="00093B92"/>
    <w:rsid w:val="000968AA"/>
    <w:rsid w:val="00096DC4"/>
    <w:rsid w:val="000A1A43"/>
    <w:rsid w:val="000B0DBD"/>
    <w:rsid w:val="000B2BF3"/>
    <w:rsid w:val="000B4017"/>
    <w:rsid w:val="000B4F55"/>
    <w:rsid w:val="000B726E"/>
    <w:rsid w:val="000B7EBC"/>
    <w:rsid w:val="000C2063"/>
    <w:rsid w:val="000C26BD"/>
    <w:rsid w:val="000C2CCD"/>
    <w:rsid w:val="000C4F1A"/>
    <w:rsid w:val="000C6492"/>
    <w:rsid w:val="000D4D8B"/>
    <w:rsid w:val="000D5AF3"/>
    <w:rsid w:val="000D6581"/>
    <w:rsid w:val="000E1481"/>
    <w:rsid w:val="000E7EB4"/>
    <w:rsid w:val="000F10F1"/>
    <w:rsid w:val="000F120D"/>
    <w:rsid w:val="000F2342"/>
    <w:rsid w:val="000F3C41"/>
    <w:rsid w:val="000F527D"/>
    <w:rsid w:val="001006E8"/>
    <w:rsid w:val="00102A80"/>
    <w:rsid w:val="00103A8E"/>
    <w:rsid w:val="00110361"/>
    <w:rsid w:val="0011211A"/>
    <w:rsid w:val="00112D8B"/>
    <w:rsid w:val="00112DC7"/>
    <w:rsid w:val="00113953"/>
    <w:rsid w:val="00114290"/>
    <w:rsid w:val="00115589"/>
    <w:rsid w:val="00121E63"/>
    <w:rsid w:val="001227A3"/>
    <w:rsid w:val="00124951"/>
    <w:rsid w:val="0012604A"/>
    <w:rsid w:val="00135209"/>
    <w:rsid w:val="00136918"/>
    <w:rsid w:val="00142602"/>
    <w:rsid w:val="00143364"/>
    <w:rsid w:val="001446FD"/>
    <w:rsid w:val="00147363"/>
    <w:rsid w:val="0015137B"/>
    <w:rsid w:val="00151E0C"/>
    <w:rsid w:val="00153FBA"/>
    <w:rsid w:val="001570C2"/>
    <w:rsid w:val="00157428"/>
    <w:rsid w:val="001602A2"/>
    <w:rsid w:val="00160A0B"/>
    <w:rsid w:val="001627D0"/>
    <w:rsid w:val="00164FEF"/>
    <w:rsid w:val="001664D5"/>
    <w:rsid w:val="00172291"/>
    <w:rsid w:val="0018125A"/>
    <w:rsid w:val="0018559B"/>
    <w:rsid w:val="00185B54"/>
    <w:rsid w:val="00185C25"/>
    <w:rsid w:val="00190853"/>
    <w:rsid w:val="00197E12"/>
    <w:rsid w:val="001A46DF"/>
    <w:rsid w:val="001A4E23"/>
    <w:rsid w:val="001A5CE8"/>
    <w:rsid w:val="001B0FA4"/>
    <w:rsid w:val="001B2697"/>
    <w:rsid w:val="001B3CB8"/>
    <w:rsid w:val="001C6E43"/>
    <w:rsid w:val="001C7C5D"/>
    <w:rsid w:val="001D1E74"/>
    <w:rsid w:val="001D32BF"/>
    <w:rsid w:val="001E0042"/>
    <w:rsid w:val="001E1F20"/>
    <w:rsid w:val="001E399B"/>
    <w:rsid w:val="001E4138"/>
    <w:rsid w:val="001E4ADF"/>
    <w:rsid w:val="001E5217"/>
    <w:rsid w:val="001E68B1"/>
    <w:rsid w:val="001F0678"/>
    <w:rsid w:val="001F4C2D"/>
    <w:rsid w:val="001F7822"/>
    <w:rsid w:val="002010D6"/>
    <w:rsid w:val="00203E59"/>
    <w:rsid w:val="002047D5"/>
    <w:rsid w:val="002053F0"/>
    <w:rsid w:val="0021087B"/>
    <w:rsid w:val="00210C00"/>
    <w:rsid w:val="002131F3"/>
    <w:rsid w:val="00214475"/>
    <w:rsid w:val="00214B94"/>
    <w:rsid w:val="002163FE"/>
    <w:rsid w:val="00222587"/>
    <w:rsid w:val="00223488"/>
    <w:rsid w:val="00225594"/>
    <w:rsid w:val="0022776A"/>
    <w:rsid w:val="00232DC4"/>
    <w:rsid w:val="002351C9"/>
    <w:rsid w:val="00244373"/>
    <w:rsid w:val="0024552D"/>
    <w:rsid w:val="00245863"/>
    <w:rsid w:val="0024682C"/>
    <w:rsid w:val="002530F8"/>
    <w:rsid w:val="00253487"/>
    <w:rsid w:val="00254DCD"/>
    <w:rsid w:val="00257B1E"/>
    <w:rsid w:val="002603B6"/>
    <w:rsid w:val="0026172B"/>
    <w:rsid w:val="002626B1"/>
    <w:rsid w:val="00263FA3"/>
    <w:rsid w:val="002647CB"/>
    <w:rsid w:val="00264DEF"/>
    <w:rsid w:val="00265FA8"/>
    <w:rsid w:val="002662B5"/>
    <w:rsid w:val="002666AC"/>
    <w:rsid w:val="00266D37"/>
    <w:rsid w:val="002675B2"/>
    <w:rsid w:val="002703A6"/>
    <w:rsid w:val="00272269"/>
    <w:rsid w:val="00275CDB"/>
    <w:rsid w:val="00275EF5"/>
    <w:rsid w:val="002814C4"/>
    <w:rsid w:val="00282133"/>
    <w:rsid w:val="0028395E"/>
    <w:rsid w:val="0029004B"/>
    <w:rsid w:val="002903D1"/>
    <w:rsid w:val="00291437"/>
    <w:rsid w:val="00292E41"/>
    <w:rsid w:val="002934D4"/>
    <w:rsid w:val="00295B2D"/>
    <w:rsid w:val="00295EF3"/>
    <w:rsid w:val="00296381"/>
    <w:rsid w:val="002A0863"/>
    <w:rsid w:val="002A0956"/>
    <w:rsid w:val="002A0B84"/>
    <w:rsid w:val="002A1487"/>
    <w:rsid w:val="002B184E"/>
    <w:rsid w:val="002B4C8A"/>
    <w:rsid w:val="002C0475"/>
    <w:rsid w:val="002C21B3"/>
    <w:rsid w:val="002C3EE1"/>
    <w:rsid w:val="002C3EEF"/>
    <w:rsid w:val="002C5008"/>
    <w:rsid w:val="002C5904"/>
    <w:rsid w:val="002C5A86"/>
    <w:rsid w:val="002C6192"/>
    <w:rsid w:val="002D0598"/>
    <w:rsid w:val="002D6530"/>
    <w:rsid w:val="002D781C"/>
    <w:rsid w:val="002D7EDE"/>
    <w:rsid w:val="002E12DD"/>
    <w:rsid w:val="002E30CE"/>
    <w:rsid w:val="002E31AB"/>
    <w:rsid w:val="002E53BE"/>
    <w:rsid w:val="002F0E8A"/>
    <w:rsid w:val="002F12B1"/>
    <w:rsid w:val="002F28E5"/>
    <w:rsid w:val="002F41FB"/>
    <w:rsid w:val="002F48F2"/>
    <w:rsid w:val="002F6303"/>
    <w:rsid w:val="002F66CC"/>
    <w:rsid w:val="00302888"/>
    <w:rsid w:val="00303E30"/>
    <w:rsid w:val="003104E9"/>
    <w:rsid w:val="00315623"/>
    <w:rsid w:val="00315D8B"/>
    <w:rsid w:val="0032043D"/>
    <w:rsid w:val="00321B45"/>
    <w:rsid w:val="00321F1C"/>
    <w:rsid w:val="00324A22"/>
    <w:rsid w:val="00326704"/>
    <w:rsid w:val="00330DCB"/>
    <w:rsid w:val="0033106B"/>
    <w:rsid w:val="003322BE"/>
    <w:rsid w:val="00332DF1"/>
    <w:rsid w:val="00332ED6"/>
    <w:rsid w:val="0033500E"/>
    <w:rsid w:val="003371BC"/>
    <w:rsid w:val="0034285B"/>
    <w:rsid w:val="00346ACF"/>
    <w:rsid w:val="00347C51"/>
    <w:rsid w:val="003536FE"/>
    <w:rsid w:val="003548BC"/>
    <w:rsid w:val="00355C17"/>
    <w:rsid w:val="00355D80"/>
    <w:rsid w:val="00356058"/>
    <w:rsid w:val="00362A71"/>
    <w:rsid w:val="003633BD"/>
    <w:rsid w:val="003646F0"/>
    <w:rsid w:val="00367225"/>
    <w:rsid w:val="003672D9"/>
    <w:rsid w:val="003707DA"/>
    <w:rsid w:val="00370DDF"/>
    <w:rsid w:val="00373C14"/>
    <w:rsid w:val="00373E50"/>
    <w:rsid w:val="00374685"/>
    <w:rsid w:val="003756FC"/>
    <w:rsid w:val="0037673A"/>
    <w:rsid w:val="003800DA"/>
    <w:rsid w:val="0038023A"/>
    <w:rsid w:val="00385028"/>
    <w:rsid w:val="00387964"/>
    <w:rsid w:val="00390138"/>
    <w:rsid w:val="00394756"/>
    <w:rsid w:val="00394BDF"/>
    <w:rsid w:val="003950F8"/>
    <w:rsid w:val="00395E57"/>
    <w:rsid w:val="003A5E28"/>
    <w:rsid w:val="003A645B"/>
    <w:rsid w:val="003A6EA8"/>
    <w:rsid w:val="003B1372"/>
    <w:rsid w:val="003B13EC"/>
    <w:rsid w:val="003B4871"/>
    <w:rsid w:val="003B5767"/>
    <w:rsid w:val="003B5774"/>
    <w:rsid w:val="003B655B"/>
    <w:rsid w:val="003B7155"/>
    <w:rsid w:val="003B73A0"/>
    <w:rsid w:val="003C06BF"/>
    <w:rsid w:val="003C0848"/>
    <w:rsid w:val="003C1181"/>
    <w:rsid w:val="003C3B42"/>
    <w:rsid w:val="003C5E48"/>
    <w:rsid w:val="003D5B11"/>
    <w:rsid w:val="003D7FE0"/>
    <w:rsid w:val="003E129F"/>
    <w:rsid w:val="003E59E2"/>
    <w:rsid w:val="003F126A"/>
    <w:rsid w:val="003F13B4"/>
    <w:rsid w:val="003F211B"/>
    <w:rsid w:val="003F2391"/>
    <w:rsid w:val="003F2459"/>
    <w:rsid w:val="003F2528"/>
    <w:rsid w:val="003F3979"/>
    <w:rsid w:val="003F60C0"/>
    <w:rsid w:val="003F65F7"/>
    <w:rsid w:val="00400352"/>
    <w:rsid w:val="00401C8B"/>
    <w:rsid w:val="00404FC0"/>
    <w:rsid w:val="00405849"/>
    <w:rsid w:val="004059D7"/>
    <w:rsid w:val="004062E3"/>
    <w:rsid w:val="00410795"/>
    <w:rsid w:val="004136C7"/>
    <w:rsid w:val="00414C6F"/>
    <w:rsid w:val="00416231"/>
    <w:rsid w:val="00416CE9"/>
    <w:rsid w:val="00420213"/>
    <w:rsid w:val="004205C1"/>
    <w:rsid w:val="00422B02"/>
    <w:rsid w:val="00432A4B"/>
    <w:rsid w:val="00435AAA"/>
    <w:rsid w:val="0043755E"/>
    <w:rsid w:val="00437A20"/>
    <w:rsid w:val="004433BC"/>
    <w:rsid w:val="004522B3"/>
    <w:rsid w:val="00453990"/>
    <w:rsid w:val="0045703D"/>
    <w:rsid w:val="004629BE"/>
    <w:rsid w:val="00464ACF"/>
    <w:rsid w:val="00465774"/>
    <w:rsid w:val="004659A9"/>
    <w:rsid w:val="00467073"/>
    <w:rsid w:val="0047252E"/>
    <w:rsid w:val="00480B8E"/>
    <w:rsid w:val="00481877"/>
    <w:rsid w:val="00484475"/>
    <w:rsid w:val="00484663"/>
    <w:rsid w:val="00486690"/>
    <w:rsid w:val="004912B6"/>
    <w:rsid w:val="004918DF"/>
    <w:rsid w:val="00491B46"/>
    <w:rsid w:val="00491CF7"/>
    <w:rsid w:val="004921EC"/>
    <w:rsid w:val="00494B5E"/>
    <w:rsid w:val="00496734"/>
    <w:rsid w:val="00497879"/>
    <w:rsid w:val="004A2C61"/>
    <w:rsid w:val="004A3696"/>
    <w:rsid w:val="004B08B9"/>
    <w:rsid w:val="004B0F0F"/>
    <w:rsid w:val="004B3B25"/>
    <w:rsid w:val="004B5318"/>
    <w:rsid w:val="004B5A0A"/>
    <w:rsid w:val="004B5C70"/>
    <w:rsid w:val="004B5DB3"/>
    <w:rsid w:val="004C2373"/>
    <w:rsid w:val="004C31B5"/>
    <w:rsid w:val="004C4609"/>
    <w:rsid w:val="004C6B17"/>
    <w:rsid w:val="004D12C9"/>
    <w:rsid w:val="004D19E3"/>
    <w:rsid w:val="004D4100"/>
    <w:rsid w:val="004D6E88"/>
    <w:rsid w:val="004E769A"/>
    <w:rsid w:val="004F733B"/>
    <w:rsid w:val="0050037A"/>
    <w:rsid w:val="00502188"/>
    <w:rsid w:val="00510D41"/>
    <w:rsid w:val="00511227"/>
    <w:rsid w:val="0051298C"/>
    <w:rsid w:val="00513197"/>
    <w:rsid w:val="005148A1"/>
    <w:rsid w:val="005160D8"/>
    <w:rsid w:val="00520127"/>
    <w:rsid w:val="00522F5E"/>
    <w:rsid w:val="005341DB"/>
    <w:rsid w:val="00535496"/>
    <w:rsid w:val="005443AA"/>
    <w:rsid w:val="00551160"/>
    <w:rsid w:val="00551616"/>
    <w:rsid w:val="00560519"/>
    <w:rsid w:val="00561252"/>
    <w:rsid w:val="00561C66"/>
    <w:rsid w:val="00562D19"/>
    <w:rsid w:val="005638F4"/>
    <w:rsid w:val="00563F49"/>
    <w:rsid w:val="0056497A"/>
    <w:rsid w:val="0056670E"/>
    <w:rsid w:val="00566773"/>
    <w:rsid w:val="00566D38"/>
    <w:rsid w:val="00567328"/>
    <w:rsid w:val="0057316B"/>
    <w:rsid w:val="00574EDA"/>
    <w:rsid w:val="00580534"/>
    <w:rsid w:val="00581787"/>
    <w:rsid w:val="00590BE1"/>
    <w:rsid w:val="00591FBE"/>
    <w:rsid w:val="00593AB2"/>
    <w:rsid w:val="00594520"/>
    <w:rsid w:val="00596E30"/>
    <w:rsid w:val="00597A95"/>
    <w:rsid w:val="005A029E"/>
    <w:rsid w:val="005A1903"/>
    <w:rsid w:val="005A24F3"/>
    <w:rsid w:val="005A31CF"/>
    <w:rsid w:val="005A384F"/>
    <w:rsid w:val="005A4CAA"/>
    <w:rsid w:val="005A7147"/>
    <w:rsid w:val="005B0CA7"/>
    <w:rsid w:val="005B40EA"/>
    <w:rsid w:val="005B556F"/>
    <w:rsid w:val="005B6DD4"/>
    <w:rsid w:val="005C0755"/>
    <w:rsid w:val="005C6F6C"/>
    <w:rsid w:val="005D3AA0"/>
    <w:rsid w:val="005D5635"/>
    <w:rsid w:val="005D6AE0"/>
    <w:rsid w:val="005D756F"/>
    <w:rsid w:val="005E05C4"/>
    <w:rsid w:val="005E09C3"/>
    <w:rsid w:val="005E175F"/>
    <w:rsid w:val="005E32E4"/>
    <w:rsid w:val="005E7CA4"/>
    <w:rsid w:val="005F0092"/>
    <w:rsid w:val="005F180A"/>
    <w:rsid w:val="005F3F25"/>
    <w:rsid w:val="005F411F"/>
    <w:rsid w:val="00604191"/>
    <w:rsid w:val="006045FF"/>
    <w:rsid w:val="00606DDE"/>
    <w:rsid w:val="006075FD"/>
    <w:rsid w:val="00607E54"/>
    <w:rsid w:val="0061101E"/>
    <w:rsid w:val="006124B8"/>
    <w:rsid w:val="00612CCC"/>
    <w:rsid w:val="006143DD"/>
    <w:rsid w:val="00614449"/>
    <w:rsid w:val="00614B8A"/>
    <w:rsid w:val="00620995"/>
    <w:rsid w:val="0062241F"/>
    <w:rsid w:val="00622992"/>
    <w:rsid w:val="006309FB"/>
    <w:rsid w:val="00631BEE"/>
    <w:rsid w:val="00632A96"/>
    <w:rsid w:val="00636AAA"/>
    <w:rsid w:val="006376A6"/>
    <w:rsid w:val="006402AC"/>
    <w:rsid w:val="00641A8D"/>
    <w:rsid w:val="00644DAC"/>
    <w:rsid w:val="006463DA"/>
    <w:rsid w:val="00646B46"/>
    <w:rsid w:val="006473C6"/>
    <w:rsid w:val="006477D8"/>
    <w:rsid w:val="0064784F"/>
    <w:rsid w:val="00650EA9"/>
    <w:rsid w:val="0065456C"/>
    <w:rsid w:val="0065498A"/>
    <w:rsid w:val="00656267"/>
    <w:rsid w:val="00660BA6"/>
    <w:rsid w:val="00660FB5"/>
    <w:rsid w:val="00662D3D"/>
    <w:rsid w:val="006656D7"/>
    <w:rsid w:val="00670143"/>
    <w:rsid w:val="006715A1"/>
    <w:rsid w:val="00671804"/>
    <w:rsid w:val="00672F1F"/>
    <w:rsid w:val="00677897"/>
    <w:rsid w:val="00680437"/>
    <w:rsid w:val="0068662F"/>
    <w:rsid w:val="006903B5"/>
    <w:rsid w:val="00691A96"/>
    <w:rsid w:val="00691D7D"/>
    <w:rsid w:val="00695937"/>
    <w:rsid w:val="0069699F"/>
    <w:rsid w:val="006A0CBF"/>
    <w:rsid w:val="006A546D"/>
    <w:rsid w:val="006A7BFE"/>
    <w:rsid w:val="006B346D"/>
    <w:rsid w:val="006B4046"/>
    <w:rsid w:val="006B66C3"/>
    <w:rsid w:val="006B7221"/>
    <w:rsid w:val="006C0507"/>
    <w:rsid w:val="006C2B2F"/>
    <w:rsid w:val="006C30A8"/>
    <w:rsid w:val="006C75C9"/>
    <w:rsid w:val="006D0596"/>
    <w:rsid w:val="006D07CC"/>
    <w:rsid w:val="006D0D36"/>
    <w:rsid w:val="006D18A4"/>
    <w:rsid w:val="006D6CC2"/>
    <w:rsid w:val="006D7D63"/>
    <w:rsid w:val="006E1633"/>
    <w:rsid w:val="006E2729"/>
    <w:rsid w:val="006F57B3"/>
    <w:rsid w:val="006F60D4"/>
    <w:rsid w:val="006F725D"/>
    <w:rsid w:val="006F7FDD"/>
    <w:rsid w:val="00700E38"/>
    <w:rsid w:val="00703206"/>
    <w:rsid w:val="0070476A"/>
    <w:rsid w:val="007056C5"/>
    <w:rsid w:val="00713C23"/>
    <w:rsid w:val="007166CD"/>
    <w:rsid w:val="00722F47"/>
    <w:rsid w:val="00723B3D"/>
    <w:rsid w:val="0072711C"/>
    <w:rsid w:val="00735D9D"/>
    <w:rsid w:val="00735FEC"/>
    <w:rsid w:val="0073773F"/>
    <w:rsid w:val="00741262"/>
    <w:rsid w:val="00744913"/>
    <w:rsid w:val="00745480"/>
    <w:rsid w:val="007537DA"/>
    <w:rsid w:val="007574B4"/>
    <w:rsid w:val="00757E8E"/>
    <w:rsid w:val="00763720"/>
    <w:rsid w:val="007646B6"/>
    <w:rsid w:val="00765044"/>
    <w:rsid w:val="00765A81"/>
    <w:rsid w:val="00770024"/>
    <w:rsid w:val="00770CAB"/>
    <w:rsid w:val="00771022"/>
    <w:rsid w:val="00773AE3"/>
    <w:rsid w:val="00775DB5"/>
    <w:rsid w:val="00776405"/>
    <w:rsid w:val="00780CF4"/>
    <w:rsid w:val="00785114"/>
    <w:rsid w:val="00785EB1"/>
    <w:rsid w:val="007908F8"/>
    <w:rsid w:val="00790D40"/>
    <w:rsid w:val="007914DF"/>
    <w:rsid w:val="00791844"/>
    <w:rsid w:val="00792E3B"/>
    <w:rsid w:val="007A0D3A"/>
    <w:rsid w:val="007A2557"/>
    <w:rsid w:val="007A3773"/>
    <w:rsid w:val="007A717C"/>
    <w:rsid w:val="007B0E2F"/>
    <w:rsid w:val="007B43B5"/>
    <w:rsid w:val="007C2024"/>
    <w:rsid w:val="007C3E2D"/>
    <w:rsid w:val="007C52BF"/>
    <w:rsid w:val="007D4755"/>
    <w:rsid w:val="007D5DBC"/>
    <w:rsid w:val="007D77E8"/>
    <w:rsid w:val="007E1C4C"/>
    <w:rsid w:val="007E4035"/>
    <w:rsid w:val="007F4874"/>
    <w:rsid w:val="0080112B"/>
    <w:rsid w:val="00811002"/>
    <w:rsid w:val="0081376A"/>
    <w:rsid w:val="00815E3B"/>
    <w:rsid w:val="00821C08"/>
    <w:rsid w:val="00822097"/>
    <w:rsid w:val="0082273C"/>
    <w:rsid w:val="00822C61"/>
    <w:rsid w:val="00824F5C"/>
    <w:rsid w:val="00825C30"/>
    <w:rsid w:val="00825DBB"/>
    <w:rsid w:val="00840A0A"/>
    <w:rsid w:val="00843860"/>
    <w:rsid w:val="008452A4"/>
    <w:rsid w:val="00845932"/>
    <w:rsid w:val="00847B13"/>
    <w:rsid w:val="008519E1"/>
    <w:rsid w:val="008526FB"/>
    <w:rsid w:val="008539EB"/>
    <w:rsid w:val="00854342"/>
    <w:rsid w:val="00862300"/>
    <w:rsid w:val="008711B9"/>
    <w:rsid w:val="00871352"/>
    <w:rsid w:val="00871E16"/>
    <w:rsid w:val="00872426"/>
    <w:rsid w:val="00877469"/>
    <w:rsid w:val="00880E4C"/>
    <w:rsid w:val="008814FD"/>
    <w:rsid w:val="008821E4"/>
    <w:rsid w:val="008833E9"/>
    <w:rsid w:val="008834A6"/>
    <w:rsid w:val="00884E7E"/>
    <w:rsid w:val="00891A25"/>
    <w:rsid w:val="00894F55"/>
    <w:rsid w:val="00895093"/>
    <w:rsid w:val="008950B6"/>
    <w:rsid w:val="00896B0B"/>
    <w:rsid w:val="00896C6A"/>
    <w:rsid w:val="008A1438"/>
    <w:rsid w:val="008B1944"/>
    <w:rsid w:val="008B3375"/>
    <w:rsid w:val="008C164E"/>
    <w:rsid w:val="008C1741"/>
    <w:rsid w:val="008C33EF"/>
    <w:rsid w:val="008C3538"/>
    <w:rsid w:val="008C49AB"/>
    <w:rsid w:val="008C4DC4"/>
    <w:rsid w:val="008C5A8B"/>
    <w:rsid w:val="008C6F41"/>
    <w:rsid w:val="008C7B8B"/>
    <w:rsid w:val="008C7F76"/>
    <w:rsid w:val="008D05D4"/>
    <w:rsid w:val="008D129E"/>
    <w:rsid w:val="008D443D"/>
    <w:rsid w:val="008E0399"/>
    <w:rsid w:val="008E286E"/>
    <w:rsid w:val="008E36B7"/>
    <w:rsid w:val="008E5EAF"/>
    <w:rsid w:val="008E6C82"/>
    <w:rsid w:val="008E726C"/>
    <w:rsid w:val="008E7BD0"/>
    <w:rsid w:val="008F7435"/>
    <w:rsid w:val="00900C9D"/>
    <w:rsid w:val="00905176"/>
    <w:rsid w:val="009140EC"/>
    <w:rsid w:val="00923BE6"/>
    <w:rsid w:val="00931002"/>
    <w:rsid w:val="00932B49"/>
    <w:rsid w:val="00940608"/>
    <w:rsid w:val="00941D3C"/>
    <w:rsid w:val="00944A13"/>
    <w:rsid w:val="009466AA"/>
    <w:rsid w:val="009469FD"/>
    <w:rsid w:val="0095228B"/>
    <w:rsid w:val="00952808"/>
    <w:rsid w:val="009544B6"/>
    <w:rsid w:val="00954E97"/>
    <w:rsid w:val="009558EC"/>
    <w:rsid w:val="0095685B"/>
    <w:rsid w:val="0095746B"/>
    <w:rsid w:val="0096202B"/>
    <w:rsid w:val="00962034"/>
    <w:rsid w:val="00965F4D"/>
    <w:rsid w:val="009675DB"/>
    <w:rsid w:val="00967911"/>
    <w:rsid w:val="0097601E"/>
    <w:rsid w:val="00976980"/>
    <w:rsid w:val="009803F3"/>
    <w:rsid w:val="009845A5"/>
    <w:rsid w:val="00984FBC"/>
    <w:rsid w:val="009922DC"/>
    <w:rsid w:val="009955A4"/>
    <w:rsid w:val="00997C2D"/>
    <w:rsid w:val="009A18B5"/>
    <w:rsid w:val="009A23B5"/>
    <w:rsid w:val="009A423E"/>
    <w:rsid w:val="009A6B15"/>
    <w:rsid w:val="009A75B9"/>
    <w:rsid w:val="009B3EC9"/>
    <w:rsid w:val="009B490E"/>
    <w:rsid w:val="009B5248"/>
    <w:rsid w:val="009B61AA"/>
    <w:rsid w:val="009B61C4"/>
    <w:rsid w:val="009B6646"/>
    <w:rsid w:val="009B6EBA"/>
    <w:rsid w:val="009B7435"/>
    <w:rsid w:val="009C31C8"/>
    <w:rsid w:val="009D160D"/>
    <w:rsid w:val="009D247A"/>
    <w:rsid w:val="009D4586"/>
    <w:rsid w:val="009D70AE"/>
    <w:rsid w:val="009E0867"/>
    <w:rsid w:val="009E1AFD"/>
    <w:rsid w:val="009E210C"/>
    <w:rsid w:val="009F38D1"/>
    <w:rsid w:val="009F5373"/>
    <w:rsid w:val="009F6DAF"/>
    <w:rsid w:val="00A003F8"/>
    <w:rsid w:val="00A038A2"/>
    <w:rsid w:val="00A06609"/>
    <w:rsid w:val="00A070B2"/>
    <w:rsid w:val="00A075B0"/>
    <w:rsid w:val="00A07717"/>
    <w:rsid w:val="00A108AD"/>
    <w:rsid w:val="00A1399C"/>
    <w:rsid w:val="00A16F33"/>
    <w:rsid w:val="00A1734B"/>
    <w:rsid w:val="00A17AB8"/>
    <w:rsid w:val="00A2057A"/>
    <w:rsid w:val="00A24062"/>
    <w:rsid w:val="00A24846"/>
    <w:rsid w:val="00A30D2F"/>
    <w:rsid w:val="00A34806"/>
    <w:rsid w:val="00A34A1C"/>
    <w:rsid w:val="00A35C99"/>
    <w:rsid w:val="00A40B1D"/>
    <w:rsid w:val="00A42EE8"/>
    <w:rsid w:val="00A47E9D"/>
    <w:rsid w:val="00A543AE"/>
    <w:rsid w:val="00A55277"/>
    <w:rsid w:val="00A6017D"/>
    <w:rsid w:val="00A620C7"/>
    <w:rsid w:val="00A65267"/>
    <w:rsid w:val="00A669C5"/>
    <w:rsid w:val="00A72710"/>
    <w:rsid w:val="00A77A5E"/>
    <w:rsid w:val="00A8007C"/>
    <w:rsid w:val="00A80BF8"/>
    <w:rsid w:val="00A8162E"/>
    <w:rsid w:val="00A874F9"/>
    <w:rsid w:val="00A921E6"/>
    <w:rsid w:val="00A95504"/>
    <w:rsid w:val="00A973DB"/>
    <w:rsid w:val="00AA4264"/>
    <w:rsid w:val="00AA49CE"/>
    <w:rsid w:val="00AA5D0F"/>
    <w:rsid w:val="00AB09EF"/>
    <w:rsid w:val="00AB12F3"/>
    <w:rsid w:val="00AB42AF"/>
    <w:rsid w:val="00AB4451"/>
    <w:rsid w:val="00AB5B45"/>
    <w:rsid w:val="00AB6C63"/>
    <w:rsid w:val="00AB793A"/>
    <w:rsid w:val="00AB7B8F"/>
    <w:rsid w:val="00AC1265"/>
    <w:rsid w:val="00AC4E9F"/>
    <w:rsid w:val="00AD096D"/>
    <w:rsid w:val="00AD0B18"/>
    <w:rsid w:val="00AD0BDA"/>
    <w:rsid w:val="00AD1100"/>
    <w:rsid w:val="00AD117A"/>
    <w:rsid w:val="00AD290D"/>
    <w:rsid w:val="00AD532F"/>
    <w:rsid w:val="00AD5E46"/>
    <w:rsid w:val="00AD5F3D"/>
    <w:rsid w:val="00AD6185"/>
    <w:rsid w:val="00AD6E05"/>
    <w:rsid w:val="00AE02E1"/>
    <w:rsid w:val="00AE062C"/>
    <w:rsid w:val="00AE0C00"/>
    <w:rsid w:val="00AE4FFE"/>
    <w:rsid w:val="00AE5234"/>
    <w:rsid w:val="00AF194B"/>
    <w:rsid w:val="00AF4573"/>
    <w:rsid w:val="00AF678C"/>
    <w:rsid w:val="00B06B76"/>
    <w:rsid w:val="00B105C6"/>
    <w:rsid w:val="00B11423"/>
    <w:rsid w:val="00B13E2C"/>
    <w:rsid w:val="00B16294"/>
    <w:rsid w:val="00B16A8F"/>
    <w:rsid w:val="00B17714"/>
    <w:rsid w:val="00B233DB"/>
    <w:rsid w:val="00B23A32"/>
    <w:rsid w:val="00B23AB9"/>
    <w:rsid w:val="00B246C7"/>
    <w:rsid w:val="00B25222"/>
    <w:rsid w:val="00B2531A"/>
    <w:rsid w:val="00B32395"/>
    <w:rsid w:val="00B345CD"/>
    <w:rsid w:val="00B35639"/>
    <w:rsid w:val="00B36FD7"/>
    <w:rsid w:val="00B42C0F"/>
    <w:rsid w:val="00B51A0E"/>
    <w:rsid w:val="00B51C5C"/>
    <w:rsid w:val="00B675FE"/>
    <w:rsid w:val="00B677A3"/>
    <w:rsid w:val="00B701DD"/>
    <w:rsid w:val="00B706F9"/>
    <w:rsid w:val="00B72713"/>
    <w:rsid w:val="00B7276B"/>
    <w:rsid w:val="00B75E86"/>
    <w:rsid w:val="00B76E98"/>
    <w:rsid w:val="00B77D7F"/>
    <w:rsid w:val="00B81834"/>
    <w:rsid w:val="00B835BA"/>
    <w:rsid w:val="00B83FD2"/>
    <w:rsid w:val="00B8471E"/>
    <w:rsid w:val="00B851AC"/>
    <w:rsid w:val="00B94249"/>
    <w:rsid w:val="00B9513C"/>
    <w:rsid w:val="00B96534"/>
    <w:rsid w:val="00B97F07"/>
    <w:rsid w:val="00BA1C78"/>
    <w:rsid w:val="00BA6514"/>
    <w:rsid w:val="00BB2E0E"/>
    <w:rsid w:val="00BC095D"/>
    <w:rsid w:val="00BC2B02"/>
    <w:rsid w:val="00BC2C38"/>
    <w:rsid w:val="00BC7113"/>
    <w:rsid w:val="00BD1CC7"/>
    <w:rsid w:val="00BD2F69"/>
    <w:rsid w:val="00BD44F1"/>
    <w:rsid w:val="00BD5285"/>
    <w:rsid w:val="00BD7157"/>
    <w:rsid w:val="00BE0915"/>
    <w:rsid w:val="00BE0DE7"/>
    <w:rsid w:val="00BE1C46"/>
    <w:rsid w:val="00BE237F"/>
    <w:rsid w:val="00BE250D"/>
    <w:rsid w:val="00BE29CB"/>
    <w:rsid w:val="00BE53CF"/>
    <w:rsid w:val="00BE57AF"/>
    <w:rsid w:val="00BE612A"/>
    <w:rsid w:val="00BE6616"/>
    <w:rsid w:val="00BE75B2"/>
    <w:rsid w:val="00BF0DC9"/>
    <w:rsid w:val="00BF22DD"/>
    <w:rsid w:val="00BF29B5"/>
    <w:rsid w:val="00BF2DEB"/>
    <w:rsid w:val="00BF3E52"/>
    <w:rsid w:val="00C005FF"/>
    <w:rsid w:val="00C007D3"/>
    <w:rsid w:val="00C022E7"/>
    <w:rsid w:val="00C0266B"/>
    <w:rsid w:val="00C0336E"/>
    <w:rsid w:val="00C045A7"/>
    <w:rsid w:val="00C120F2"/>
    <w:rsid w:val="00C175EC"/>
    <w:rsid w:val="00C213D3"/>
    <w:rsid w:val="00C23C8B"/>
    <w:rsid w:val="00C27029"/>
    <w:rsid w:val="00C278F2"/>
    <w:rsid w:val="00C305F0"/>
    <w:rsid w:val="00C30DA4"/>
    <w:rsid w:val="00C3140C"/>
    <w:rsid w:val="00C35B00"/>
    <w:rsid w:val="00C35E2F"/>
    <w:rsid w:val="00C36AAD"/>
    <w:rsid w:val="00C400DB"/>
    <w:rsid w:val="00C40997"/>
    <w:rsid w:val="00C41C75"/>
    <w:rsid w:val="00C43C41"/>
    <w:rsid w:val="00C43DD1"/>
    <w:rsid w:val="00C4613C"/>
    <w:rsid w:val="00C47A72"/>
    <w:rsid w:val="00C50E09"/>
    <w:rsid w:val="00C517D3"/>
    <w:rsid w:val="00C552DD"/>
    <w:rsid w:val="00C71C98"/>
    <w:rsid w:val="00C779A7"/>
    <w:rsid w:val="00C85EB6"/>
    <w:rsid w:val="00C8726A"/>
    <w:rsid w:val="00C92AD7"/>
    <w:rsid w:val="00C937C8"/>
    <w:rsid w:val="00C93DB9"/>
    <w:rsid w:val="00C95148"/>
    <w:rsid w:val="00C96AF7"/>
    <w:rsid w:val="00CA0390"/>
    <w:rsid w:val="00CA1A2A"/>
    <w:rsid w:val="00CA6045"/>
    <w:rsid w:val="00CA7503"/>
    <w:rsid w:val="00CB0925"/>
    <w:rsid w:val="00CB51D7"/>
    <w:rsid w:val="00CB72BC"/>
    <w:rsid w:val="00CC04AB"/>
    <w:rsid w:val="00CC1D90"/>
    <w:rsid w:val="00CC2689"/>
    <w:rsid w:val="00CC3B70"/>
    <w:rsid w:val="00CC40E5"/>
    <w:rsid w:val="00CC4540"/>
    <w:rsid w:val="00CC4BD3"/>
    <w:rsid w:val="00CC5281"/>
    <w:rsid w:val="00CC6A3C"/>
    <w:rsid w:val="00CD0EEA"/>
    <w:rsid w:val="00CD3178"/>
    <w:rsid w:val="00CD3377"/>
    <w:rsid w:val="00CD3512"/>
    <w:rsid w:val="00CE0B62"/>
    <w:rsid w:val="00CE2111"/>
    <w:rsid w:val="00CE5FFE"/>
    <w:rsid w:val="00CE73DF"/>
    <w:rsid w:val="00CF28C8"/>
    <w:rsid w:val="00CF3106"/>
    <w:rsid w:val="00CF45F9"/>
    <w:rsid w:val="00CF6524"/>
    <w:rsid w:val="00D00DB6"/>
    <w:rsid w:val="00D00F5E"/>
    <w:rsid w:val="00D014AC"/>
    <w:rsid w:val="00D01918"/>
    <w:rsid w:val="00D025EE"/>
    <w:rsid w:val="00D04194"/>
    <w:rsid w:val="00D04712"/>
    <w:rsid w:val="00D053E1"/>
    <w:rsid w:val="00D06402"/>
    <w:rsid w:val="00D10AED"/>
    <w:rsid w:val="00D118C6"/>
    <w:rsid w:val="00D1203A"/>
    <w:rsid w:val="00D17598"/>
    <w:rsid w:val="00D21672"/>
    <w:rsid w:val="00D228E7"/>
    <w:rsid w:val="00D351D2"/>
    <w:rsid w:val="00D36A59"/>
    <w:rsid w:val="00D41F3A"/>
    <w:rsid w:val="00D42202"/>
    <w:rsid w:val="00D443D8"/>
    <w:rsid w:val="00D500FA"/>
    <w:rsid w:val="00D5048F"/>
    <w:rsid w:val="00D50CDD"/>
    <w:rsid w:val="00D515B3"/>
    <w:rsid w:val="00D51E83"/>
    <w:rsid w:val="00D53E97"/>
    <w:rsid w:val="00D57080"/>
    <w:rsid w:val="00D574BB"/>
    <w:rsid w:val="00D60AE1"/>
    <w:rsid w:val="00D6110C"/>
    <w:rsid w:val="00D637AA"/>
    <w:rsid w:val="00D6531A"/>
    <w:rsid w:val="00D7107C"/>
    <w:rsid w:val="00D712A8"/>
    <w:rsid w:val="00D720A7"/>
    <w:rsid w:val="00D74234"/>
    <w:rsid w:val="00D809AF"/>
    <w:rsid w:val="00D83575"/>
    <w:rsid w:val="00D857C5"/>
    <w:rsid w:val="00D87610"/>
    <w:rsid w:val="00D87D1D"/>
    <w:rsid w:val="00D94C9F"/>
    <w:rsid w:val="00D96DED"/>
    <w:rsid w:val="00DA4CF4"/>
    <w:rsid w:val="00DA7B0C"/>
    <w:rsid w:val="00DA7D54"/>
    <w:rsid w:val="00DB1BE7"/>
    <w:rsid w:val="00DB3C96"/>
    <w:rsid w:val="00DB6024"/>
    <w:rsid w:val="00DC138F"/>
    <w:rsid w:val="00DC61A9"/>
    <w:rsid w:val="00DD01CB"/>
    <w:rsid w:val="00DD1964"/>
    <w:rsid w:val="00DD2A23"/>
    <w:rsid w:val="00DD3115"/>
    <w:rsid w:val="00DE07BD"/>
    <w:rsid w:val="00DE3791"/>
    <w:rsid w:val="00DE7385"/>
    <w:rsid w:val="00DF2ACF"/>
    <w:rsid w:val="00DF4251"/>
    <w:rsid w:val="00E002BB"/>
    <w:rsid w:val="00E00CFD"/>
    <w:rsid w:val="00E04153"/>
    <w:rsid w:val="00E0665B"/>
    <w:rsid w:val="00E0687F"/>
    <w:rsid w:val="00E10061"/>
    <w:rsid w:val="00E11588"/>
    <w:rsid w:val="00E11A64"/>
    <w:rsid w:val="00E16FC9"/>
    <w:rsid w:val="00E20110"/>
    <w:rsid w:val="00E2487D"/>
    <w:rsid w:val="00E26EBC"/>
    <w:rsid w:val="00E31593"/>
    <w:rsid w:val="00E363EA"/>
    <w:rsid w:val="00E40C17"/>
    <w:rsid w:val="00E415B5"/>
    <w:rsid w:val="00E432ED"/>
    <w:rsid w:val="00E523E8"/>
    <w:rsid w:val="00E525AE"/>
    <w:rsid w:val="00E52ED4"/>
    <w:rsid w:val="00E55402"/>
    <w:rsid w:val="00E600F4"/>
    <w:rsid w:val="00E603C1"/>
    <w:rsid w:val="00E62786"/>
    <w:rsid w:val="00E636D0"/>
    <w:rsid w:val="00E64B92"/>
    <w:rsid w:val="00E660D4"/>
    <w:rsid w:val="00E67001"/>
    <w:rsid w:val="00E75EAC"/>
    <w:rsid w:val="00E765E7"/>
    <w:rsid w:val="00E83AAE"/>
    <w:rsid w:val="00E96CB6"/>
    <w:rsid w:val="00EA2649"/>
    <w:rsid w:val="00EA4173"/>
    <w:rsid w:val="00EA567F"/>
    <w:rsid w:val="00EA64C6"/>
    <w:rsid w:val="00EA7A3D"/>
    <w:rsid w:val="00EA7F8A"/>
    <w:rsid w:val="00EB6707"/>
    <w:rsid w:val="00EC13C6"/>
    <w:rsid w:val="00EC26DB"/>
    <w:rsid w:val="00EC4290"/>
    <w:rsid w:val="00EC465B"/>
    <w:rsid w:val="00EC4968"/>
    <w:rsid w:val="00EC5C05"/>
    <w:rsid w:val="00EC7CD7"/>
    <w:rsid w:val="00EC7F1F"/>
    <w:rsid w:val="00ED1170"/>
    <w:rsid w:val="00ED2A04"/>
    <w:rsid w:val="00ED3D6E"/>
    <w:rsid w:val="00ED7E4E"/>
    <w:rsid w:val="00EE05E1"/>
    <w:rsid w:val="00EE3341"/>
    <w:rsid w:val="00EE59ED"/>
    <w:rsid w:val="00EE62CD"/>
    <w:rsid w:val="00EF0F38"/>
    <w:rsid w:val="00EF1ADE"/>
    <w:rsid w:val="00EF25E6"/>
    <w:rsid w:val="00EF2AF2"/>
    <w:rsid w:val="00EF4D52"/>
    <w:rsid w:val="00EF66DD"/>
    <w:rsid w:val="00F0071C"/>
    <w:rsid w:val="00F01536"/>
    <w:rsid w:val="00F06E4D"/>
    <w:rsid w:val="00F07469"/>
    <w:rsid w:val="00F1081C"/>
    <w:rsid w:val="00F11882"/>
    <w:rsid w:val="00F13231"/>
    <w:rsid w:val="00F14973"/>
    <w:rsid w:val="00F14D5F"/>
    <w:rsid w:val="00F162DE"/>
    <w:rsid w:val="00F163AD"/>
    <w:rsid w:val="00F178C0"/>
    <w:rsid w:val="00F20AC0"/>
    <w:rsid w:val="00F2129A"/>
    <w:rsid w:val="00F308E4"/>
    <w:rsid w:val="00F400F5"/>
    <w:rsid w:val="00F41488"/>
    <w:rsid w:val="00F4170D"/>
    <w:rsid w:val="00F41E47"/>
    <w:rsid w:val="00F43115"/>
    <w:rsid w:val="00F43BB4"/>
    <w:rsid w:val="00F5066A"/>
    <w:rsid w:val="00F52415"/>
    <w:rsid w:val="00F55C36"/>
    <w:rsid w:val="00F571F9"/>
    <w:rsid w:val="00F65507"/>
    <w:rsid w:val="00F8666D"/>
    <w:rsid w:val="00F873B9"/>
    <w:rsid w:val="00F87742"/>
    <w:rsid w:val="00F91297"/>
    <w:rsid w:val="00F94B54"/>
    <w:rsid w:val="00F97665"/>
    <w:rsid w:val="00F97EE9"/>
    <w:rsid w:val="00FA118C"/>
    <w:rsid w:val="00FA15C6"/>
    <w:rsid w:val="00FA561A"/>
    <w:rsid w:val="00FA632B"/>
    <w:rsid w:val="00FA7F29"/>
    <w:rsid w:val="00FB15E6"/>
    <w:rsid w:val="00FB6100"/>
    <w:rsid w:val="00FB6216"/>
    <w:rsid w:val="00FB64BF"/>
    <w:rsid w:val="00FC0E65"/>
    <w:rsid w:val="00FC52C4"/>
    <w:rsid w:val="00FC5D43"/>
    <w:rsid w:val="00FD3B4C"/>
    <w:rsid w:val="00FD4E5A"/>
    <w:rsid w:val="00FD6776"/>
    <w:rsid w:val="00FE0B33"/>
    <w:rsid w:val="00FE155B"/>
    <w:rsid w:val="00FE1E38"/>
    <w:rsid w:val="00FE2BE4"/>
    <w:rsid w:val="00FE5263"/>
    <w:rsid w:val="00FF167F"/>
    <w:rsid w:val="00FF2AB0"/>
    <w:rsid w:val="00FF526A"/>
    <w:rsid w:val="00FF5AD4"/>
    <w:rsid w:val="034CCE2E"/>
    <w:rsid w:val="04A493B8"/>
    <w:rsid w:val="0587D6DD"/>
    <w:rsid w:val="05F2FCD8"/>
    <w:rsid w:val="06B0F484"/>
    <w:rsid w:val="06D5933C"/>
    <w:rsid w:val="06DAF1A9"/>
    <w:rsid w:val="08102268"/>
    <w:rsid w:val="08153649"/>
    <w:rsid w:val="096916E2"/>
    <w:rsid w:val="09A306DF"/>
    <w:rsid w:val="0A6375A1"/>
    <w:rsid w:val="0BDCC077"/>
    <w:rsid w:val="0C28A7D2"/>
    <w:rsid w:val="0F2D6362"/>
    <w:rsid w:val="108A57F2"/>
    <w:rsid w:val="10A8A891"/>
    <w:rsid w:val="11AFDF2C"/>
    <w:rsid w:val="1250425B"/>
    <w:rsid w:val="12E9876B"/>
    <w:rsid w:val="1305274C"/>
    <w:rsid w:val="136B60AF"/>
    <w:rsid w:val="13E86A71"/>
    <w:rsid w:val="15BBF6A6"/>
    <w:rsid w:val="15F2ED9D"/>
    <w:rsid w:val="16AD5C58"/>
    <w:rsid w:val="1732A283"/>
    <w:rsid w:val="176C255F"/>
    <w:rsid w:val="186CFFDC"/>
    <w:rsid w:val="1D1E6065"/>
    <w:rsid w:val="1FCBE173"/>
    <w:rsid w:val="2001DAE6"/>
    <w:rsid w:val="2043261C"/>
    <w:rsid w:val="2260EF94"/>
    <w:rsid w:val="23C745B1"/>
    <w:rsid w:val="25697B36"/>
    <w:rsid w:val="257E13B9"/>
    <w:rsid w:val="26B4D462"/>
    <w:rsid w:val="2710F830"/>
    <w:rsid w:val="275AEF01"/>
    <w:rsid w:val="2785AC28"/>
    <w:rsid w:val="27877428"/>
    <w:rsid w:val="280E39DD"/>
    <w:rsid w:val="29BAABDB"/>
    <w:rsid w:val="29D59C62"/>
    <w:rsid w:val="2A0D865F"/>
    <w:rsid w:val="2AC3794D"/>
    <w:rsid w:val="2BFBAF68"/>
    <w:rsid w:val="2C77DC36"/>
    <w:rsid w:val="2CF445D6"/>
    <w:rsid w:val="2E1699E2"/>
    <w:rsid w:val="2F459FD6"/>
    <w:rsid w:val="2F767837"/>
    <w:rsid w:val="2FB8F632"/>
    <w:rsid w:val="31565BC2"/>
    <w:rsid w:val="326ABE1B"/>
    <w:rsid w:val="350C0AC8"/>
    <w:rsid w:val="351A0591"/>
    <w:rsid w:val="356C53FE"/>
    <w:rsid w:val="35718BC4"/>
    <w:rsid w:val="35E807BC"/>
    <w:rsid w:val="3643C790"/>
    <w:rsid w:val="36EF3EDA"/>
    <w:rsid w:val="36F32CA4"/>
    <w:rsid w:val="383B33B7"/>
    <w:rsid w:val="38A85738"/>
    <w:rsid w:val="3A58BE2E"/>
    <w:rsid w:val="3B42DAB4"/>
    <w:rsid w:val="3CA7826C"/>
    <w:rsid w:val="3CE54A8B"/>
    <w:rsid w:val="3D0C8691"/>
    <w:rsid w:val="3D3F54D2"/>
    <w:rsid w:val="3D4893DB"/>
    <w:rsid w:val="3FB6EF56"/>
    <w:rsid w:val="4109A6E3"/>
    <w:rsid w:val="425461C0"/>
    <w:rsid w:val="463EA965"/>
    <w:rsid w:val="46537AA9"/>
    <w:rsid w:val="46B1A26F"/>
    <w:rsid w:val="4792D8AA"/>
    <w:rsid w:val="47D4C0C4"/>
    <w:rsid w:val="4A6B2193"/>
    <w:rsid w:val="4A7AF8E7"/>
    <w:rsid w:val="4B5FECA5"/>
    <w:rsid w:val="4CEBC36B"/>
    <w:rsid w:val="4DC3A01F"/>
    <w:rsid w:val="4DFCDCA0"/>
    <w:rsid w:val="4FB23DAF"/>
    <w:rsid w:val="50A5547E"/>
    <w:rsid w:val="51866C94"/>
    <w:rsid w:val="51E60F97"/>
    <w:rsid w:val="52707C94"/>
    <w:rsid w:val="52B4DA73"/>
    <w:rsid w:val="5390A93E"/>
    <w:rsid w:val="53B1B8E1"/>
    <w:rsid w:val="596E1059"/>
    <w:rsid w:val="5A4154E1"/>
    <w:rsid w:val="5A4542AB"/>
    <w:rsid w:val="5A864BD0"/>
    <w:rsid w:val="5B53F1A6"/>
    <w:rsid w:val="5BFA6D3F"/>
    <w:rsid w:val="5C1F198F"/>
    <w:rsid w:val="5C21A945"/>
    <w:rsid w:val="5D69D796"/>
    <w:rsid w:val="606CCC21"/>
    <w:rsid w:val="61E79516"/>
    <w:rsid w:val="62C3E2E3"/>
    <w:rsid w:val="62ECCA81"/>
    <w:rsid w:val="6309055D"/>
    <w:rsid w:val="64682F3A"/>
    <w:rsid w:val="646EA249"/>
    <w:rsid w:val="65138889"/>
    <w:rsid w:val="65B01422"/>
    <w:rsid w:val="661E66EF"/>
    <w:rsid w:val="672FF4D2"/>
    <w:rsid w:val="674DCF45"/>
    <w:rsid w:val="675E2F86"/>
    <w:rsid w:val="684FCAF0"/>
    <w:rsid w:val="6983DCB2"/>
    <w:rsid w:val="6990BF6C"/>
    <w:rsid w:val="6A3FE1A0"/>
    <w:rsid w:val="6A8D7383"/>
    <w:rsid w:val="6C82D1C7"/>
    <w:rsid w:val="6CD68C31"/>
    <w:rsid w:val="73FED09A"/>
    <w:rsid w:val="74081C15"/>
    <w:rsid w:val="754BA43A"/>
    <w:rsid w:val="75BCE87D"/>
    <w:rsid w:val="774912C1"/>
    <w:rsid w:val="77F15300"/>
    <w:rsid w:val="79AF8ED3"/>
    <w:rsid w:val="7D0ECC95"/>
    <w:rsid w:val="7EA24931"/>
    <w:rsid w:val="7EF4F467"/>
    <w:rsid w:val="7FC3ECE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D7E55"/>
  <w15:docId w15:val="{BE3C9A8D-5F32-497E-A814-75D82D54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0C0"/>
    <w:rPr>
      <w:color w:val="0000FF"/>
      <w:u w:val="single"/>
    </w:rPr>
  </w:style>
  <w:style w:type="paragraph" w:customStyle="1" w:styleId="tv213">
    <w:name w:val="tv213"/>
    <w:basedOn w:val="Normal"/>
    <w:rsid w:val="003F60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3F60C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DB6024"/>
    <w:pPr>
      <w:ind w:left="720"/>
      <w:contextualSpacing/>
    </w:pPr>
  </w:style>
  <w:style w:type="paragraph" w:styleId="NormalWeb">
    <w:name w:val="Normal (Web)"/>
    <w:basedOn w:val="Normal"/>
    <w:rsid w:val="0070320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2E3B"/>
    <w:rPr>
      <w:sz w:val="16"/>
      <w:szCs w:val="16"/>
    </w:rPr>
  </w:style>
  <w:style w:type="paragraph" w:styleId="BalloonText">
    <w:name w:val="Balloon Text"/>
    <w:basedOn w:val="Normal"/>
    <w:link w:val="BalloonTextChar"/>
    <w:uiPriority w:val="99"/>
    <w:semiHidden/>
    <w:unhideWhenUsed/>
    <w:rsid w:val="00792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3B"/>
    <w:rPr>
      <w:rFonts w:ascii="Segoe UI" w:hAnsi="Segoe UI" w:cs="Segoe UI"/>
      <w:sz w:val="18"/>
      <w:szCs w:val="18"/>
    </w:rPr>
  </w:style>
  <w:style w:type="paragraph" w:styleId="Header">
    <w:name w:val="header"/>
    <w:basedOn w:val="Normal"/>
    <w:link w:val="HeaderChar"/>
    <w:uiPriority w:val="99"/>
    <w:unhideWhenUsed/>
    <w:rsid w:val="0064784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4784F"/>
  </w:style>
  <w:style w:type="paragraph" w:styleId="Footer">
    <w:name w:val="footer"/>
    <w:basedOn w:val="Normal"/>
    <w:link w:val="FooterChar"/>
    <w:uiPriority w:val="99"/>
    <w:unhideWhenUsed/>
    <w:rsid w:val="0064784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4784F"/>
  </w:style>
  <w:style w:type="paragraph" w:customStyle="1" w:styleId="naisf">
    <w:name w:val="naisf"/>
    <w:basedOn w:val="Normal"/>
    <w:rsid w:val="0064784F"/>
    <w:pPr>
      <w:spacing w:before="64" w:after="64" w:line="240" w:lineRule="auto"/>
      <w:ind w:firstLine="321"/>
      <w:jc w:val="both"/>
    </w:pPr>
    <w:rPr>
      <w:rFonts w:ascii="Times New Roman" w:eastAsia="Calibri" w:hAnsi="Times New Roman" w:cs="Times New Roman"/>
      <w:sz w:val="24"/>
      <w:szCs w:val="24"/>
      <w:lang w:eastAsia="lv-LV"/>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sid w:val="00B25222"/>
    <w:rPr>
      <w:b/>
      <w:bCs/>
    </w:rPr>
  </w:style>
  <w:style w:type="character" w:customStyle="1" w:styleId="CommentSubjectChar">
    <w:name w:val="Comment Subject Char"/>
    <w:basedOn w:val="CommentTextChar"/>
    <w:link w:val="CommentSubject"/>
    <w:uiPriority w:val="99"/>
    <w:semiHidden/>
    <w:rsid w:val="00B25222"/>
    <w:rPr>
      <w:b/>
      <w:bCs/>
      <w:sz w:val="20"/>
      <w:szCs w:val="20"/>
    </w:rPr>
  </w:style>
  <w:style w:type="paragraph" w:styleId="Revision">
    <w:name w:val="Revision"/>
    <w:hidden/>
    <w:uiPriority w:val="99"/>
    <w:semiHidden/>
    <w:rsid w:val="00F13231"/>
    <w:pPr>
      <w:spacing w:after="0" w:line="240" w:lineRule="auto"/>
    </w:pPr>
  </w:style>
  <w:style w:type="character" w:styleId="UnresolvedMention">
    <w:name w:val="Unresolved Mention"/>
    <w:basedOn w:val="DefaultParagraphFont"/>
    <w:uiPriority w:val="99"/>
    <w:semiHidden/>
    <w:unhideWhenUsed/>
    <w:rsid w:val="00B36FD7"/>
    <w:rPr>
      <w:color w:val="605E5C"/>
      <w:shd w:val="clear" w:color="auto" w:fill="E1DFDD"/>
    </w:rPr>
  </w:style>
  <w:style w:type="paragraph" w:customStyle="1" w:styleId="Body">
    <w:name w:val="Body"/>
    <w:rsid w:val="00C8726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7395">
      <w:bodyDiv w:val="1"/>
      <w:marLeft w:val="0"/>
      <w:marRight w:val="0"/>
      <w:marTop w:val="0"/>
      <w:marBottom w:val="0"/>
      <w:divBdr>
        <w:top w:val="none" w:sz="0" w:space="0" w:color="auto"/>
        <w:left w:val="none" w:sz="0" w:space="0" w:color="auto"/>
        <w:bottom w:val="none" w:sz="0" w:space="0" w:color="auto"/>
        <w:right w:val="none" w:sz="0" w:space="0" w:color="auto"/>
      </w:divBdr>
    </w:div>
    <w:div w:id="588998981">
      <w:bodyDiv w:val="1"/>
      <w:marLeft w:val="0"/>
      <w:marRight w:val="0"/>
      <w:marTop w:val="0"/>
      <w:marBottom w:val="0"/>
      <w:divBdr>
        <w:top w:val="none" w:sz="0" w:space="0" w:color="auto"/>
        <w:left w:val="none" w:sz="0" w:space="0" w:color="auto"/>
        <w:bottom w:val="none" w:sz="0" w:space="0" w:color="auto"/>
        <w:right w:val="none" w:sz="0" w:space="0" w:color="auto"/>
      </w:divBdr>
      <w:divsChild>
        <w:div w:id="70541673">
          <w:marLeft w:val="0"/>
          <w:marRight w:val="0"/>
          <w:marTop w:val="0"/>
          <w:marBottom w:val="0"/>
          <w:divBdr>
            <w:top w:val="none" w:sz="0" w:space="0" w:color="auto"/>
            <w:left w:val="none" w:sz="0" w:space="0" w:color="auto"/>
            <w:bottom w:val="none" w:sz="0" w:space="0" w:color="auto"/>
            <w:right w:val="none" w:sz="0" w:space="0" w:color="auto"/>
          </w:divBdr>
        </w:div>
        <w:div w:id="707029337">
          <w:marLeft w:val="0"/>
          <w:marRight w:val="0"/>
          <w:marTop w:val="0"/>
          <w:marBottom w:val="0"/>
          <w:divBdr>
            <w:top w:val="none" w:sz="0" w:space="0" w:color="auto"/>
            <w:left w:val="none" w:sz="0" w:space="0" w:color="auto"/>
            <w:bottom w:val="none" w:sz="0" w:space="0" w:color="auto"/>
            <w:right w:val="none" w:sz="0" w:space="0" w:color="auto"/>
          </w:divBdr>
        </w:div>
        <w:div w:id="767507763">
          <w:marLeft w:val="0"/>
          <w:marRight w:val="0"/>
          <w:marTop w:val="0"/>
          <w:marBottom w:val="0"/>
          <w:divBdr>
            <w:top w:val="none" w:sz="0" w:space="0" w:color="auto"/>
            <w:left w:val="none" w:sz="0" w:space="0" w:color="auto"/>
            <w:bottom w:val="none" w:sz="0" w:space="0" w:color="auto"/>
            <w:right w:val="none" w:sz="0" w:space="0" w:color="auto"/>
          </w:divBdr>
        </w:div>
        <w:div w:id="1251038438">
          <w:marLeft w:val="0"/>
          <w:marRight w:val="0"/>
          <w:marTop w:val="0"/>
          <w:marBottom w:val="0"/>
          <w:divBdr>
            <w:top w:val="none" w:sz="0" w:space="0" w:color="auto"/>
            <w:left w:val="none" w:sz="0" w:space="0" w:color="auto"/>
            <w:bottom w:val="none" w:sz="0" w:space="0" w:color="auto"/>
            <w:right w:val="none" w:sz="0" w:space="0" w:color="auto"/>
          </w:divBdr>
        </w:div>
        <w:div w:id="1633945350">
          <w:marLeft w:val="0"/>
          <w:marRight w:val="0"/>
          <w:marTop w:val="0"/>
          <w:marBottom w:val="0"/>
          <w:divBdr>
            <w:top w:val="none" w:sz="0" w:space="0" w:color="auto"/>
            <w:left w:val="none" w:sz="0" w:space="0" w:color="auto"/>
            <w:bottom w:val="none" w:sz="0" w:space="0" w:color="auto"/>
            <w:right w:val="none" w:sz="0" w:space="0" w:color="auto"/>
          </w:divBdr>
        </w:div>
      </w:divsChild>
    </w:div>
    <w:div w:id="1859083348">
      <w:bodyDiv w:val="1"/>
      <w:marLeft w:val="0"/>
      <w:marRight w:val="0"/>
      <w:marTop w:val="0"/>
      <w:marBottom w:val="0"/>
      <w:divBdr>
        <w:top w:val="none" w:sz="0" w:space="0" w:color="auto"/>
        <w:left w:val="none" w:sz="0" w:space="0" w:color="auto"/>
        <w:bottom w:val="none" w:sz="0" w:space="0" w:color="auto"/>
        <w:right w:val="none" w:sz="0" w:space="0" w:color="auto"/>
      </w:divBdr>
      <w:divsChild>
        <w:div w:id="1344164403">
          <w:marLeft w:val="0"/>
          <w:marRight w:val="0"/>
          <w:marTop w:val="0"/>
          <w:marBottom w:val="0"/>
          <w:divBdr>
            <w:top w:val="none" w:sz="0" w:space="0" w:color="auto"/>
            <w:left w:val="none" w:sz="0" w:space="0" w:color="auto"/>
            <w:bottom w:val="none" w:sz="0" w:space="0" w:color="auto"/>
            <w:right w:val="none" w:sz="0" w:space="0" w:color="auto"/>
          </w:divBdr>
          <w:divsChild>
            <w:div w:id="132724332">
              <w:marLeft w:val="0"/>
              <w:marRight w:val="0"/>
              <w:marTop w:val="0"/>
              <w:marBottom w:val="0"/>
              <w:divBdr>
                <w:top w:val="none" w:sz="0" w:space="0" w:color="auto"/>
                <w:left w:val="none" w:sz="0" w:space="0" w:color="auto"/>
                <w:bottom w:val="none" w:sz="0" w:space="0" w:color="auto"/>
                <w:right w:val="none" w:sz="0" w:space="0" w:color="auto"/>
              </w:divBdr>
            </w:div>
            <w:div w:id="261913969">
              <w:marLeft w:val="0"/>
              <w:marRight w:val="0"/>
              <w:marTop w:val="0"/>
              <w:marBottom w:val="0"/>
              <w:divBdr>
                <w:top w:val="none" w:sz="0" w:space="0" w:color="auto"/>
                <w:left w:val="none" w:sz="0" w:space="0" w:color="auto"/>
                <w:bottom w:val="none" w:sz="0" w:space="0" w:color="auto"/>
                <w:right w:val="none" w:sz="0" w:space="0" w:color="auto"/>
              </w:divBdr>
            </w:div>
            <w:div w:id="399837473">
              <w:marLeft w:val="0"/>
              <w:marRight w:val="0"/>
              <w:marTop w:val="0"/>
              <w:marBottom w:val="0"/>
              <w:divBdr>
                <w:top w:val="none" w:sz="0" w:space="0" w:color="auto"/>
                <w:left w:val="none" w:sz="0" w:space="0" w:color="auto"/>
                <w:bottom w:val="none" w:sz="0" w:space="0" w:color="auto"/>
                <w:right w:val="none" w:sz="0" w:space="0" w:color="auto"/>
              </w:divBdr>
            </w:div>
            <w:div w:id="443964129">
              <w:marLeft w:val="0"/>
              <w:marRight w:val="0"/>
              <w:marTop w:val="0"/>
              <w:marBottom w:val="0"/>
              <w:divBdr>
                <w:top w:val="none" w:sz="0" w:space="0" w:color="auto"/>
                <w:left w:val="none" w:sz="0" w:space="0" w:color="auto"/>
                <w:bottom w:val="none" w:sz="0" w:space="0" w:color="auto"/>
                <w:right w:val="none" w:sz="0" w:space="0" w:color="auto"/>
              </w:divBdr>
            </w:div>
            <w:div w:id="476801299">
              <w:marLeft w:val="0"/>
              <w:marRight w:val="0"/>
              <w:marTop w:val="0"/>
              <w:marBottom w:val="0"/>
              <w:divBdr>
                <w:top w:val="none" w:sz="0" w:space="0" w:color="auto"/>
                <w:left w:val="none" w:sz="0" w:space="0" w:color="auto"/>
                <w:bottom w:val="none" w:sz="0" w:space="0" w:color="auto"/>
                <w:right w:val="none" w:sz="0" w:space="0" w:color="auto"/>
              </w:divBdr>
            </w:div>
            <w:div w:id="557209910">
              <w:marLeft w:val="0"/>
              <w:marRight w:val="0"/>
              <w:marTop w:val="0"/>
              <w:marBottom w:val="0"/>
              <w:divBdr>
                <w:top w:val="none" w:sz="0" w:space="0" w:color="auto"/>
                <w:left w:val="none" w:sz="0" w:space="0" w:color="auto"/>
                <w:bottom w:val="none" w:sz="0" w:space="0" w:color="auto"/>
                <w:right w:val="none" w:sz="0" w:space="0" w:color="auto"/>
              </w:divBdr>
            </w:div>
            <w:div w:id="722289661">
              <w:marLeft w:val="0"/>
              <w:marRight w:val="0"/>
              <w:marTop w:val="0"/>
              <w:marBottom w:val="0"/>
              <w:divBdr>
                <w:top w:val="none" w:sz="0" w:space="0" w:color="auto"/>
                <w:left w:val="none" w:sz="0" w:space="0" w:color="auto"/>
                <w:bottom w:val="none" w:sz="0" w:space="0" w:color="auto"/>
                <w:right w:val="none" w:sz="0" w:space="0" w:color="auto"/>
              </w:divBdr>
            </w:div>
            <w:div w:id="775757636">
              <w:marLeft w:val="0"/>
              <w:marRight w:val="0"/>
              <w:marTop w:val="0"/>
              <w:marBottom w:val="0"/>
              <w:divBdr>
                <w:top w:val="none" w:sz="0" w:space="0" w:color="auto"/>
                <w:left w:val="none" w:sz="0" w:space="0" w:color="auto"/>
                <w:bottom w:val="none" w:sz="0" w:space="0" w:color="auto"/>
                <w:right w:val="none" w:sz="0" w:space="0" w:color="auto"/>
              </w:divBdr>
            </w:div>
            <w:div w:id="835195342">
              <w:marLeft w:val="0"/>
              <w:marRight w:val="0"/>
              <w:marTop w:val="0"/>
              <w:marBottom w:val="0"/>
              <w:divBdr>
                <w:top w:val="none" w:sz="0" w:space="0" w:color="auto"/>
                <w:left w:val="none" w:sz="0" w:space="0" w:color="auto"/>
                <w:bottom w:val="none" w:sz="0" w:space="0" w:color="auto"/>
                <w:right w:val="none" w:sz="0" w:space="0" w:color="auto"/>
              </w:divBdr>
            </w:div>
            <w:div w:id="1185290828">
              <w:marLeft w:val="0"/>
              <w:marRight w:val="0"/>
              <w:marTop w:val="0"/>
              <w:marBottom w:val="567"/>
              <w:divBdr>
                <w:top w:val="none" w:sz="0" w:space="0" w:color="auto"/>
                <w:left w:val="none" w:sz="0" w:space="0" w:color="auto"/>
                <w:bottom w:val="none" w:sz="0" w:space="0" w:color="auto"/>
                <w:right w:val="none" w:sz="0" w:space="0" w:color="auto"/>
              </w:divBdr>
            </w:div>
            <w:div w:id="1190679501">
              <w:marLeft w:val="0"/>
              <w:marRight w:val="0"/>
              <w:marTop w:val="0"/>
              <w:marBottom w:val="0"/>
              <w:divBdr>
                <w:top w:val="none" w:sz="0" w:space="0" w:color="auto"/>
                <w:left w:val="none" w:sz="0" w:space="0" w:color="auto"/>
                <w:bottom w:val="none" w:sz="0" w:space="0" w:color="auto"/>
                <w:right w:val="none" w:sz="0" w:space="0" w:color="auto"/>
              </w:divBdr>
            </w:div>
            <w:div w:id="1372656142">
              <w:marLeft w:val="0"/>
              <w:marRight w:val="0"/>
              <w:marTop w:val="0"/>
              <w:marBottom w:val="0"/>
              <w:divBdr>
                <w:top w:val="none" w:sz="0" w:space="0" w:color="auto"/>
                <w:left w:val="none" w:sz="0" w:space="0" w:color="auto"/>
                <w:bottom w:val="none" w:sz="0" w:space="0" w:color="auto"/>
                <w:right w:val="none" w:sz="0" w:space="0" w:color="auto"/>
              </w:divBdr>
            </w:div>
            <w:div w:id="1404066677">
              <w:marLeft w:val="0"/>
              <w:marRight w:val="0"/>
              <w:marTop w:val="0"/>
              <w:marBottom w:val="0"/>
              <w:divBdr>
                <w:top w:val="none" w:sz="0" w:space="0" w:color="auto"/>
                <w:left w:val="none" w:sz="0" w:space="0" w:color="auto"/>
                <w:bottom w:val="none" w:sz="0" w:space="0" w:color="auto"/>
                <w:right w:val="none" w:sz="0" w:space="0" w:color="auto"/>
              </w:divBdr>
            </w:div>
            <w:div w:id="1459060543">
              <w:marLeft w:val="0"/>
              <w:marRight w:val="0"/>
              <w:marTop w:val="0"/>
              <w:marBottom w:val="567"/>
              <w:divBdr>
                <w:top w:val="none" w:sz="0" w:space="0" w:color="auto"/>
                <w:left w:val="none" w:sz="0" w:space="0" w:color="auto"/>
                <w:bottom w:val="none" w:sz="0" w:space="0" w:color="auto"/>
                <w:right w:val="none" w:sz="0" w:space="0" w:color="auto"/>
              </w:divBdr>
            </w:div>
            <w:div w:id="1859390639">
              <w:marLeft w:val="0"/>
              <w:marRight w:val="0"/>
              <w:marTop w:val="0"/>
              <w:marBottom w:val="0"/>
              <w:divBdr>
                <w:top w:val="none" w:sz="0" w:space="0" w:color="auto"/>
                <w:left w:val="none" w:sz="0" w:space="0" w:color="auto"/>
                <w:bottom w:val="none" w:sz="0" w:space="0" w:color="auto"/>
                <w:right w:val="none" w:sz="0" w:space="0" w:color="auto"/>
              </w:divBdr>
            </w:div>
            <w:div w:id="1873496288">
              <w:marLeft w:val="0"/>
              <w:marRight w:val="0"/>
              <w:marTop w:val="0"/>
              <w:marBottom w:val="0"/>
              <w:divBdr>
                <w:top w:val="none" w:sz="0" w:space="0" w:color="auto"/>
                <w:left w:val="none" w:sz="0" w:space="0" w:color="auto"/>
                <w:bottom w:val="none" w:sz="0" w:space="0" w:color="auto"/>
                <w:right w:val="none" w:sz="0" w:space="0" w:color="auto"/>
              </w:divBdr>
            </w:div>
            <w:div w:id="1891334664">
              <w:marLeft w:val="0"/>
              <w:marRight w:val="0"/>
              <w:marTop w:val="0"/>
              <w:marBottom w:val="0"/>
              <w:divBdr>
                <w:top w:val="none" w:sz="0" w:space="0" w:color="auto"/>
                <w:left w:val="none" w:sz="0" w:space="0" w:color="auto"/>
                <w:bottom w:val="none" w:sz="0" w:space="0" w:color="auto"/>
                <w:right w:val="none" w:sz="0" w:space="0" w:color="auto"/>
              </w:divBdr>
            </w:div>
            <w:div w:id="2091927906">
              <w:marLeft w:val="0"/>
              <w:marRight w:val="0"/>
              <w:marTop w:val="480"/>
              <w:marBottom w:val="240"/>
              <w:divBdr>
                <w:top w:val="none" w:sz="0" w:space="0" w:color="auto"/>
                <w:left w:val="none" w:sz="0" w:space="0" w:color="auto"/>
                <w:bottom w:val="none" w:sz="0" w:space="0" w:color="auto"/>
                <w:right w:val="none" w:sz="0" w:space="0" w:color="auto"/>
              </w:divBdr>
            </w:div>
          </w:divsChild>
        </w:div>
        <w:div w:id="1619138274">
          <w:marLeft w:val="150"/>
          <w:marRight w:val="0"/>
          <w:marTop w:val="0"/>
          <w:marBottom w:val="0"/>
          <w:divBdr>
            <w:top w:val="none" w:sz="0" w:space="0" w:color="auto"/>
            <w:left w:val="none" w:sz="0" w:space="0" w:color="auto"/>
            <w:bottom w:val="none" w:sz="0" w:space="0" w:color="auto"/>
            <w:right w:val="none" w:sz="0" w:space="0" w:color="auto"/>
          </w:divBdr>
          <w:divsChild>
            <w:div w:id="1028525296">
              <w:marLeft w:val="150"/>
              <w:marRight w:val="0"/>
              <w:marTop w:val="0"/>
              <w:marBottom w:val="0"/>
              <w:divBdr>
                <w:top w:val="none" w:sz="0" w:space="0" w:color="auto"/>
                <w:left w:val="none" w:sz="0" w:space="0" w:color="auto"/>
                <w:bottom w:val="none" w:sz="0" w:space="0" w:color="auto"/>
                <w:right w:val="none" w:sz="0" w:space="0" w:color="auto"/>
              </w:divBdr>
              <w:divsChild>
                <w:div w:id="1514369901">
                  <w:marLeft w:val="0"/>
                  <w:marRight w:val="0"/>
                  <w:marTop w:val="0"/>
                  <w:marBottom w:val="0"/>
                  <w:divBdr>
                    <w:top w:val="none" w:sz="0" w:space="0" w:color="auto"/>
                    <w:left w:val="none" w:sz="0" w:space="0" w:color="auto"/>
                    <w:bottom w:val="none" w:sz="0" w:space="0" w:color="auto"/>
                    <w:right w:val="none" w:sz="0" w:space="0" w:color="auto"/>
                  </w:divBdr>
                  <w:divsChild>
                    <w:div w:id="248269114">
                      <w:marLeft w:val="0"/>
                      <w:marRight w:val="0"/>
                      <w:marTop w:val="0"/>
                      <w:marBottom w:val="0"/>
                      <w:divBdr>
                        <w:top w:val="none" w:sz="0" w:space="0" w:color="auto"/>
                        <w:left w:val="none" w:sz="0" w:space="0" w:color="auto"/>
                        <w:bottom w:val="none" w:sz="0" w:space="0" w:color="auto"/>
                        <w:right w:val="none" w:sz="0" w:space="0" w:color="auto"/>
                      </w:divBdr>
                      <w:divsChild>
                        <w:div w:id="1997107722">
                          <w:marLeft w:val="0"/>
                          <w:marRight w:val="0"/>
                          <w:marTop w:val="0"/>
                          <w:marBottom w:val="0"/>
                          <w:divBdr>
                            <w:top w:val="none" w:sz="0" w:space="0" w:color="auto"/>
                            <w:left w:val="none" w:sz="0" w:space="0" w:color="auto"/>
                            <w:bottom w:val="none" w:sz="0" w:space="0" w:color="auto"/>
                            <w:right w:val="none" w:sz="0" w:space="0" w:color="auto"/>
                          </w:divBdr>
                          <w:divsChild>
                            <w:div w:id="932401845">
                              <w:marLeft w:val="0"/>
                              <w:marRight w:val="0"/>
                              <w:marTop w:val="0"/>
                              <w:marBottom w:val="0"/>
                              <w:divBdr>
                                <w:top w:val="none" w:sz="0" w:space="0" w:color="auto"/>
                                <w:left w:val="none" w:sz="0" w:space="0" w:color="auto"/>
                                <w:bottom w:val="none" w:sz="0" w:space="0" w:color="auto"/>
                                <w:right w:val="none" w:sz="0" w:space="0" w:color="auto"/>
                              </w:divBdr>
                            </w:div>
                            <w:div w:id="1790275301">
                              <w:marLeft w:val="0"/>
                              <w:marRight w:val="0"/>
                              <w:marTop w:val="0"/>
                              <w:marBottom w:val="0"/>
                              <w:divBdr>
                                <w:top w:val="none" w:sz="0" w:space="0" w:color="auto"/>
                                <w:left w:val="none" w:sz="0" w:space="0" w:color="auto"/>
                                <w:bottom w:val="none" w:sz="0" w:space="0" w:color="auto"/>
                                <w:right w:val="none" w:sz="0" w:space="0" w:color="auto"/>
                              </w:divBdr>
                              <w:divsChild>
                                <w:div w:id="1555964606">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3769301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92913"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C836-5D34-4AA2-ADAA-FE14256A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6780</Words>
  <Characters>3865</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“Valsts bērnu tiesību aizsardzības inspekcijas nolikums”</vt:lpstr>
      <vt:lpstr>Ministru kabineta noteikumu projekts “Valsts bērnu tiesību aizsardzības inspekcijas nolikums”</vt:lpstr>
    </vt:vector>
  </TitlesOfParts>
  <Company>LM</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“Valsts bērnu tiesību aizsardzības inspekcijas nolikums”</dc:title>
  <dc:subject/>
  <dc:creator>Kristine Venta-Kittele</dc:creator>
  <cp:keywords/>
  <dc:description>K.Venta-Kittele, 67021610 
kristine.venta-kittele@lm.gov.lv 
L.Neikens, 67021673
lauris.neikens@lm.gov.lv</dc:description>
  <cp:lastModifiedBy>Leontine Babkina</cp:lastModifiedBy>
  <cp:revision>66</cp:revision>
  <cp:lastPrinted>2021-07-12T09:10:00Z</cp:lastPrinted>
  <dcterms:created xsi:type="dcterms:W3CDTF">2021-07-29T07:57:00Z</dcterms:created>
  <dcterms:modified xsi:type="dcterms:W3CDTF">2021-09-08T06:25:00Z</dcterms:modified>
  <cp:category>Ministru kabineta noteikumu projekts</cp:category>
</cp:coreProperties>
</file>