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19E58" w14:textId="77777777" w:rsidR="00A62FAB" w:rsidRPr="00000BF6" w:rsidRDefault="00A62FAB" w:rsidP="00A62FAB">
      <w:pPr>
        <w:spacing w:after="0" w:line="240" w:lineRule="auto"/>
        <w:jc w:val="right"/>
        <w:rPr>
          <w:rFonts w:ascii="Times New Roman" w:eastAsia="Times New Roman" w:hAnsi="Times New Roman" w:cs="Times New Roman"/>
          <w:i/>
          <w:sz w:val="26"/>
          <w:szCs w:val="26"/>
          <w:lang w:val="en-GB"/>
        </w:rPr>
      </w:pPr>
      <w:r w:rsidRPr="00000BF6">
        <w:rPr>
          <w:rFonts w:ascii="Times New Roman" w:eastAsia="Times New Roman" w:hAnsi="Times New Roman" w:cs="Times New Roman"/>
          <w:i/>
          <w:sz w:val="26"/>
          <w:szCs w:val="26"/>
          <w:lang w:val="en-GB"/>
        </w:rPr>
        <w:t>Projekts</w:t>
      </w:r>
    </w:p>
    <w:p w14:paraId="72F4792C" w14:textId="77777777" w:rsidR="00A62FAB" w:rsidRPr="00CB0788" w:rsidRDefault="00A62FAB" w:rsidP="00A62FAB">
      <w:pPr>
        <w:spacing w:after="0" w:line="240" w:lineRule="auto"/>
        <w:jc w:val="right"/>
        <w:rPr>
          <w:rFonts w:ascii="Times New Roman" w:eastAsia="Times New Roman" w:hAnsi="Times New Roman" w:cs="Times New Roman"/>
          <w:i/>
          <w:sz w:val="28"/>
          <w:szCs w:val="28"/>
        </w:rPr>
      </w:pPr>
    </w:p>
    <w:p w14:paraId="27D979B5" w14:textId="77777777" w:rsidR="00A62FAB" w:rsidRPr="00CB0788" w:rsidRDefault="00A62FAB" w:rsidP="00A62FAB">
      <w:pPr>
        <w:spacing w:after="0" w:line="240" w:lineRule="auto"/>
        <w:jc w:val="center"/>
        <w:rPr>
          <w:rFonts w:ascii="Times New Roman" w:eastAsia="Times New Roman" w:hAnsi="Times New Roman" w:cs="Times New Roman"/>
          <w:b/>
          <w:sz w:val="28"/>
          <w:szCs w:val="28"/>
        </w:rPr>
      </w:pPr>
      <w:r w:rsidRPr="00CB0788">
        <w:rPr>
          <w:rFonts w:ascii="Times New Roman" w:eastAsia="Times New Roman" w:hAnsi="Times New Roman" w:cs="Times New Roman"/>
          <w:b/>
          <w:sz w:val="28"/>
          <w:szCs w:val="28"/>
        </w:rPr>
        <w:t>LATVIJAS REPUBLIKAS MINISTRU KABINETA</w:t>
      </w:r>
    </w:p>
    <w:p w14:paraId="5D1EDDCF" w14:textId="77777777" w:rsidR="00A62FAB" w:rsidRPr="00CB0788" w:rsidRDefault="00A62FAB" w:rsidP="00A62FAB">
      <w:pPr>
        <w:spacing w:after="0" w:line="240" w:lineRule="auto"/>
        <w:jc w:val="center"/>
        <w:rPr>
          <w:rFonts w:ascii="Times New Roman" w:eastAsia="Times New Roman" w:hAnsi="Times New Roman" w:cs="Times New Roman"/>
          <w:b/>
          <w:sz w:val="28"/>
          <w:szCs w:val="28"/>
        </w:rPr>
      </w:pPr>
      <w:r w:rsidRPr="00CB0788">
        <w:rPr>
          <w:rFonts w:ascii="Times New Roman" w:eastAsia="Times New Roman" w:hAnsi="Times New Roman" w:cs="Times New Roman"/>
          <w:b/>
          <w:sz w:val="28"/>
          <w:szCs w:val="28"/>
        </w:rPr>
        <w:t xml:space="preserve"> SĒDES PROTOKOLLĒMUMS</w:t>
      </w:r>
    </w:p>
    <w:p w14:paraId="04302BDD" w14:textId="77777777" w:rsidR="00A62FAB" w:rsidRPr="00CB0788" w:rsidRDefault="00A62FAB" w:rsidP="00A62FAB">
      <w:pPr>
        <w:spacing w:after="0" w:line="240" w:lineRule="auto"/>
        <w:jc w:val="center"/>
        <w:rPr>
          <w:rFonts w:ascii="Times New Roman" w:eastAsia="Times New Roman" w:hAnsi="Times New Roman" w:cs="Times New Roman"/>
          <w:b/>
          <w:sz w:val="28"/>
          <w:szCs w:val="28"/>
        </w:rPr>
      </w:pPr>
    </w:p>
    <w:p w14:paraId="470F72B5" w14:textId="77777777" w:rsidR="00A62FAB" w:rsidRPr="00CB0788" w:rsidRDefault="00A62FAB" w:rsidP="00A62FAB">
      <w:pPr>
        <w:keepNext/>
        <w:tabs>
          <w:tab w:val="left" w:pos="4500"/>
          <w:tab w:val="left" w:pos="6660"/>
          <w:tab w:val="right" w:pos="9356"/>
        </w:tabs>
        <w:spacing w:after="0" w:line="240" w:lineRule="auto"/>
        <w:outlineLvl w:val="2"/>
        <w:rPr>
          <w:rFonts w:ascii="Times New Roman" w:eastAsia="Times New Roman" w:hAnsi="Times New Roman" w:cs="Times New Roman"/>
          <w:sz w:val="28"/>
          <w:szCs w:val="28"/>
        </w:rPr>
      </w:pPr>
      <w:r w:rsidRPr="00CB0788">
        <w:rPr>
          <w:rFonts w:ascii="Times New Roman" w:hAnsi="Times New Roman" w:cs="Times New Roman"/>
          <w:noProof/>
          <w:sz w:val="28"/>
          <w:szCs w:val="28"/>
          <w:lang w:eastAsia="lv-LV"/>
        </w:rPr>
        <mc:AlternateContent>
          <mc:Choice Requires="wps">
            <w:drawing>
              <wp:anchor distT="4294967294" distB="4294967294" distL="114298" distR="114298" simplePos="0" relativeHeight="251658240" behindDoc="0" locked="0" layoutInCell="0" allowOverlap="1" wp14:anchorId="340BECAF" wp14:editId="4883B27E">
                <wp:simplePos x="0" y="0"/>
                <wp:positionH relativeFrom="column">
                  <wp:posOffset>17144</wp:posOffset>
                </wp:positionH>
                <wp:positionV relativeFrom="paragraph">
                  <wp:posOffset>96519</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EEC6AA1" id="Straight Connector 1" o:spid="_x0000_s1026" style="position:absolute;z-index:25165824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35pt,7.6pt" to="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" o:allowincell="f"/>
            </w:pict>
          </mc:Fallback>
        </mc:AlternateContent>
      </w:r>
      <w:r w:rsidRPr="00CB0788">
        <w:rPr>
          <w:rFonts w:ascii="Times New Roman" w:eastAsia="Times New Roman" w:hAnsi="Times New Roman" w:cs="Times New Roman"/>
          <w:sz w:val="28"/>
          <w:szCs w:val="28"/>
        </w:rPr>
        <w:t>Rīgā</w:t>
      </w:r>
      <w:r w:rsidRPr="00CB0788">
        <w:rPr>
          <w:rFonts w:ascii="Times New Roman" w:eastAsia="Times New Roman" w:hAnsi="Times New Roman" w:cs="Times New Roman"/>
          <w:sz w:val="28"/>
          <w:szCs w:val="28"/>
        </w:rPr>
        <w:tab/>
        <w:t xml:space="preserve">Nr.                        2021. gada   </w:t>
      </w:r>
    </w:p>
    <w:p w14:paraId="36B07726" w14:textId="77777777" w:rsidR="00A62FAB" w:rsidRPr="00CB0788" w:rsidRDefault="00A62FAB" w:rsidP="00A62FAB">
      <w:pPr>
        <w:keepNext/>
        <w:tabs>
          <w:tab w:val="left" w:pos="4500"/>
          <w:tab w:val="left" w:pos="6660"/>
          <w:tab w:val="right" w:pos="9356"/>
        </w:tabs>
        <w:spacing w:after="0" w:line="240" w:lineRule="auto"/>
        <w:outlineLvl w:val="2"/>
        <w:rPr>
          <w:rFonts w:ascii="Times New Roman" w:eastAsia="Times New Roman" w:hAnsi="Times New Roman" w:cs="Times New Roman"/>
          <w:sz w:val="28"/>
          <w:szCs w:val="28"/>
        </w:rPr>
      </w:pPr>
    </w:p>
    <w:p w14:paraId="2AD7CE23" w14:textId="77777777" w:rsidR="00A62FAB" w:rsidRPr="00CB0788" w:rsidRDefault="00A62FAB" w:rsidP="00A62FAB">
      <w:pPr>
        <w:spacing w:before="120" w:after="120" w:line="240" w:lineRule="auto"/>
        <w:jc w:val="center"/>
        <w:rPr>
          <w:rFonts w:ascii="Times New Roman" w:eastAsia="Times New Roman" w:hAnsi="Times New Roman" w:cs="Times New Roman"/>
          <w:sz w:val="28"/>
          <w:szCs w:val="28"/>
        </w:rPr>
      </w:pPr>
      <w:r w:rsidRPr="00CB0788">
        <w:rPr>
          <w:rFonts w:ascii="Times New Roman" w:eastAsia="Times New Roman" w:hAnsi="Times New Roman" w:cs="Times New Roman"/>
          <w:sz w:val="28"/>
          <w:szCs w:val="28"/>
        </w:rPr>
        <w:t>.§</w:t>
      </w:r>
    </w:p>
    <w:p w14:paraId="4BE25D4D" w14:textId="1BEC5DEA" w:rsidR="00F93723" w:rsidRDefault="003E0535" w:rsidP="00F93723">
      <w:pPr>
        <w:spacing w:after="0" w:line="240" w:lineRule="auto"/>
        <w:jc w:val="center"/>
        <w:rPr>
          <w:rStyle w:val="normaltextrun"/>
          <w:rFonts w:ascii="Times New Roman" w:hAnsi="Times New Roman" w:cs="Times New Roman"/>
          <w:b/>
          <w:bCs/>
          <w:color w:val="000000"/>
          <w:sz w:val="28"/>
          <w:szCs w:val="28"/>
          <w:shd w:val="clear" w:color="auto" w:fill="FFFFFF"/>
        </w:rPr>
      </w:pPr>
      <w:bookmarkStart w:id="0" w:name="_Hlk74164216"/>
      <w:bookmarkStart w:id="1" w:name="_Hlk74164688"/>
      <w:r>
        <w:rPr>
          <w:rStyle w:val="normaltextrun"/>
          <w:rFonts w:ascii="Times New Roman" w:hAnsi="Times New Roman" w:cs="Times New Roman"/>
          <w:b/>
          <w:bCs/>
          <w:color w:val="000000"/>
          <w:sz w:val="28"/>
          <w:szCs w:val="28"/>
          <w:shd w:val="clear" w:color="auto" w:fill="FFFFFF"/>
        </w:rPr>
        <w:t xml:space="preserve">Ministru kabineta noteikumi </w:t>
      </w:r>
      <w:r w:rsidR="007567C9" w:rsidRPr="007567C9">
        <w:rPr>
          <w:rStyle w:val="normaltextrun"/>
          <w:rFonts w:ascii="Times New Roman" w:hAnsi="Times New Roman" w:cs="Times New Roman"/>
          <w:b/>
          <w:bCs/>
          <w:color w:val="000000"/>
          <w:sz w:val="28"/>
          <w:szCs w:val="28"/>
          <w:shd w:val="clear" w:color="auto" w:fill="FFFFFF"/>
        </w:rPr>
        <w:t xml:space="preserve"> “</w:t>
      </w:r>
      <w:r>
        <w:rPr>
          <w:rStyle w:val="normaltextrun"/>
          <w:rFonts w:ascii="Times New Roman" w:hAnsi="Times New Roman" w:cs="Times New Roman"/>
          <w:b/>
          <w:bCs/>
          <w:color w:val="000000"/>
          <w:sz w:val="28"/>
          <w:szCs w:val="28"/>
          <w:shd w:val="clear" w:color="auto" w:fill="FFFFFF"/>
        </w:rPr>
        <w:t>Ministru kabineta kārtības rullis</w:t>
      </w:r>
      <w:r w:rsidR="007567C9" w:rsidRPr="007567C9">
        <w:rPr>
          <w:rStyle w:val="normaltextrun"/>
          <w:rFonts w:ascii="Times New Roman" w:hAnsi="Times New Roman" w:cs="Times New Roman"/>
          <w:b/>
          <w:bCs/>
          <w:color w:val="000000"/>
          <w:sz w:val="28"/>
          <w:szCs w:val="28"/>
          <w:shd w:val="clear" w:color="auto" w:fill="FFFFFF"/>
        </w:rPr>
        <w:t>”</w:t>
      </w:r>
    </w:p>
    <w:bookmarkEnd w:id="0"/>
    <w:bookmarkEnd w:id="1"/>
    <w:p w14:paraId="2878567C" w14:textId="505444DB" w:rsidR="004952E7" w:rsidRPr="00CB0788" w:rsidRDefault="004952E7" w:rsidP="00F93723">
      <w:pPr>
        <w:spacing w:after="0" w:line="240" w:lineRule="auto"/>
        <w:rPr>
          <w:rFonts w:ascii="Times New Roman" w:eastAsia="Times New Roman" w:hAnsi="Times New Roman" w:cs="Times New Roman"/>
          <w:b/>
          <w:sz w:val="28"/>
          <w:szCs w:val="28"/>
        </w:rPr>
      </w:pPr>
      <w:r w:rsidRPr="00CB0788">
        <w:rPr>
          <w:rFonts w:ascii="Times New Roman" w:eastAsia="Times New Roman" w:hAnsi="Times New Roman" w:cs="Times New Roman"/>
          <w:b/>
          <w:sz w:val="28"/>
          <w:szCs w:val="28"/>
        </w:rPr>
        <w:t>TA-</w:t>
      </w:r>
    </w:p>
    <w:p w14:paraId="2B9AA6AB" w14:textId="77777777" w:rsidR="004952E7" w:rsidRPr="00CB0788" w:rsidRDefault="004952E7" w:rsidP="004952E7">
      <w:pPr>
        <w:spacing w:after="0" w:line="240" w:lineRule="auto"/>
        <w:jc w:val="center"/>
        <w:rPr>
          <w:rFonts w:ascii="Times New Roman" w:eastAsia="Times New Roman" w:hAnsi="Times New Roman" w:cs="Times New Roman"/>
          <w:sz w:val="28"/>
          <w:szCs w:val="28"/>
        </w:rPr>
      </w:pPr>
      <w:r w:rsidRPr="00CB0788">
        <w:rPr>
          <w:rFonts w:ascii="Times New Roman" w:eastAsia="Times New Roman" w:hAnsi="Times New Roman" w:cs="Times New Roman"/>
          <w:sz w:val="28"/>
          <w:szCs w:val="28"/>
        </w:rPr>
        <w:t>________________________________________________________</w:t>
      </w:r>
    </w:p>
    <w:p w14:paraId="66F8BCDE" w14:textId="77777777" w:rsidR="004952E7" w:rsidRPr="00CB0788" w:rsidRDefault="004952E7" w:rsidP="004952E7">
      <w:pPr>
        <w:spacing w:before="120" w:after="120" w:line="240" w:lineRule="auto"/>
        <w:jc w:val="center"/>
        <w:rPr>
          <w:rFonts w:ascii="Times New Roman" w:eastAsia="Times New Roman" w:hAnsi="Times New Roman" w:cs="Times New Roman"/>
          <w:sz w:val="28"/>
          <w:szCs w:val="28"/>
        </w:rPr>
      </w:pPr>
      <w:r w:rsidRPr="00CB0788">
        <w:rPr>
          <w:rFonts w:ascii="Times New Roman" w:eastAsia="Times New Roman" w:hAnsi="Times New Roman" w:cs="Times New Roman"/>
          <w:sz w:val="28"/>
          <w:szCs w:val="28"/>
        </w:rPr>
        <w:t>(…)</w:t>
      </w:r>
    </w:p>
    <w:p w14:paraId="40C0332F" w14:textId="77777777" w:rsidR="004952E7" w:rsidRPr="00627658" w:rsidRDefault="004952E7" w:rsidP="00627658">
      <w:pPr>
        <w:jc w:val="center"/>
        <w:rPr>
          <w:rStyle w:val="spelle"/>
          <w:rFonts w:ascii="Times New Roman" w:hAnsi="Times New Roman" w:cs="Times New Roman"/>
          <w:sz w:val="28"/>
          <w:szCs w:val="28"/>
        </w:rPr>
      </w:pPr>
    </w:p>
    <w:p w14:paraId="603B6CF2" w14:textId="03A62496" w:rsidR="00F0085B" w:rsidRDefault="003E0535" w:rsidP="00F0085B">
      <w:pPr>
        <w:pStyle w:val="ListParagraph"/>
        <w:numPr>
          <w:ilvl w:val="0"/>
          <w:numId w:val="1"/>
        </w:numPr>
        <w:spacing w:after="0"/>
        <w:jc w:val="both"/>
        <w:rPr>
          <w:rFonts w:ascii="Times New Roman" w:eastAsia="Times New Roman" w:hAnsi="Times New Roman" w:cs="Times New Roman"/>
          <w:color w:val="212121"/>
          <w:sz w:val="28"/>
          <w:szCs w:val="28"/>
        </w:rPr>
      </w:pPr>
      <w:r w:rsidRPr="00F0085B">
        <w:rPr>
          <w:rFonts w:ascii="Times New Roman" w:eastAsia="Times New Roman" w:hAnsi="Times New Roman" w:cs="Times New Roman"/>
          <w:color w:val="212121"/>
          <w:sz w:val="28"/>
          <w:szCs w:val="28"/>
        </w:rPr>
        <w:t>Pieņemt iesniegto noteikumu projektu.</w:t>
      </w:r>
    </w:p>
    <w:p w14:paraId="17D6420C" w14:textId="77777777" w:rsidR="00F0085B" w:rsidRPr="00F0085B" w:rsidRDefault="00F0085B" w:rsidP="00F0085B">
      <w:pPr>
        <w:pStyle w:val="ListParagraph"/>
        <w:spacing w:after="0"/>
        <w:ind w:left="360"/>
        <w:jc w:val="both"/>
        <w:rPr>
          <w:rFonts w:ascii="Times New Roman" w:eastAsia="Times New Roman" w:hAnsi="Times New Roman" w:cs="Times New Roman"/>
          <w:color w:val="212121"/>
          <w:sz w:val="28"/>
          <w:szCs w:val="28"/>
        </w:rPr>
      </w:pPr>
    </w:p>
    <w:p w14:paraId="7FA23539" w14:textId="0E3434DA" w:rsidR="003E0535" w:rsidRDefault="003E0535" w:rsidP="003E0535">
      <w:pPr>
        <w:spacing w:after="0"/>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2. Noteikt, ka līdz attiecīgu grozījumu veikšanai Ministru kabineta 2011. gada 12. jūlija noteikumu Nr. 550 "Noteikumi par institūciju sadarbību Līguma par Eiropas Savienības darbību pārkāpuma procedūras ietvaros un pirms pārkāpuma procedūras ierosināšanas" 39.punktā, Tieslietu ministrija Vienotajā tiesību aktu projektu izstrādes un saskaņošanas portālā ievietotās Latvijas Republikas nostājas elektronisko versiju un pielikumus (ja tādi ir) pēc apstiprināšanas Ministru kabineta sēdē ne vēlāk kā nākamajā darbdienā  nosūta</w:t>
      </w:r>
      <w:r w:rsidR="0074769F">
        <w:rPr>
          <w:rFonts w:ascii="Times New Roman" w:eastAsia="Times New Roman" w:hAnsi="Times New Roman" w:cs="Times New Roman"/>
          <w:color w:val="212121"/>
          <w:sz w:val="28"/>
          <w:szCs w:val="28"/>
        </w:rPr>
        <w:t xml:space="preserve"> Eiropas</w:t>
      </w:r>
      <w:r>
        <w:rPr>
          <w:rFonts w:ascii="Times New Roman" w:eastAsia="Times New Roman" w:hAnsi="Times New Roman" w:cs="Times New Roman"/>
          <w:color w:val="212121"/>
          <w:sz w:val="28"/>
          <w:szCs w:val="28"/>
        </w:rPr>
        <w:t> Komisijai, izmantojot notifikāciju sistēmu. </w:t>
      </w:r>
    </w:p>
    <w:p w14:paraId="60585FBE" w14:textId="77777777" w:rsidR="00F0085B" w:rsidRDefault="00F0085B" w:rsidP="003E0535">
      <w:pPr>
        <w:spacing w:after="0"/>
        <w:jc w:val="both"/>
        <w:rPr>
          <w:rFonts w:ascii="Times New Roman" w:eastAsia="Times New Roman" w:hAnsi="Times New Roman" w:cs="Times New Roman"/>
          <w:color w:val="212121"/>
          <w:sz w:val="28"/>
          <w:szCs w:val="28"/>
        </w:rPr>
      </w:pPr>
    </w:p>
    <w:p w14:paraId="255BE620" w14:textId="07557EDD" w:rsidR="00F0085B" w:rsidRDefault="00F0085B" w:rsidP="0078316A">
      <w:pPr>
        <w:spacing w:after="0"/>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3.</w:t>
      </w:r>
      <w:r w:rsidRPr="00F0085B">
        <w:rPr>
          <w:rFonts w:ascii="Times New Roman" w:eastAsia="Times New Roman" w:hAnsi="Times New Roman" w:cs="Times New Roman"/>
          <w:color w:val="212121"/>
          <w:sz w:val="28"/>
          <w:szCs w:val="28"/>
        </w:rPr>
        <w:t xml:space="preserve"> Noteikt,  ka tiešās valsts pārvaldes institūcijas Ministru kabineta 2009.gada 15.augusta noteikumu Nr.970 “Sabiedrības līdzdalības kārtība attīstības plānošanas procesā” 13. un 14.punktā noteiktās darbības attiecībā uz paziņojuma publicēšanu par līdzdalības procesu īsteno TAP portālā. Valsts kancelejai līdz 2022.gada 1.augustam iesniegt izskatīšanai Ministru kabinetā</w:t>
      </w:r>
      <w:r w:rsidR="00ED3AA8">
        <w:rPr>
          <w:rFonts w:ascii="Times New Roman" w:eastAsia="Times New Roman" w:hAnsi="Times New Roman" w:cs="Times New Roman"/>
          <w:color w:val="212121"/>
          <w:sz w:val="28"/>
          <w:szCs w:val="28"/>
        </w:rPr>
        <w:t xml:space="preserve"> attiecīgus</w:t>
      </w:r>
      <w:r w:rsidRPr="00F0085B">
        <w:rPr>
          <w:rFonts w:ascii="Times New Roman" w:eastAsia="Times New Roman" w:hAnsi="Times New Roman" w:cs="Times New Roman"/>
          <w:color w:val="212121"/>
          <w:sz w:val="28"/>
          <w:szCs w:val="28"/>
        </w:rPr>
        <w:t xml:space="preserve"> grozījumus Ministru kabineta 2009.gada 15.augusta noteikumos Nr.970 “Sabiedrības līdzdalības kārtība attīstības plānošanas procesā”.</w:t>
      </w:r>
    </w:p>
    <w:p w14:paraId="75F098E2" w14:textId="5A00AE8F" w:rsidR="0078316A" w:rsidRDefault="0078316A" w:rsidP="0078316A">
      <w:pPr>
        <w:spacing w:after="0"/>
        <w:jc w:val="both"/>
        <w:rPr>
          <w:rFonts w:ascii="Times New Roman" w:eastAsia="Times New Roman" w:hAnsi="Times New Roman" w:cs="Times New Roman"/>
          <w:color w:val="212121"/>
          <w:sz w:val="28"/>
          <w:szCs w:val="28"/>
        </w:rPr>
      </w:pPr>
    </w:p>
    <w:p w14:paraId="1502D2C3" w14:textId="5A8BCA5A" w:rsidR="0078316A" w:rsidRDefault="0078316A" w:rsidP="00076462">
      <w:pPr>
        <w:jc w:val="both"/>
        <w:rPr>
          <w:rFonts w:ascii="Times New Roman" w:hAnsi="Times New Roman" w:cs="Times New Roman"/>
          <w:color w:val="212121"/>
          <w:sz w:val="28"/>
          <w:szCs w:val="28"/>
        </w:rPr>
      </w:pPr>
      <w:bookmarkStart w:id="2" w:name="_Hlk80017642"/>
      <w:r>
        <w:rPr>
          <w:rFonts w:ascii="Times New Roman" w:eastAsia="Times New Roman" w:hAnsi="Times New Roman" w:cs="Times New Roman"/>
          <w:color w:val="212121"/>
          <w:sz w:val="28"/>
          <w:szCs w:val="28"/>
        </w:rPr>
        <w:t xml:space="preserve">4. </w:t>
      </w:r>
      <w:r w:rsidR="00F15C8F">
        <w:rPr>
          <w:rFonts w:ascii="Times New Roman" w:hAnsi="Times New Roman" w:cs="Times New Roman"/>
          <w:color w:val="212121"/>
          <w:sz w:val="28"/>
          <w:szCs w:val="28"/>
        </w:rPr>
        <w:t xml:space="preserve">Pārresoru koordinācijas centram sadarbībā ar Valsts kanceleju, Tieslietu ministriju un valsts sabiedrību ar ierobežotu atbildību "Latvijas Vēstnesis" līdz 2022.gada 1.decembrim sagatavot priekšlikumus par politikas plānošanas dokumentu, kā arī </w:t>
      </w:r>
      <w:r w:rsidR="00F15C8F" w:rsidRPr="009268A5">
        <w:rPr>
          <w:rFonts w:ascii="Times New Roman" w:hAnsi="Times New Roman" w:cs="Times New Roman"/>
          <w:color w:val="212121"/>
          <w:sz w:val="28"/>
          <w:szCs w:val="28"/>
        </w:rPr>
        <w:t xml:space="preserve">informatīvo ziņojumu par plānošanas dokumentu </w:t>
      </w:r>
      <w:r w:rsidR="009268A5">
        <w:rPr>
          <w:rFonts w:ascii="Times New Roman" w:hAnsi="Times New Roman" w:cs="Times New Roman"/>
          <w:color w:val="212121"/>
          <w:sz w:val="28"/>
          <w:szCs w:val="28"/>
        </w:rPr>
        <w:t>īstenošanas</w:t>
      </w:r>
      <w:r w:rsidR="009268A5" w:rsidRPr="009268A5">
        <w:rPr>
          <w:rFonts w:ascii="Times New Roman" w:hAnsi="Times New Roman" w:cs="Times New Roman"/>
          <w:color w:val="212121"/>
          <w:sz w:val="28"/>
          <w:szCs w:val="28"/>
        </w:rPr>
        <w:t xml:space="preserve"> </w:t>
      </w:r>
      <w:r w:rsidR="00A93A89">
        <w:rPr>
          <w:rFonts w:ascii="Times New Roman" w:hAnsi="Times New Roman" w:cs="Times New Roman"/>
          <w:color w:val="212121"/>
          <w:sz w:val="28"/>
          <w:szCs w:val="28"/>
        </w:rPr>
        <w:t>izpildes attēlošanu</w:t>
      </w:r>
      <w:r w:rsidR="00BD7851" w:rsidRPr="009268A5">
        <w:rPr>
          <w:rFonts w:ascii="Times New Roman" w:hAnsi="Times New Roman" w:cs="Times New Roman"/>
          <w:color w:val="212121"/>
          <w:sz w:val="28"/>
          <w:szCs w:val="28"/>
        </w:rPr>
        <w:t xml:space="preserve"> </w:t>
      </w:r>
      <w:r w:rsidR="00BD7851" w:rsidRPr="009268A5">
        <w:rPr>
          <w:rFonts w:ascii="Times New Roman" w:hAnsi="Times New Roman" w:cs="Times New Roman"/>
          <w:color w:val="212121"/>
          <w:sz w:val="28"/>
          <w:szCs w:val="28"/>
        </w:rPr>
        <w:t xml:space="preserve">Valsts sabiedrības ar ierobežotu atbildību "Latvijas Vēstnesis" sistematizētajā tīmekļa vietnē </w:t>
      </w:r>
      <w:hyperlink r:id="rId8" w:history="1">
        <w:r w:rsidR="00BD7851" w:rsidRPr="009268A5">
          <w:rPr>
            <w:rFonts w:ascii="Times New Roman" w:hAnsi="Times New Roman" w:cs="Times New Roman"/>
            <w:color w:val="212121"/>
            <w:sz w:val="28"/>
            <w:szCs w:val="28"/>
          </w:rPr>
          <w:t>www.likumi.lv</w:t>
        </w:r>
      </w:hyperlink>
      <w:r w:rsidR="009268A5">
        <w:rPr>
          <w:rFonts w:ascii="Times New Roman" w:hAnsi="Times New Roman" w:cs="Times New Roman"/>
          <w:color w:val="212121"/>
          <w:sz w:val="28"/>
          <w:szCs w:val="28"/>
        </w:rPr>
        <w:t>,</w:t>
      </w:r>
      <w:r w:rsidR="00F15C8F">
        <w:rPr>
          <w:rFonts w:ascii="Times New Roman" w:hAnsi="Times New Roman" w:cs="Times New Roman"/>
          <w:color w:val="212121"/>
          <w:sz w:val="28"/>
          <w:szCs w:val="28"/>
        </w:rPr>
        <w:t xml:space="preserve"> </w:t>
      </w:r>
      <w:r w:rsidR="00A61CD3" w:rsidRPr="00A61CD3">
        <w:rPr>
          <w:rFonts w:ascii="Times New Roman" w:hAnsi="Times New Roman" w:cs="Times New Roman"/>
          <w:color w:val="212121"/>
          <w:sz w:val="28"/>
          <w:szCs w:val="28"/>
        </w:rPr>
        <w:t xml:space="preserve">īstenojot minēto dokumentu integrāciju </w:t>
      </w:r>
      <w:r w:rsidR="00A93A89">
        <w:rPr>
          <w:rFonts w:ascii="Times New Roman" w:hAnsi="Times New Roman" w:cs="Times New Roman"/>
          <w:color w:val="212121"/>
          <w:sz w:val="28"/>
          <w:szCs w:val="28"/>
        </w:rPr>
        <w:t>izmantojot</w:t>
      </w:r>
      <w:r w:rsidR="00A61CD3" w:rsidRPr="00A61CD3">
        <w:rPr>
          <w:rFonts w:ascii="Times New Roman" w:hAnsi="Times New Roman" w:cs="Times New Roman"/>
          <w:color w:val="212121"/>
          <w:sz w:val="28"/>
          <w:szCs w:val="28"/>
        </w:rPr>
        <w:t xml:space="preserve"> Vienotā Tiesību a</w:t>
      </w:r>
      <w:r w:rsidR="00A61CD3">
        <w:rPr>
          <w:rFonts w:ascii="Times New Roman" w:hAnsi="Times New Roman" w:cs="Times New Roman"/>
          <w:sz w:val="28"/>
          <w:szCs w:val="28"/>
        </w:rPr>
        <w:t xml:space="preserve">ktu projektu </w:t>
      </w:r>
      <w:r w:rsidR="00A61CD3">
        <w:rPr>
          <w:rFonts w:ascii="Times New Roman" w:hAnsi="Times New Roman" w:cs="Times New Roman"/>
          <w:sz w:val="28"/>
          <w:szCs w:val="28"/>
        </w:rPr>
        <w:lastRenderedPageBreak/>
        <w:t>izstrādes un saskaņošanas portālu</w:t>
      </w:r>
      <w:r w:rsidR="00A93A89">
        <w:rPr>
          <w:rFonts w:ascii="Times New Roman" w:hAnsi="Times New Roman" w:cs="Times New Roman"/>
          <w:sz w:val="28"/>
          <w:szCs w:val="28"/>
        </w:rPr>
        <w:t xml:space="preserve"> (izņemot vēsturisko datu apmaiņu)</w:t>
      </w:r>
      <w:bookmarkStart w:id="3" w:name="_GoBack"/>
      <w:bookmarkEnd w:id="3"/>
      <w:r w:rsidR="00A93A89">
        <w:rPr>
          <w:rFonts w:ascii="Times New Roman" w:hAnsi="Times New Roman" w:cs="Times New Roman"/>
          <w:sz w:val="28"/>
          <w:szCs w:val="28"/>
        </w:rPr>
        <w:t>,</w:t>
      </w:r>
      <w:r w:rsidR="00A61CD3">
        <w:rPr>
          <w:rFonts w:ascii="Times New Roman" w:hAnsi="Times New Roman" w:cs="Times New Roman"/>
          <w:sz w:val="28"/>
          <w:szCs w:val="28"/>
        </w:rPr>
        <w:t xml:space="preserve"> </w:t>
      </w:r>
      <w:r w:rsidR="00F15C8F">
        <w:rPr>
          <w:rFonts w:ascii="Times New Roman" w:hAnsi="Times New Roman" w:cs="Times New Roman"/>
          <w:color w:val="212121"/>
          <w:sz w:val="28"/>
          <w:szCs w:val="28"/>
        </w:rPr>
        <w:t>atsakoties no Pārresoru koordinācijas centra uzturētās informācijas sistēmas "Politikas plānošanas dokumentu datubāze" un iesniegt attiecīgu informatīvo ziņojumu Ministru kabinetā.</w:t>
      </w:r>
    </w:p>
    <w:p w14:paraId="59A22130" w14:textId="77777777" w:rsidR="00A61CD3" w:rsidRDefault="00A61CD3" w:rsidP="00076462">
      <w:pPr>
        <w:jc w:val="both"/>
        <w:rPr>
          <w:rFonts w:ascii="Times New Roman" w:hAnsi="Times New Roman" w:cs="Times New Roman"/>
          <w:color w:val="212121"/>
          <w:sz w:val="28"/>
          <w:szCs w:val="28"/>
        </w:rPr>
      </w:pPr>
    </w:p>
    <w:p w14:paraId="3ED611D8" w14:textId="77777777" w:rsidR="00BD7851" w:rsidRDefault="00BD7851" w:rsidP="00076462">
      <w:pPr>
        <w:jc w:val="both"/>
        <w:rPr>
          <w:rFonts w:ascii="Times New Roman" w:hAnsi="Times New Roman" w:cs="Times New Roman"/>
          <w:color w:val="212121"/>
          <w:sz w:val="28"/>
          <w:szCs w:val="28"/>
        </w:rPr>
      </w:pPr>
    </w:p>
    <w:bookmarkEnd w:id="2"/>
    <w:p w14:paraId="67357804" w14:textId="4C0860EF" w:rsidR="0078316A" w:rsidRPr="00F0085B" w:rsidRDefault="0078316A" w:rsidP="003E0535">
      <w:pPr>
        <w:spacing w:after="0"/>
        <w:jc w:val="both"/>
        <w:rPr>
          <w:rFonts w:ascii="Times New Roman" w:eastAsia="Times New Roman" w:hAnsi="Times New Roman" w:cs="Times New Roman"/>
          <w:color w:val="212121"/>
          <w:sz w:val="28"/>
          <w:szCs w:val="28"/>
        </w:rPr>
      </w:pPr>
    </w:p>
    <w:p w14:paraId="34692F5B" w14:textId="77777777" w:rsidR="00ED3AA8" w:rsidRDefault="00ED3AA8" w:rsidP="00EE3A4A">
      <w:pPr>
        <w:pStyle w:val="Title"/>
        <w:pBdr>
          <w:bottom w:val="none" w:sz="0" w:space="0" w:color="auto"/>
        </w:pBdr>
        <w:spacing w:after="0" w:line="276" w:lineRule="auto"/>
        <w:jc w:val="both"/>
        <w:rPr>
          <w:rFonts w:ascii="Times New Roman" w:eastAsia="PMingLiU" w:hAnsi="Times New Roman" w:cs="Times New Roman"/>
          <w:color w:val="auto"/>
          <w:spacing w:val="0"/>
          <w:kern w:val="0"/>
          <w:sz w:val="28"/>
          <w:szCs w:val="28"/>
        </w:rPr>
      </w:pPr>
    </w:p>
    <w:p w14:paraId="00ADA868" w14:textId="4D39907F" w:rsidR="00EE3A4A" w:rsidRPr="00B24E6A" w:rsidRDefault="00EE3A4A" w:rsidP="00EE3A4A">
      <w:pPr>
        <w:pStyle w:val="Title"/>
        <w:pBdr>
          <w:bottom w:val="none" w:sz="0" w:space="0" w:color="auto"/>
        </w:pBdr>
        <w:spacing w:after="0" w:line="276" w:lineRule="auto"/>
        <w:jc w:val="both"/>
        <w:rPr>
          <w:rFonts w:ascii="Times New Roman" w:eastAsia="PMingLiU" w:hAnsi="Times New Roman" w:cs="Times New Roman"/>
          <w:color w:val="auto"/>
          <w:spacing w:val="0"/>
          <w:kern w:val="0"/>
          <w:sz w:val="28"/>
          <w:szCs w:val="28"/>
        </w:rPr>
      </w:pPr>
      <w:r w:rsidRPr="00B24E6A">
        <w:rPr>
          <w:rFonts w:ascii="Times New Roman" w:eastAsia="PMingLiU" w:hAnsi="Times New Roman" w:cs="Times New Roman"/>
          <w:color w:val="auto"/>
          <w:spacing w:val="0"/>
          <w:kern w:val="0"/>
          <w:sz w:val="28"/>
          <w:szCs w:val="28"/>
        </w:rPr>
        <w:t>Ministru prezidents</w:t>
      </w:r>
      <w:r w:rsidRPr="00B24E6A">
        <w:rPr>
          <w:rFonts w:ascii="Times New Roman" w:eastAsia="PMingLiU" w:hAnsi="Times New Roman" w:cs="Times New Roman"/>
          <w:color w:val="auto"/>
          <w:spacing w:val="0"/>
          <w:kern w:val="0"/>
          <w:sz w:val="28"/>
          <w:szCs w:val="28"/>
        </w:rPr>
        <w:tab/>
      </w:r>
      <w:r w:rsidRPr="00B24E6A">
        <w:rPr>
          <w:rFonts w:ascii="Times New Roman" w:eastAsia="PMingLiU" w:hAnsi="Times New Roman" w:cs="Times New Roman"/>
          <w:color w:val="auto"/>
          <w:spacing w:val="0"/>
          <w:kern w:val="0"/>
          <w:sz w:val="28"/>
          <w:szCs w:val="28"/>
        </w:rPr>
        <w:tab/>
      </w:r>
      <w:r w:rsidRPr="00B24E6A">
        <w:rPr>
          <w:rFonts w:ascii="Times New Roman" w:eastAsia="PMingLiU" w:hAnsi="Times New Roman" w:cs="Times New Roman"/>
          <w:color w:val="auto"/>
          <w:spacing w:val="0"/>
          <w:kern w:val="0"/>
          <w:sz w:val="28"/>
          <w:szCs w:val="28"/>
        </w:rPr>
        <w:tab/>
      </w:r>
      <w:r w:rsidRPr="00B24E6A">
        <w:rPr>
          <w:rFonts w:ascii="Times New Roman" w:eastAsia="PMingLiU" w:hAnsi="Times New Roman" w:cs="Times New Roman"/>
          <w:color w:val="auto"/>
          <w:spacing w:val="0"/>
          <w:kern w:val="0"/>
          <w:sz w:val="28"/>
          <w:szCs w:val="28"/>
        </w:rPr>
        <w:tab/>
      </w:r>
      <w:r w:rsidRPr="00B24E6A">
        <w:rPr>
          <w:rFonts w:ascii="Times New Roman" w:eastAsia="PMingLiU" w:hAnsi="Times New Roman" w:cs="Times New Roman"/>
          <w:color w:val="auto"/>
          <w:spacing w:val="0"/>
          <w:kern w:val="0"/>
          <w:sz w:val="28"/>
          <w:szCs w:val="28"/>
        </w:rPr>
        <w:tab/>
      </w:r>
      <w:r w:rsidR="00F93723">
        <w:rPr>
          <w:rFonts w:ascii="Times New Roman" w:eastAsia="PMingLiU" w:hAnsi="Times New Roman" w:cs="Times New Roman"/>
          <w:color w:val="auto"/>
          <w:spacing w:val="0"/>
          <w:kern w:val="0"/>
          <w:sz w:val="28"/>
          <w:szCs w:val="28"/>
        </w:rPr>
        <w:t xml:space="preserve">                      </w:t>
      </w:r>
      <w:r w:rsidRPr="00B24E6A">
        <w:rPr>
          <w:rFonts w:ascii="Times New Roman" w:eastAsia="PMingLiU" w:hAnsi="Times New Roman" w:cs="Times New Roman"/>
          <w:color w:val="auto"/>
          <w:spacing w:val="0"/>
          <w:kern w:val="0"/>
          <w:sz w:val="28"/>
          <w:szCs w:val="28"/>
        </w:rPr>
        <w:t>A. K. Kariņš</w:t>
      </w:r>
    </w:p>
    <w:p w14:paraId="21223EE7" w14:textId="77777777" w:rsidR="00EE3A4A" w:rsidRPr="00B24E6A" w:rsidRDefault="00EE3A4A" w:rsidP="00EE3A4A">
      <w:pPr>
        <w:spacing w:after="0"/>
        <w:jc w:val="both"/>
        <w:rPr>
          <w:rFonts w:ascii="Times New Roman" w:eastAsia="Times New Roman" w:hAnsi="Times New Roman" w:cs="Times New Roman"/>
          <w:sz w:val="28"/>
          <w:szCs w:val="28"/>
          <w:lang w:eastAsia="lv-LV"/>
        </w:rPr>
      </w:pPr>
    </w:p>
    <w:p w14:paraId="39D3E256" w14:textId="2D4E105A" w:rsidR="00EE3A4A" w:rsidRPr="00B24E6A" w:rsidRDefault="00EE3A4A" w:rsidP="00EE3A4A">
      <w:pPr>
        <w:spacing w:after="0"/>
        <w:jc w:val="both"/>
        <w:rPr>
          <w:rFonts w:ascii="Times New Roman" w:eastAsia="Times New Roman" w:hAnsi="Times New Roman" w:cs="Times New Roman"/>
          <w:sz w:val="28"/>
          <w:szCs w:val="28"/>
          <w:lang w:eastAsia="lv-LV"/>
        </w:rPr>
      </w:pPr>
      <w:r w:rsidRPr="00B24E6A">
        <w:rPr>
          <w:rFonts w:ascii="Times New Roman" w:eastAsia="Times New Roman" w:hAnsi="Times New Roman" w:cs="Times New Roman"/>
          <w:sz w:val="28"/>
          <w:szCs w:val="28"/>
          <w:lang w:eastAsia="lv-LV"/>
        </w:rPr>
        <w:t>Valsts kancelejas direktors</w:t>
      </w:r>
      <w:r w:rsidRPr="00B24E6A">
        <w:rPr>
          <w:rFonts w:ascii="Times New Roman" w:eastAsia="Times New Roman" w:hAnsi="Times New Roman" w:cs="Times New Roman"/>
          <w:sz w:val="28"/>
          <w:szCs w:val="28"/>
          <w:lang w:eastAsia="lv-LV"/>
        </w:rPr>
        <w:tab/>
      </w:r>
      <w:r w:rsidRPr="00B24E6A">
        <w:rPr>
          <w:rFonts w:ascii="Times New Roman" w:eastAsia="Times New Roman" w:hAnsi="Times New Roman" w:cs="Times New Roman"/>
          <w:sz w:val="28"/>
          <w:szCs w:val="28"/>
          <w:lang w:eastAsia="lv-LV"/>
        </w:rPr>
        <w:tab/>
      </w:r>
      <w:r w:rsidRPr="00B24E6A">
        <w:rPr>
          <w:rFonts w:ascii="Times New Roman" w:eastAsia="Times New Roman" w:hAnsi="Times New Roman" w:cs="Times New Roman"/>
          <w:sz w:val="28"/>
          <w:szCs w:val="28"/>
          <w:lang w:eastAsia="lv-LV"/>
        </w:rPr>
        <w:tab/>
      </w:r>
      <w:r w:rsidRPr="00B24E6A">
        <w:rPr>
          <w:rFonts w:ascii="Times New Roman" w:eastAsia="Times New Roman" w:hAnsi="Times New Roman" w:cs="Times New Roman"/>
          <w:sz w:val="28"/>
          <w:szCs w:val="28"/>
          <w:lang w:eastAsia="lv-LV"/>
        </w:rPr>
        <w:tab/>
      </w:r>
      <w:r w:rsidR="00F93723">
        <w:rPr>
          <w:rFonts w:ascii="Times New Roman" w:eastAsia="Times New Roman" w:hAnsi="Times New Roman" w:cs="Times New Roman"/>
          <w:sz w:val="28"/>
          <w:szCs w:val="28"/>
          <w:lang w:eastAsia="lv-LV"/>
        </w:rPr>
        <w:t xml:space="preserve">                     </w:t>
      </w:r>
      <w:r w:rsidRPr="00B24E6A">
        <w:rPr>
          <w:rFonts w:ascii="Times New Roman" w:eastAsia="Times New Roman" w:hAnsi="Times New Roman" w:cs="Times New Roman"/>
          <w:sz w:val="28"/>
          <w:szCs w:val="28"/>
          <w:lang w:eastAsia="lv-LV"/>
        </w:rPr>
        <w:t>J. Citskovskis</w:t>
      </w:r>
    </w:p>
    <w:p w14:paraId="109EC7FD" w14:textId="77777777" w:rsidR="00EE3A4A" w:rsidRPr="00B24E6A" w:rsidRDefault="00EE3A4A" w:rsidP="00EE3A4A">
      <w:pPr>
        <w:spacing w:after="0"/>
        <w:jc w:val="both"/>
        <w:rPr>
          <w:rFonts w:ascii="Times New Roman" w:eastAsia="Times New Roman" w:hAnsi="Times New Roman" w:cs="Times New Roman"/>
          <w:sz w:val="28"/>
          <w:szCs w:val="28"/>
          <w:lang w:eastAsia="lv-LV"/>
        </w:rPr>
      </w:pPr>
    </w:p>
    <w:p w14:paraId="238000DB" w14:textId="7927F232" w:rsidR="00EE3A4A" w:rsidRDefault="00EE3A4A" w:rsidP="009A176F">
      <w:pPr>
        <w:rPr>
          <w:rFonts w:ascii="Times New Roman" w:hAnsi="Times New Roman" w:cs="Times New Roman"/>
        </w:rPr>
      </w:pPr>
    </w:p>
    <w:sectPr w:rsidR="00EE3A4A" w:rsidSect="00DF6819">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CF6D8" w14:textId="77777777" w:rsidR="00AD1370" w:rsidRDefault="00AD1370">
      <w:pPr>
        <w:spacing w:after="0" w:line="240" w:lineRule="auto"/>
      </w:pPr>
      <w:r>
        <w:separator/>
      </w:r>
    </w:p>
  </w:endnote>
  <w:endnote w:type="continuationSeparator" w:id="0">
    <w:p w14:paraId="6F64D390" w14:textId="77777777" w:rsidR="00AD1370" w:rsidRDefault="00AD1370">
      <w:pPr>
        <w:spacing w:after="0" w:line="240" w:lineRule="auto"/>
      </w:pPr>
      <w:r>
        <w:continuationSeparator/>
      </w:r>
    </w:p>
  </w:endnote>
  <w:endnote w:type="continuationNotice" w:id="1">
    <w:p w14:paraId="68A50AA3" w14:textId="77777777" w:rsidR="00AD1370" w:rsidRDefault="00AD13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53FA0" w14:textId="77777777" w:rsidR="00896826" w:rsidRDefault="00896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16783" w14:textId="323163B0" w:rsidR="00BC3180" w:rsidRPr="00BC3180" w:rsidRDefault="00896826" w:rsidP="00BC3180">
    <w:pPr>
      <w:rPr>
        <w:rFonts w:ascii="Times New Roman" w:hAnsi="Times New Roman" w:cs="Times New Roman"/>
      </w:rPr>
    </w:pPr>
    <w:r>
      <w:rPr>
        <w:rFonts w:ascii="Times New Roman" w:hAnsi="Times New Roman" w:cs="Times New Roman"/>
        <w:sz w:val="20"/>
        <w:szCs w:val="20"/>
      </w:rPr>
      <w:t>MK</w:t>
    </w:r>
    <w:r w:rsidR="00BC3180">
      <w:rPr>
        <w:rFonts w:ascii="Times New Roman" w:hAnsi="Times New Roman" w:cs="Times New Roman"/>
        <w:sz w:val="20"/>
        <w:szCs w:val="20"/>
      </w:rPr>
      <w:t>prot_</w:t>
    </w:r>
    <w:r w:rsidR="003E0535">
      <w:rPr>
        <w:rFonts w:ascii="Times New Roman" w:hAnsi="Times New Roman" w:cs="Times New Roman"/>
        <w:sz w:val="20"/>
        <w:szCs w:val="20"/>
      </w:rPr>
      <w:t>15</w:t>
    </w:r>
    <w:r w:rsidR="00BC3180">
      <w:rPr>
        <w:rFonts w:ascii="Times New Roman" w:hAnsi="Times New Roman" w:cs="Times New Roman"/>
        <w:sz w:val="20"/>
        <w:szCs w:val="20"/>
      </w:rPr>
      <w:t>0</w:t>
    </w:r>
    <w:r w:rsidR="00F93723">
      <w:rPr>
        <w:rFonts w:ascii="Times New Roman" w:hAnsi="Times New Roman" w:cs="Times New Roman"/>
        <w:sz w:val="20"/>
        <w:szCs w:val="20"/>
      </w:rPr>
      <w:t>6</w:t>
    </w:r>
    <w:r w:rsidR="00BC3180">
      <w:rPr>
        <w:rFonts w:ascii="Times New Roman" w:hAnsi="Times New Roman" w:cs="Times New Roman"/>
        <w:sz w:val="20"/>
        <w:szCs w:val="20"/>
      </w:rPr>
      <w:t>21_</w:t>
    </w:r>
    <w:r w:rsidR="003E0535">
      <w:rPr>
        <w:rFonts w:ascii="Times New Roman" w:hAnsi="Times New Roman" w:cs="Times New Roman"/>
        <w:sz w:val="20"/>
        <w:szCs w:val="20"/>
      </w:rPr>
      <w:t>MKrull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D7D77" w14:textId="77777777" w:rsidR="00896826" w:rsidRDefault="00896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83C7C" w14:textId="77777777" w:rsidR="00AD1370" w:rsidRDefault="00AD1370">
      <w:pPr>
        <w:spacing w:after="0" w:line="240" w:lineRule="auto"/>
      </w:pPr>
      <w:r>
        <w:separator/>
      </w:r>
    </w:p>
  </w:footnote>
  <w:footnote w:type="continuationSeparator" w:id="0">
    <w:p w14:paraId="7C8B19BD" w14:textId="77777777" w:rsidR="00AD1370" w:rsidRDefault="00AD1370">
      <w:pPr>
        <w:spacing w:after="0" w:line="240" w:lineRule="auto"/>
      </w:pPr>
      <w:r>
        <w:continuationSeparator/>
      </w:r>
    </w:p>
  </w:footnote>
  <w:footnote w:type="continuationNotice" w:id="1">
    <w:p w14:paraId="3BB80A3D" w14:textId="77777777" w:rsidR="00AD1370" w:rsidRDefault="00AD13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6840B" w14:textId="77777777" w:rsidR="00896826" w:rsidRDefault="008968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65"/>
      <w:gridCol w:w="2765"/>
      <w:gridCol w:w="2765"/>
    </w:tblGrid>
    <w:tr w:rsidR="608263B8" w14:paraId="217B1514" w14:textId="77777777" w:rsidTr="608263B8">
      <w:tc>
        <w:tcPr>
          <w:tcW w:w="2765" w:type="dxa"/>
        </w:tcPr>
        <w:p w14:paraId="696A52CC" w14:textId="14E021BA" w:rsidR="608263B8" w:rsidRDefault="608263B8" w:rsidP="608263B8">
          <w:pPr>
            <w:pStyle w:val="Header"/>
            <w:ind w:left="-115"/>
          </w:pPr>
        </w:p>
      </w:tc>
      <w:tc>
        <w:tcPr>
          <w:tcW w:w="2765" w:type="dxa"/>
        </w:tcPr>
        <w:p w14:paraId="196D58C6" w14:textId="6C217F37" w:rsidR="608263B8" w:rsidRDefault="608263B8" w:rsidP="608263B8">
          <w:pPr>
            <w:pStyle w:val="Header"/>
            <w:jc w:val="center"/>
          </w:pPr>
        </w:p>
      </w:tc>
      <w:tc>
        <w:tcPr>
          <w:tcW w:w="2765" w:type="dxa"/>
        </w:tcPr>
        <w:p w14:paraId="422E3B69" w14:textId="7FF2CA4F" w:rsidR="608263B8" w:rsidRDefault="608263B8" w:rsidP="608263B8">
          <w:pPr>
            <w:pStyle w:val="Header"/>
            <w:ind w:right="-115"/>
            <w:jc w:val="right"/>
          </w:pPr>
        </w:p>
      </w:tc>
    </w:tr>
  </w:tbl>
  <w:p w14:paraId="3BBF1F8F" w14:textId="47D76FFF" w:rsidR="608263B8" w:rsidRDefault="608263B8" w:rsidP="608263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14D86" w14:textId="77777777" w:rsidR="00896826" w:rsidRDefault="00896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B6695"/>
    <w:multiLevelType w:val="hybridMultilevel"/>
    <w:tmpl w:val="DC0E7D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76F"/>
    <w:rsid w:val="00014781"/>
    <w:rsid w:val="0002312D"/>
    <w:rsid w:val="00060AC9"/>
    <w:rsid w:val="00076462"/>
    <w:rsid w:val="000C59B8"/>
    <w:rsid w:val="000D2277"/>
    <w:rsid w:val="000F18E1"/>
    <w:rsid w:val="00135576"/>
    <w:rsid w:val="00141908"/>
    <w:rsid w:val="001A22B6"/>
    <w:rsid w:val="001E1A02"/>
    <w:rsid w:val="00233483"/>
    <w:rsid w:val="00256D0E"/>
    <w:rsid w:val="00282CDF"/>
    <w:rsid w:val="002C4A23"/>
    <w:rsid w:val="002E6A38"/>
    <w:rsid w:val="002E7886"/>
    <w:rsid w:val="002E7B57"/>
    <w:rsid w:val="0030439D"/>
    <w:rsid w:val="003A7807"/>
    <w:rsid w:val="003B226E"/>
    <w:rsid w:val="003D37E1"/>
    <w:rsid w:val="003D652C"/>
    <w:rsid w:val="003D7CFA"/>
    <w:rsid w:val="003E0535"/>
    <w:rsid w:val="003F6227"/>
    <w:rsid w:val="004458D8"/>
    <w:rsid w:val="00451131"/>
    <w:rsid w:val="00495120"/>
    <w:rsid w:val="004952E7"/>
    <w:rsid w:val="004A219E"/>
    <w:rsid w:val="004E34D0"/>
    <w:rsid w:val="00543BB7"/>
    <w:rsid w:val="005560FD"/>
    <w:rsid w:val="00574355"/>
    <w:rsid w:val="00580CFD"/>
    <w:rsid w:val="005C0B63"/>
    <w:rsid w:val="005E4119"/>
    <w:rsid w:val="005F5725"/>
    <w:rsid w:val="00600625"/>
    <w:rsid w:val="00605F49"/>
    <w:rsid w:val="00627658"/>
    <w:rsid w:val="0063591E"/>
    <w:rsid w:val="006D68A9"/>
    <w:rsid w:val="00726041"/>
    <w:rsid w:val="00735E79"/>
    <w:rsid w:val="0074769F"/>
    <w:rsid w:val="007509E3"/>
    <w:rsid w:val="007567C9"/>
    <w:rsid w:val="0077377A"/>
    <w:rsid w:val="00781EE8"/>
    <w:rsid w:val="0078316A"/>
    <w:rsid w:val="00792BE6"/>
    <w:rsid w:val="00797F7B"/>
    <w:rsid w:val="007B3413"/>
    <w:rsid w:val="00872793"/>
    <w:rsid w:val="00892C07"/>
    <w:rsid w:val="0089676B"/>
    <w:rsid w:val="00896826"/>
    <w:rsid w:val="008E5D35"/>
    <w:rsid w:val="00906ACB"/>
    <w:rsid w:val="00922A5F"/>
    <w:rsid w:val="009268A5"/>
    <w:rsid w:val="009459D9"/>
    <w:rsid w:val="009468AC"/>
    <w:rsid w:val="00975F0E"/>
    <w:rsid w:val="009779D7"/>
    <w:rsid w:val="009A176F"/>
    <w:rsid w:val="009C49ED"/>
    <w:rsid w:val="009C7A0B"/>
    <w:rsid w:val="00A350A9"/>
    <w:rsid w:val="00A61CD3"/>
    <w:rsid w:val="00A62FAB"/>
    <w:rsid w:val="00A82D08"/>
    <w:rsid w:val="00A9268C"/>
    <w:rsid w:val="00A93A89"/>
    <w:rsid w:val="00A945F7"/>
    <w:rsid w:val="00AC4EF4"/>
    <w:rsid w:val="00AD1370"/>
    <w:rsid w:val="00AE1B75"/>
    <w:rsid w:val="00AF7262"/>
    <w:rsid w:val="00B05B5C"/>
    <w:rsid w:val="00B14784"/>
    <w:rsid w:val="00B32A0B"/>
    <w:rsid w:val="00B34A65"/>
    <w:rsid w:val="00BC3180"/>
    <w:rsid w:val="00BD1ECC"/>
    <w:rsid w:val="00BD7851"/>
    <w:rsid w:val="00C076CD"/>
    <w:rsid w:val="00C46D47"/>
    <w:rsid w:val="00C627AC"/>
    <w:rsid w:val="00C648F7"/>
    <w:rsid w:val="00CA18F1"/>
    <w:rsid w:val="00CA54E2"/>
    <w:rsid w:val="00CB1D78"/>
    <w:rsid w:val="00D021DB"/>
    <w:rsid w:val="00D23D1D"/>
    <w:rsid w:val="00D510F1"/>
    <w:rsid w:val="00D66A98"/>
    <w:rsid w:val="00D75E48"/>
    <w:rsid w:val="00D85DB0"/>
    <w:rsid w:val="00DB3AA7"/>
    <w:rsid w:val="00DD5C72"/>
    <w:rsid w:val="00DF1FC0"/>
    <w:rsid w:val="00DF6819"/>
    <w:rsid w:val="00E26B1B"/>
    <w:rsid w:val="00E30130"/>
    <w:rsid w:val="00E4231C"/>
    <w:rsid w:val="00E574C7"/>
    <w:rsid w:val="00E60103"/>
    <w:rsid w:val="00EC5576"/>
    <w:rsid w:val="00ED3AA8"/>
    <w:rsid w:val="00EE3A4A"/>
    <w:rsid w:val="00EF5E04"/>
    <w:rsid w:val="00F0085B"/>
    <w:rsid w:val="00F15C8F"/>
    <w:rsid w:val="00F3390C"/>
    <w:rsid w:val="00F36AEE"/>
    <w:rsid w:val="00F53B59"/>
    <w:rsid w:val="00F93723"/>
    <w:rsid w:val="00FA2D23"/>
    <w:rsid w:val="00FE5B6C"/>
    <w:rsid w:val="08FEE6F2"/>
    <w:rsid w:val="195375E6"/>
    <w:rsid w:val="20B2A664"/>
    <w:rsid w:val="25882518"/>
    <w:rsid w:val="277CB6F5"/>
    <w:rsid w:val="27DBCA71"/>
    <w:rsid w:val="3004C73D"/>
    <w:rsid w:val="325F47ED"/>
    <w:rsid w:val="370CE98F"/>
    <w:rsid w:val="3FF5EBD6"/>
    <w:rsid w:val="4526A379"/>
    <w:rsid w:val="4633DD4E"/>
    <w:rsid w:val="4A190CAD"/>
    <w:rsid w:val="4E54F062"/>
    <w:rsid w:val="4FF0C0C3"/>
    <w:rsid w:val="5C49B638"/>
    <w:rsid w:val="608263B8"/>
    <w:rsid w:val="688CB3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7D23F"/>
  <w15:chartTrackingRefBased/>
  <w15:docId w15:val="{A2FFACAC-C450-464B-8DAE-5EDD6163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76F"/>
    <w:pPr>
      <w:ind w:left="720"/>
      <w:contextualSpacing/>
    </w:pPr>
  </w:style>
  <w:style w:type="character" w:customStyle="1" w:styleId="spelle">
    <w:name w:val="spelle"/>
    <w:rsid w:val="009A176F"/>
  </w:style>
  <w:style w:type="character" w:customStyle="1" w:styleId="normaltextrun">
    <w:name w:val="normaltextrun"/>
    <w:basedOn w:val="DefaultParagraphFont"/>
    <w:rsid w:val="009A176F"/>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35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0A9"/>
    <w:rPr>
      <w:rFonts w:ascii="Segoe UI" w:hAnsi="Segoe UI" w:cs="Segoe UI"/>
      <w:sz w:val="18"/>
      <w:szCs w:val="18"/>
    </w:rPr>
  </w:style>
  <w:style w:type="character" w:customStyle="1" w:styleId="eop">
    <w:name w:val="eop"/>
    <w:basedOn w:val="DefaultParagraphFont"/>
    <w:rsid w:val="00627658"/>
  </w:style>
  <w:style w:type="paragraph" w:styleId="Title">
    <w:name w:val="Title"/>
    <w:basedOn w:val="Normal"/>
    <w:next w:val="Normal"/>
    <w:link w:val="TitleChar"/>
    <w:uiPriority w:val="10"/>
    <w:qFormat/>
    <w:rsid w:val="00EE3A4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lv-LV"/>
    </w:rPr>
  </w:style>
  <w:style w:type="character" w:customStyle="1" w:styleId="TitleChar">
    <w:name w:val="Title Char"/>
    <w:basedOn w:val="DefaultParagraphFont"/>
    <w:link w:val="Title"/>
    <w:uiPriority w:val="10"/>
    <w:rsid w:val="00EE3A4A"/>
    <w:rPr>
      <w:rFonts w:asciiTheme="majorHAnsi" w:eastAsiaTheme="majorEastAsia" w:hAnsiTheme="majorHAnsi" w:cstheme="majorBidi"/>
      <w:color w:val="323E4F" w:themeColor="text2" w:themeShade="BF"/>
      <w:spacing w:val="5"/>
      <w:kern w:val="28"/>
      <w:sz w:val="52"/>
      <w:szCs w:val="52"/>
      <w:lang w:eastAsia="lv-LV"/>
    </w:rPr>
  </w:style>
  <w:style w:type="paragraph" w:customStyle="1" w:styleId="paragraph">
    <w:name w:val="paragraph"/>
    <w:basedOn w:val="Normal"/>
    <w:rsid w:val="00EE3A4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abchar">
    <w:name w:val="tabchar"/>
    <w:basedOn w:val="DefaultParagraphFont"/>
    <w:rsid w:val="00EE3A4A"/>
  </w:style>
  <w:style w:type="paragraph" w:styleId="CommentSubject">
    <w:name w:val="annotation subject"/>
    <w:basedOn w:val="CommentText"/>
    <w:next w:val="CommentText"/>
    <w:link w:val="CommentSubjectChar"/>
    <w:uiPriority w:val="99"/>
    <w:semiHidden/>
    <w:unhideWhenUsed/>
    <w:rsid w:val="009468AC"/>
    <w:rPr>
      <w:b/>
      <w:bCs/>
    </w:rPr>
  </w:style>
  <w:style w:type="character" w:customStyle="1" w:styleId="CommentSubjectChar">
    <w:name w:val="Comment Subject Char"/>
    <w:basedOn w:val="CommentTextChar"/>
    <w:link w:val="CommentSubject"/>
    <w:uiPriority w:val="99"/>
    <w:semiHidden/>
    <w:rsid w:val="009468AC"/>
    <w:rPr>
      <w:b/>
      <w:bCs/>
      <w:sz w:val="20"/>
      <w:szCs w:val="20"/>
    </w:rPr>
  </w:style>
  <w:style w:type="character" w:styleId="Hyperlink">
    <w:name w:val="Hyperlink"/>
    <w:basedOn w:val="DefaultParagraphFont"/>
    <w:uiPriority w:val="99"/>
    <w:semiHidden/>
    <w:unhideWhenUsed/>
    <w:rsid w:val="0078316A"/>
    <w:rPr>
      <w:color w:val="0563C1"/>
      <w:u w:val="single"/>
    </w:rPr>
  </w:style>
  <w:style w:type="paragraph" w:customStyle="1" w:styleId="xxmsolistparagraph">
    <w:name w:val="x_xmsolistparagraph"/>
    <w:basedOn w:val="Normal"/>
    <w:rsid w:val="00BD7851"/>
    <w:pPr>
      <w:spacing w:after="0" w:line="240" w:lineRule="auto"/>
      <w:ind w:left="720"/>
    </w:pPr>
    <w:rPr>
      <w:rFonts w:ascii="Calibri" w:hAnsi="Calibri" w:cs="Calibri"/>
      <w:lang w:eastAsia="lv-LV"/>
    </w:rPr>
  </w:style>
  <w:style w:type="paragraph" w:customStyle="1" w:styleId="xmsolistparagraph">
    <w:name w:val="x_msolistparagraph"/>
    <w:basedOn w:val="Normal"/>
    <w:rsid w:val="00A61CD3"/>
    <w:pPr>
      <w:spacing w:after="0" w:line="240" w:lineRule="auto"/>
      <w:ind w:left="720"/>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984840">
      <w:bodyDiv w:val="1"/>
      <w:marLeft w:val="0"/>
      <w:marRight w:val="0"/>
      <w:marTop w:val="0"/>
      <w:marBottom w:val="0"/>
      <w:divBdr>
        <w:top w:val="none" w:sz="0" w:space="0" w:color="auto"/>
        <w:left w:val="none" w:sz="0" w:space="0" w:color="auto"/>
        <w:bottom w:val="none" w:sz="0" w:space="0" w:color="auto"/>
        <w:right w:val="none" w:sz="0" w:space="0" w:color="auto"/>
      </w:divBdr>
    </w:div>
    <w:div w:id="1350062598">
      <w:bodyDiv w:val="1"/>
      <w:marLeft w:val="0"/>
      <w:marRight w:val="0"/>
      <w:marTop w:val="0"/>
      <w:marBottom w:val="0"/>
      <w:divBdr>
        <w:top w:val="none" w:sz="0" w:space="0" w:color="auto"/>
        <w:left w:val="none" w:sz="0" w:space="0" w:color="auto"/>
        <w:bottom w:val="none" w:sz="0" w:space="0" w:color="auto"/>
        <w:right w:val="none" w:sz="0" w:space="0" w:color="auto"/>
      </w:divBdr>
    </w:div>
    <w:div w:id="1437362057">
      <w:bodyDiv w:val="1"/>
      <w:marLeft w:val="0"/>
      <w:marRight w:val="0"/>
      <w:marTop w:val="0"/>
      <w:marBottom w:val="0"/>
      <w:divBdr>
        <w:top w:val="none" w:sz="0" w:space="0" w:color="auto"/>
        <w:left w:val="none" w:sz="0" w:space="0" w:color="auto"/>
        <w:bottom w:val="none" w:sz="0" w:space="0" w:color="auto"/>
        <w:right w:val="none" w:sz="0" w:space="0" w:color="auto"/>
      </w:divBdr>
    </w:div>
    <w:div w:id="1791628608">
      <w:bodyDiv w:val="1"/>
      <w:marLeft w:val="0"/>
      <w:marRight w:val="0"/>
      <w:marTop w:val="0"/>
      <w:marBottom w:val="0"/>
      <w:divBdr>
        <w:top w:val="none" w:sz="0" w:space="0" w:color="auto"/>
        <w:left w:val="none" w:sz="0" w:space="0" w:color="auto"/>
        <w:bottom w:val="none" w:sz="0" w:space="0" w:color="auto"/>
        <w:right w:val="none" w:sz="0" w:space="0" w:color="auto"/>
      </w:divBdr>
    </w:div>
    <w:div w:id="189962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471E2-D7CC-4461-A4DA-169C96A9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1480</Words>
  <Characters>845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Vaļuliene</dc:creator>
  <cp:keywords/>
  <dc:description/>
  <cp:lastModifiedBy>Viktors Sidorenkovs</cp:lastModifiedBy>
  <cp:revision>10</cp:revision>
  <dcterms:created xsi:type="dcterms:W3CDTF">2021-07-14T10:28:00Z</dcterms:created>
  <dcterms:modified xsi:type="dcterms:W3CDTF">2021-08-17T12:24:00Z</dcterms:modified>
</cp:coreProperties>
</file>