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4D24" w:rsidR="005B5F81" w:rsidP="002D60AF" w:rsidRDefault="005B5F81" w14:paraId="4C20D67E" w14:textId="77777777">
      <w:pPr>
        <w:pStyle w:val="NoSpacing"/>
        <w:jc w:val="center"/>
        <w:rPr>
          <w:rFonts w:ascii="Times New Roman" w:hAnsi="Times New Roman" w:cs="Times New Roman"/>
          <w:b/>
          <w:bCs/>
        </w:rPr>
      </w:pPr>
      <w:r w:rsidRPr="004B4D24">
        <w:rPr>
          <w:rFonts w:ascii="Times New Roman" w:hAnsi="Times New Roman" w:cs="Times New Roman"/>
          <w:b/>
          <w:bCs/>
        </w:rPr>
        <w:t>Ministru kabineta noteikumu projekta</w:t>
      </w:r>
    </w:p>
    <w:p w:rsidRPr="004B4D24" w:rsidR="005B5F81" w:rsidP="00262A2F" w:rsidRDefault="00D76880" w14:paraId="57368499" w14:textId="30926030">
      <w:pPr>
        <w:pStyle w:val="NoSpacing"/>
        <w:jc w:val="center"/>
        <w:rPr>
          <w:rFonts w:ascii="Times New Roman" w:hAnsi="Times New Roman" w:cs="Times New Roman"/>
          <w:b/>
          <w:bCs/>
        </w:rPr>
      </w:pPr>
      <w:r w:rsidRPr="004B4D24">
        <w:rPr>
          <w:rFonts w:ascii="Times New Roman" w:hAnsi="Times New Roman" w:cs="Times New Roman"/>
          <w:b/>
          <w:bCs/>
        </w:rPr>
        <w:t>“</w:t>
      </w:r>
      <w:r w:rsidRPr="004B4D24" w:rsidR="00262A2F">
        <w:rPr>
          <w:rFonts w:ascii="Times New Roman" w:hAnsi="Times New Roman" w:cs="Times New Roman"/>
          <w:b/>
          <w:bCs/>
        </w:rPr>
        <w:t xml:space="preserve">Grozījumi 2020.gada 9.jūnija noteikumos Nr.360 </w:t>
      </w:r>
      <w:r w:rsidRPr="004B4D24" w:rsidR="005B5F81">
        <w:rPr>
          <w:rFonts w:ascii="Times New Roman" w:hAnsi="Times New Roman" w:cs="Times New Roman"/>
          <w:b/>
          <w:bCs/>
        </w:rPr>
        <w:t>“</w:t>
      </w:r>
      <w:r w:rsidRPr="004B4D24" w:rsidR="00262A2F">
        <w:rPr>
          <w:rFonts w:ascii="Times New Roman" w:hAnsi="Times New Roman" w:cs="Times New Roman"/>
          <w:b/>
          <w:bCs/>
        </w:rPr>
        <w:t>Epidemioloģiskās drošības pasākumi Covid-19 infekcijas izplatības ierobežošanai</w:t>
      </w:r>
      <w:r w:rsidRPr="004B4D24" w:rsidR="005B5F81">
        <w:rPr>
          <w:rFonts w:ascii="Times New Roman" w:hAnsi="Times New Roman" w:cs="Times New Roman"/>
          <w:b/>
          <w:bCs/>
        </w:rPr>
        <w:t>”</w:t>
      </w:r>
      <w:r w:rsidRPr="004B4D24">
        <w:rPr>
          <w:rFonts w:ascii="Times New Roman" w:hAnsi="Times New Roman" w:cs="Times New Roman"/>
          <w:b/>
          <w:bCs/>
        </w:rPr>
        <w:t>”</w:t>
      </w:r>
    </w:p>
    <w:p w:rsidRPr="004B4D24" w:rsidR="00D76880" w:rsidP="00D76880" w:rsidRDefault="005B5F81" w14:paraId="425DCCA7" w14:textId="578091A3">
      <w:pPr>
        <w:spacing w:line="240" w:lineRule="auto"/>
        <w:jc w:val="center"/>
        <w:rPr>
          <w:rFonts w:ascii="Times New Roman" w:hAnsi="Times New Roman" w:eastAsia="Times New Roman" w:cs="Times New Roman"/>
          <w:b/>
          <w:bCs/>
          <w:sz w:val="24"/>
          <w:szCs w:val="24"/>
          <w:lang w:eastAsia="lv-LV"/>
        </w:rPr>
      </w:pPr>
      <w:r w:rsidRPr="004B4D24">
        <w:rPr>
          <w:b/>
          <w:bCs/>
          <w:sz w:val="24"/>
          <w:szCs w:val="24"/>
          <w:lang w:eastAsia="lv-LV"/>
        </w:rPr>
        <w:t xml:space="preserve"> </w:t>
      </w:r>
      <w:r w:rsidRPr="004B4D24">
        <w:rPr>
          <w:rFonts w:ascii="Times New Roman" w:hAnsi="Times New Roman" w:eastAsia="Times New Roman" w:cs="Times New Roman"/>
          <w:b/>
          <w:bCs/>
          <w:sz w:val="24"/>
          <w:szCs w:val="24"/>
          <w:lang w:eastAsia="lv-LV"/>
        </w:rPr>
        <w:t>sākotnējās ietekmes novērtējuma ziņojums (anotācija)</w:t>
      </w:r>
    </w:p>
    <w:tbl>
      <w:tblPr>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5"/>
        <w:gridCol w:w="6379"/>
      </w:tblGrid>
      <w:tr w:rsidRPr="004B4D24" w:rsidR="00D76880" w:rsidTr="008B3A20" w14:paraId="5B940BAB" w14:textId="77777777">
        <w:tc>
          <w:tcPr>
            <w:tcW w:w="9214" w:type="dxa"/>
            <w:gridSpan w:val="2"/>
            <w:vAlign w:val="center"/>
          </w:tcPr>
          <w:p w:rsidRPr="004B4D24" w:rsidR="00D76880" w:rsidP="000D7DDD" w:rsidRDefault="00D76880" w14:paraId="639B658F" w14:textId="77777777">
            <w:pPr>
              <w:jc w:val="center"/>
              <w:rPr>
                <w:rFonts w:ascii="Times New Roman" w:hAnsi="Times New Roman" w:cs="Times New Roman"/>
                <w:b/>
                <w:bCs/>
                <w:sz w:val="24"/>
                <w:szCs w:val="24"/>
              </w:rPr>
            </w:pPr>
            <w:r w:rsidRPr="004B4D24">
              <w:rPr>
                <w:rFonts w:ascii="Times New Roman" w:hAnsi="Times New Roman" w:cs="Times New Roman"/>
                <w:sz w:val="24"/>
                <w:szCs w:val="24"/>
              </w:rPr>
              <w:tab/>
            </w:r>
            <w:r w:rsidRPr="004B4D24">
              <w:rPr>
                <w:rFonts w:ascii="Times New Roman" w:hAnsi="Times New Roman" w:cs="Times New Roman"/>
                <w:b/>
                <w:bCs/>
                <w:sz w:val="24"/>
                <w:szCs w:val="24"/>
              </w:rPr>
              <w:t>Tiesību akta projekta anotācijas kopsavilkums</w:t>
            </w:r>
          </w:p>
        </w:tc>
      </w:tr>
      <w:tr w:rsidRPr="004B4D24" w:rsidR="00D76880" w:rsidTr="005A6AB2" w14:paraId="61CFB299" w14:textId="77777777">
        <w:trPr>
          <w:trHeight w:val="1050"/>
        </w:trPr>
        <w:tc>
          <w:tcPr>
            <w:tcW w:w="2835" w:type="dxa"/>
          </w:tcPr>
          <w:p w:rsidRPr="004B4D24" w:rsidR="00D76880" w:rsidP="000D7DDD" w:rsidRDefault="00D76880" w14:paraId="59908E77" w14:textId="77777777">
            <w:pPr>
              <w:spacing w:after="0"/>
              <w:jc w:val="both"/>
              <w:rPr>
                <w:rFonts w:ascii="Times New Roman" w:hAnsi="Times New Roman" w:eastAsia="Times New Roman" w:cs="Times New Roman"/>
                <w:color w:val="000000"/>
                <w:sz w:val="24"/>
                <w:szCs w:val="24"/>
              </w:rPr>
            </w:pPr>
            <w:r w:rsidRPr="004B4D24">
              <w:rPr>
                <w:rFonts w:ascii="Times New Roman" w:hAnsi="Times New Roman" w:eastAsia="Times New Roman" w:cs="Times New Roman"/>
                <w:color w:val="000000"/>
                <w:sz w:val="24"/>
                <w:szCs w:val="24"/>
              </w:rPr>
              <w:t xml:space="preserve">Mērķis, risinājums un projekta spēkā stāšanās laiks </w:t>
            </w:r>
          </w:p>
          <w:p w:rsidRPr="004B4D24" w:rsidR="00D76880" w:rsidP="000D7DDD" w:rsidRDefault="00D76880" w14:paraId="19B641ED" w14:textId="77777777">
            <w:pPr>
              <w:spacing w:after="0"/>
              <w:jc w:val="both"/>
              <w:rPr>
                <w:rFonts w:ascii="Times New Roman" w:hAnsi="Times New Roman" w:eastAsia="Times New Roman" w:cs="Times New Roman"/>
                <w:color w:val="000000"/>
                <w:sz w:val="24"/>
                <w:szCs w:val="24"/>
              </w:rPr>
            </w:pPr>
          </w:p>
        </w:tc>
        <w:tc>
          <w:tcPr>
            <w:tcW w:w="6379" w:type="dxa"/>
          </w:tcPr>
          <w:p w:rsidR="00D76880" w:rsidP="00746E8D" w:rsidRDefault="007C2084" w14:paraId="330663B6" w14:textId="77777777">
            <w:pPr>
              <w:spacing w:after="0" w:line="240" w:lineRule="auto"/>
              <w:ind w:left="-81"/>
              <w:jc w:val="both"/>
              <w:rPr>
                <w:rFonts w:ascii="Times New Roman" w:hAnsi="Times New Roman" w:cs="Times New Roman"/>
                <w:sz w:val="24"/>
                <w:szCs w:val="24"/>
              </w:rPr>
            </w:pPr>
            <w:r w:rsidRPr="004B4D24">
              <w:rPr>
                <w:rFonts w:ascii="Times New Roman" w:hAnsi="Times New Roman" w:cs="Times New Roman"/>
                <w:sz w:val="24"/>
                <w:szCs w:val="24"/>
              </w:rPr>
              <w:t xml:space="preserve">Ministru kabineta noteikumu projekta “Grozījumi 2020.gada 9.jūnija noteikumos Nr.360 “Epidemioloģiskās drošības pasākumi Covid-19 infekcijas izplatības ierobežošanai”” (turpmāk – </w:t>
            </w:r>
            <w:r w:rsidRPr="004B4D24" w:rsidR="003828D0">
              <w:rPr>
                <w:rFonts w:ascii="Times New Roman" w:hAnsi="Times New Roman" w:cs="Times New Roman"/>
                <w:sz w:val="24"/>
                <w:szCs w:val="24"/>
              </w:rPr>
              <w:t>P</w:t>
            </w:r>
            <w:r w:rsidRPr="004B4D24">
              <w:rPr>
                <w:rFonts w:ascii="Times New Roman" w:hAnsi="Times New Roman" w:cs="Times New Roman"/>
                <w:sz w:val="24"/>
                <w:szCs w:val="24"/>
              </w:rPr>
              <w:t xml:space="preserve">rojekts) </w:t>
            </w:r>
            <w:r w:rsidRPr="004B4D24" w:rsidR="00421E4D">
              <w:rPr>
                <w:rFonts w:ascii="Times New Roman" w:hAnsi="Times New Roman" w:cs="Times New Roman"/>
                <w:sz w:val="24"/>
                <w:szCs w:val="24"/>
              </w:rPr>
              <w:t>mērķis ir no</w:t>
            </w:r>
            <w:r w:rsidRPr="004B4D24" w:rsidR="00846D9D">
              <w:rPr>
                <w:rFonts w:ascii="Times New Roman" w:hAnsi="Times New Roman" w:cs="Times New Roman"/>
                <w:sz w:val="24"/>
                <w:szCs w:val="24"/>
              </w:rPr>
              <w:t>drošināt</w:t>
            </w:r>
            <w:r w:rsidRPr="004B4D24" w:rsidR="005E552A">
              <w:rPr>
                <w:rFonts w:ascii="Times New Roman" w:hAnsi="Times New Roman" w:cs="Times New Roman"/>
                <w:sz w:val="24"/>
                <w:szCs w:val="24"/>
              </w:rPr>
              <w:t xml:space="preserve"> </w:t>
            </w:r>
            <w:r w:rsidRPr="004B4D24" w:rsidR="00746E8D">
              <w:rPr>
                <w:rFonts w:ascii="Times New Roman" w:hAnsi="Times New Roman" w:cs="Times New Roman"/>
                <w:sz w:val="24"/>
                <w:szCs w:val="24"/>
              </w:rPr>
              <w:t>sabiedriskā transporta pakalpojumus visiem pasažieriem, ņemot vērā</w:t>
            </w:r>
            <w:r w:rsidRPr="004B4D24" w:rsidR="00A56A60">
              <w:rPr>
                <w:rFonts w:ascii="Times New Roman" w:hAnsi="Times New Roman" w:cs="Times New Roman"/>
                <w:sz w:val="24"/>
                <w:szCs w:val="24"/>
              </w:rPr>
              <w:t xml:space="preserve"> no</w:t>
            </w:r>
            <w:r w:rsidRPr="004B4D24" w:rsidR="00746E8D">
              <w:rPr>
                <w:rFonts w:ascii="Times New Roman" w:hAnsi="Times New Roman" w:cs="Times New Roman"/>
                <w:sz w:val="24"/>
                <w:szCs w:val="24"/>
              </w:rPr>
              <w:t xml:space="preserve"> </w:t>
            </w:r>
            <w:r w:rsidRPr="004B4D24" w:rsidR="00421E4D">
              <w:rPr>
                <w:rFonts w:ascii="Times New Roman" w:hAnsi="Times New Roman" w:cs="Times New Roman"/>
                <w:sz w:val="24"/>
                <w:szCs w:val="24"/>
              </w:rPr>
              <w:t>2021.gada 1.septembra prognozējam</w:t>
            </w:r>
            <w:r w:rsidRPr="004B4D24" w:rsidR="00746E8D">
              <w:rPr>
                <w:rFonts w:ascii="Times New Roman" w:hAnsi="Times New Roman" w:cs="Times New Roman"/>
                <w:sz w:val="24"/>
                <w:szCs w:val="24"/>
              </w:rPr>
              <w:t>o</w:t>
            </w:r>
            <w:r w:rsidRPr="004B4D24" w:rsidR="00421E4D">
              <w:rPr>
                <w:rFonts w:ascii="Times New Roman" w:hAnsi="Times New Roman" w:cs="Times New Roman"/>
                <w:sz w:val="24"/>
                <w:szCs w:val="24"/>
              </w:rPr>
              <w:t xml:space="preserve"> būtisk</w:t>
            </w:r>
            <w:r w:rsidRPr="004B4D24" w:rsidR="00746E8D">
              <w:rPr>
                <w:rFonts w:ascii="Times New Roman" w:hAnsi="Times New Roman" w:cs="Times New Roman"/>
                <w:sz w:val="24"/>
                <w:szCs w:val="24"/>
              </w:rPr>
              <w:t>o</w:t>
            </w:r>
            <w:r w:rsidRPr="004B4D24" w:rsidR="00421E4D">
              <w:rPr>
                <w:rFonts w:ascii="Times New Roman" w:hAnsi="Times New Roman" w:cs="Times New Roman"/>
                <w:sz w:val="24"/>
                <w:szCs w:val="24"/>
              </w:rPr>
              <w:t xml:space="preserve"> pasažieru plūsmas pieaugum</w:t>
            </w:r>
            <w:r w:rsidRPr="004B4D24" w:rsidR="0098761B">
              <w:rPr>
                <w:rFonts w:ascii="Times New Roman" w:hAnsi="Times New Roman" w:cs="Times New Roman"/>
                <w:sz w:val="24"/>
                <w:szCs w:val="24"/>
              </w:rPr>
              <w:t>u</w:t>
            </w:r>
            <w:r w:rsidRPr="004B4D24" w:rsidR="00421E4D">
              <w:rPr>
                <w:rFonts w:ascii="Times New Roman" w:hAnsi="Times New Roman" w:cs="Times New Roman"/>
                <w:sz w:val="24"/>
                <w:szCs w:val="24"/>
              </w:rPr>
              <w:t>, kas var radīt pārvadātājiem problēmas ar visu pasažieru nogādāšanu nepieciešamajā galapunktā</w:t>
            </w:r>
            <w:r w:rsidRPr="004B4D24" w:rsidR="00A56A60">
              <w:rPr>
                <w:rFonts w:ascii="Times New Roman" w:hAnsi="Times New Roman" w:cs="Times New Roman"/>
                <w:sz w:val="24"/>
                <w:szCs w:val="24"/>
              </w:rPr>
              <w:t>.</w:t>
            </w:r>
            <w:r w:rsidRPr="004B4D24" w:rsidR="0098761B">
              <w:rPr>
                <w:rFonts w:ascii="Times New Roman" w:hAnsi="Times New Roman" w:cs="Times New Roman"/>
                <w:sz w:val="24"/>
                <w:szCs w:val="24"/>
              </w:rPr>
              <w:t xml:space="preserve"> </w:t>
            </w:r>
            <w:r w:rsidRPr="004B4D24" w:rsidR="00A56A60">
              <w:rPr>
                <w:rFonts w:ascii="Times New Roman" w:hAnsi="Times New Roman" w:cs="Times New Roman"/>
                <w:sz w:val="24"/>
                <w:szCs w:val="24"/>
              </w:rPr>
              <w:t>V</w:t>
            </w:r>
            <w:r w:rsidRPr="004B4D24" w:rsidR="0098761B">
              <w:rPr>
                <w:rFonts w:ascii="Times New Roman" w:hAnsi="Times New Roman" w:cs="Times New Roman"/>
                <w:sz w:val="24"/>
                <w:szCs w:val="24"/>
              </w:rPr>
              <w:t xml:space="preserve">ienlaikus </w:t>
            </w:r>
            <w:r w:rsidRPr="004B4D24" w:rsidR="002E20D7">
              <w:rPr>
                <w:rFonts w:ascii="Times New Roman" w:hAnsi="Times New Roman" w:cs="Times New Roman"/>
                <w:sz w:val="24"/>
                <w:szCs w:val="24"/>
              </w:rPr>
              <w:t xml:space="preserve"> </w:t>
            </w:r>
            <w:r w:rsidRPr="004B4D24" w:rsidR="00A56A60">
              <w:rPr>
                <w:rFonts w:ascii="Times New Roman" w:hAnsi="Times New Roman" w:cs="Times New Roman"/>
                <w:sz w:val="24"/>
                <w:szCs w:val="24"/>
              </w:rPr>
              <w:t xml:space="preserve">Projekts paredz </w:t>
            </w:r>
            <w:r w:rsidRPr="004B4D24" w:rsidR="00746E8D">
              <w:rPr>
                <w:rFonts w:ascii="Times New Roman" w:hAnsi="Times New Roman" w:cs="Times New Roman"/>
                <w:sz w:val="24"/>
                <w:szCs w:val="24"/>
              </w:rPr>
              <w:t>pastiprin</w:t>
            </w:r>
            <w:r w:rsidRPr="004B4D24" w:rsidR="00A56A60">
              <w:rPr>
                <w:rFonts w:ascii="Times New Roman" w:hAnsi="Times New Roman" w:cs="Times New Roman"/>
                <w:sz w:val="24"/>
                <w:szCs w:val="24"/>
              </w:rPr>
              <w:t>āt</w:t>
            </w:r>
            <w:r w:rsidRPr="004B4D24" w:rsidR="00746E8D">
              <w:rPr>
                <w:rFonts w:ascii="Times New Roman" w:hAnsi="Times New Roman" w:cs="Times New Roman"/>
                <w:sz w:val="24"/>
                <w:szCs w:val="24"/>
              </w:rPr>
              <w:t xml:space="preserve"> epidemioloģiskās prasības</w:t>
            </w:r>
            <w:r w:rsidRPr="004B4D24" w:rsidR="0098761B">
              <w:rPr>
                <w:rFonts w:ascii="Times New Roman" w:hAnsi="Times New Roman" w:cs="Times New Roman"/>
                <w:sz w:val="24"/>
                <w:szCs w:val="24"/>
              </w:rPr>
              <w:t xml:space="preserve">, </w:t>
            </w:r>
            <w:r w:rsidRPr="004B4D24" w:rsidR="002E20D7">
              <w:rPr>
                <w:rFonts w:ascii="Times New Roman" w:hAnsi="Times New Roman" w:cs="Times New Roman"/>
                <w:sz w:val="24"/>
                <w:szCs w:val="24"/>
              </w:rPr>
              <w:t xml:space="preserve">kā arī rast iespēju </w:t>
            </w:r>
            <w:r w:rsidRPr="004B4D24" w:rsidR="00214FD6">
              <w:rPr>
                <w:rFonts w:ascii="Times New Roman" w:hAnsi="Times New Roman" w:cs="Times New Roman"/>
                <w:sz w:val="24"/>
                <w:szCs w:val="24"/>
              </w:rPr>
              <w:t xml:space="preserve">valspilsētu </w:t>
            </w:r>
            <w:r w:rsidRPr="004B4D24" w:rsidR="007D67BF">
              <w:rPr>
                <w:rFonts w:ascii="Times New Roman" w:hAnsi="Times New Roman" w:cs="Times New Roman"/>
                <w:sz w:val="24"/>
                <w:szCs w:val="24"/>
              </w:rPr>
              <w:t xml:space="preserve">maršrutu tīklā, reģionālās nozīmes  </w:t>
            </w:r>
            <w:r w:rsidRPr="004B4D24" w:rsidR="002E20D7">
              <w:rPr>
                <w:rFonts w:ascii="Times New Roman" w:hAnsi="Times New Roman" w:cs="Times New Roman"/>
                <w:sz w:val="24"/>
                <w:szCs w:val="24"/>
              </w:rPr>
              <w:t xml:space="preserve">komerciālajos reisos </w:t>
            </w:r>
            <w:r w:rsidRPr="004B4D24" w:rsidR="00746E8D">
              <w:rPr>
                <w:rFonts w:ascii="Times New Roman" w:hAnsi="Times New Roman" w:cs="Times New Roman"/>
                <w:sz w:val="24"/>
                <w:szCs w:val="24"/>
              </w:rPr>
              <w:t xml:space="preserve">un vilcienu maršrutos </w:t>
            </w:r>
            <w:r w:rsidRPr="004B4D24" w:rsidR="0098761B">
              <w:rPr>
                <w:rFonts w:ascii="Times New Roman" w:hAnsi="Times New Roman" w:cs="Times New Roman"/>
                <w:sz w:val="24"/>
                <w:szCs w:val="24"/>
              </w:rPr>
              <w:t xml:space="preserve">pārvadātājiem </w:t>
            </w:r>
            <w:r w:rsidRPr="004B4D24" w:rsidR="002E20D7">
              <w:rPr>
                <w:rFonts w:ascii="Times New Roman" w:hAnsi="Times New Roman" w:cs="Times New Roman"/>
                <w:sz w:val="24"/>
                <w:szCs w:val="24"/>
              </w:rPr>
              <w:t>pārvadāt pasažieru</w:t>
            </w:r>
            <w:r w:rsidRPr="004B4D24" w:rsidR="0098761B">
              <w:rPr>
                <w:rFonts w:ascii="Times New Roman" w:hAnsi="Times New Roman" w:cs="Times New Roman"/>
                <w:sz w:val="24"/>
                <w:szCs w:val="24"/>
              </w:rPr>
              <w:t>s</w:t>
            </w:r>
            <w:r w:rsidRPr="004B4D24" w:rsidR="002E20D7">
              <w:rPr>
                <w:rFonts w:ascii="Times New Roman" w:hAnsi="Times New Roman" w:cs="Times New Roman"/>
                <w:sz w:val="24"/>
                <w:szCs w:val="24"/>
              </w:rPr>
              <w:t xml:space="preserve">, kuriem ir sadarbspējīgie </w:t>
            </w:r>
            <w:r w:rsidRPr="004B4D24" w:rsidR="00746E8D">
              <w:rPr>
                <w:rFonts w:ascii="Times New Roman" w:hAnsi="Times New Roman" w:cs="Times New Roman"/>
                <w:sz w:val="24"/>
                <w:szCs w:val="24"/>
              </w:rPr>
              <w:t xml:space="preserve">testēšanas </w:t>
            </w:r>
            <w:r w:rsidRPr="004B4D24" w:rsidR="002E20D7">
              <w:rPr>
                <w:rFonts w:ascii="Times New Roman" w:hAnsi="Times New Roman" w:cs="Times New Roman"/>
                <w:sz w:val="24"/>
                <w:szCs w:val="24"/>
              </w:rPr>
              <w:t xml:space="preserve">pārslimošanas vai </w:t>
            </w:r>
            <w:r w:rsidRPr="004B4D24" w:rsidR="005074FB">
              <w:rPr>
                <w:rFonts w:ascii="Times New Roman" w:hAnsi="Times New Roman" w:cs="Times New Roman"/>
                <w:sz w:val="24"/>
                <w:szCs w:val="24"/>
              </w:rPr>
              <w:t>vakcinācijas</w:t>
            </w:r>
            <w:r w:rsidRPr="004B4D24" w:rsidR="002E20D7">
              <w:rPr>
                <w:rFonts w:ascii="Times New Roman" w:hAnsi="Times New Roman" w:cs="Times New Roman"/>
                <w:sz w:val="24"/>
                <w:szCs w:val="24"/>
              </w:rPr>
              <w:t xml:space="preserve"> sertifikāti.</w:t>
            </w:r>
          </w:p>
          <w:p w:rsidRPr="004B4D24" w:rsidR="002540EA" w:rsidP="00746E8D" w:rsidRDefault="002540EA" w14:paraId="000BDAA6" w14:textId="6FDB53E9">
            <w:pPr>
              <w:spacing w:after="0" w:line="240" w:lineRule="auto"/>
              <w:ind w:left="-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w:t>
            </w:r>
            <w:r w:rsidRPr="002540EA">
              <w:rPr>
                <w:rFonts w:ascii="Times New Roman" w:hAnsi="Times New Roman" w:eastAsia="Times New Roman" w:cs="Times New Roman"/>
                <w:color w:val="000000"/>
                <w:sz w:val="24"/>
                <w:szCs w:val="24"/>
              </w:rPr>
              <w:t>rojekts stājas spēkā Oficiālo publikāciju un tiesiskās informācijas likumā noteiktajā kārtībā.</w:t>
            </w:r>
          </w:p>
        </w:tc>
      </w:tr>
    </w:tbl>
    <w:p w:rsidRPr="004B4D24" w:rsidR="005B5F81" w:rsidP="005B5F81" w:rsidRDefault="005B5F81" w14:paraId="44AFDA42" w14:textId="4E702B44">
      <w:pPr>
        <w:spacing w:after="0" w:line="240" w:lineRule="auto"/>
        <w:rPr>
          <w:rFonts w:ascii="Times New Roman" w:hAnsi="Times New Roman" w:eastAsia="Times New Roman" w:cs="Times New Roman"/>
          <w:iCs/>
          <w:sz w:val="24"/>
          <w:szCs w:val="24"/>
          <w:lang w:eastAsia="lv-LV"/>
        </w:rPr>
      </w:pPr>
    </w:p>
    <w:tbl>
      <w:tblPr>
        <w:tblW w:w="9214" w:type="dxa"/>
        <w:tblCellSpacing w:w="14" w:type="dxa"/>
        <w:tblInd w:w="-8"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091"/>
        <w:gridCol w:w="6520"/>
      </w:tblGrid>
      <w:tr w:rsidRPr="004B4D24" w:rsidR="005B5F81" w:rsidTr="00F91E8A" w14:paraId="395EA3A9" w14:textId="77777777">
        <w:trPr>
          <w:tblCellSpacing w:w="14" w:type="dxa"/>
        </w:trPr>
        <w:tc>
          <w:tcPr>
            <w:tcW w:w="9158" w:type="dxa"/>
            <w:gridSpan w:val="3"/>
            <w:tcBorders>
              <w:top w:val="outset" w:color="auto" w:sz="6" w:space="0"/>
              <w:left w:val="outset" w:color="auto" w:sz="6" w:space="0"/>
              <w:bottom w:val="outset" w:color="auto" w:sz="6" w:space="0"/>
              <w:right w:val="outset" w:color="auto" w:sz="6" w:space="0"/>
            </w:tcBorders>
            <w:vAlign w:val="center"/>
            <w:hideMark/>
          </w:tcPr>
          <w:p w:rsidRPr="004B4D24" w:rsidR="005B5F81" w:rsidP="00C11AAF" w:rsidRDefault="005B5F81" w14:paraId="2954E840" w14:textId="77777777">
            <w:pPr>
              <w:spacing w:after="0" w:line="240" w:lineRule="auto"/>
              <w:jc w:val="center"/>
              <w:rPr>
                <w:rFonts w:ascii="Times New Roman" w:hAnsi="Times New Roman" w:eastAsia="Times New Roman" w:cs="Times New Roman"/>
                <w:b/>
                <w:bCs/>
                <w:iCs/>
                <w:sz w:val="24"/>
                <w:szCs w:val="24"/>
                <w:lang w:eastAsia="lv-LV"/>
              </w:rPr>
            </w:pPr>
            <w:r w:rsidRPr="004B4D24">
              <w:rPr>
                <w:rFonts w:ascii="Times New Roman" w:hAnsi="Times New Roman" w:eastAsia="Times New Roman" w:cs="Times New Roman"/>
                <w:b/>
                <w:bCs/>
                <w:iCs/>
                <w:sz w:val="24"/>
                <w:szCs w:val="24"/>
                <w:lang w:eastAsia="lv-LV"/>
              </w:rPr>
              <w:t>I. Tiesību akta projekta izstrādes nepieciešamība</w:t>
            </w:r>
          </w:p>
        </w:tc>
      </w:tr>
      <w:tr w:rsidRPr="004B4D24" w:rsidR="005B5F81" w:rsidTr="00F91E8A"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7EB95E03"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1.</w:t>
            </w:r>
          </w:p>
        </w:tc>
        <w:tc>
          <w:tcPr>
            <w:tcW w:w="2063"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28588E34"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006B364F" w:rsidP="009579B9" w:rsidRDefault="0083557B" w14:paraId="0373C9D2" w14:textId="77777777">
            <w:pPr>
              <w:spacing w:after="0" w:line="240" w:lineRule="auto"/>
              <w:jc w:val="both"/>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Ministru prezidenta 2021.gada 11.augusta rezolūcija Nr.</w:t>
            </w:r>
            <w:r w:rsidRPr="004B4D24">
              <w:t xml:space="preserve"> </w:t>
            </w:r>
            <w:r w:rsidRPr="004B4D24">
              <w:rPr>
                <w:rFonts w:ascii="Times New Roman" w:hAnsi="Times New Roman" w:eastAsia="Times New Roman" w:cs="Times New Roman"/>
                <w:iCs/>
                <w:sz w:val="24"/>
                <w:szCs w:val="24"/>
                <w:lang w:eastAsia="lv-LV"/>
              </w:rPr>
              <w:t xml:space="preserve">2021-1.1.1./43-43. </w:t>
            </w:r>
          </w:p>
          <w:p w:rsidRPr="004B4D24" w:rsidR="00122F00" w:rsidP="009579B9" w:rsidRDefault="0083557B" w14:paraId="01D3EFD1" w14:textId="17466A96">
            <w:pPr>
              <w:spacing w:after="0" w:line="240" w:lineRule="auto"/>
              <w:jc w:val="both"/>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Satiksmes ministrijas iniciatīva.</w:t>
            </w:r>
          </w:p>
        </w:tc>
      </w:tr>
      <w:tr w:rsidRPr="004B4D24" w:rsidR="005B5F81" w:rsidTr="00F91E8A" w14:paraId="15E7192C"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3B866F86"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2.</w:t>
            </w:r>
          </w:p>
        </w:tc>
        <w:tc>
          <w:tcPr>
            <w:tcW w:w="2063"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2F7133A9"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4B4D24" w:rsidR="005B5F81" w:rsidP="00C11AAF" w:rsidRDefault="005B5F81" w14:paraId="24D794EA" w14:textId="77777777">
            <w:pPr>
              <w:rPr>
                <w:rFonts w:ascii="Times New Roman" w:hAnsi="Times New Roman" w:eastAsia="Times New Roman" w:cs="Times New Roman"/>
                <w:sz w:val="24"/>
                <w:szCs w:val="24"/>
                <w:lang w:eastAsia="lv-LV"/>
              </w:rPr>
            </w:pPr>
          </w:p>
          <w:p w:rsidRPr="004B4D24" w:rsidR="005B5F81" w:rsidP="00C11AAF" w:rsidRDefault="005B5F81" w14:paraId="7D78A986" w14:textId="77777777">
            <w:pPr>
              <w:rPr>
                <w:rFonts w:ascii="Times New Roman" w:hAnsi="Times New Roman" w:eastAsia="Times New Roman" w:cs="Times New Roman"/>
                <w:sz w:val="24"/>
                <w:szCs w:val="24"/>
                <w:lang w:eastAsia="lv-LV"/>
              </w:rPr>
            </w:pPr>
          </w:p>
          <w:p w:rsidRPr="004B4D24" w:rsidR="005B5F81" w:rsidP="00C11AAF" w:rsidRDefault="005B5F81" w14:paraId="2161634C" w14:textId="77777777">
            <w:pPr>
              <w:ind w:firstLine="720"/>
              <w:rPr>
                <w:rFonts w:ascii="Times New Roman" w:hAnsi="Times New Roman" w:eastAsia="Times New Roman" w:cs="Times New Roman"/>
                <w:sz w:val="24"/>
                <w:szCs w:val="24"/>
                <w:lang w:eastAsia="lv-LV"/>
              </w:rPr>
            </w:pPr>
          </w:p>
          <w:p w:rsidRPr="004B4D24" w:rsidR="00E84AA0" w:rsidP="00E84AA0" w:rsidRDefault="00E84AA0" w14:paraId="7F944A7A" w14:textId="77777777">
            <w:pPr>
              <w:rPr>
                <w:rFonts w:ascii="Times New Roman" w:hAnsi="Times New Roman" w:eastAsia="Times New Roman" w:cs="Times New Roman"/>
                <w:sz w:val="24"/>
                <w:szCs w:val="24"/>
                <w:lang w:eastAsia="lv-LV"/>
              </w:rPr>
            </w:pPr>
          </w:p>
          <w:p w:rsidRPr="004B4D24" w:rsidR="00E84AA0" w:rsidP="00E84AA0" w:rsidRDefault="00E84AA0" w14:paraId="7851F06C" w14:textId="77777777">
            <w:pPr>
              <w:rPr>
                <w:rFonts w:ascii="Times New Roman" w:hAnsi="Times New Roman" w:eastAsia="Times New Roman" w:cs="Times New Roman"/>
                <w:sz w:val="24"/>
                <w:szCs w:val="24"/>
                <w:lang w:eastAsia="lv-LV"/>
              </w:rPr>
            </w:pPr>
          </w:p>
          <w:p w:rsidRPr="004B4D24" w:rsidR="00E84AA0" w:rsidP="00E84AA0" w:rsidRDefault="00E84AA0" w14:paraId="50E395AD" w14:textId="77777777">
            <w:pPr>
              <w:rPr>
                <w:rFonts w:ascii="Times New Roman" w:hAnsi="Times New Roman" w:eastAsia="Times New Roman" w:cs="Times New Roman"/>
                <w:sz w:val="24"/>
                <w:szCs w:val="24"/>
                <w:lang w:eastAsia="lv-LV"/>
              </w:rPr>
            </w:pPr>
          </w:p>
          <w:p w:rsidRPr="004B4D24" w:rsidR="00E84AA0" w:rsidP="00E84AA0" w:rsidRDefault="00E84AA0" w14:paraId="6ABFAEB6" w14:textId="77777777">
            <w:pPr>
              <w:rPr>
                <w:rFonts w:ascii="Times New Roman" w:hAnsi="Times New Roman" w:eastAsia="Times New Roman" w:cs="Times New Roman"/>
                <w:sz w:val="24"/>
                <w:szCs w:val="24"/>
                <w:lang w:eastAsia="lv-LV"/>
              </w:rPr>
            </w:pPr>
          </w:p>
          <w:p w:rsidRPr="004B4D24" w:rsidR="00E84AA0" w:rsidP="00E84AA0" w:rsidRDefault="00E84AA0" w14:paraId="193C65A7" w14:textId="77777777">
            <w:pPr>
              <w:rPr>
                <w:rFonts w:ascii="Times New Roman" w:hAnsi="Times New Roman" w:eastAsia="Times New Roman" w:cs="Times New Roman"/>
                <w:sz w:val="24"/>
                <w:szCs w:val="24"/>
                <w:lang w:eastAsia="lv-LV"/>
              </w:rPr>
            </w:pPr>
          </w:p>
          <w:p w:rsidRPr="004B4D24" w:rsidR="00E84AA0" w:rsidP="00E84AA0" w:rsidRDefault="00E84AA0" w14:paraId="56281C0A" w14:textId="77777777">
            <w:pPr>
              <w:rPr>
                <w:rFonts w:ascii="Times New Roman" w:hAnsi="Times New Roman" w:eastAsia="Times New Roman" w:cs="Times New Roman"/>
                <w:sz w:val="24"/>
                <w:szCs w:val="24"/>
                <w:lang w:eastAsia="lv-LV"/>
              </w:rPr>
            </w:pPr>
          </w:p>
          <w:p w:rsidRPr="004B4D24" w:rsidR="00E84AA0" w:rsidP="00E84AA0" w:rsidRDefault="00E84AA0" w14:paraId="38B4ED9C" w14:textId="77777777">
            <w:pPr>
              <w:rPr>
                <w:rFonts w:ascii="Times New Roman" w:hAnsi="Times New Roman" w:eastAsia="Times New Roman" w:cs="Times New Roman"/>
                <w:sz w:val="24"/>
                <w:szCs w:val="24"/>
                <w:lang w:eastAsia="lv-LV"/>
              </w:rPr>
            </w:pPr>
          </w:p>
          <w:p w:rsidRPr="004B4D24" w:rsidR="00E84AA0" w:rsidP="00E84AA0" w:rsidRDefault="00E84AA0" w14:paraId="4329230E" w14:textId="77777777">
            <w:pPr>
              <w:rPr>
                <w:rFonts w:ascii="Times New Roman" w:hAnsi="Times New Roman" w:eastAsia="Times New Roman" w:cs="Times New Roman"/>
                <w:sz w:val="24"/>
                <w:szCs w:val="24"/>
                <w:lang w:eastAsia="lv-LV"/>
              </w:rPr>
            </w:pPr>
          </w:p>
          <w:p w:rsidRPr="004B4D24" w:rsidR="00E84AA0" w:rsidP="00E84AA0" w:rsidRDefault="00E84AA0" w14:paraId="605CE75E" w14:textId="77777777">
            <w:pPr>
              <w:rPr>
                <w:rFonts w:ascii="Times New Roman" w:hAnsi="Times New Roman" w:eastAsia="Times New Roman" w:cs="Times New Roman"/>
                <w:sz w:val="24"/>
                <w:szCs w:val="24"/>
                <w:lang w:eastAsia="lv-LV"/>
              </w:rPr>
            </w:pPr>
          </w:p>
          <w:p w:rsidRPr="004B4D24" w:rsidR="00E84AA0" w:rsidP="00E84AA0" w:rsidRDefault="00E84AA0" w14:paraId="190C75B0" w14:textId="1C32B52B">
            <w:pPr>
              <w:ind w:firstLine="720"/>
              <w:rPr>
                <w:rFonts w:ascii="Times New Roman" w:hAnsi="Times New Roman" w:eastAsia="Times New Roman" w:cs="Times New Roman"/>
                <w:sz w:val="24"/>
                <w:szCs w:val="24"/>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Pr="004B4D24" w:rsidR="00BB4DF3" w:rsidP="006B364F" w:rsidRDefault="0083557B" w14:paraId="65DF29D4" w14:textId="26C1C31B">
            <w:pPr>
              <w:shd w:val="clear" w:color="auto" w:fill="FFFFFF"/>
              <w:spacing w:after="0" w:line="240" w:lineRule="auto"/>
              <w:ind w:left="85" w:firstLine="515"/>
              <w:jc w:val="both"/>
              <w:rPr>
                <w:rFonts w:ascii="Times New Roman" w:hAnsi="Times New Roman" w:cs="Times New Roman"/>
                <w:sz w:val="24"/>
                <w:szCs w:val="24"/>
              </w:rPr>
            </w:pPr>
            <w:r w:rsidRPr="004B4D24">
              <w:rPr>
                <w:rFonts w:ascii="Times New Roman" w:hAnsi="Times New Roman" w:cs="Times New Roman"/>
                <w:sz w:val="24"/>
                <w:szCs w:val="24"/>
              </w:rPr>
              <w:lastRenderedPageBreak/>
              <w:t>Saskaņā ar Ministru prezidenta 2021.gada 11.augusta rezolūciju Nr. 2021-1.1.1./43-43, ņemot vērā nepieciešamību veicināt pakalpojumu sniegšanas epidemioloģisko drošību, nepieciešams sagatavot un izskatīšanai Starpinstitūciju darbības koordinācijas grupā iesniegt priekšlikumus Covid-19 epidemioloģiskās drošības prasību un Covid-19 sadarbspējīgo sertifikātu plašākai pārbaužu nodrošināšanai pakalpojumu sniegšanas vietās</w:t>
            </w:r>
            <w:r w:rsidRPr="004B4D24" w:rsidR="00421E4D">
              <w:rPr>
                <w:rFonts w:ascii="Times New Roman" w:hAnsi="Times New Roman" w:cs="Times New Roman"/>
                <w:sz w:val="24"/>
                <w:szCs w:val="24"/>
              </w:rPr>
              <w:t>.</w:t>
            </w:r>
          </w:p>
          <w:p w:rsidRPr="006B364F" w:rsidR="00BB4DF3" w:rsidP="00BB4DF3" w:rsidRDefault="00D3151A" w14:paraId="42E68622" w14:textId="42C0626B">
            <w:pPr>
              <w:shd w:val="clear" w:color="auto" w:fill="FFFFFF"/>
              <w:spacing w:after="0" w:line="240" w:lineRule="auto"/>
              <w:ind w:left="85"/>
              <w:jc w:val="both"/>
              <w:rPr>
                <w:rFonts w:ascii="Times New Roman" w:hAnsi="Times New Roman" w:cs="Times New Roman"/>
                <w:sz w:val="24"/>
                <w:szCs w:val="24"/>
                <w:u w:val="single"/>
              </w:rPr>
            </w:pPr>
            <w:r w:rsidRPr="00942142">
              <w:rPr>
                <w:rFonts w:ascii="Times New Roman" w:hAnsi="Times New Roman" w:cs="Times New Roman"/>
                <w:sz w:val="24"/>
                <w:szCs w:val="24"/>
              </w:rPr>
              <w:t xml:space="preserve">    </w:t>
            </w:r>
            <w:r w:rsidRPr="006B364F" w:rsidR="00BB4DF3">
              <w:rPr>
                <w:rFonts w:ascii="Times New Roman" w:hAnsi="Times New Roman" w:cs="Times New Roman"/>
                <w:sz w:val="24"/>
                <w:szCs w:val="24"/>
                <w:u w:val="single"/>
              </w:rPr>
              <w:t>Projekta 1</w:t>
            </w:r>
            <w:r w:rsidRPr="006B364F" w:rsidR="00D7347F">
              <w:rPr>
                <w:rFonts w:ascii="Times New Roman" w:hAnsi="Times New Roman" w:cs="Times New Roman"/>
                <w:sz w:val="24"/>
                <w:szCs w:val="24"/>
                <w:u w:val="single"/>
              </w:rPr>
              <w:t>.</w:t>
            </w:r>
            <w:r w:rsidRPr="006B364F" w:rsidR="00942142">
              <w:rPr>
                <w:rFonts w:ascii="Times New Roman" w:hAnsi="Times New Roman" w:cs="Times New Roman"/>
                <w:sz w:val="24"/>
                <w:szCs w:val="24"/>
                <w:u w:val="single"/>
              </w:rPr>
              <w:t>,</w:t>
            </w:r>
            <w:r w:rsidRPr="006B364F" w:rsidR="00D7347F">
              <w:rPr>
                <w:rFonts w:ascii="Times New Roman" w:hAnsi="Times New Roman" w:cs="Times New Roman"/>
                <w:sz w:val="24"/>
                <w:szCs w:val="24"/>
                <w:u w:val="single"/>
              </w:rPr>
              <w:t xml:space="preserve"> 5. </w:t>
            </w:r>
            <w:r w:rsidRPr="006B364F" w:rsidR="00BB4DF3">
              <w:rPr>
                <w:rFonts w:ascii="Times New Roman" w:hAnsi="Times New Roman" w:cs="Times New Roman"/>
                <w:sz w:val="24"/>
                <w:szCs w:val="24"/>
                <w:u w:val="single"/>
              </w:rPr>
              <w:t xml:space="preserve">un </w:t>
            </w:r>
            <w:r w:rsidRPr="006B364F" w:rsidR="00D7347F">
              <w:rPr>
                <w:rFonts w:ascii="Times New Roman" w:hAnsi="Times New Roman" w:cs="Times New Roman"/>
                <w:sz w:val="24"/>
                <w:szCs w:val="24"/>
                <w:u w:val="single"/>
              </w:rPr>
              <w:t>6.</w:t>
            </w:r>
            <w:r w:rsidRPr="006B364F" w:rsidR="00F7019D">
              <w:rPr>
                <w:rFonts w:ascii="Times New Roman" w:hAnsi="Times New Roman" w:cs="Times New Roman"/>
                <w:sz w:val="24"/>
                <w:szCs w:val="24"/>
                <w:u w:val="single"/>
              </w:rPr>
              <w:t xml:space="preserve"> </w:t>
            </w:r>
            <w:r w:rsidRPr="006B364F" w:rsidR="00D7347F">
              <w:rPr>
                <w:rFonts w:ascii="Times New Roman" w:hAnsi="Times New Roman" w:cs="Times New Roman"/>
                <w:sz w:val="24"/>
                <w:szCs w:val="24"/>
                <w:u w:val="single"/>
              </w:rPr>
              <w:t>punkt</w:t>
            </w:r>
            <w:r w:rsidRPr="006B364F" w:rsidR="006B364F">
              <w:rPr>
                <w:rFonts w:ascii="Times New Roman" w:hAnsi="Times New Roman" w:cs="Times New Roman"/>
                <w:sz w:val="24"/>
                <w:szCs w:val="24"/>
                <w:u w:val="single"/>
              </w:rPr>
              <w:t>s</w:t>
            </w:r>
            <w:r w:rsidRPr="006B364F" w:rsidR="00D7347F">
              <w:rPr>
                <w:rFonts w:ascii="Times New Roman" w:hAnsi="Times New Roman" w:cs="Times New Roman"/>
                <w:sz w:val="24"/>
                <w:szCs w:val="24"/>
                <w:u w:val="single"/>
              </w:rPr>
              <w:t>.</w:t>
            </w:r>
          </w:p>
          <w:p w:rsidRPr="004B4D24" w:rsidR="00BB4DF3" w:rsidP="00BB4DF3" w:rsidRDefault="00D3151A" w14:paraId="47511318" w14:textId="539EA65B">
            <w:pPr>
              <w:shd w:val="clear" w:color="auto" w:fill="FFFFFF"/>
              <w:spacing w:after="0" w:line="240" w:lineRule="auto"/>
              <w:ind w:left="85"/>
              <w:jc w:val="both"/>
              <w:rPr>
                <w:rFonts w:ascii="Times New Roman" w:hAnsi="Times New Roman" w:eastAsia="Times New Roman" w:cs="Times New Roman"/>
                <w:sz w:val="24"/>
                <w:szCs w:val="24"/>
                <w:lang w:eastAsia="lv-LV"/>
              </w:rPr>
            </w:pPr>
            <w:r w:rsidRPr="004B4D24">
              <w:rPr>
                <w:rFonts w:ascii="Times New Roman" w:hAnsi="Times New Roman" w:cs="Times New Roman"/>
                <w:sz w:val="24"/>
                <w:szCs w:val="24"/>
              </w:rPr>
              <w:t xml:space="preserve">    </w:t>
            </w:r>
            <w:r w:rsidRPr="004B4D24" w:rsidR="00BB4DF3">
              <w:rPr>
                <w:rFonts w:ascii="Times New Roman" w:hAnsi="Times New Roman" w:cs="Times New Roman"/>
                <w:sz w:val="24"/>
                <w:szCs w:val="24"/>
              </w:rPr>
              <w:t>Projekts paredz pastiprināt epidemioloģiskās prasības sabiedriskā transporta pakalpojumu sniegšanai, papildinot noteikumu 6.3.</w:t>
            </w:r>
            <w:r w:rsidRPr="004B4D24" w:rsidR="00BB4DF3">
              <w:rPr>
                <w:rFonts w:ascii="Times New Roman" w:hAnsi="Times New Roman" w:cs="Times New Roman"/>
                <w:sz w:val="24"/>
                <w:szCs w:val="24"/>
                <w:vertAlign w:val="superscript"/>
              </w:rPr>
              <w:t xml:space="preserve">1 </w:t>
            </w:r>
            <w:r w:rsidRPr="004B4D24" w:rsidR="00BB4DF3">
              <w:rPr>
                <w:rFonts w:ascii="Times New Roman" w:hAnsi="Times New Roman" w:cs="Times New Roman"/>
                <w:sz w:val="24"/>
                <w:szCs w:val="24"/>
              </w:rPr>
              <w:t>apakšpunktu un nosakot, ka t</w:t>
            </w:r>
            <w:r w:rsidRPr="004B4D24" w:rsidR="00BB4DF3">
              <w:rPr>
                <w:rFonts w:ascii="Times New Roman" w:hAnsi="Times New Roman" w:eastAsia="Times New Roman" w:cs="Times New Roman"/>
                <w:sz w:val="24"/>
                <w:szCs w:val="24"/>
                <w:lang w:eastAsia="lv-LV"/>
              </w:rPr>
              <w:t>ransportlīdzekļa vadītājs vai konduktors informē par mutes un deguna aizsega pareizu lietošanu (aizsedzot muti un degunu) un atsaka pakalpojuma sniegšanu, ja persona nelieto mutes un deguna aizsegu vai lieto to neatbilstošā veidā (neaizsedzot degunu un muti.</w:t>
            </w:r>
          </w:p>
          <w:p w:rsidRPr="004B4D24" w:rsidR="00D7347F" w:rsidP="006B364F" w:rsidRDefault="005E55DE" w14:paraId="3E811150" w14:textId="4E093EBF">
            <w:pPr>
              <w:shd w:val="clear" w:color="auto" w:fill="FFFFFF"/>
              <w:spacing w:after="0" w:line="240" w:lineRule="auto"/>
              <w:ind w:left="85" w:firstLine="284"/>
              <w:jc w:val="both"/>
              <w:rPr>
                <w:rFonts w:ascii="Times New Roman" w:hAnsi="Times New Roman" w:eastAsia="Times New Roman" w:cs="Times New Roman"/>
                <w:sz w:val="24"/>
                <w:szCs w:val="24"/>
                <w:lang w:eastAsia="en-GB"/>
              </w:rPr>
            </w:pPr>
            <w:r w:rsidRPr="004B4D24">
              <w:rPr>
                <w:rFonts w:ascii="Times New Roman" w:hAnsi="Times New Roman" w:cs="Times New Roman"/>
                <w:sz w:val="24"/>
                <w:szCs w:val="24"/>
              </w:rPr>
              <w:t xml:space="preserve">Vienlaikus </w:t>
            </w:r>
            <w:r w:rsidR="006B364F">
              <w:rPr>
                <w:rFonts w:ascii="Times New Roman" w:hAnsi="Times New Roman" w:cs="Times New Roman"/>
                <w:sz w:val="24"/>
                <w:szCs w:val="24"/>
              </w:rPr>
              <w:t>P</w:t>
            </w:r>
            <w:r w:rsidRPr="004B4D24">
              <w:rPr>
                <w:rFonts w:ascii="Times New Roman" w:hAnsi="Times New Roman" w:cs="Times New Roman"/>
                <w:sz w:val="24"/>
                <w:szCs w:val="24"/>
              </w:rPr>
              <w:t>rojekts paredz p</w:t>
            </w:r>
            <w:r w:rsidRPr="004B4D24" w:rsidR="001A32EB">
              <w:rPr>
                <w:rFonts w:ascii="Times New Roman" w:hAnsi="Times New Roman" w:cs="Times New Roman"/>
                <w:sz w:val="24"/>
                <w:szCs w:val="24"/>
              </w:rPr>
              <w:t xml:space="preserve">astiprināt epidemioloģiskās prasības </w:t>
            </w:r>
            <w:r w:rsidRPr="004B4D24" w:rsidR="00D7347F">
              <w:rPr>
                <w:rFonts w:ascii="Times New Roman" w:hAnsi="Times New Roman" w:cs="Times New Roman"/>
                <w:sz w:val="24"/>
                <w:szCs w:val="24"/>
              </w:rPr>
              <w:t xml:space="preserve">sabiedriskā transportlīdzekļa salona vēdināšanai </w:t>
            </w:r>
            <w:r w:rsidRPr="004B4D24" w:rsidR="00A907D8">
              <w:rPr>
                <w:rFonts w:ascii="Times New Roman" w:hAnsi="Times New Roman" w:cs="Times New Roman"/>
                <w:sz w:val="24"/>
                <w:szCs w:val="24"/>
              </w:rPr>
              <w:t xml:space="preserve">papildinot noteikumu </w:t>
            </w:r>
            <w:r w:rsidRPr="004B4D24" w:rsidR="00AA3C90">
              <w:rPr>
                <w:rFonts w:ascii="Times New Roman" w:hAnsi="Times New Roman" w:cs="Times New Roman"/>
                <w:sz w:val="24"/>
                <w:szCs w:val="24"/>
                <w:shd w:val="clear" w:color="auto" w:fill="FFFFFF"/>
              </w:rPr>
              <w:t xml:space="preserve">7.5.3 apakšpunktu un </w:t>
            </w:r>
            <w:r w:rsidRPr="004B4D24" w:rsidR="00D7347F">
              <w:rPr>
                <w:rFonts w:ascii="Times New Roman" w:hAnsi="Times New Roman" w:cs="Times New Roman"/>
                <w:sz w:val="24"/>
                <w:szCs w:val="24"/>
              </w:rPr>
              <w:t>nosakot, ka to nodrošina r</w:t>
            </w:r>
            <w:r w:rsidRPr="004B4D24" w:rsidR="00D7347F">
              <w:rPr>
                <w:rFonts w:ascii="Times New Roman" w:hAnsi="Times New Roman" w:cs="Times New Roman"/>
                <w:color w:val="000000"/>
                <w:sz w:val="24"/>
                <w:szCs w:val="24"/>
              </w:rPr>
              <w:t>eisa izpildes laikā – izmantojot automātiskās ventilācijas sistēmas vai atverot lūkas un logus, katrā pieturvietā atverot visas durvis pasažieru iekāpšanas pusē, kā arī, ja laikapstākļi ir piemēroti, ik pēc 30 minūtēm pieturvietās atverot durvis uz 5 minūtēm.</w:t>
            </w:r>
          </w:p>
          <w:p w:rsidRPr="004B4D24" w:rsidR="00D7347F" w:rsidP="00F7019D" w:rsidRDefault="00D7347F" w14:paraId="7881F1D7" w14:textId="77777777">
            <w:pPr>
              <w:shd w:val="clear" w:color="auto" w:fill="FFFFFF"/>
              <w:spacing w:after="0" w:line="240" w:lineRule="auto"/>
              <w:ind w:left="85"/>
              <w:jc w:val="both"/>
              <w:rPr>
                <w:rFonts w:ascii="Times New Roman" w:hAnsi="Times New Roman" w:eastAsia="Times New Roman" w:cs="Times New Roman"/>
                <w:sz w:val="24"/>
                <w:szCs w:val="24"/>
                <w:lang w:eastAsia="en-GB"/>
              </w:rPr>
            </w:pPr>
            <w:r w:rsidRPr="004B4D24">
              <w:rPr>
                <w:rFonts w:ascii="Times New Roman" w:hAnsi="Times New Roman" w:eastAsia="Times New Roman" w:cs="Times New Roman"/>
                <w:sz w:val="24"/>
                <w:szCs w:val="24"/>
                <w:lang w:eastAsia="en-GB"/>
              </w:rPr>
              <w:lastRenderedPageBreak/>
              <w:t>Lai informētu pasažierus par nepieciešamību vēdināt transportlīdzekli, pārvadātājam transportlīdzekļa salonā jāizvieto informācija  par aizliegumu pašrocīgi aizvērt logus.</w:t>
            </w:r>
          </w:p>
          <w:p w:rsidRPr="006B364F" w:rsidR="00BB4DF3" w:rsidP="001A32EB" w:rsidRDefault="00D3151A" w14:paraId="19D624DE" w14:textId="7AA46567">
            <w:pPr>
              <w:shd w:val="clear" w:color="auto" w:fill="FFFFFF"/>
              <w:spacing w:after="0" w:line="240" w:lineRule="auto"/>
              <w:ind w:right="213"/>
              <w:jc w:val="both"/>
              <w:rPr>
                <w:rFonts w:ascii="Times New Roman" w:hAnsi="Times New Roman" w:cs="Times New Roman"/>
                <w:sz w:val="24"/>
                <w:szCs w:val="24"/>
                <w:u w:val="single"/>
              </w:rPr>
            </w:pPr>
            <w:r w:rsidRPr="004B4D24">
              <w:rPr>
                <w:rFonts w:ascii="Times New Roman" w:hAnsi="Times New Roman" w:cs="Times New Roman"/>
                <w:b/>
                <w:bCs/>
                <w:sz w:val="24"/>
                <w:szCs w:val="24"/>
              </w:rPr>
              <w:t xml:space="preserve">     </w:t>
            </w:r>
            <w:r w:rsidRPr="006B364F" w:rsidR="001A32EB">
              <w:rPr>
                <w:rFonts w:ascii="Times New Roman" w:hAnsi="Times New Roman" w:cs="Times New Roman"/>
                <w:sz w:val="24"/>
                <w:szCs w:val="24"/>
                <w:u w:val="single"/>
              </w:rPr>
              <w:t xml:space="preserve">Projekta </w:t>
            </w:r>
            <w:r w:rsidRPr="006B364F" w:rsidR="00456945">
              <w:rPr>
                <w:rFonts w:ascii="Times New Roman" w:hAnsi="Times New Roman" w:cs="Times New Roman"/>
                <w:sz w:val="24"/>
                <w:szCs w:val="24"/>
                <w:u w:val="single"/>
              </w:rPr>
              <w:t>2.</w:t>
            </w:r>
            <w:r w:rsidRPr="006B364F" w:rsidR="00942142">
              <w:rPr>
                <w:rFonts w:ascii="Times New Roman" w:hAnsi="Times New Roman" w:cs="Times New Roman"/>
                <w:sz w:val="24"/>
                <w:szCs w:val="24"/>
                <w:u w:val="single"/>
              </w:rPr>
              <w:t xml:space="preserve">, </w:t>
            </w:r>
            <w:r w:rsidRPr="006B364F" w:rsidR="00456945">
              <w:rPr>
                <w:rFonts w:ascii="Times New Roman" w:hAnsi="Times New Roman" w:cs="Times New Roman"/>
                <w:sz w:val="24"/>
                <w:szCs w:val="24"/>
                <w:u w:val="single"/>
              </w:rPr>
              <w:t>3</w:t>
            </w:r>
            <w:r w:rsidRPr="006B364F" w:rsidR="008D1863">
              <w:rPr>
                <w:rFonts w:ascii="Times New Roman" w:hAnsi="Times New Roman" w:cs="Times New Roman"/>
                <w:sz w:val="24"/>
                <w:szCs w:val="24"/>
                <w:u w:val="single"/>
              </w:rPr>
              <w:t>.</w:t>
            </w:r>
            <w:r w:rsidRPr="006B364F" w:rsidR="00456945">
              <w:rPr>
                <w:rFonts w:ascii="Times New Roman" w:hAnsi="Times New Roman" w:cs="Times New Roman"/>
                <w:sz w:val="24"/>
                <w:szCs w:val="24"/>
                <w:u w:val="single"/>
              </w:rPr>
              <w:t xml:space="preserve"> </w:t>
            </w:r>
            <w:r w:rsidRPr="006B364F" w:rsidR="00942142">
              <w:rPr>
                <w:rFonts w:ascii="Times New Roman" w:hAnsi="Times New Roman" w:cs="Times New Roman"/>
                <w:sz w:val="24"/>
                <w:szCs w:val="24"/>
                <w:u w:val="single"/>
              </w:rPr>
              <w:t xml:space="preserve"> un 4.</w:t>
            </w:r>
            <w:r w:rsidRPr="006B364F" w:rsidR="00456945">
              <w:rPr>
                <w:rFonts w:ascii="Times New Roman" w:hAnsi="Times New Roman" w:cs="Times New Roman"/>
                <w:sz w:val="24"/>
                <w:szCs w:val="24"/>
                <w:u w:val="single"/>
              </w:rPr>
              <w:t>punkt</w:t>
            </w:r>
            <w:r w:rsidRPr="006B364F" w:rsidR="006B364F">
              <w:rPr>
                <w:rFonts w:ascii="Times New Roman" w:hAnsi="Times New Roman" w:cs="Times New Roman"/>
                <w:sz w:val="24"/>
                <w:szCs w:val="24"/>
                <w:u w:val="single"/>
              </w:rPr>
              <w:t>s</w:t>
            </w:r>
            <w:r w:rsidRPr="006B364F" w:rsidR="00456945">
              <w:rPr>
                <w:rFonts w:ascii="Times New Roman" w:hAnsi="Times New Roman" w:cs="Times New Roman"/>
                <w:sz w:val="24"/>
                <w:szCs w:val="24"/>
                <w:u w:val="single"/>
              </w:rPr>
              <w:t>.</w:t>
            </w:r>
          </w:p>
          <w:p w:rsidRPr="004B4D24" w:rsidR="0083557B" w:rsidP="006B364F" w:rsidRDefault="00D3151A" w14:paraId="60425A02" w14:textId="07CEB72A">
            <w:pPr>
              <w:shd w:val="clear" w:color="auto" w:fill="FFFFFF"/>
              <w:spacing w:after="0" w:line="240" w:lineRule="auto"/>
              <w:ind w:left="85" w:right="68"/>
              <w:jc w:val="both"/>
              <w:rPr>
                <w:rFonts w:ascii="Times New Roman" w:hAnsi="Times New Roman" w:cs="Times New Roman"/>
                <w:sz w:val="24"/>
                <w:szCs w:val="24"/>
              </w:rPr>
            </w:pPr>
            <w:r w:rsidRPr="004B4D24">
              <w:rPr>
                <w:rFonts w:ascii="Times New Roman" w:hAnsi="Times New Roman" w:cs="Times New Roman"/>
                <w:sz w:val="24"/>
                <w:szCs w:val="24"/>
              </w:rPr>
              <w:t xml:space="preserve">    </w:t>
            </w:r>
            <w:r w:rsidRPr="004B4D24" w:rsidR="0083557B">
              <w:rPr>
                <w:rFonts w:ascii="Times New Roman" w:hAnsi="Times New Roman" w:cs="Times New Roman"/>
                <w:sz w:val="24"/>
                <w:szCs w:val="24"/>
              </w:rPr>
              <w:t>Ņemot vērā, ka ar 2021.gada 1. septembri tiek plānots mācību iestāžu apmeklējums klātienē, kas būtiski ietekmēs pasažieru plūsmas apmērus, kā arī ievērojot pašreiz noteiktos ierobežojumu attiecībā uz pārvadājamo pasažieru apjomu sabiedriskajos transportlīdzekļos,  prognozējams būtisks pasažieru plūsmas pieaugums, kas var radīt pārvadātājiem problēmas ar visu pasažieru nogādāšanu nepieciešamajā galapunktā.</w:t>
            </w:r>
            <w:r w:rsidR="002F1F34">
              <w:rPr>
                <w:rFonts w:ascii="Times New Roman" w:hAnsi="Times New Roman" w:cs="Times New Roman"/>
                <w:sz w:val="24"/>
                <w:szCs w:val="24"/>
              </w:rPr>
              <w:t xml:space="preserve"> </w:t>
            </w:r>
            <w:r w:rsidRPr="004B4D24" w:rsidR="00371C2C">
              <w:rPr>
                <w:rFonts w:ascii="Times New Roman" w:hAnsi="Times New Roman" w:cs="Times New Roman"/>
                <w:sz w:val="24"/>
                <w:szCs w:val="24"/>
              </w:rPr>
              <w:t>M</w:t>
            </w:r>
            <w:r w:rsidRPr="004B4D24" w:rsidR="0083557B">
              <w:rPr>
                <w:rFonts w:ascii="Times New Roman" w:hAnsi="Times New Roman" w:cs="Times New Roman"/>
                <w:sz w:val="24"/>
                <w:szCs w:val="24"/>
              </w:rPr>
              <w:t>aršruta tīklā daudzi maršruti ir pielāgoti, lai savlaicīgi nogādātu skolēnus un studentus uz mācību iestādēm, ievērojot mācību laika sākumu un beigas. Līdz ar to šādi maršruti ir pieprasīti tieši mācību laikā un to izmanto kā skolēni, tā citi pasažieri un attiecīgi tajos transportlīdzekļu piepildījums tuvojas maksimāli atļautajam. Jāatzīmē, ka pārvadājamo skolēnu skaits būtiski nepalielina infekcijas izplatības risku, sakarā ar izglītības iestādēs paredzētajiem pasākumiem klātienes mācību procesā pieļaut tikai izglītojamos, kas nav inficēti.</w:t>
            </w:r>
          </w:p>
          <w:p w:rsidRPr="004B4D24" w:rsidR="0083557B" w:rsidP="006B364F" w:rsidRDefault="0083557B" w14:paraId="6C83DDBC" w14:textId="77777777">
            <w:pPr>
              <w:shd w:val="clear" w:color="auto" w:fill="FFFFFF"/>
              <w:spacing w:after="0" w:line="240" w:lineRule="auto"/>
              <w:ind w:left="85" w:right="68" w:firstLine="515"/>
              <w:jc w:val="both"/>
              <w:rPr>
                <w:rFonts w:ascii="Times New Roman" w:hAnsi="Times New Roman" w:cs="Times New Roman"/>
                <w:sz w:val="24"/>
                <w:szCs w:val="24"/>
              </w:rPr>
            </w:pPr>
            <w:r w:rsidRPr="004B4D24">
              <w:rPr>
                <w:rFonts w:ascii="Times New Roman" w:hAnsi="Times New Roman" w:cs="Times New Roman"/>
                <w:sz w:val="24"/>
                <w:szCs w:val="24"/>
              </w:rPr>
              <w:t xml:space="preserve">Salīdzinājumā ar iepriekšējo mācību gadu, situācija ir atšķirīga, jo iepriekšējā mācību gada sākuma nebija noteikti ierobežojumi attiecībā uz sabiedriskajā transportā pārvadājamo pasažieru skaitu. 2020.gadā līdz ar  ārkārtējās situācijas valstī izsludināšanu, tikai noteikti dažādi ierobežojumi, kā arī ierobežojumi attiecībā uz sabiedriskajā transportā pārvadājamo pasažieru skaitu, bet mācību process tika organizēts attālināti. Līdz ar to strauji samazinājās pieprasījums pēc sabiedriskā transporta pakalpojumiem, kas attiecīgi ļāva uzņemt un nogādāt pasažierus, izpildot noteiktos ietilpības ierobežojumus. </w:t>
            </w:r>
          </w:p>
          <w:p w:rsidR="0083557B" w:rsidP="006B364F" w:rsidRDefault="0083557B" w14:paraId="6A5C12BD" w14:textId="205578C3">
            <w:pPr>
              <w:shd w:val="clear" w:color="auto" w:fill="FFFFFF"/>
              <w:spacing w:after="0" w:line="240" w:lineRule="auto"/>
              <w:ind w:left="85" w:right="68" w:firstLine="515"/>
              <w:jc w:val="both"/>
              <w:rPr>
                <w:rFonts w:ascii="Times New Roman" w:hAnsi="Times New Roman" w:cs="Times New Roman"/>
                <w:sz w:val="24"/>
                <w:szCs w:val="24"/>
              </w:rPr>
            </w:pPr>
            <w:r w:rsidRPr="004B4D24">
              <w:rPr>
                <w:rFonts w:ascii="Times New Roman" w:hAnsi="Times New Roman" w:cs="Times New Roman"/>
                <w:sz w:val="24"/>
                <w:szCs w:val="24"/>
              </w:rPr>
              <w:t>2020.gada mācību gada sākumā pasažieru skaits pieauga samērā būtiski atpaliekot no 2019.gada septembrī pārvadāto pasažieru skaita tikai par 15%. Šāds pasažieru skaita pieaugums saistāms ar skolēnu un studentu pārvadājumiem, kad mācību process bija organizēts klātienē. Vidējais pārvadāto pasažieru skaits 2020.gada septembrī darba dienā autobusu satiksmē sasniedza pat 84 tūkst. pasažieru, bet vilcienu satiksmē 46 tūkst. pasažieru. Šāds pieprasījums no pašreizējās plūsmas sasniedz pieaugumu līdz 50% autobusu satiksmē un 15% - vilcienu satiksmē.</w:t>
            </w:r>
          </w:p>
          <w:p w:rsidRPr="004B4D24" w:rsidR="002F1F34" w:rsidP="006B364F" w:rsidRDefault="002F1F34" w14:paraId="0A0694A7" w14:textId="40A60D61">
            <w:pPr>
              <w:shd w:val="clear" w:color="auto" w:fill="FFFFFF"/>
              <w:spacing w:after="0" w:line="240" w:lineRule="auto"/>
              <w:ind w:right="68" w:firstLine="652"/>
              <w:jc w:val="both"/>
              <w:rPr>
                <w:rFonts w:ascii="Times New Roman" w:hAnsi="Times New Roman" w:cs="Times New Roman"/>
                <w:sz w:val="24"/>
                <w:szCs w:val="24"/>
              </w:rPr>
            </w:pPr>
            <w:r w:rsidRPr="002F1F34">
              <w:rPr>
                <w:rFonts w:ascii="Times New Roman" w:hAnsi="Times New Roman" w:cs="Times New Roman"/>
                <w:sz w:val="24"/>
                <w:szCs w:val="24"/>
              </w:rPr>
              <w:t xml:space="preserve">Ievērojot Ministru kabineta 2020.gada 9.jūnija noteikumos Nr.360 “Epidemioloģiskās drošības pasākumi Covid-19 infekcijas izplatības ierobežošanai” noteiktās prasības </w:t>
            </w:r>
            <w:r w:rsidR="00833699">
              <w:rPr>
                <w:rFonts w:ascii="Times New Roman" w:hAnsi="Times New Roman" w:cs="Times New Roman"/>
                <w:sz w:val="24"/>
                <w:szCs w:val="24"/>
              </w:rPr>
              <w:t xml:space="preserve">attiecībā uz </w:t>
            </w:r>
            <w:r w:rsidRPr="002F1F34">
              <w:rPr>
                <w:rFonts w:ascii="Times New Roman" w:hAnsi="Times New Roman" w:cs="Times New Roman"/>
                <w:sz w:val="24"/>
                <w:szCs w:val="24"/>
              </w:rPr>
              <w:t>pasažieru skait</w:t>
            </w:r>
            <w:r w:rsidR="00833699">
              <w:rPr>
                <w:rFonts w:ascii="Times New Roman" w:hAnsi="Times New Roman" w:cs="Times New Roman"/>
                <w:sz w:val="24"/>
                <w:szCs w:val="24"/>
              </w:rPr>
              <w:t>u</w:t>
            </w:r>
            <w:r w:rsidRPr="002F1F34">
              <w:rPr>
                <w:rFonts w:ascii="Times New Roman" w:hAnsi="Times New Roman" w:cs="Times New Roman"/>
                <w:sz w:val="24"/>
                <w:szCs w:val="24"/>
              </w:rPr>
              <w:t xml:space="preserve"> transportlīdzeklī, nav iespējams nodrošināt sabiedriskā transporta pakalpojumus atbilstoši tā pieprasījumam un personu vajadzībām.</w:t>
            </w:r>
          </w:p>
          <w:p w:rsidR="00D770DE" w:rsidP="006B364F" w:rsidRDefault="00241ED5" w14:paraId="44E9DAA5" w14:textId="3A5D8E94">
            <w:pPr>
              <w:shd w:val="clear" w:color="auto" w:fill="FFFFFF"/>
              <w:spacing w:after="0" w:line="240" w:lineRule="auto"/>
              <w:ind w:left="85" w:right="68" w:firstLine="515"/>
              <w:jc w:val="both"/>
              <w:rPr>
                <w:rFonts w:ascii="Times New Roman" w:hAnsi="Times New Roman" w:cs="Times New Roman"/>
                <w:sz w:val="24"/>
                <w:szCs w:val="24"/>
              </w:rPr>
            </w:pPr>
            <w:r w:rsidRPr="004B4D24">
              <w:rPr>
                <w:rFonts w:ascii="Times New Roman" w:hAnsi="Times New Roman" w:cs="Times New Roman"/>
                <w:sz w:val="24"/>
                <w:szCs w:val="24"/>
              </w:rPr>
              <w:t xml:space="preserve">Ievērojot minēto, </w:t>
            </w:r>
            <w:r w:rsidRPr="004B4D24" w:rsidR="0003359A">
              <w:rPr>
                <w:rFonts w:ascii="Times New Roman" w:hAnsi="Times New Roman" w:cs="Times New Roman"/>
                <w:sz w:val="24"/>
                <w:szCs w:val="24"/>
              </w:rPr>
              <w:t>P</w:t>
            </w:r>
            <w:r w:rsidRPr="004B4D24">
              <w:rPr>
                <w:rFonts w:ascii="Times New Roman" w:hAnsi="Times New Roman" w:cs="Times New Roman"/>
                <w:sz w:val="24"/>
                <w:szCs w:val="24"/>
              </w:rPr>
              <w:t>rojekt</w:t>
            </w:r>
            <w:r w:rsidRPr="004B4D24" w:rsidR="003229ED">
              <w:rPr>
                <w:rFonts w:ascii="Times New Roman" w:hAnsi="Times New Roman" w:cs="Times New Roman"/>
                <w:sz w:val="24"/>
                <w:szCs w:val="24"/>
              </w:rPr>
              <w:t>a 2.punkts</w:t>
            </w:r>
            <w:r w:rsidRPr="004B4D24" w:rsidR="00371C2C">
              <w:rPr>
                <w:rFonts w:ascii="Times New Roman" w:hAnsi="Times New Roman" w:cs="Times New Roman"/>
                <w:sz w:val="24"/>
                <w:szCs w:val="24"/>
              </w:rPr>
              <w:t xml:space="preserve"> </w:t>
            </w:r>
            <w:r w:rsidRPr="004B4D24">
              <w:rPr>
                <w:rFonts w:ascii="Times New Roman" w:hAnsi="Times New Roman" w:cs="Times New Roman"/>
                <w:sz w:val="24"/>
                <w:szCs w:val="24"/>
              </w:rPr>
              <w:t>paredz noteikt, ka</w:t>
            </w:r>
            <w:r w:rsidRPr="004B4D24">
              <w:t xml:space="preserve"> </w:t>
            </w:r>
            <w:r w:rsidRPr="004B4D24" w:rsidR="009657AD">
              <w:rPr>
                <w:rFonts w:ascii="Times New Roman" w:hAnsi="Times New Roman" w:cs="Times New Roman"/>
                <w:sz w:val="24"/>
                <w:szCs w:val="24"/>
                <w:shd w:val="clear" w:color="auto" w:fill="FFFFFF"/>
              </w:rPr>
              <w:t xml:space="preserve">sabiedriskā transporta pārvadātājs organizē iekāpšanu un izkāpšanu tā, lai pasažieru skaits transportlīdzeklī nepārsniedz 80 % no tā ietilpības, vai 85% no tā ietilpības, ja nepieciešams uzņemt pasažierus pieturvietās ārpus reģionālās nozīmes maršrutu galapunktiem. </w:t>
            </w:r>
            <w:r w:rsidRPr="004B4D24" w:rsidR="00D770DE">
              <w:rPr>
                <w:rFonts w:ascii="Times New Roman" w:hAnsi="Times New Roman" w:cs="Times New Roman"/>
                <w:sz w:val="24"/>
                <w:szCs w:val="24"/>
              </w:rPr>
              <w:t xml:space="preserve">Ja transportlīdzeklī tā specifikas dēļ nav </w:t>
            </w:r>
            <w:r w:rsidRPr="004B4D24" w:rsidR="00D770DE">
              <w:rPr>
                <w:rFonts w:ascii="Times New Roman" w:hAnsi="Times New Roman" w:cs="Times New Roman"/>
                <w:sz w:val="24"/>
                <w:szCs w:val="24"/>
              </w:rPr>
              <w:lastRenderedPageBreak/>
              <w:t>iespējams kontrolēt pasažieru iekāpšanu un izkāpšanu, pārvadātājs aicina pasažierus izvēlēties vietas tā, lai transportlīdzekļa salons būtu vienmērīgi piepildīts un pēc iespējas ievērotas distancēšanās prasības.</w:t>
            </w:r>
          </w:p>
          <w:p w:rsidRPr="004B4D24" w:rsidR="008D1863" w:rsidP="00942142" w:rsidRDefault="00942142" w14:paraId="77298E1B" w14:textId="21C01DB9">
            <w:pPr>
              <w:shd w:val="clear" w:color="auto" w:fill="FFFFFF"/>
              <w:spacing w:after="0" w:line="240" w:lineRule="auto"/>
              <w:ind w:left="85" w:right="213" w:firstLine="515"/>
              <w:jc w:val="both"/>
              <w:rPr>
                <w:rFonts w:ascii="Times New Roman" w:hAnsi="Times New Roman" w:cs="Times New Roman"/>
                <w:sz w:val="24"/>
                <w:szCs w:val="24"/>
              </w:rPr>
            </w:pPr>
            <w:r>
              <w:rPr>
                <w:rFonts w:ascii="Times New Roman" w:hAnsi="Times New Roman" w:cs="Times New Roman"/>
                <w:sz w:val="24"/>
                <w:szCs w:val="24"/>
              </w:rPr>
              <w:t xml:space="preserve">Pasliktinoties epidemioloģiskajai situācijai, atbilstoši tiks pārskatīti arī nosacījumi attiecībā uz </w:t>
            </w:r>
            <w:r w:rsidRPr="00942142">
              <w:rPr>
                <w:rFonts w:ascii="Times New Roman" w:hAnsi="Times New Roman" w:cs="Times New Roman"/>
                <w:sz w:val="24"/>
                <w:szCs w:val="24"/>
              </w:rPr>
              <w:t>pasažieru skait</w:t>
            </w:r>
            <w:r>
              <w:rPr>
                <w:rFonts w:ascii="Times New Roman" w:hAnsi="Times New Roman" w:cs="Times New Roman"/>
                <w:sz w:val="24"/>
                <w:szCs w:val="24"/>
              </w:rPr>
              <w:t>u</w:t>
            </w:r>
            <w:r w:rsidRPr="00942142">
              <w:rPr>
                <w:rFonts w:ascii="Times New Roman" w:hAnsi="Times New Roman" w:cs="Times New Roman"/>
                <w:sz w:val="24"/>
                <w:szCs w:val="24"/>
              </w:rPr>
              <w:t xml:space="preserve"> transportlīdzeklī</w:t>
            </w:r>
            <w:r>
              <w:rPr>
                <w:rFonts w:ascii="Times New Roman" w:hAnsi="Times New Roman" w:cs="Times New Roman"/>
                <w:sz w:val="24"/>
                <w:szCs w:val="24"/>
              </w:rPr>
              <w:t>, ievērojot minēto, projekts paredz s</w:t>
            </w:r>
            <w:r w:rsidRPr="00942142">
              <w:rPr>
                <w:rFonts w:ascii="Times New Roman" w:hAnsi="Times New Roman" w:cs="Times New Roman"/>
                <w:sz w:val="24"/>
                <w:szCs w:val="24"/>
              </w:rPr>
              <w:t xml:space="preserve">vītrot </w:t>
            </w:r>
            <w:r>
              <w:rPr>
                <w:rFonts w:ascii="Times New Roman" w:hAnsi="Times New Roman" w:cs="Times New Roman"/>
                <w:sz w:val="24"/>
                <w:szCs w:val="24"/>
              </w:rPr>
              <w:t xml:space="preserve">noteikumu </w:t>
            </w:r>
            <w:r w:rsidRPr="00942142">
              <w:rPr>
                <w:rFonts w:ascii="Times New Roman" w:hAnsi="Times New Roman" w:cs="Times New Roman"/>
                <w:sz w:val="24"/>
                <w:szCs w:val="24"/>
              </w:rPr>
              <w:t>6.</w:t>
            </w:r>
            <w:r w:rsidRPr="00942142">
              <w:rPr>
                <w:rFonts w:ascii="Times New Roman" w:hAnsi="Times New Roman" w:cs="Times New Roman"/>
                <w:sz w:val="24"/>
                <w:szCs w:val="24"/>
                <w:vertAlign w:val="superscript"/>
              </w:rPr>
              <w:t>4</w:t>
            </w:r>
            <w:r w:rsidRPr="00942142">
              <w:rPr>
                <w:rFonts w:ascii="Times New Roman" w:hAnsi="Times New Roman" w:cs="Times New Roman"/>
                <w:sz w:val="24"/>
                <w:szCs w:val="24"/>
              </w:rPr>
              <w:t xml:space="preserve"> punktu</w:t>
            </w:r>
            <w:r>
              <w:rPr>
                <w:rFonts w:ascii="Times New Roman" w:hAnsi="Times New Roman" w:cs="Times New Roman"/>
                <w:sz w:val="24"/>
                <w:szCs w:val="24"/>
              </w:rPr>
              <w:t xml:space="preserve"> un attiecīgi precizēt </w:t>
            </w:r>
            <w:r w:rsidRPr="0054287E">
              <w:rPr>
                <w:rFonts w:ascii="Times New Roman" w:hAnsi="Times New Roman" w:cs="Times New Roman"/>
                <w:sz w:val="24"/>
                <w:szCs w:val="24"/>
                <w:shd w:val="clear" w:color="auto" w:fill="FFFFFF"/>
              </w:rPr>
              <w:t>6.</w:t>
            </w:r>
            <w:r w:rsidRPr="0054287E">
              <w:rPr>
                <w:rFonts w:ascii="Times New Roman" w:hAnsi="Times New Roman" w:cs="Times New Roman"/>
                <w:sz w:val="24"/>
                <w:szCs w:val="24"/>
                <w:shd w:val="clear" w:color="auto" w:fill="FFFFFF"/>
                <w:vertAlign w:val="superscript"/>
              </w:rPr>
              <w:t>5</w:t>
            </w:r>
            <w:r>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punktu.</w:t>
            </w:r>
          </w:p>
          <w:p w:rsidR="00942142" w:rsidP="00942142" w:rsidRDefault="00D3151A" w14:paraId="71ADC5C7" w14:textId="77777777">
            <w:pPr>
              <w:shd w:val="clear" w:color="auto" w:fill="FFFFFF"/>
              <w:spacing w:after="0" w:line="240" w:lineRule="auto"/>
              <w:ind w:right="213"/>
              <w:jc w:val="both"/>
              <w:rPr>
                <w:rFonts w:ascii="Times New Roman" w:hAnsi="Times New Roman" w:cs="Times New Roman"/>
                <w:b/>
                <w:bCs/>
                <w:sz w:val="24"/>
                <w:szCs w:val="24"/>
              </w:rPr>
            </w:pPr>
            <w:r w:rsidRPr="004B4D24">
              <w:rPr>
                <w:rFonts w:ascii="Times New Roman" w:hAnsi="Times New Roman" w:cs="Times New Roman"/>
                <w:b/>
                <w:bCs/>
                <w:sz w:val="24"/>
                <w:szCs w:val="24"/>
              </w:rPr>
              <w:t xml:space="preserve">      </w:t>
            </w:r>
          </w:p>
          <w:p w:rsidRPr="006B364F" w:rsidR="008359DA" w:rsidP="00942142" w:rsidRDefault="008D1863" w14:paraId="47EA8F88" w14:textId="029CD7B9">
            <w:pPr>
              <w:shd w:val="clear" w:color="auto" w:fill="FFFFFF"/>
              <w:spacing w:after="0" w:line="240" w:lineRule="auto"/>
              <w:ind w:right="213"/>
              <w:jc w:val="both"/>
              <w:rPr>
                <w:rFonts w:ascii="Times New Roman" w:hAnsi="Times New Roman" w:cs="Times New Roman"/>
                <w:sz w:val="24"/>
                <w:szCs w:val="24"/>
                <w:u w:val="single"/>
              </w:rPr>
            </w:pPr>
            <w:r w:rsidRPr="006B364F">
              <w:rPr>
                <w:rFonts w:ascii="Times New Roman" w:hAnsi="Times New Roman" w:cs="Times New Roman"/>
                <w:sz w:val="24"/>
                <w:szCs w:val="24"/>
                <w:u w:val="single"/>
              </w:rPr>
              <w:t xml:space="preserve">Projekta </w:t>
            </w:r>
            <w:r w:rsidRPr="006B364F" w:rsidR="00942142">
              <w:rPr>
                <w:rFonts w:ascii="Times New Roman" w:hAnsi="Times New Roman" w:cs="Times New Roman"/>
                <w:sz w:val="24"/>
                <w:szCs w:val="24"/>
                <w:u w:val="single"/>
              </w:rPr>
              <w:t>5</w:t>
            </w:r>
            <w:r w:rsidRPr="006B364F">
              <w:rPr>
                <w:rFonts w:ascii="Times New Roman" w:hAnsi="Times New Roman" w:cs="Times New Roman"/>
                <w:sz w:val="24"/>
                <w:szCs w:val="24"/>
                <w:u w:val="single"/>
              </w:rPr>
              <w:t>.punkt</w:t>
            </w:r>
            <w:r w:rsidRPr="006B364F" w:rsidR="006B364F">
              <w:rPr>
                <w:rFonts w:ascii="Times New Roman" w:hAnsi="Times New Roman" w:cs="Times New Roman"/>
                <w:sz w:val="24"/>
                <w:szCs w:val="24"/>
                <w:u w:val="single"/>
              </w:rPr>
              <w:t>s</w:t>
            </w:r>
            <w:r w:rsidRPr="006B364F">
              <w:rPr>
                <w:rFonts w:ascii="Times New Roman" w:hAnsi="Times New Roman" w:cs="Times New Roman"/>
                <w:sz w:val="24"/>
                <w:szCs w:val="24"/>
                <w:u w:val="single"/>
              </w:rPr>
              <w:t>.</w:t>
            </w:r>
          </w:p>
          <w:p w:rsidRPr="004B4D24" w:rsidR="005539B8" w:rsidP="006B364F" w:rsidRDefault="00D3151A" w14:paraId="3D52606B" w14:textId="408C0CD6">
            <w:pPr>
              <w:shd w:val="clear" w:color="auto" w:fill="FFFFFF"/>
              <w:spacing w:after="0" w:line="240" w:lineRule="auto"/>
              <w:ind w:left="85"/>
              <w:jc w:val="both"/>
              <w:rPr>
                <w:rFonts w:ascii="Times New Roman" w:hAnsi="Times New Roman" w:cs="Times New Roman"/>
                <w:sz w:val="24"/>
                <w:szCs w:val="24"/>
                <w:shd w:val="clear" w:color="auto" w:fill="FFFFFF"/>
              </w:rPr>
            </w:pPr>
            <w:r w:rsidRPr="004B4D24">
              <w:rPr>
                <w:rFonts w:ascii="Times New Roman" w:hAnsi="Times New Roman" w:cs="Times New Roman"/>
                <w:sz w:val="24"/>
                <w:szCs w:val="24"/>
              </w:rPr>
              <w:t xml:space="preserve">     </w:t>
            </w:r>
            <w:r w:rsidRPr="004B4D24" w:rsidR="00746E8D">
              <w:rPr>
                <w:rFonts w:ascii="Times New Roman" w:hAnsi="Times New Roman" w:cs="Times New Roman"/>
                <w:sz w:val="24"/>
                <w:szCs w:val="24"/>
              </w:rPr>
              <w:t xml:space="preserve">Sabiedriskā transporta pakalpojumu likums paredz komerciālo maršrutu (reisu)  ar autobusiem izveidi. Saskaņā ar šā likuma </w:t>
            </w:r>
            <w:r w:rsidRPr="004B4D24" w:rsidR="00A56A60">
              <w:rPr>
                <w:rFonts w:ascii="Times New Roman" w:hAnsi="Times New Roman" w:cs="Times New Roman"/>
                <w:sz w:val="24"/>
                <w:szCs w:val="24"/>
              </w:rPr>
              <w:t xml:space="preserve"> </w:t>
            </w:r>
            <w:r w:rsidRPr="004B4D24" w:rsidR="00746E8D">
              <w:rPr>
                <w:rFonts w:ascii="Times New Roman" w:hAnsi="Times New Roman" w:cs="Times New Roman"/>
                <w:sz w:val="24"/>
                <w:szCs w:val="24"/>
              </w:rPr>
              <w:t xml:space="preserve">1.panta </w:t>
            </w:r>
            <w:r w:rsidRPr="004B4D24" w:rsidR="00746E8D">
              <w:rPr>
                <w:rFonts w:ascii="Times New Roman" w:hAnsi="Times New Roman" w:cs="Times New Roman"/>
                <w:sz w:val="24"/>
                <w:szCs w:val="24"/>
                <w:shd w:val="clear" w:color="auto" w:fill="FFFFFF"/>
              </w:rPr>
              <w:t>2.</w:t>
            </w:r>
            <w:r w:rsidRPr="004B4D24" w:rsidR="00746E8D">
              <w:rPr>
                <w:rFonts w:ascii="Times New Roman" w:hAnsi="Times New Roman" w:cs="Times New Roman"/>
                <w:sz w:val="24"/>
                <w:szCs w:val="24"/>
                <w:shd w:val="clear" w:color="auto" w:fill="FFFFFF"/>
                <w:vertAlign w:val="superscript"/>
              </w:rPr>
              <w:t>1</w:t>
            </w:r>
            <w:r w:rsidRPr="004B4D24" w:rsidR="00746E8D">
              <w:rPr>
                <w:rFonts w:ascii="Times New Roman" w:hAnsi="Times New Roman" w:cs="Times New Roman"/>
                <w:sz w:val="24"/>
                <w:szCs w:val="24"/>
                <w:shd w:val="clear" w:color="auto" w:fill="FFFFFF"/>
              </w:rPr>
              <w:t xml:space="preserve"> punktu, tie ir reģionālās nozīmes maršrut</w:t>
            </w:r>
            <w:r w:rsidRPr="004B4D24" w:rsidR="00A56A60">
              <w:rPr>
                <w:rFonts w:ascii="Times New Roman" w:hAnsi="Times New Roman" w:cs="Times New Roman"/>
                <w:sz w:val="24"/>
                <w:szCs w:val="24"/>
                <w:shd w:val="clear" w:color="auto" w:fill="FFFFFF"/>
              </w:rPr>
              <w:t>i</w:t>
            </w:r>
            <w:r w:rsidRPr="004B4D24" w:rsidR="00746E8D">
              <w:rPr>
                <w:rFonts w:ascii="Times New Roman" w:hAnsi="Times New Roman" w:cs="Times New Roman"/>
                <w:sz w:val="24"/>
                <w:szCs w:val="24"/>
                <w:shd w:val="clear" w:color="auto" w:fill="FFFFFF"/>
              </w:rPr>
              <w:t>, kur</w:t>
            </w:r>
            <w:r w:rsidRPr="004B4D24" w:rsidR="00A56A60">
              <w:rPr>
                <w:rFonts w:ascii="Times New Roman" w:hAnsi="Times New Roman" w:cs="Times New Roman"/>
                <w:sz w:val="24"/>
                <w:szCs w:val="24"/>
                <w:shd w:val="clear" w:color="auto" w:fill="FFFFFF"/>
              </w:rPr>
              <w:t>i</w:t>
            </w:r>
            <w:r w:rsidRPr="004B4D24" w:rsidR="00746E8D">
              <w:rPr>
                <w:rFonts w:ascii="Times New Roman" w:hAnsi="Times New Roman" w:cs="Times New Roman"/>
                <w:sz w:val="24"/>
                <w:szCs w:val="24"/>
                <w:shd w:val="clear" w:color="auto" w:fill="FFFFFF"/>
              </w:rPr>
              <w:t xml:space="preserve"> no valsts vai pašvaldības budžeta netiek kompensēti ar pakalpojumu sniegšanu saistītie izdevumi un zaudējumi. </w:t>
            </w:r>
            <w:r w:rsidRPr="004B4D24" w:rsidR="005539B8">
              <w:rPr>
                <w:rFonts w:ascii="Times New Roman" w:hAnsi="Times New Roman" w:cs="Times New Roman"/>
                <w:sz w:val="24"/>
                <w:szCs w:val="24"/>
                <w:shd w:val="clear" w:color="auto" w:fill="FFFFFF"/>
              </w:rPr>
              <w:t>Saskaņā ar šā likuma 8.</w:t>
            </w:r>
            <w:r w:rsidRPr="004B4D24" w:rsidR="005539B8">
              <w:rPr>
                <w:rFonts w:ascii="Times New Roman" w:hAnsi="Times New Roman" w:cs="Times New Roman"/>
                <w:sz w:val="24"/>
                <w:szCs w:val="24"/>
                <w:shd w:val="clear" w:color="auto" w:fill="FFFFFF"/>
                <w:vertAlign w:val="superscript"/>
              </w:rPr>
              <w:t>1</w:t>
            </w:r>
            <w:r w:rsidRPr="004B4D24" w:rsidR="005539B8">
              <w:rPr>
                <w:rFonts w:ascii="Times New Roman" w:hAnsi="Times New Roman" w:cs="Times New Roman"/>
                <w:sz w:val="24"/>
                <w:szCs w:val="24"/>
                <w:shd w:val="clear" w:color="auto" w:fill="FFFFFF"/>
              </w:rPr>
              <w:t xml:space="preserve"> pantu, pirmo daļu, </w:t>
            </w:r>
            <w:r w:rsidRPr="004B4D24" w:rsidR="00746E8D">
              <w:rPr>
                <w:rFonts w:ascii="Times New Roman" w:hAnsi="Times New Roman" w:cs="Times New Roman"/>
                <w:sz w:val="24"/>
                <w:szCs w:val="24"/>
                <w:shd w:val="clear" w:color="auto" w:fill="FFFFFF"/>
              </w:rPr>
              <w:t>VSIA “</w:t>
            </w:r>
            <w:r w:rsidRPr="004B4D24" w:rsidR="005539B8">
              <w:rPr>
                <w:rFonts w:ascii="Times New Roman" w:hAnsi="Times New Roman" w:cs="Times New Roman"/>
                <w:sz w:val="24"/>
                <w:szCs w:val="24"/>
                <w:shd w:val="clear" w:color="auto" w:fill="FFFFFF"/>
              </w:rPr>
              <w:t>Autotransporta direkcija</w:t>
            </w:r>
            <w:r w:rsidRPr="004B4D24" w:rsidR="00746E8D">
              <w:rPr>
                <w:rFonts w:ascii="Times New Roman" w:hAnsi="Times New Roman" w:cs="Times New Roman"/>
                <w:sz w:val="24"/>
                <w:szCs w:val="24"/>
                <w:shd w:val="clear" w:color="auto" w:fill="FFFFFF"/>
              </w:rPr>
              <w:t>” (turpmāk – Autotransporta direkcija)</w:t>
            </w:r>
            <w:r w:rsidRPr="004B4D24" w:rsidR="005539B8">
              <w:rPr>
                <w:rFonts w:ascii="Times New Roman" w:hAnsi="Times New Roman" w:cs="Times New Roman"/>
                <w:sz w:val="24"/>
                <w:szCs w:val="24"/>
                <w:shd w:val="clear" w:color="auto" w:fill="FFFFFF"/>
              </w:rPr>
              <w:t>, izvērtējot autobusu un dzelzceļa pārvadājumu intensitāti, pakalpojuma pieejamību un pieejamo valsts budžeta finansējumu izveido komerciālos maršrutus (reisus). Informācija par izveidotiem komerciālajiem maršrutiem (reisiem) tiek publicēta Autotransporta direkcijas tīmekļvietnē. Reģionālās nozīmes maršrutos, kuros tiek veikti dzelzceļa pārvadājumi, pakalpojuma pasūtījums primāri tiek nodrošināts reģionālās nozīmes dzelzceļa pārvadājumu ietvaros un reģionālās nozīmes autobusu maršrutus (reisus) veido kā tādus, kas papildina dzelzceļa pārvadājumus.</w:t>
            </w:r>
          </w:p>
          <w:p w:rsidRPr="004B4D24" w:rsidR="00672AEC" w:rsidP="006B364F" w:rsidRDefault="005539B8" w14:paraId="0E8CDBD3" w14:textId="492A82F2">
            <w:pPr>
              <w:shd w:val="clear" w:color="auto" w:fill="FFFFFF"/>
              <w:spacing w:after="0" w:line="240" w:lineRule="auto"/>
              <w:ind w:left="85" w:firstLine="515"/>
              <w:jc w:val="both"/>
              <w:rPr>
                <w:rFonts w:ascii="Times New Roman" w:hAnsi="Times New Roman" w:eastAsia="Calibri" w:cs="Times New Roman"/>
                <w:color w:val="000000"/>
                <w:sz w:val="24"/>
                <w:szCs w:val="24"/>
                <w:shd w:val="clear" w:color="auto" w:fill="FFFFFF"/>
              </w:rPr>
            </w:pPr>
            <w:r w:rsidRPr="004B4D24">
              <w:rPr>
                <w:rFonts w:ascii="Times New Roman" w:hAnsi="Times New Roman" w:cs="Times New Roman"/>
                <w:sz w:val="24"/>
                <w:szCs w:val="24"/>
                <w:shd w:val="clear" w:color="auto" w:fill="FFFFFF"/>
              </w:rPr>
              <w:t>Projekts paredz</w:t>
            </w:r>
            <w:r w:rsidRPr="004B4D24" w:rsidR="00E20F2A">
              <w:rPr>
                <w:rFonts w:ascii="Times New Roman" w:hAnsi="Times New Roman" w:cs="Times New Roman"/>
                <w:sz w:val="24"/>
                <w:szCs w:val="24"/>
                <w:shd w:val="clear" w:color="auto" w:fill="FFFFFF"/>
              </w:rPr>
              <w:t xml:space="preserve"> papildināt noteikumus ar 6.</w:t>
            </w:r>
            <w:r w:rsidRPr="004B4D24" w:rsidR="00E20F2A">
              <w:rPr>
                <w:rFonts w:ascii="Times New Roman" w:hAnsi="Times New Roman" w:cs="Times New Roman"/>
                <w:sz w:val="24"/>
                <w:szCs w:val="24"/>
                <w:shd w:val="clear" w:color="auto" w:fill="FFFFFF"/>
                <w:vertAlign w:val="superscript"/>
              </w:rPr>
              <w:t>7</w:t>
            </w:r>
            <w:r w:rsidRPr="004B4D24" w:rsidR="00E20F2A">
              <w:rPr>
                <w:rFonts w:ascii="Times New Roman" w:hAnsi="Times New Roman" w:cs="Times New Roman"/>
                <w:sz w:val="24"/>
                <w:szCs w:val="24"/>
                <w:shd w:val="clear" w:color="auto" w:fill="FFFFFF"/>
              </w:rPr>
              <w:t xml:space="preserve"> un </w:t>
            </w:r>
            <w:r w:rsidRPr="004B4D24" w:rsidR="00E20F2A">
              <w:rPr>
                <w:rFonts w:ascii="Times New Roman" w:hAnsi="Times New Roman" w:eastAsia="Calibri" w:cs="Times New Roman"/>
                <w:color w:val="000000"/>
                <w:sz w:val="24"/>
                <w:szCs w:val="24"/>
                <w:shd w:val="clear" w:color="auto" w:fill="FFFFFF"/>
              </w:rPr>
              <w:t>6.</w:t>
            </w:r>
            <w:r w:rsidRPr="004B4D24" w:rsidR="00E20F2A">
              <w:rPr>
                <w:rFonts w:ascii="Times New Roman" w:hAnsi="Times New Roman" w:eastAsia="Calibri" w:cs="Times New Roman"/>
                <w:color w:val="000000"/>
                <w:sz w:val="24"/>
                <w:szCs w:val="24"/>
                <w:shd w:val="clear" w:color="auto" w:fill="FFFFFF"/>
                <w:vertAlign w:val="superscript"/>
              </w:rPr>
              <w:t>8</w:t>
            </w:r>
            <w:r w:rsidRPr="004B4D24">
              <w:rPr>
                <w:rFonts w:ascii="Times New Roman" w:hAnsi="Times New Roman" w:cs="Times New Roman"/>
                <w:sz w:val="24"/>
                <w:szCs w:val="24"/>
                <w:shd w:val="clear" w:color="auto" w:fill="FFFFFF"/>
              </w:rPr>
              <w:t xml:space="preserve"> </w:t>
            </w:r>
            <w:r w:rsidRPr="004B4D24" w:rsidR="00E20F2A">
              <w:rPr>
                <w:rFonts w:ascii="Times New Roman" w:hAnsi="Times New Roman" w:cs="Times New Roman"/>
                <w:sz w:val="24"/>
                <w:szCs w:val="24"/>
                <w:shd w:val="clear" w:color="auto" w:fill="FFFFFF"/>
              </w:rPr>
              <w:t xml:space="preserve">punktu un </w:t>
            </w:r>
            <w:r w:rsidRPr="004B4D24">
              <w:rPr>
                <w:rFonts w:ascii="Times New Roman" w:hAnsi="Times New Roman" w:cs="Times New Roman"/>
                <w:sz w:val="24"/>
                <w:szCs w:val="24"/>
                <w:shd w:val="clear" w:color="auto" w:fill="FFFFFF"/>
              </w:rPr>
              <w:t>no</w:t>
            </w:r>
            <w:r w:rsidRPr="004B4D24" w:rsidR="00A56A60">
              <w:rPr>
                <w:rFonts w:ascii="Times New Roman" w:hAnsi="Times New Roman" w:cs="Times New Roman"/>
                <w:sz w:val="24"/>
                <w:szCs w:val="24"/>
                <w:shd w:val="clear" w:color="auto" w:fill="FFFFFF"/>
              </w:rPr>
              <w:t>teikt</w:t>
            </w:r>
            <w:r w:rsidRPr="004B4D24">
              <w:rPr>
                <w:rFonts w:ascii="Times New Roman" w:hAnsi="Times New Roman" w:cs="Times New Roman"/>
                <w:sz w:val="24"/>
                <w:szCs w:val="24"/>
                <w:shd w:val="clear" w:color="auto" w:fill="FFFFFF"/>
              </w:rPr>
              <w:t>, ka</w:t>
            </w:r>
            <w:r w:rsidRPr="004B4D24" w:rsidR="00672AEC">
              <w:t xml:space="preserve"> </w:t>
            </w:r>
            <w:r w:rsidRPr="004B4D24" w:rsidR="00672AEC">
              <w:rPr>
                <w:rFonts w:ascii="Times New Roman" w:hAnsi="Times New Roman" w:cs="Times New Roman"/>
                <w:sz w:val="24"/>
                <w:szCs w:val="24"/>
                <w:shd w:val="clear" w:color="auto" w:fill="FFFFFF"/>
              </w:rPr>
              <w:t>komerciālajos maršrutos (reisos) pārvadātājs var neievērot šo noteikumu 6.</w:t>
            </w:r>
            <w:r w:rsidRPr="004B4D24" w:rsidR="00672AEC">
              <w:rPr>
                <w:rFonts w:ascii="Times New Roman" w:hAnsi="Times New Roman" w:cs="Times New Roman"/>
                <w:sz w:val="24"/>
                <w:szCs w:val="24"/>
                <w:shd w:val="clear" w:color="auto" w:fill="FFFFFF"/>
                <w:vertAlign w:val="superscript"/>
              </w:rPr>
              <w:t>1</w:t>
            </w:r>
            <w:r w:rsidRPr="004B4D24" w:rsidR="00672AEC">
              <w:rPr>
                <w:rFonts w:ascii="Times New Roman" w:hAnsi="Times New Roman" w:cs="Times New Roman"/>
                <w:sz w:val="24"/>
                <w:szCs w:val="24"/>
                <w:shd w:val="clear" w:color="auto" w:fill="FFFFFF"/>
              </w:rPr>
              <w:t xml:space="preserve"> 1. </w:t>
            </w:r>
            <w:r w:rsidR="006B364F">
              <w:rPr>
                <w:rFonts w:ascii="Times New Roman" w:hAnsi="Times New Roman" w:cs="Times New Roman"/>
                <w:sz w:val="24"/>
                <w:szCs w:val="24"/>
                <w:shd w:val="clear" w:color="auto" w:fill="FFFFFF"/>
              </w:rPr>
              <w:t>apakš</w:t>
            </w:r>
            <w:r w:rsidRPr="004B4D24" w:rsidR="00672AEC">
              <w:rPr>
                <w:rFonts w:ascii="Times New Roman" w:hAnsi="Times New Roman" w:cs="Times New Roman"/>
                <w:sz w:val="24"/>
                <w:szCs w:val="24"/>
                <w:shd w:val="clear" w:color="auto" w:fill="FFFFFF"/>
              </w:rPr>
              <w:t>punktā minētās prasības, ja transportlīdzeklī tiek uzņemti tikai pasažieri ar sadarbspējīgu testēšanas, vakcinācijas vai pārslimošanas sertifikātu. Pārvadātājs ir atbildīgs, ka pie iekāpšanas transportlīdzeklī tiek nodrošināta sadarbspējīgu testēšanas, vakcinācijas vai pārslimošanas sertifikātu kontrole. Šajā punktā minētie pasažieri un transportlīdzekļa vadītājs var nelietot mutes un deguna aizsegus.</w:t>
            </w:r>
          </w:p>
          <w:p w:rsidRPr="004B4D24" w:rsidR="005539B8" w:rsidP="006B364F" w:rsidRDefault="005539B8" w14:paraId="55F8E3B1" w14:textId="06332CE2">
            <w:pPr>
              <w:shd w:val="clear" w:color="auto" w:fill="FFFFFF"/>
              <w:spacing w:after="0" w:line="240" w:lineRule="auto"/>
              <w:ind w:left="85" w:firstLine="515"/>
              <w:jc w:val="both"/>
              <w:rPr>
                <w:rFonts w:ascii="Times New Roman" w:hAnsi="Times New Roman" w:cs="Times New Roman"/>
                <w:sz w:val="24"/>
                <w:szCs w:val="24"/>
              </w:rPr>
            </w:pPr>
            <w:r w:rsidRPr="004B4D24">
              <w:rPr>
                <w:rFonts w:ascii="Times New Roman" w:hAnsi="Times New Roman" w:cs="Times New Roman"/>
                <w:sz w:val="24"/>
                <w:szCs w:val="24"/>
              </w:rPr>
              <w:t xml:space="preserve">Šobrīd komerciālie reisi tiek veikti maršrutā Rīga-Daugavpils, taču tuvākajā laikā Autotransporta direkcija plāno ieviest komerciālos reisus arī Pierīgā.   </w:t>
            </w:r>
          </w:p>
          <w:p w:rsidR="00945071" w:rsidP="00945071" w:rsidRDefault="0053094F" w14:paraId="3821131B" w14:textId="1B557A02">
            <w:pPr>
              <w:shd w:val="clear" w:color="auto" w:fill="FFFFFF"/>
              <w:spacing w:after="0" w:line="240" w:lineRule="auto"/>
              <w:ind w:firstLine="720"/>
              <w:jc w:val="both"/>
              <w:rPr>
                <w:rFonts w:ascii="Times New Roman" w:hAnsi="Times New Roman" w:cs="Times New Roman"/>
                <w:sz w:val="24"/>
                <w:szCs w:val="24"/>
              </w:rPr>
            </w:pPr>
            <w:r w:rsidRPr="004B4D24">
              <w:rPr>
                <w:rFonts w:ascii="Times New Roman" w:hAnsi="Times New Roman" w:cs="Times New Roman"/>
                <w:sz w:val="24"/>
                <w:szCs w:val="24"/>
              </w:rPr>
              <w:t xml:space="preserve">Attiecībā uz pasažieru pārvadājumiem ar vilcieniem, </w:t>
            </w:r>
            <w:r w:rsidRPr="004B4D24" w:rsidR="00672AEC">
              <w:rPr>
                <w:rFonts w:ascii="Times New Roman" w:hAnsi="Times New Roman" w:cs="Times New Roman"/>
                <w:sz w:val="24"/>
                <w:szCs w:val="24"/>
              </w:rPr>
              <w:t>P</w:t>
            </w:r>
            <w:r w:rsidRPr="004B4D24" w:rsidR="00945071">
              <w:rPr>
                <w:rFonts w:ascii="Times New Roman" w:hAnsi="Times New Roman" w:cs="Times New Roman"/>
                <w:sz w:val="24"/>
                <w:szCs w:val="24"/>
              </w:rPr>
              <w:t>rojekts paredz</w:t>
            </w:r>
            <w:r w:rsidRPr="004B4D24" w:rsidR="00E20F2A">
              <w:rPr>
                <w:rFonts w:ascii="Times New Roman" w:hAnsi="Times New Roman" w:cs="Times New Roman"/>
                <w:sz w:val="24"/>
                <w:szCs w:val="24"/>
              </w:rPr>
              <w:t xml:space="preserve"> </w:t>
            </w:r>
            <w:r w:rsidRPr="004B4D24" w:rsidR="00945071">
              <w:rPr>
                <w:rFonts w:ascii="Times New Roman" w:hAnsi="Times New Roman" w:cs="Times New Roman"/>
                <w:sz w:val="24"/>
                <w:szCs w:val="24"/>
              </w:rPr>
              <w:t>noteikt, ka vilcienu maršrutos,</w:t>
            </w:r>
            <w:bookmarkStart w:name="_Hlk81463661" w:id="0"/>
            <w:r w:rsidRPr="004B4D24" w:rsidR="00945071">
              <w:rPr>
                <w:rFonts w:ascii="Times New Roman" w:hAnsi="Times New Roman" w:cs="Times New Roman"/>
                <w:sz w:val="24"/>
                <w:szCs w:val="24"/>
              </w:rPr>
              <w:t xml:space="preserve"> kuros biļetes tiek pārdotas ar numurētām sēdvietām</w:t>
            </w:r>
            <w:bookmarkEnd w:id="0"/>
            <w:r w:rsidRPr="004B4D24" w:rsidR="00945071">
              <w:rPr>
                <w:rFonts w:ascii="Times New Roman" w:hAnsi="Times New Roman" w:cs="Times New Roman"/>
                <w:sz w:val="24"/>
                <w:szCs w:val="24"/>
              </w:rPr>
              <w:t>, pārvadātājs var organizēt pārvadājumus atsevišķos vagonos ievērojot šo noteikumu 6.</w:t>
            </w:r>
            <w:r w:rsidRPr="004B4D24" w:rsidR="00945071">
              <w:rPr>
                <w:rFonts w:ascii="Times New Roman" w:hAnsi="Times New Roman" w:cs="Times New Roman"/>
                <w:sz w:val="24"/>
                <w:szCs w:val="24"/>
                <w:vertAlign w:val="superscript"/>
              </w:rPr>
              <w:t>7</w:t>
            </w:r>
            <w:r w:rsidRPr="004B4D24" w:rsidR="00945071">
              <w:rPr>
                <w:rFonts w:ascii="Times New Roman" w:hAnsi="Times New Roman" w:cs="Times New Roman"/>
                <w:sz w:val="24"/>
                <w:szCs w:val="24"/>
              </w:rPr>
              <w:t>punktā noteikto kārtību.</w:t>
            </w:r>
          </w:p>
          <w:p w:rsidRPr="004B4D24" w:rsidR="009A4BDB" w:rsidP="00945071" w:rsidRDefault="009A4BDB" w14:paraId="2C6BAC43" w14:textId="510C8AEB">
            <w:pPr>
              <w:shd w:val="clear" w:color="auto" w:fill="FFFFFF"/>
              <w:spacing w:after="0" w:line="240" w:lineRule="auto"/>
              <w:ind w:firstLine="720"/>
              <w:jc w:val="both"/>
              <w:rPr>
                <w:rFonts w:ascii="Times New Roman" w:hAnsi="Times New Roman" w:cs="Times New Roman"/>
                <w:sz w:val="24"/>
                <w:szCs w:val="24"/>
              </w:rPr>
            </w:pPr>
            <w:r w:rsidRPr="005A25D1">
              <w:rPr>
                <w:rFonts w:ascii="Times New Roman" w:hAnsi="Times New Roman" w:cs="Times New Roman"/>
                <w:sz w:val="24"/>
                <w:szCs w:val="24"/>
              </w:rPr>
              <w:t>Sabiedriskajā transportā pastāv augsti epidemioloģiskie riski, ievērojot minēto, ir svarīgi, lai tiktu precīzi ievērotas un izpildītas jau šobrīd Ministru kabineta 2020.gada 9.jūnija noteikumos Nr.360 “Epidemioloģiskās drošības pasākumi Covid-19 infekcijas izplatības ierobežošanai” noteiktās prasības</w:t>
            </w:r>
            <w:r w:rsidR="005A25D1">
              <w:rPr>
                <w:rFonts w:ascii="Times New Roman" w:hAnsi="Times New Roman" w:cs="Times New Roman"/>
                <w:sz w:val="24"/>
                <w:szCs w:val="24"/>
              </w:rPr>
              <w:t xml:space="preserve"> attiecībā uz </w:t>
            </w:r>
            <w:r w:rsidRPr="005A25D1">
              <w:rPr>
                <w:rFonts w:ascii="Times New Roman" w:hAnsi="Times New Roman" w:cs="Times New Roman"/>
                <w:sz w:val="24"/>
                <w:szCs w:val="24"/>
              </w:rPr>
              <w:t>pārvadātājiem</w:t>
            </w:r>
            <w:r w:rsidR="005A25D1">
              <w:rPr>
                <w:rFonts w:ascii="Times New Roman" w:hAnsi="Times New Roman" w:cs="Times New Roman"/>
                <w:sz w:val="24"/>
                <w:szCs w:val="24"/>
              </w:rPr>
              <w:t xml:space="preserve"> un </w:t>
            </w:r>
            <w:r w:rsidRPr="005A25D1">
              <w:rPr>
                <w:rFonts w:ascii="Times New Roman" w:hAnsi="Times New Roman" w:cs="Times New Roman"/>
                <w:sz w:val="24"/>
                <w:szCs w:val="24"/>
              </w:rPr>
              <w:t>pasažieriem</w:t>
            </w:r>
            <w:r w:rsidR="005A25D1">
              <w:rPr>
                <w:rFonts w:ascii="Times New Roman" w:hAnsi="Times New Roman" w:cs="Times New Roman"/>
                <w:sz w:val="24"/>
                <w:szCs w:val="24"/>
              </w:rPr>
              <w:t>, stiprinot epidemioloģisko prasību ievērošanu un uzraudzību, kā arī pievēršot pastiprinātu uzmanību atbilstošas kontroles nodrošināša</w:t>
            </w:r>
            <w:r w:rsidR="00833699">
              <w:rPr>
                <w:rFonts w:ascii="Times New Roman" w:hAnsi="Times New Roman" w:cs="Times New Roman"/>
                <w:sz w:val="24"/>
                <w:szCs w:val="24"/>
              </w:rPr>
              <w:t>nai.</w:t>
            </w:r>
          </w:p>
          <w:p w:rsidRPr="004B4D24" w:rsidR="008B2368" w:rsidP="001A2583" w:rsidRDefault="008B0A70" w14:paraId="0E8D6EAD" w14:textId="1CC7CBAE">
            <w:pPr>
              <w:shd w:val="clear" w:color="auto" w:fill="FFFFFF"/>
              <w:spacing w:after="0" w:line="240" w:lineRule="auto"/>
              <w:ind w:left="85" w:firstLine="300"/>
              <w:jc w:val="both"/>
              <w:rPr>
                <w:rFonts w:ascii="Times New Roman" w:hAnsi="Times New Roman" w:cs="Times New Roman"/>
                <w:sz w:val="24"/>
                <w:szCs w:val="24"/>
              </w:rPr>
            </w:pPr>
            <w:r w:rsidRPr="004B4D24">
              <w:rPr>
                <w:rFonts w:ascii="Times New Roman" w:hAnsi="Times New Roman" w:cs="Times New Roman"/>
                <w:sz w:val="24"/>
                <w:szCs w:val="24"/>
              </w:rPr>
              <w:lastRenderedPageBreak/>
              <w:t>Ņemot vērā to, ka lielākā pasažieru plūsma maksimumstundās</w:t>
            </w:r>
            <w:r w:rsidRPr="004B4D24" w:rsidR="00EE144B">
              <w:rPr>
                <w:rFonts w:ascii="Times New Roman" w:hAnsi="Times New Roman" w:cs="Times New Roman"/>
                <w:sz w:val="24"/>
                <w:szCs w:val="24"/>
              </w:rPr>
              <w:t>, īpaši pilsētas maršrutu tīklā,</w:t>
            </w:r>
            <w:r w:rsidRPr="004B4D24">
              <w:rPr>
                <w:rFonts w:ascii="Times New Roman" w:hAnsi="Times New Roman" w:cs="Times New Roman"/>
                <w:sz w:val="24"/>
                <w:szCs w:val="24"/>
              </w:rPr>
              <w:t xml:space="preserve"> var radīt problēmas pārvadātājiem nogādāt visus pasažierus nepieciešamajā galapunktā</w:t>
            </w:r>
            <w:r w:rsidRPr="004B4D24" w:rsidR="001A6511">
              <w:rPr>
                <w:rFonts w:ascii="Times New Roman" w:hAnsi="Times New Roman" w:cs="Times New Roman"/>
                <w:sz w:val="24"/>
                <w:szCs w:val="24"/>
              </w:rPr>
              <w:t xml:space="preserve"> saistībā ar pasažieru skaita ierobežojumiem, </w:t>
            </w:r>
            <w:r w:rsidRPr="004B4D24">
              <w:rPr>
                <w:rFonts w:ascii="Times New Roman" w:hAnsi="Times New Roman" w:cs="Times New Roman"/>
                <w:sz w:val="24"/>
                <w:szCs w:val="24"/>
              </w:rPr>
              <w:t>kā risinājums varētu būt elastīga darba laika ieviešana</w:t>
            </w:r>
            <w:r w:rsidRPr="004B4D24" w:rsidR="00E17F28">
              <w:rPr>
                <w:rFonts w:ascii="Times New Roman" w:hAnsi="Times New Roman" w:cs="Times New Roman"/>
                <w:sz w:val="24"/>
                <w:szCs w:val="24"/>
              </w:rPr>
              <w:t xml:space="preserve"> izglītības iestādēm</w:t>
            </w:r>
            <w:r w:rsidRPr="004B4D24">
              <w:rPr>
                <w:rFonts w:ascii="Times New Roman" w:hAnsi="Times New Roman" w:cs="Times New Roman"/>
                <w:sz w:val="24"/>
                <w:szCs w:val="24"/>
              </w:rPr>
              <w:t xml:space="preserve">. Līdz ar to, lai nodrošinātu ka </w:t>
            </w:r>
            <w:r w:rsidRPr="004B4D24" w:rsidR="00D8367F">
              <w:rPr>
                <w:rFonts w:ascii="Times New Roman" w:hAnsi="Times New Roman" w:cs="Times New Roman"/>
                <w:sz w:val="24"/>
                <w:szCs w:val="24"/>
              </w:rPr>
              <w:t>pasažieru</w:t>
            </w:r>
            <w:r w:rsidRPr="004B4D24">
              <w:rPr>
                <w:rFonts w:ascii="Times New Roman" w:hAnsi="Times New Roman" w:cs="Times New Roman"/>
                <w:sz w:val="24"/>
                <w:szCs w:val="24"/>
              </w:rPr>
              <w:t xml:space="preserve"> plūsma sabiedriskajā transportā tiek izkliedēta, </w:t>
            </w:r>
            <w:r w:rsidRPr="004B4D24" w:rsidR="008B2368">
              <w:rPr>
                <w:rFonts w:ascii="Times New Roman" w:hAnsi="Times New Roman" w:cs="Times New Roman"/>
                <w:sz w:val="24"/>
                <w:szCs w:val="24"/>
              </w:rPr>
              <w:t>projekts paredz papildināt noteikumus ar 6.</w:t>
            </w:r>
            <w:r w:rsidRPr="004B4D24" w:rsidR="008B2368">
              <w:rPr>
                <w:rFonts w:ascii="Times New Roman" w:hAnsi="Times New Roman" w:cs="Times New Roman"/>
                <w:sz w:val="24"/>
                <w:szCs w:val="24"/>
                <w:vertAlign w:val="superscript"/>
              </w:rPr>
              <w:t xml:space="preserve">9 </w:t>
            </w:r>
            <w:r w:rsidRPr="004B4D24" w:rsidR="008B2368">
              <w:rPr>
                <w:rFonts w:ascii="Times New Roman" w:hAnsi="Times New Roman" w:cs="Times New Roman"/>
                <w:sz w:val="24"/>
                <w:szCs w:val="24"/>
              </w:rPr>
              <w:t>punktu, nosakot, ka</w:t>
            </w:r>
            <w:r w:rsidRPr="004B4D24" w:rsidR="008B2368">
              <w:rPr>
                <w:rFonts w:ascii="Times New Roman" w:hAnsi="Times New Roman" w:cs="Times New Roman"/>
                <w:sz w:val="24"/>
                <w:szCs w:val="24"/>
                <w:vertAlign w:val="superscript"/>
              </w:rPr>
              <w:t xml:space="preserve"> </w:t>
            </w:r>
            <w:r w:rsidRPr="000C2F92" w:rsidR="000C2F92">
              <w:rPr>
                <w:rFonts w:ascii="Times New Roman" w:hAnsi="Times New Roman" w:cs="Times New Roman"/>
                <w:sz w:val="24"/>
                <w:szCs w:val="24"/>
              </w:rPr>
              <w:t>s</w:t>
            </w:r>
            <w:r w:rsidRPr="000C2F92" w:rsidR="008B2368">
              <w:rPr>
                <w:rFonts w:ascii="Times New Roman" w:hAnsi="Times New Roman" w:cs="Times New Roman"/>
                <w:sz w:val="24"/>
                <w:szCs w:val="24"/>
              </w:rPr>
              <w:t>abiedriskā</w:t>
            </w:r>
            <w:r w:rsidRPr="004B4D24" w:rsidR="008B2368">
              <w:rPr>
                <w:rFonts w:ascii="Times New Roman" w:hAnsi="Times New Roman" w:cs="Times New Roman"/>
                <w:sz w:val="24"/>
                <w:szCs w:val="24"/>
              </w:rPr>
              <w:t xml:space="preserve"> transporta pakalpojumu pasūtītājs valstspilsētās var noteikt, ka pārvadājumi pašvaldības administratīvajā teritorijā tiek veikti  </w:t>
            </w:r>
            <w:r w:rsidRPr="004B4D24" w:rsidR="008B2368">
              <w:rPr>
                <w:rFonts w:ascii="Times New Roman" w:hAnsi="Times New Roman" w:cs="Times New Roman"/>
                <w:sz w:val="24"/>
                <w:szCs w:val="24"/>
                <w:shd w:val="clear" w:color="auto" w:fill="FFFFFF"/>
              </w:rPr>
              <w:t>6.</w:t>
            </w:r>
            <w:r w:rsidRPr="004B4D24" w:rsidR="008B2368">
              <w:rPr>
                <w:rFonts w:ascii="Times New Roman" w:hAnsi="Times New Roman" w:cs="Times New Roman"/>
                <w:sz w:val="24"/>
                <w:szCs w:val="24"/>
                <w:shd w:val="clear" w:color="auto" w:fill="FFFFFF"/>
                <w:vertAlign w:val="superscript"/>
              </w:rPr>
              <w:t>7</w:t>
            </w:r>
            <w:r w:rsidRPr="004B4D24" w:rsidR="008B2368">
              <w:rPr>
                <w:rFonts w:ascii="Times New Roman" w:hAnsi="Times New Roman" w:eastAsia="Calibri" w:cs="Times New Roman"/>
                <w:color w:val="000000"/>
                <w:sz w:val="24"/>
                <w:szCs w:val="24"/>
                <w:shd w:val="clear" w:color="auto" w:fill="FFFFFF"/>
              </w:rPr>
              <w:t xml:space="preserve">  punktā noteiktajā kārtībā</w:t>
            </w:r>
            <w:r w:rsidRPr="004B4D24" w:rsidR="004C51BE">
              <w:rPr>
                <w:rFonts w:ascii="Times New Roman" w:hAnsi="Times New Roman" w:eastAsia="Calibri" w:cs="Times New Roman"/>
                <w:color w:val="000000"/>
                <w:sz w:val="24"/>
                <w:szCs w:val="24"/>
                <w:shd w:val="clear" w:color="auto" w:fill="FFFFFF"/>
              </w:rPr>
              <w:t>.</w:t>
            </w:r>
            <w:r w:rsidRPr="004B4D24" w:rsidR="008B2368">
              <w:rPr>
                <w:rFonts w:ascii="Times New Roman" w:hAnsi="Times New Roman" w:cs="Times New Roman"/>
                <w:sz w:val="24"/>
                <w:szCs w:val="24"/>
              </w:rPr>
              <w:t xml:space="preserve"> </w:t>
            </w:r>
          </w:p>
          <w:p w:rsidRPr="004B4D24" w:rsidR="008B0A70" w:rsidP="006A3790" w:rsidRDefault="002950DF" w14:paraId="7D8871E5" w14:textId="0D19F682">
            <w:pPr>
              <w:shd w:val="clear" w:color="auto" w:fill="FFFFFF"/>
              <w:spacing w:after="0" w:line="240" w:lineRule="auto"/>
              <w:ind w:left="85"/>
              <w:jc w:val="both"/>
              <w:rPr>
                <w:rFonts w:ascii="Times New Roman" w:hAnsi="Times New Roman" w:cs="Times New Roman"/>
                <w:sz w:val="24"/>
                <w:szCs w:val="24"/>
              </w:rPr>
            </w:pPr>
            <w:r w:rsidRPr="004B4D24">
              <w:rPr>
                <w:rFonts w:ascii="Times New Roman" w:hAnsi="Times New Roman" w:cs="Times New Roman"/>
                <w:sz w:val="24"/>
                <w:szCs w:val="24"/>
              </w:rPr>
              <w:t xml:space="preserve">        </w:t>
            </w:r>
            <w:r w:rsidRPr="004B4D24" w:rsidR="006A3790">
              <w:rPr>
                <w:rFonts w:ascii="Times New Roman" w:hAnsi="Times New Roman" w:cs="Times New Roman"/>
                <w:sz w:val="24"/>
                <w:szCs w:val="24"/>
              </w:rPr>
              <w:t xml:space="preserve">Papildus </w:t>
            </w:r>
            <w:r w:rsidRPr="004B4D24" w:rsidR="00E17F28">
              <w:rPr>
                <w:rFonts w:ascii="Times New Roman" w:hAnsi="Times New Roman" w:cs="Times New Roman"/>
                <w:sz w:val="24"/>
                <w:szCs w:val="24"/>
              </w:rPr>
              <w:t xml:space="preserve">nepieciešams </w:t>
            </w:r>
            <w:r w:rsidRPr="004B4D24" w:rsidR="008B0A70">
              <w:rPr>
                <w:rFonts w:ascii="Times New Roman" w:hAnsi="Times New Roman" w:cs="Times New Roman"/>
                <w:sz w:val="24"/>
                <w:szCs w:val="24"/>
              </w:rPr>
              <w:t xml:space="preserve">izvērtēt iespēju izglītības iestādēs organizēt mācību laika sākumu </w:t>
            </w:r>
            <w:r w:rsidRPr="004B4D24" w:rsidR="008B0A70">
              <w:rPr>
                <w:rFonts w:ascii="Times New Roman" w:hAnsi="Times New Roman" w:cs="Times New Roman"/>
                <w:sz w:val="24"/>
                <w:szCs w:val="24"/>
                <w:shd w:val="clear" w:color="auto" w:fill="FFFFFF"/>
              </w:rPr>
              <w:t xml:space="preserve">no pulksten 7.30 līdz 10.30, kā arī </w:t>
            </w:r>
            <w:r w:rsidRPr="004B4D24" w:rsidR="008B0A70">
              <w:rPr>
                <w:rFonts w:ascii="Times New Roman" w:hAnsi="Times New Roman" w:cs="Times New Roman"/>
                <w:sz w:val="24"/>
                <w:szCs w:val="24"/>
              </w:rPr>
              <w:t xml:space="preserve">izvērtēt iespēju noteikt ierobežojumus pasažieru grupām, izņemot </w:t>
            </w:r>
            <w:r w:rsidRPr="004B4D24" w:rsidR="008B0A70">
              <w:rPr>
                <w:rFonts w:ascii="Times New Roman" w:hAnsi="Times New Roman" w:cs="Times New Roman"/>
                <w:sz w:val="24"/>
                <w:szCs w:val="24"/>
                <w:shd w:val="clear" w:color="auto" w:fill="FFFFFF"/>
              </w:rPr>
              <w:t>skolēnus, studentus un izglītības iestāžu pedagogus</w:t>
            </w:r>
            <w:r w:rsidRPr="004B4D24" w:rsidR="008B0A70">
              <w:rPr>
                <w:rFonts w:ascii="Times New Roman" w:hAnsi="Times New Roman" w:cs="Times New Roman"/>
                <w:sz w:val="24"/>
                <w:szCs w:val="24"/>
              </w:rPr>
              <w:t xml:space="preserve">, braukšanas maksas atvieglojumu izmantošanai pilsētu maršrutos, </w:t>
            </w:r>
            <w:r w:rsidRPr="004B4D24" w:rsidR="008B0A70">
              <w:rPr>
                <w:rFonts w:ascii="Times New Roman" w:hAnsi="Times New Roman" w:cs="Times New Roman"/>
                <w:sz w:val="24"/>
                <w:szCs w:val="24"/>
                <w:shd w:val="clear" w:color="auto" w:fill="FFFFFF"/>
              </w:rPr>
              <w:t>laikā no pulksten 7.30 līdz 10.30</w:t>
            </w:r>
            <w:r w:rsidRPr="004B4D24" w:rsidR="008B0A70">
              <w:rPr>
                <w:rFonts w:ascii="Times New Roman" w:hAnsi="Times New Roman" w:cs="Times New Roman"/>
                <w:sz w:val="24"/>
                <w:szCs w:val="24"/>
              </w:rPr>
              <w:t>.</w:t>
            </w:r>
          </w:p>
          <w:p w:rsidRPr="004B4D24" w:rsidR="008B0A70" w:rsidP="00672AEC" w:rsidRDefault="002950DF" w14:paraId="17D79FE8" w14:textId="4398C235">
            <w:pPr>
              <w:pStyle w:val="NormalWeb"/>
              <w:spacing w:before="0" w:after="0"/>
              <w:ind w:left="85"/>
              <w:jc w:val="both"/>
            </w:pPr>
            <w:r w:rsidRPr="004B4D24">
              <w:t xml:space="preserve">        </w:t>
            </w:r>
            <w:r w:rsidRPr="004B4D24" w:rsidR="008B0A70">
              <w:t>Vienlaikus</w:t>
            </w:r>
            <w:r w:rsidRPr="004B4D24" w:rsidR="00CC2D60">
              <w:t>,</w:t>
            </w:r>
            <w:r w:rsidRPr="004B4D24" w:rsidR="008B0A70">
              <w:t xml:space="preserve"> lai samazinātu</w:t>
            </w:r>
            <w:r w:rsidRPr="004B4D24" w:rsidR="00672AEC">
              <w:t xml:space="preserve"> </w:t>
            </w:r>
            <w:r w:rsidRPr="004B4D24" w:rsidR="008B0A70">
              <w:t>COVID-19 izplatīšanās riskus, Autotransporta direkcija</w:t>
            </w:r>
            <w:r w:rsidRPr="004B4D24" w:rsidR="00672AEC">
              <w:t>i</w:t>
            </w:r>
            <w:r w:rsidRPr="004B4D24" w:rsidR="008B0A70">
              <w:t xml:space="preserve"> sadarbībā ar valstspilsētu pašvaldībām, būtu vērtējama  jaunu maršrutu izveide, kuru izpildes laiks starp diviem kustības galapunktiem nepārsniedz 30 minūtes.</w:t>
            </w:r>
          </w:p>
          <w:p w:rsidRPr="004B4D24" w:rsidR="005B5F81" w:rsidP="001A2583" w:rsidRDefault="005B5F81" w14:paraId="1B368709" w14:textId="7C832616">
            <w:pPr>
              <w:shd w:val="clear" w:color="auto" w:fill="FFFFFF"/>
              <w:spacing w:after="0" w:line="240" w:lineRule="auto"/>
              <w:ind w:left="85" w:right="213" w:firstLine="515"/>
              <w:jc w:val="both"/>
              <w:rPr>
                <w:rFonts w:ascii="Times New Roman" w:hAnsi="Times New Roman" w:eastAsia="Times New Roman"/>
                <w:sz w:val="24"/>
                <w:szCs w:val="24"/>
                <w:lang w:eastAsia="lv-LV"/>
              </w:rPr>
            </w:pPr>
          </w:p>
        </w:tc>
      </w:tr>
      <w:tr w:rsidRPr="004B4D24" w:rsidR="005B5F81" w:rsidTr="00F91E8A"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5DBD699A"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lastRenderedPageBreak/>
              <w:t>3.</w:t>
            </w:r>
          </w:p>
        </w:tc>
        <w:tc>
          <w:tcPr>
            <w:tcW w:w="2063"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468910C3"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4B4D24" w:rsidR="007F7439" w:rsidP="007F7439" w:rsidRDefault="0033445E" w14:paraId="71F27443" w14:textId="54110782">
            <w:pPr>
              <w:rPr>
                <w:rFonts w:ascii="Times New Roman" w:hAnsi="Times New Roman" w:cs="Times New Roman"/>
                <w:sz w:val="24"/>
                <w:szCs w:val="24"/>
              </w:rPr>
            </w:pPr>
            <w:r w:rsidRPr="004B4D24">
              <w:rPr>
                <w:rFonts w:ascii="Times New Roman" w:hAnsi="Times New Roman" w:cs="Times New Roman"/>
                <w:noProof/>
                <w:sz w:val="24"/>
                <w:szCs w:val="24"/>
              </w:rPr>
              <w:t>Satiksmes ministrija</w:t>
            </w:r>
            <w:r w:rsidRPr="004B4D24" w:rsidR="007F7439">
              <w:rPr>
                <w:rFonts w:ascii="Times New Roman" w:hAnsi="Times New Roman" w:cs="Times New Roman"/>
                <w:noProof/>
                <w:sz w:val="24"/>
                <w:szCs w:val="24"/>
              </w:rPr>
              <w:t xml:space="preserve">, </w:t>
            </w:r>
            <w:r w:rsidRPr="004B4D24" w:rsidR="0003359A">
              <w:rPr>
                <w:rFonts w:ascii="Times New Roman" w:hAnsi="Times New Roman" w:cs="Times New Roman"/>
                <w:noProof/>
                <w:sz w:val="24"/>
                <w:szCs w:val="24"/>
              </w:rPr>
              <w:t>VSIA “Autotransporta direkcija”.</w:t>
            </w:r>
          </w:p>
          <w:p w:rsidRPr="004B4D24" w:rsidR="0033445E" w:rsidP="00C11AAF" w:rsidRDefault="0033445E" w14:paraId="7EBC733B" w14:textId="7D631B48">
            <w:pPr>
              <w:pStyle w:val="NormalWeb"/>
              <w:spacing w:before="0" w:after="0"/>
              <w:jc w:val="both"/>
              <w:rPr>
                <w:noProof/>
              </w:rPr>
            </w:pPr>
          </w:p>
          <w:p w:rsidRPr="004B4D24" w:rsidR="00C70B96" w:rsidP="00D165FA" w:rsidRDefault="00C70B96" w14:paraId="1354DE30" w14:textId="7006F240">
            <w:pPr>
              <w:pStyle w:val="NormalWeb"/>
              <w:spacing w:before="0" w:after="0"/>
              <w:jc w:val="both"/>
              <w:rPr>
                <w:iCs/>
              </w:rPr>
            </w:pPr>
          </w:p>
        </w:tc>
      </w:tr>
      <w:tr w:rsidRPr="004B4D24" w:rsidR="005B5F81" w:rsidTr="00F91E8A"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5C262C0D"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4.</w:t>
            </w:r>
          </w:p>
        </w:tc>
        <w:tc>
          <w:tcPr>
            <w:tcW w:w="2063"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3F74CCD5"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7EE2E69C"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cs="Times New Roman"/>
                <w:sz w:val="24"/>
                <w:szCs w:val="24"/>
              </w:rPr>
              <w:t>Nav.</w:t>
            </w:r>
          </w:p>
        </w:tc>
      </w:tr>
    </w:tbl>
    <w:p w:rsidRPr="004B4D24" w:rsidR="005B5F81" w:rsidP="005B5F81" w:rsidRDefault="005B5F81" w14:paraId="1AD3821F" w14:textId="77777777">
      <w:pPr>
        <w:tabs>
          <w:tab w:val="left" w:pos="1245"/>
        </w:tabs>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 xml:space="preserve">  </w:t>
      </w:r>
      <w:r w:rsidRPr="004B4D24">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4B4D24"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4B4D24" w:rsidR="005B5F81" w:rsidP="00C11AAF" w:rsidRDefault="005B5F81" w14:paraId="3F33B009" w14:textId="77777777">
            <w:pPr>
              <w:spacing w:after="0" w:line="240" w:lineRule="auto"/>
              <w:jc w:val="center"/>
              <w:rPr>
                <w:rFonts w:ascii="Times New Roman" w:hAnsi="Times New Roman" w:eastAsia="Times New Roman" w:cs="Times New Roman"/>
                <w:b/>
                <w:bCs/>
                <w:iCs/>
                <w:sz w:val="24"/>
                <w:szCs w:val="24"/>
                <w:lang w:eastAsia="lv-LV"/>
              </w:rPr>
            </w:pPr>
            <w:r w:rsidRPr="004B4D24">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4B4D24"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22370785"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34284093"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Sabiedrības mērķgrupas,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6400A067" w14:textId="1DCCC9A0">
            <w:pPr>
              <w:pStyle w:val="NormalWeb"/>
              <w:spacing w:before="0" w:after="0"/>
              <w:jc w:val="both"/>
            </w:pPr>
            <w:r w:rsidRPr="004B4D24">
              <w:rPr>
                <w:noProof/>
              </w:rPr>
              <w:t xml:space="preserve">Projekta tiesiskais regulējums attiecas uz </w:t>
            </w:r>
            <w:r w:rsidRPr="004B4D24" w:rsidR="0003359A">
              <w:rPr>
                <w:noProof/>
              </w:rPr>
              <w:t>transporta nozares darbiniekiem.</w:t>
            </w:r>
          </w:p>
          <w:p w:rsidRPr="004B4D24" w:rsidR="00214B44" w:rsidP="00C11AAF" w:rsidRDefault="00214B44" w14:paraId="07421748" w14:textId="387462D7">
            <w:pPr>
              <w:pStyle w:val="NormalWeb"/>
              <w:spacing w:before="0" w:after="0"/>
              <w:jc w:val="both"/>
              <w:rPr>
                <w:noProof/>
              </w:rPr>
            </w:pPr>
          </w:p>
        </w:tc>
      </w:tr>
      <w:tr w:rsidRPr="004B4D24" w:rsidR="005B5F81" w:rsidTr="00C11AAF" w14:paraId="32F8994E"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13F86919"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2.</w:t>
            </w:r>
          </w:p>
        </w:tc>
        <w:tc>
          <w:tcPr>
            <w:tcW w:w="1150"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3BE4A6D8"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Tiesiskā regulējuma ietekme uz tautsaimniecību un administratīvo slogu</w:t>
            </w:r>
          </w:p>
          <w:p w:rsidRPr="004B4D24" w:rsidR="005B5F81" w:rsidP="00C11AAF" w:rsidRDefault="005B5F81" w14:paraId="4DE1803D" w14:textId="77777777">
            <w:pPr>
              <w:rPr>
                <w:rFonts w:ascii="Times New Roman" w:hAnsi="Times New Roman" w:eastAsia="Times New Roman" w:cs="Times New Roman"/>
                <w:sz w:val="24"/>
                <w:szCs w:val="24"/>
                <w:lang w:eastAsia="lv-LV"/>
              </w:rPr>
            </w:pPr>
          </w:p>
          <w:p w:rsidRPr="004B4D24" w:rsidR="005B5F81" w:rsidP="00C11AAF" w:rsidRDefault="005B5F81" w14:paraId="5F0180D8" w14:textId="77777777">
            <w:pPr>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211EA7" w14:paraId="687A32B8" w14:textId="68123390">
            <w:pPr>
              <w:spacing w:after="0" w:line="240" w:lineRule="auto"/>
              <w:jc w:val="both"/>
              <w:rPr>
                <w:rFonts w:ascii="Times New Roman" w:hAnsi="Times New Roman" w:cs="Times New Roman"/>
                <w:sz w:val="24"/>
                <w:szCs w:val="24"/>
              </w:rPr>
            </w:pPr>
            <w:r w:rsidRPr="004B4D24">
              <w:rPr>
                <w:rFonts w:ascii="Times New Roman" w:hAnsi="Times New Roman" w:cs="Times New Roman"/>
                <w:sz w:val="24"/>
                <w:szCs w:val="24"/>
              </w:rPr>
              <w:t>Projekts šo jomu neskar.</w:t>
            </w:r>
          </w:p>
        </w:tc>
      </w:tr>
      <w:tr w:rsidRPr="004B4D24"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061E24B9"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4D738973"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211EA7" w14:paraId="646CDC1D" w14:textId="55A93166">
            <w:pPr>
              <w:spacing w:after="0" w:line="240" w:lineRule="auto"/>
              <w:jc w:val="both"/>
              <w:rPr>
                <w:rFonts w:ascii="Times New Roman" w:hAnsi="Times New Roman" w:cs="Times New Roman"/>
                <w:sz w:val="24"/>
                <w:szCs w:val="24"/>
              </w:rPr>
            </w:pPr>
            <w:r w:rsidRPr="004B4D24">
              <w:rPr>
                <w:rFonts w:ascii="Times New Roman" w:hAnsi="Times New Roman" w:cs="Times New Roman"/>
                <w:sz w:val="24"/>
                <w:szCs w:val="24"/>
              </w:rPr>
              <w:t>Projekts šo jomu neskar.</w:t>
            </w:r>
          </w:p>
        </w:tc>
      </w:tr>
      <w:tr w:rsidRPr="004B4D24"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5C151EBE"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314934BE"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60792F11" w14:textId="77777777">
            <w:pPr>
              <w:spacing w:after="0" w:line="240" w:lineRule="auto"/>
              <w:jc w:val="both"/>
              <w:rPr>
                <w:rFonts w:ascii="Times New Roman" w:hAnsi="Times New Roman" w:cs="Times New Roman"/>
                <w:sz w:val="24"/>
                <w:szCs w:val="24"/>
              </w:rPr>
            </w:pPr>
            <w:r w:rsidRPr="004B4D24">
              <w:rPr>
                <w:rFonts w:ascii="Times New Roman" w:hAnsi="Times New Roman" w:cs="Times New Roman"/>
                <w:sz w:val="24"/>
                <w:szCs w:val="24"/>
              </w:rPr>
              <w:t>Projekts šo jomu neskar.</w:t>
            </w:r>
          </w:p>
        </w:tc>
      </w:tr>
      <w:tr w:rsidRPr="004B4D24"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05C9C4C5"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288E60D5"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D76880" w14:paraId="792585BF" w14:textId="3F59E068">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Nav.</w:t>
            </w:r>
          </w:p>
        </w:tc>
      </w:tr>
    </w:tbl>
    <w:p w:rsidRPr="004B4D24" w:rsidR="005B5F81" w:rsidP="005B5F81" w:rsidRDefault="005B5F81" w14:paraId="309FE3EA"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4B4D24"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4D24" w:rsidR="005B5F81" w:rsidP="00C11AAF" w:rsidRDefault="005B5F81" w14:paraId="00F76047" w14:textId="77777777">
            <w:pPr>
              <w:spacing w:after="0" w:line="240" w:lineRule="auto"/>
              <w:jc w:val="center"/>
              <w:rPr>
                <w:rFonts w:ascii="Times New Roman" w:hAnsi="Times New Roman" w:eastAsia="Times New Roman" w:cs="Times New Roman"/>
                <w:b/>
                <w:bCs/>
                <w:iCs/>
                <w:sz w:val="24"/>
                <w:szCs w:val="24"/>
                <w:lang w:eastAsia="lv-LV"/>
              </w:rPr>
            </w:pPr>
            <w:r w:rsidRPr="004B4D24">
              <w:rPr>
                <w:rFonts w:ascii="Times New Roman" w:hAnsi="Times New Roman" w:eastAsia="Times New Roman" w:cs="Times New Roman"/>
                <w:b/>
                <w:bCs/>
                <w:iCs/>
                <w:sz w:val="24"/>
                <w:szCs w:val="24"/>
                <w:lang w:eastAsia="lv-LV"/>
              </w:rPr>
              <w:lastRenderedPageBreak/>
              <w:t>III. Tiesību akta projekta ietekme uz valsts budžetu un pašvaldību budžetiem</w:t>
            </w:r>
          </w:p>
        </w:tc>
      </w:tr>
      <w:tr w:rsidRPr="004B4D24"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4D24" w:rsidR="005B5F81" w:rsidP="00C11AAF" w:rsidRDefault="005B5F81" w14:paraId="6D6DE58C" w14:textId="3EDF8BC0">
            <w:pPr>
              <w:spacing w:after="0" w:line="240" w:lineRule="auto"/>
              <w:jc w:val="center"/>
              <w:rPr>
                <w:rFonts w:ascii="Times New Roman" w:hAnsi="Times New Roman" w:eastAsia="Times New Roman" w:cs="Times New Roman"/>
                <w:bCs/>
                <w:iCs/>
                <w:sz w:val="24"/>
                <w:szCs w:val="24"/>
                <w:lang w:eastAsia="lv-LV"/>
              </w:rPr>
            </w:pPr>
            <w:r w:rsidRPr="004B4D24">
              <w:rPr>
                <w:rFonts w:ascii="Times New Roman" w:hAnsi="Times New Roman" w:eastAsia="Times New Roman" w:cs="Times New Roman"/>
                <w:bCs/>
                <w:iCs/>
                <w:sz w:val="24"/>
                <w:szCs w:val="24"/>
                <w:lang w:eastAsia="lv-LV"/>
              </w:rPr>
              <w:t>Projekts šo jomu neskar</w:t>
            </w:r>
            <w:r w:rsidRPr="004B4D24" w:rsidR="00D76880">
              <w:rPr>
                <w:rFonts w:ascii="Times New Roman" w:hAnsi="Times New Roman" w:eastAsia="Times New Roman" w:cs="Times New Roman"/>
                <w:bCs/>
                <w:iCs/>
                <w:sz w:val="24"/>
                <w:szCs w:val="24"/>
                <w:lang w:eastAsia="lv-LV"/>
              </w:rPr>
              <w:t>.</w:t>
            </w:r>
          </w:p>
        </w:tc>
      </w:tr>
    </w:tbl>
    <w:p w:rsidRPr="004B4D24" w:rsidR="005B5F81" w:rsidP="005B5F81" w:rsidRDefault="005B5F81" w14:paraId="68D1115E" w14:textId="77777777">
      <w:pPr>
        <w:spacing w:after="0" w:line="240" w:lineRule="auto"/>
        <w:rPr>
          <w:rFonts w:ascii="Times New Roman" w:hAnsi="Times New Roman" w:eastAsia="Times New Roman" w:cs="Times New Roman"/>
          <w:i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4B4D24" w:rsidR="00D76880" w:rsidTr="000D7DDD"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Pr="004B4D24" w:rsidR="00D76880" w:rsidP="000D7DDD" w:rsidRDefault="00D76880" w14:paraId="6AFDEB7A" w14:textId="77777777">
            <w:pPr>
              <w:spacing w:after="0" w:line="240" w:lineRule="auto"/>
              <w:jc w:val="center"/>
              <w:rPr>
                <w:rFonts w:ascii="Times New Roman" w:hAnsi="Times New Roman" w:eastAsia="Times New Roman" w:cs="Times New Roman"/>
                <w:b/>
                <w:bCs/>
                <w:sz w:val="24"/>
                <w:szCs w:val="24"/>
              </w:rPr>
            </w:pPr>
            <w:r w:rsidRPr="004B4D24">
              <w:rPr>
                <w:rFonts w:ascii="Times New Roman" w:hAnsi="Times New Roman" w:eastAsia="Times New Roman" w:cs="Times New Roman"/>
                <w:b/>
                <w:bCs/>
                <w:sz w:val="24"/>
                <w:szCs w:val="24"/>
              </w:rPr>
              <w:t>IV. Tiesību akta projekta ietekme uz spēkā esošo tiesību normu sistēmu</w:t>
            </w:r>
          </w:p>
        </w:tc>
      </w:tr>
      <w:tr w:rsidRPr="004B4D24" w:rsidR="00D76880" w:rsidTr="000D7DDD" w14:paraId="3B3B8449" w14:textId="77777777">
        <w:tc>
          <w:tcPr>
            <w:tcW w:w="9131" w:type="dxa"/>
            <w:tcBorders>
              <w:top w:val="single" w:color="auto" w:sz="4" w:space="0"/>
              <w:left w:val="single" w:color="auto" w:sz="4" w:space="0"/>
              <w:bottom w:val="single" w:color="auto" w:sz="4" w:space="0"/>
              <w:right w:val="single" w:color="auto" w:sz="4" w:space="0"/>
            </w:tcBorders>
          </w:tcPr>
          <w:p w:rsidRPr="004B4D24" w:rsidR="00D76880" w:rsidP="000D7DDD" w:rsidRDefault="00D76880" w14:paraId="657B0353" w14:textId="77777777">
            <w:pPr>
              <w:spacing w:after="0" w:line="240" w:lineRule="auto"/>
              <w:jc w:val="center"/>
              <w:rPr>
                <w:rFonts w:ascii="Times New Roman" w:hAnsi="Times New Roman" w:eastAsia="Times New Roman" w:cs="Times New Roman"/>
                <w:sz w:val="24"/>
                <w:szCs w:val="24"/>
              </w:rPr>
            </w:pPr>
            <w:r w:rsidRPr="004B4D24">
              <w:rPr>
                <w:rFonts w:ascii="Times New Roman" w:hAnsi="Times New Roman" w:eastAsia="Times New Roman" w:cs="Times New Roman"/>
                <w:sz w:val="24"/>
                <w:szCs w:val="24"/>
              </w:rPr>
              <w:t>Projekts šo jomu neskar.</w:t>
            </w:r>
          </w:p>
        </w:tc>
      </w:tr>
    </w:tbl>
    <w:p w:rsidRPr="004B4D24" w:rsidR="00D76880" w:rsidP="005B5F81" w:rsidRDefault="00D76880" w14:paraId="2C2A39F3"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4B4D24"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4D24" w:rsidR="005B5F81" w:rsidP="00C11AAF" w:rsidRDefault="005B5F81" w14:paraId="78508FFC" w14:textId="77777777">
            <w:pPr>
              <w:spacing w:after="0" w:line="240" w:lineRule="auto"/>
              <w:jc w:val="center"/>
              <w:rPr>
                <w:rFonts w:ascii="Times New Roman" w:hAnsi="Times New Roman" w:eastAsia="Times New Roman" w:cs="Times New Roman"/>
                <w:b/>
                <w:bCs/>
                <w:iCs/>
                <w:sz w:val="24"/>
                <w:szCs w:val="24"/>
                <w:lang w:eastAsia="lv-LV"/>
              </w:rPr>
            </w:pPr>
            <w:r w:rsidRPr="004B4D24">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4B4D24"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B4D24" w:rsidR="005B5F81" w:rsidP="00C11AAF" w:rsidRDefault="005B5F81" w14:paraId="265181A8" w14:textId="21011A18">
            <w:pPr>
              <w:spacing w:after="0" w:line="240" w:lineRule="auto"/>
              <w:jc w:val="center"/>
              <w:rPr>
                <w:rFonts w:ascii="Times New Roman" w:hAnsi="Times New Roman" w:eastAsia="Times New Roman" w:cs="Times New Roman"/>
                <w:bCs/>
                <w:iCs/>
                <w:sz w:val="24"/>
                <w:szCs w:val="24"/>
                <w:lang w:eastAsia="lv-LV"/>
              </w:rPr>
            </w:pPr>
            <w:r w:rsidRPr="004B4D24">
              <w:rPr>
                <w:rFonts w:ascii="Times New Roman" w:hAnsi="Times New Roman" w:eastAsia="Times New Roman" w:cs="Times New Roman"/>
                <w:bCs/>
                <w:iCs/>
                <w:sz w:val="24"/>
                <w:szCs w:val="24"/>
                <w:lang w:eastAsia="lv-LV"/>
              </w:rPr>
              <w:t>Projekts šo jomu neskar</w:t>
            </w:r>
            <w:r w:rsidRPr="004B4D24" w:rsidR="00D76880">
              <w:rPr>
                <w:rFonts w:ascii="Times New Roman" w:hAnsi="Times New Roman" w:eastAsia="Times New Roman" w:cs="Times New Roman"/>
                <w:bCs/>
                <w:iCs/>
                <w:sz w:val="24"/>
                <w:szCs w:val="24"/>
                <w:lang w:eastAsia="lv-LV"/>
              </w:rPr>
              <w:t>.</w:t>
            </w:r>
          </w:p>
        </w:tc>
      </w:tr>
    </w:tbl>
    <w:p w:rsidRPr="004B4D24" w:rsidR="005B5F81" w:rsidP="005B5F81" w:rsidRDefault="005B5F81" w14:paraId="19E7C42F"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4B4D24" w:rsidR="00D76880" w:rsidTr="000D7DDD"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Pr="004B4D24" w:rsidR="00D76880" w:rsidP="000D7DDD" w:rsidRDefault="00D76880" w14:paraId="55508CA6" w14:textId="77777777">
            <w:pPr>
              <w:spacing w:after="0" w:line="240" w:lineRule="auto"/>
              <w:jc w:val="center"/>
              <w:rPr>
                <w:rFonts w:ascii="Times New Roman" w:hAnsi="Times New Roman" w:eastAsia="Times New Roman" w:cs="Times New Roman"/>
                <w:b/>
                <w:bCs/>
                <w:sz w:val="24"/>
                <w:szCs w:val="24"/>
              </w:rPr>
            </w:pPr>
            <w:r w:rsidRPr="004B4D24">
              <w:rPr>
                <w:rFonts w:ascii="Times New Roman" w:hAnsi="Times New Roman" w:eastAsia="Times New Roman" w:cs="Times New Roman"/>
                <w:b/>
                <w:bCs/>
                <w:sz w:val="24"/>
                <w:szCs w:val="24"/>
              </w:rPr>
              <w:t>VI. Sabiedrības līdzdalība un komunikācijas aktivitātes</w:t>
            </w:r>
          </w:p>
        </w:tc>
      </w:tr>
      <w:tr w:rsidRPr="004B4D24" w:rsidR="00D76880" w:rsidTr="000D7DDD"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Pr="004B4D24" w:rsidR="00D76880" w:rsidP="000D7DDD" w:rsidRDefault="00D76880" w14:paraId="7B3BC13F" w14:textId="77777777">
            <w:pPr>
              <w:spacing w:after="0" w:line="240" w:lineRule="auto"/>
              <w:jc w:val="center"/>
              <w:rPr>
                <w:rFonts w:ascii="Times New Roman" w:hAnsi="Times New Roman" w:eastAsia="Times New Roman" w:cs="Times New Roman"/>
                <w:bCs/>
                <w:sz w:val="24"/>
                <w:szCs w:val="24"/>
              </w:rPr>
            </w:pPr>
            <w:r w:rsidRPr="004B4D24">
              <w:rPr>
                <w:rFonts w:ascii="Times New Roman" w:hAnsi="Times New Roman" w:eastAsia="Times New Roman" w:cs="Times New Roman"/>
                <w:bCs/>
                <w:sz w:val="24"/>
                <w:szCs w:val="24"/>
              </w:rPr>
              <w:t>Projekts šo jomu neskar.</w:t>
            </w:r>
          </w:p>
        </w:tc>
      </w:tr>
    </w:tbl>
    <w:p w:rsidRPr="004B4D24" w:rsidR="005B5F81" w:rsidP="005B5F81" w:rsidRDefault="005B5F81" w14:paraId="3DA57148" w14:textId="314B30F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4B4D24"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4B4D24" w:rsidR="005B5F81" w:rsidP="00326BE0" w:rsidRDefault="005B5F81" w14:paraId="0EF7B9EA" w14:textId="77777777">
            <w:pPr>
              <w:spacing w:after="0" w:line="240" w:lineRule="auto"/>
              <w:jc w:val="center"/>
              <w:rPr>
                <w:rFonts w:ascii="Times New Roman" w:hAnsi="Times New Roman" w:eastAsia="Times New Roman" w:cs="Times New Roman"/>
                <w:b/>
                <w:bCs/>
                <w:iCs/>
                <w:sz w:val="24"/>
                <w:szCs w:val="24"/>
                <w:lang w:eastAsia="lv-LV"/>
              </w:rPr>
            </w:pPr>
            <w:r w:rsidRPr="004B4D24">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4B4D24"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3FF70114"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01F130B7"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4B4D24" w:rsidR="00600185" w:rsidP="007D41C3" w:rsidRDefault="007D41C3" w14:paraId="1CE684CB" w14:textId="40613BE1">
            <w:pPr>
              <w:spacing w:after="0" w:line="240" w:lineRule="auto"/>
              <w:jc w:val="both"/>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 xml:space="preserve">Satiksmes ministrija, Iekšlietu ministrija, Veselības ministrija, Valsts policija, </w:t>
            </w:r>
            <w:r w:rsidRPr="004B4D24" w:rsidR="008E1A6A">
              <w:rPr>
                <w:rFonts w:ascii="Times New Roman" w:hAnsi="Times New Roman" w:eastAsia="Times New Roman" w:cs="Times New Roman"/>
                <w:iCs/>
                <w:sz w:val="24"/>
                <w:szCs w:val="24"/>
                <w:lang w:eastAsia="lv-LV"/>
              </w:rPr>
              <w:t xml:space="preserve">Valstspilsētu pašvaldības, </w:t>
            </w:r>
            <w:r w:rsidRPr="004B4D24" w:rsidR="00D770DE">
              <w:rPr>
                <w:rFonts w:ascii="Times New Roman" w:hAnsi="Times New Roman" w:eastAsia="Times New Roman" w:cs="Times New Roman"/>
                <w:iCs/>
                <w:sz w:val="24"/>
                <w:szCs w:val="24"/>
                <w:lang w:eastAsia="lv-LV"/>
              </w:rPr>
              <w:t>AS “Pasažieru vilciens”</w:t>
            </w:r>
            <w:r w:rsidRPr="004B4D24">
              <w:rPr>
                <w:rFonts w:ascii="Times New Roman" w:hAnsi="Times New Roman" w:eastAsia="Times New Roman" w:cs="Times New Roman"/>
                <w:iCs/>
                <w:sz w:val="24"/>
                <w:szCs w:val="24"/>
                <w:lang w:eastAsia="lv-LV"/>
              </w:rPr>
              <w:t>, VSIA “Autotransporta direkcija” un Slimību profilakses un kontroles centrs.</w:t>
            </w:r>
          </w:p>
        </w:tc>
      </w:tr>
      <w:tr w:rsidRPr="004B4D24"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40F2EA88"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2.</w:t>
            </w:r>
          </w:p>
        </w:tc>
        <w:tc>
          <w:tcPr>
            <w:tcW w:w="162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421C3D78"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Projekta izpildes ietekme uz pārvaldes funkcijām un institucionālo struktūru.</w:t>
            </w:r>
            <w:r w:rsidRPr="004B4D24">
              <w:rPr>
                <w:rFonts w:ascii="Times New Roman" w:hAnsi="Times New Roman" w:eastAsia="Times New Roman" w:cs="Times New Roman"/>
                <w:iCs/>
                <w:sz w:val="24"/>
                <w:szCs w:val="24"/>
                <w:lang w:eastAsia="lv-LV"/>
              </w:rPr>
              <w:br/>
            </w:r>
          </w:p>
          <w:p w:rsidRPr="004B4D24" w:rsidR="005B5F81" w:rsidP="00C11AAF" w:rsidRDefault="005B5F81" w14:paraId="506F0B2B" w14:textId="77777777">
            <w:pPr>
              <w:spacing w:after="0" w:line="240" w:lineRule="auto"/>
              <w:rPr>
                <w:rFonts w:ascii="Times New Roman" w:hAnsi="Times New Roman" w:eastAsia="Times New Roman" w:cs="Times New Roman"/>
                <w:iCs/>
                <w:sz w:val="24"/>
                <w:szCs w:val="24"/>
                <w:lang w:eastAsia="lv-LV"/>
              </w:rPr>
            </w:pPr>
          </w:p>
          <w:p w:rsidRPr="004B4D24" w:rsidR="005B5F81" w:rsidP="00C11AAF" w:rsidRDefault="005B5F81" w14:paraId="4F0C6403"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4B4D24" w:rsidR="005B5F81" w:rsidP="00326BE0" w:rsidRDefault="0003359A" w14:paraId="39492E3D" w14:textId="58C5578E">
            <w:pPr>
              <w:spacing w:after="0" w:line="240" w:lineRule="auto"/>
              <w:jc w:val="both"/>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Normatīvā akta izpilde tiks nodrošināta anotācijas VII sadaļas 1.punktā minēto institūciju līdzšinējo funkciju ietvaros. Projekta izpilde neietekmēs minēto institūciju funkcijas un uzdevumus, institūcijām pieejamos cilvēkresursus, kā arī saistībā ar projekta izpildi nav nepieciešams veidot jaunas institūcijas, likvidēt vai reorganizēt esošās.</w:t>
            </w:r>
          </w:p>
        </w:tc>
      </w:tr>
      <w:tr w:rsidRPr="004B4D24"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095173DD"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14D6AB59" w14:textId="77777777">
            <w:pPr>
              <w:spacing w:after="0" w:line="240" w:lineRule="auto"/>
              <w:rPr>
                <w:rFonts w:ascii="Times New Roman" w:hAnsi="Times New Roman" w:eastAsia="Times New Roman" w:cs="Times New Roman"/>
                <w:iCs/>
                <w:sz w:val="24"/>
                <w:szCs w:val="24"/>
                <w:lang w:eastAsia="lv-LV"/>
              </w:rPr>
            </w:pPr>
            <w:r w:rsidRPr="004B4D24">
              <w:rPr>
                <w:rFonts w:ascii="Times New Roman" w:hAnsi="Times New Roman" w:eastAsia="Times New Roman" w:cs="Times New Roman"/>
                <w:iCs/>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4B4D24" w:rsidR="005B5F81" w:rsidP="00C11AAF" w:rsidRDefault="005B5F81" w14:paraId="0A782271" w14:textId="12930AB0">
            <w:pPr>
              <w:spacing w:after="0"/>
              <w:jc w:val="both"/>
              <w:rPr>
                <w:iCs/>
              </w:rPr>
            </w:pPr>
            <w:r w:rsidRPr="004B4D24">
              <w:rPr>
                <w:rFonts w:ascii="Times New Roman" w:hAnsi="Times New Roman" w:cs="Times New Roman"/>
                <w:sz w:val="24"/>
                <w:szCs w:val="24"/>
              </w:rPr>
              <w:t>Nav</w:t>
            </w:r>
            <w:r w:rsidRPr="004B4D24" w:rsidR="00D76880">
              <w:rPr>
                <w:rFonts w:ascii="Times New Roman" w:hAnsi="Times New Roman" w:cs="Times New Roman"/>
                <w:sz w:val="24"/>
                <w:szCs w:val="24"/>
              </w:rPr>
              <w:t>.</w:t>
            </w:r>
          </w:p>
        </w:tc>
      </w:tr>
    </w:tbl>
    <w:p w:rsidRPr="004B4D24" w:rsidR="005B5F81" w:rsidP="005B5F81" w:rsidRDefault="005B5F81" w14:paraId="245D41B2" w14:textId="58DA76C0">
      <w:pPr>
        <w:pStyle w:val="NoSpacing"/>
        <w:rPr>
          <w:rFonts w:ascii="Times New Roman" w:hAnsi="Times New Roman" w:cs="Times New Roman"/>
          <w:sz w:val="28"/>
          <w:szCs w:val="28"/>
        </w:rPr>
      </w:pPr>
    </w:p>
    <w:p w:rsidRPr="004B4D24" w:rsidR="00D76880" w:rsidP="005B5F81" w:rsidRDefault="00D76880" w14:paraId="500A86BB" w14:textId="77777777">
      <w:pPr>
        <w:pStyle w:val="NoSpacing"/>
        <w:rPr>
          <w:rFonts w:ascii="Times New Roman" w:hAnsi="Times New Roman" w:cs="Times New Roman"/>
          <w:sz w:val="28"/>
          <w:szCs w:val="28"/>
        </w:rPr>
      </w:pPr>
    </w:p>
    <w:p w:rsidRPr="004B4D24" w:rsidR="00D76880" w:rsidP="00D76880" w:rsidRDefault="0077389C" w14:paraId="7E393381" w14:textId="387C21C9">
      <w:pPr>
        <w:tabs>
          <w:tab w:val="right" w:pos="9074"/>
        </w:tabs>
        <w:spacing w:after="0" w:line="240" w:lineRule="auto"/>
        <w:rPr>
          <w:rFonts w:ascii="Times New Roman" w:hAnsi="Times New Roman" w:eastAsia="Times New Roman" w:cs="Times New Roman"/>
          <w:sz w:val="24"/>
          <w:szCs w:val="24"/>
          <w:lang w:eastAsia="lv-LV"/>
        </w:rPr>
      </w:pPr>
      <w:r w:rsidRPr="004B4D24">
        <w:rPr>
          <w:rFonts w:ascii="Times New Roman" w:hAnsi="Times New Roman" w:eastAsia="Times New Roman" w:cs="Times New Roman"/>
          <w:sz w:val="24"/>
          <w:szCs w:val="24"/>
          <w:lang w:eastAsia="lv-LV"/>
        </w:rPr>
        <w:t>S</w:t>
      </w:r>
      <w:r w:rsidRPr="004B4D24" w:rsidR="00D76880">
        <w:rPr>
          <w:rFonts w:ascii="Times New Roman" w:hAnsi="Times New Roman" w:eastAsia="Times New Roman" w:cs="Times New Roman"/>
          <w:sz w:val="24"/>
          <w:szCs w:val="24"/>
          <w:lang w:eastAsia="lv-LV"/>
        </w:rPr>
        <w:t>atiksmes ministrs</w:t>
      </w:r>
      <w:r w:rsidRPr="004B4D24" w:rsidR="00D76880">
        <w:rPr>
          <w:rFonts w:ascii="Times New Roman" w:hAnsi="Times New Roman" w:eastAsia="Times New Roman" w:cs="Times New Roman"/>
          <w:sz w:val="24"/>
          <w:szCs w:val="24"/>
          <w:lang w:eastAsia="lv-LV"/>
        </w:rPr>
        <w:tab/>
        <w:t>T. Linkaits</w:t>
      </w:r>
    </w:p>
    <w:p w:rsidRPr="004B4D24" w:rsidR="00D76880" w:rsidP="00D76880" w:rsidRDefault="00D76880" w14:paraId="7379D89E" w14:textId="77777777">
      <w:pPr>
        <w:spacing w:after="0" w:line="240" w:lineRule="auto"/>
        <w:jc w:val="both"/>
        <w:rPr>
          <w:rFonts w:ascii="Times New Roman" w:hAnsi="Times New Roman" w:eastAsia="Times New Roman" w:cs="Times New Roman"/>
          <w:sz w:val="24"/>
          <w:szCs w:val="24"/>
        </w:rPr>
      </w:pPr>
    </w:p>
    <w:p w:rsidRPr="004B4D24" w:rsidR="00D76880" w:rsidP="00D76880" w:rsidRDefault="00D76880" w14:paraId="24780FE0" w14:textId="77777777">
      <w:pPr>
        <w:spacing w:after="0" w:line="240" w:lineRule="auto"/>
        <w:jc w:val="both"/>
        <w:rPr>
          <w:rFonts w:ascii="Times New Roman" w:hAnsi="Times New Roman" w:eastAsia="Times New Roman" w:cs="Times New Roman"/>
          <w:sz w:val="24"/>
          <w:szCs w:val="24"/>
        </w:rPr>
      </w:pPr>
    </w:p>
    <w:p w:rsidR="00D76880" w:rsidP="00D76880" w:rsidRDefault="00D76880" w14:paraId="2D05BC33" w14:textId="3A078BE4">
      <w:pPr>
        <w:pStyle w:val="NormalWeb"/>
        <w:tabs>
          <w:tab w:val="right" w:pos="9071"/>
        </w:tabs>
        <w:spacing w:before="0" w:after="0"/>
        <w:rPr>
          <w:rFonts w:eastAsia="Calibri"/>
          <w:color w:val="000000" w:themeColor="text1"/>
        </w:rPr>
      </w:pPr>
      <w:bookmarkStart w:name="_Hlk65516079" w:id="1"/>
      <w:r w:rsidRPr="004B4D24">
        <w:rPr>
          <w:rFonts w:eastAsia="Calibri"/>
          <w:color w:val="000000" w:themeColor="text1"/>
        </w:rPr>
        <w:t xml:space="preserve">Vīza: </w:t>
      </w:r>
      <w:r w:rsidRPr="004B4D24" w:rsidR="0077389C">
        <w:rPr>
          <w:rFonts w:eastAsia="Calibri"/>
          <w:color w:val="000000" w:themeColor="text1"/>
        </w:rPr>
        <w:t>v</w:t>
      </w:r>
      <w:r w:rsidRPr="004B4D24">
        <w:rPr>
          <w:rFonts w:eastAsia="Calibri"/>
          <w:color w:val="000000" w:themeColor="text1"/>
        </w:rPr>
        <w:t>alsts sekretāre</w:t>
      </w:r>
      <w:r w:rsidRPr="004B4D24">
        <w:rPr>
          <w:rFonts w:eastAsia="Calibri"/>
          <w:color w:val="000000" w:themeColor="text1"/>
        </w:rPr>
        <w:tab/>
        <w:t>I.Stepanova</w:t>
      </w:r>
    </w:p>
    <w:bookmarkEnd w:id="1"/>
    <w:p w:rsidR="00D76880" w:rsidP="00D76880" w:rsidRDefault="00D76880" w14:paraId="5011B05E" w14:textId="77777777">
      <w:pPr>
        <w:pStyle w:val="NormalWeb"/>
        <w:spacing w:before="0" w:after="0"/>
      </w:pPr>
    </w:p>
    <w:p w:rsidRPr="00D76880" w:rsidR="005B5F81" w:rsidP="005B5F81" w:rsidRDefault="005B5F81" w14:paraId="1C5E6756" w14:textId="77777777">
      <w:pPr>
        <w:spacing w:after="0" w:line="240" w:lineRule="auto"/>
        <w:ind w:right="-3228"/>
        <w:rPr>
          <w:rFonts w:ascii="Times New Roman" w:hAnsi="Times New Roman" w:cs="Times New Roman"/>
          <w:szCs w:val="24"/>
        </w:rPr>
      </w:pPr>
    </w:p>
    <w:p w:rsidRPr="00D76880" w:rsidR="00C13A99" w:rsidP="005B5F81" w:rsidRDefault="00C13A99" w14:paraId="4877D1E8" w14:textId="15DFF759"/>
    <w:sectPr w:rsidRPr="00D76880" w:rsidR="00C13A99"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4E0E" w14:textId="77777777" w:rsidR="00FD498C" w:rsidRDefault="00FD498C">
      <w:pPr>
        <w:spacing w:after="0" w:line="240" w:lineRule="auto"/>
      </w:pPr>
      <w:r>
        <w:separator/>
      </w:r>
    </w:p>
  </w:endnote>
  <w:endnote w:type="continuationSeparator" w:id="0">
    <w:p w14:paraId="328FAE91" w14:textId="77777777" w:rsidR="00FD498C" w:rsidRDefault="00FD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9335" w14:textId="46EFB8CA" w:rsidR="00C11AAF" w:rsidRPr="00A04E25" w:rsidRDefault="00A04E25" w:rsidP="00624D57">
    <w:pPr>
      <w:pStyle w:val="Footer"/>
      <w:rPr>
        <w:rFonts w:ascii="Times New Roman" w:hAnsi="Times New Roman" w:cs="Times New Roman"/>
        <w:sz w:val="20"/>
        <w:szCs w:val="20"/>
      </w:rPr>
    </w:pPr>
    <w:r w:rsidRPr="00A04E25">
      <w:rPr>
        <w:rFonts w:ascii="Times New Roman" w:hAnsi="Times New Roman" w:cs="Times New Roman"/>
        <w:sz w:val="20"/>
        <w:szCs w:val="20"/>
      </w:rPr>
      <w:t>SManot_MK360_</w:t>
    </w:r>
    <w:r w:rsidR="0098761B">
      <w:rPr>
        <w:rFonts w:ascii="Times New Roman" w:hAnsi="Times New Roman" w:cs="Times New Roman"/>
        <w:sz w:val="20"/>
        <w:szCs w:val="20"/>
      </w:rPr>
      <w:t>020921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687" w14:textId="3F3395FE" w:rsidR="00C11AAF" w:rsidRPr="003E5329" w:rsidRDefault="004F165D" w:rsidP="00E84AA0">
    <w:pPr>
      <w:pStyle w:val="Footer"/>
      <w:rPr>
        <w:rFonts w:ascii="Times New Roman" w:hAnsi="Times New Roman" w:cs="Times New Roman"/>
        <w:sz w:val="20"/>
        <w:szCs w:val="20"/>
      </w:rPr>
    </w:pPr>
    <w:r w:rsidRPr="004F165D">
      <w:rPr>
        <w:rFonts w:ascii="Times New Roman" w:hAnsi="Times New Roman" w:cs="Times New Roman"/>
        <w:sz w:val="20"/>
        <w:szCs w:val="20"/>
      </w:rPr>
      <w:t>SManot_MK360_060921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3BA3" w14:textId="77777777" w:rsidR="00FD498C" w:rsidRDefault="00FD498C" w:rsidP="00894C55">
      <w:pPr>
        <w:spacing w:after="0" w:line="240" w:lineRule="auto"/>
      </w:pPr>
      <w:r>
        <w:separator/>
      </w:r>
    </w:p>
  </w:footnote>
  <w:footnote w:type="continuationSeparator" w:id="0">
    <w:p w14:paraId="48710EE9" w14:textId="77777777" w:rsidR="00FD498C" w:rsidRDefault="00FD498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E2541"/>
    <w:multiLevelType w:val="hybridMultilevel"/>
    <w:tmpl w:val="5B821B52"/>
    <w:lvl w:ilvl="0" w:tplc="917A7DB2">
      <w:start w:val="1"/>
      <w:numFmt w:val="decimal"/>
      <w:lvlText w:val="%1."/>
      <w:lvlJc w:val="left"/>
      <w:pPr>
        <w:ind w:left="1080" w:hanging="360"/>
      </w:pPr>
      <w:rPr>
        <w:rFonts w:ascii="Times New Roman" w:eastAsia="Times New Roman" w:hAnsi="Times New Roman" w:cs="Times New Roman"/>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F257A1"/>
    <w:multiLevelType w:val="multilevel"/>
    <w:tmpl w:val="9EC45F6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4A60C9"/>
    <w:multiLevelType w:val="hybridMultilevel"/>
    <w:tmpl w:val="FC2E0672"/>
    <w:lvl w:ilvl="0" w:tplc="B43CE872">
      <w:start w:val="10"/>
      <w:numFmt w:val="bullet"/>
      <w:lvlText w:val="-"/>
      <w:lvlJc w:val="left"/>
      <w:pPr>
        <w:ind w:left="875" w:hanging="360"/>
      </w:pPr>
      <w:rPr>
        <w:rFonts w:ascii="Times New Roman" w:eastAsiaTheme="minorHAnsi" w:hAnsi="Times New Roman" w:cs="Times New Roman" w:hint="default"/>
      </w:rPr>
    </w:lvl>
    <w:lvl w:ilvl="1" w:tplc="04260003" w:tentative="1">
      <w:start w:val="1"/>
      <w:numFmt w:val="bullet"/>
      <w:lvlText w:val="o"/>
      <w:lvlJc w:val="left"/>
      <w:pPr>
        <w:ind w:left="1595" w:hanging="360"/>
      </w:pPr>
      <w:rPr>
        <w:rFonts w:ascii="Courier New" w:hAnsi="Courier New" w:cs="Courier New" w:hint="default"/>
      </w:rPr>
    </w:lvl>
    <w:lvl w:ilvl="2" w:tplc="04260005" w:tentative="1">
      <w:start w:val="1"/>
      <w:numFmt w:val="bullet"/>
      <w:lvlText w:val=""/>
      <w:lvlJc w:val="left"/>
      <w:pPr>
        <w:ind w:left="2315" w:hanging="360"/>
      </w:pPr>
      <w:rPr>
        <w:rFonts w:ascii="Wingdings" w:hAnsi="Wingdings" w:hint="default"/>
      </w:rPr>
    </w:lvl>
    <w:lvl w:ilvl="3" w:tplc="04260001" w:tentative="1">
      <w:start w:val="1"/>
      <w:numFmt w:val="bullet"/>
      <w:lvlText w:val=""/>
      <w:lvlJc w:val="left"/>
      <w:pPr>
        <w:ind w:left="3035" w:hanging="360"/>
      </w:pPr>
      <w:rPr>
        <w:rFonts w:ascii="Symbol" w:hAnsi="Symbol" w:hint="default"/>
      </w:rPr>
    </w:lvl>
    <w:lvl w:ilvl="4" w:tplc="04260003" w:tentative="1">
      <w:start w:val="1"/>
      <w:numFmt w:val="bullet"/>
      <w:lvlText w:val="o"/>
      <w:lvlJc w:val="left"/>
      <w:pPr>
        <w:ind w:left="3755" w:hanging="360"/>
      </w:pPr>
      <w:rPr>
        <w:rFonts w:ascii="Courier New" w:hAnsi="Courier New" w:cs="Courier New" w:hint="default"/>
      </w:rPr>
    </w:lvl>
    <w:lvl w:ilvl="5" w:tplc="04260005" w:tentative="1">
      <w:start w:val="1"/>
      <w:numFmt w:val="bullet"/>
      <w:lvlText w:val=""/>
      <w:lvlJc w:val="left"/>
      <w:pPr>
        <w:ind w:left="4475" w:hanging="360"/>
      </w:pPr>
      <w:rPr>
        <w:rFonts w:ascii="Wingdings" w:hAnsi="Wingdings" w:hint="default"/>
      </w:rPr>
    </w:lvl>
    <w:lvl w:ilvl="6" w:tplc="04260001" w:tentative="1">
      <w:start w:val="1"/>
      <w:numFmt w:val="bullet"/>
      <w:lvlText w:val=""/>
      <w:lvlJc w:val="left"/>
      <w:pPr>
        <w:ind w:left="5195" w:hanging="360"/>
      </w:pPr>
      <w:rPr>
        <w:rFonts w:ascii="Symbol" w:hAnsi="Symbol" w:hint="default"/>
      </w:rPr>
    </w:lvl>
    <w:lvl w:ilvl="7" w:tplc="04260003" w:tentative="1">
      <w:start w:val="1"/>
      <w:numFmt w:val="bullet"/>
      <w:lvlText w:val="o"/>
      <w:lvlJc w:val="left"/>
      <w:pPr>
        <w:ind w:left="5915" w:hanging="360"/>
      </w:pPr>
      <w:rPr>
        <w:rFonts w:ascii="Courier New" w:hAnsi="Courier New" w:cs="Courier New" w:hint="default"/>
      </w:rPr>
    </w:lvl>
    <w:lvl w:ilvl="8" w:tplc="04260005" w:tentative="1">
      <w:start w:val="1"/>
      <w:numFmt w:val="bullet"/>
      <w:lvlText w:val=""/>
      <w:lvlJc w:val="left"/>
      <w:pPr>
        <w:ind w:left="6635" w:hanging="360"/>
      </w:pPr>
      <w:rPr>
        <w:rFonts w:ascii="Wingdings" w:hAnsi="Wingdings" w:hint="default"/>
      </w:rPr>
    </w:lvl>
  </w:abstractNum>
  <w:abstractNum w:abstractNumId="31"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7"/>
  </w:num>
  <w:num w:numId="3">
    <w:abstractNumId w:val="34"/>
  </w:num>
  <w:num w:numId="4">
    <w:abstractNumId w:val="36"/>
  </w:num>
  <w:num w:numId="5">
    <w:abstractNumId w:val="5"/>
  </w:num>
  <w:num w:numId="6">
    <w:abstractNumId w:val="20"/>
  </w:num>
  <w:num w:numId="7">
    <w:abstractNumId w:val="7"/>
  </w:num>
  <w:num w:numId="8">
    <w:abstractNumId w:val="10"/>
  </w:num>
  <w:num w:numId="9">
    <w:abstractNumId w:val="24"/>
  </w:num>
  <w:num w:numId="10">
    <w:abstractNumId w:val="25"/>
  </w:num>
  <w:num w:numId="11">
    <w:abstractNumId w:val="29"/>
  </w:num>
  <w:num w:numId="12">
    <w:abstractNumId w:val="33"/>
  </w:num>
  <w:num w:numId="13">
    <w:abstractNumId w:val="1"/>
  </w:num>
  <w:num w:numId="14">
    <w:abstractNumId w:val="3"/>
  </w:num>
  <w:num w:numId="15">
    <w:abstractNumId w:val="21"/>
  </w:num>
  <w:num w:numId="16">
    <w:abstractNumId w:val="15"/>
  </w:num>
  <w:num w:numId="17">
    <w:abstractNumId w:val="6"/>
  </w:num>
  <w:num w:numId="18">
    <w:abstractNumId w:val="9"/>
  </w:num>
  <w:num w:numId="19">
    <w:abstractNumId w:val="32"/>
  </w:num>
  <w:num w:numId="20">
    <w:abstractNumId w:val="2"/>
  </w:num>
  <w:num w:numId="21">
    <w:abstractNumId w:val="22"/>
  </w:num>
  <w:num w:numId="22">
    <w:abstractNumId w:val="37"/>
  </w:num>
  <w:num w:numId="23">
    <w:abstractNumId w:val="12"/>
  </w:num>
  <w:num w:numId="24">
    <w:abstractNumId w:val="35"/>
  </w:num>
  <w:num w:numId="25">
    <w:abstractNumId w:val="11"/>
  </w:num>
  <w:num w:numId="26">
    <w:abstractNumId w:val="0"/>
  </w:num>
  <w:num w:numId="27">
    <w:abstractNumId w:val="13"/>
  </w:num>
  <w:num w:numId="28">
    <w:abstractNumId w:val="16"/>
  </w:num>
  <w:num w:numId="29">
    <w:abstractNumId w:val="14"/>
  </w:num>
  <w:num w:numId="30">
    <w:abstractNumId w:val="18"/>
  </w:num>
  <w:num w:numId="31">
    <w:abstractNumId w:val="27"/>
  </w:num>
  <w:num w:numId="32">
    <w:abstractNumId w:val="31"/>
  </w:num>
  <w:num w:numId="33">
    <w:abstractNumId w:val="4"/>
  </w:num>
  <w:num w:numId="34">
    <w:abstractNumId w:val="19"/>
  </w:num>
  <w:num w:numId="35">
    <w:abstractNumId w:val="8"/>
  </w:num>
  <w:num w:numId="36">
    <w:abstractNumId w:val="30"/>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964"/>
    <w:rsid w:val="00000B67"/>
    <w:rsid w:val="00004846"/>
    <w:rsid w:val="00004EDD"/>
    <w:rsid w:val="0000667C"/>
    <w:rsid w:val="0001012A"/>
    <w:rsid w:val="0001257E"/>
    <w:rsid w:val="00013862"/>
    <w:rsid w:val="00013A5E"/>
    <w:rsid w:val="000147AC"/>
    <w:rsid w:val="00015391"/>
    <w:rsid w:val="00023379"/>
    <w:rsid w:val="00026EE7"/>
    <w:rsid w:val="000276E9"/>
    <w:rsid w:val="00030127"/>
    <w:rsid w:val="00030157"/>
    <w:rsid w:val="0003029C"/>
    <w:rsid w:val="00031EBF"/>
    <w:rsid w:val="0003359A"/>
    <w:rsid w:val="00034C78"/>
    <w:rsid w:val="0003629F"/>
    <w:rsid w:val="00040E74"/>
    <w:rsid w:val="00045BB5"/>
    <w:rsid w:val="00046080"/>
    <w:rsid w:val="00046392"/>
    <w:rsid w:val="0005182C"/>
    <w:rsid w:val="00052FFC"/>
    <w:rsid w:val="0005583E"/>
    <w:rsid w:val="000607AD"/>
    <w:rsid w:val="00061A0D"/>
    <w:rsid w:val="0006518C"/>
    <w:rsid w:val="000700AC"/>
    <w:rsid w:val="0007085B"/>
    <w:rsid w:val="000732A9"/>
    <w:rsid w:val="000744E1"/>
    <w:rsid w:val="0007689C"/>
    <w:rsid w:val="00087BEE"/>
    <w:rsid w:val="00091B8D"/>
    <w:rsid w:val="00096D45"/>
    <w:rsid w:val="000A2D05"/>
    <w:rsid w:val="000A6F4B"/>
    <w:rsid w:val="000A7030"/>
    <w:rsid w:val="000B2741"/>
    <w:rsid w:val="000B2FB1"/>
    <w:rsid w:val="000B5D94"/>
    <w:rsid w:val="000B74D3"/>
    <w:rsid w:val="000C0DD7"/>
    <w:rsid w:val="000C2F92"/>
    <w:rsid w:val="000C31F6"/>
    <w:rsid w:val="000C3F04"/>
    <w:rsid w:val="000C5BCA"/>
    <w:rsid w:val="000C6A61"/>
    <w:rsid w:val="000D1B49"/>
    <w:rsid w:val="000D4AF9"/>
    <w:rsid w:val="000D63D7"/>
    <w:rsid w:val="000E0536"/>
    <w:rsid w:val="000E5C1A"/>
    <w:rsid w:val="000E792B"/>
    <w:rsid w:val="000E7A82"/>
    <w:rsid w:val="000F06EB"/>
    <w:rsid w:val="000F1A1D"/>
    <w:rsid w:val="001031A9"/>
    <w:rsid w:val="001048E8"/>
    <w:rsid w:val="00105C1E"/>
    <w:rsid w:val="00111225"/>
    <w:rsid w:val="001127BB"/>
    <w:rsid w:val="00113722"/>
    <w:rsid w:val="001173BE"/>
    <w:rsid w:val="00117547"/>
    <w:rsid w:val="00122F00"/>
    <w:rsid w:val="00134317"/>
    <w:rsid w:val="0014317A"/>
    <w:rsid w:val="001506C5"/>
    <w:rsid w:val="00152276"/>
    <w:rsid w:val="001550EA"/>
    <w:rsid w:val="001560E2"/>
    <w:rsid w:val="00160882"/>
    <w:rsid w:val="00166049"/>
    <w:rsid w:val="001660F2"/>
    <w:rsid w:val="00167C14"/>
    <w:rsid w:val="00170AF3"/>
    <w:rsid w:val="00171252"/>
    <w:rsid w:val="00172559"/>
    <w:rsid w:val="00191A97"/>
    <w:rsid w:val="00192482"/>
    <w:rsid w:val="00192B3D"/>
    <w:rsid w:val="001934A3"/>
    <w:rsid w:val="001936AA"/>
    <w:rsid w:val="00194A41"/>
    <w:rsid w:val="00194C2A"/>
    <w:rsid w:val="001A2583"/>
    <w:rsid w:val="001A2D1F"/>
    <w:rsid w:val="001A32EB"/>
    <w:rsid w:val="001A5321"/>
    <w:rsid w:val="001A5BC0"/>
    <w:rsid w:val="001A5D30"/>
    <w:rsid w:val="001A6511"/>
    <w:rsid w:val="001A6B03"/>
    <w:rsid w:val="001A7CDF"/>
    <w:rsid w:val="001B254D"/>
    <w:rsid w:val="001B6A66"/>
    <w:rsid w:val="001C00D1"/>
    <w:rsid w:val="001C7443"/>
    <w:rsid w:val="001D09DF"/>
    <w:rsid w:val="001D1C8F"/>
    <w:rsid w:val="001D368D"/>
    <w:rsid w:val="001D5052"/>
    <w:rsid w:val="001D596C"/>
    <w:rsid w:val="001D7723"/>
    <w:rsid w:val="001E2AA2"/>
    <w:rsid w:val="001E4329"/>
    <w:rsid w:val="001E4C8D"/>
    <w:rsid w:val="001E7A1D"/>
    <w:rsid w:val="001F2CF3"/>
    <w:rsid w:val="001F41D5"/>
    <w:rsid w:val="001F4CE3"/>
    <w:rsid w:val="001F5082"/>
    <w:rsid w:val="002011B3"/>
    <w:rsid w:val="00202020"/>
    <w:rsid w:val="00202642"/>
    <w:rsid w:val="00203DB2"/>
    <w:rsid w:val="0020434F"/>
    <w:rsid w:val="00205A90"/>
    <w:rsid w:val="00206891"/>
    <w:rsid w:val="0021097A"/>
    <w:rsid w:val="00210EB6"/>
    <w:rsid w:val="00211EA7"/>
    <w:rsid w:val="00214B44"/>
    <w:rsid w:val="00214CCE"/>
    <w:rsid w:val="00214FD6"/>
    <w:rsid w:val="0022079A"/>
    <w:rsid w:val="00221D58"/>
    <w:rsid w:val="00222D2F"/>
    <w:rsid w:val="002239C0"/>
    <w:rsid w:val="00223CBC"/>
    <w:rsid w:val="0023212F"/>
    <w:rsid w:val="002328C5"/>
    <w:rsid w:val="00241D9C"/>
    <w:rsid w:val="00241ED5"/>
    <w:rsid w:val="00242843"/>
    <w:rsid w:val="00243426"/>
    <w:rsid w:val="00243F2D"/>
    <w:rsid w:val="0024417B"/>
    <w:rsid w:val="00246318"/>
    <w:rsid w:val="0025096E"/>
    <w:rsid w:val="002540EA"/>
    <w:rsid w:val="002559DE"/>
    <w:rsid w:val="00256366"/>
    <w:rsid w:val="002567D1"/>
    <w:rsid w:val="002567D6"/>
    <w:rsid w:val="002615C7"/>
    <w:rsid w:val="0026239F"/>
    <w:rsid w:val="002624FE"/>
    <w:rsid w:val="00262771"/>
    <w:rsid w:val="00262A2F"/>
    <w:rsid w:val="002714E6"/>
    <w:rsid w:val="00271C23"/>
    <w:rsid w:val="002736D9"/>
    <w:rsid w:val="002800E1"/>
    <w:rsid w:val="002821C2"/>
    <w:rsid w:val="00284A60"/>
    <w:rsid w:val="002906D9"/>
    <w:rsid w:val="00291819"/>
    <w:rsid w:val="002950DF"/>
    <w:rsid w:val="002978D6"/>
    <w:rsid w:val="002A1440"/>
    <w:rsid w:val="002A2336"/>
    <w:rsid w:val="002A2635"/>
    <w:rsid w:val="002A2733"/>
    <w:rsid w:val="002A2BC5"/>
    <w:rsid w:val="002A5FC4"/>
    <w:rsid w:val="002A648E"/>
    <w:rsid w:val="002A6BD0"/>
    <w:rsid w:val="002A7B1C"/>
    <w:rsid w:val="002B14A9"/>
    <w:rsid w:val="002B28E5"/>
    <w:rsid w:val="002B311B"/>
    <w:rsid w:val="002B446B"/>
    <w:rsid w:val="002B603B"/>
    <w:rsid w:val="002B6A97"/>
    <w:rsid w:val="002C1224"/>
    <w:rsid w:val="002C4089"/>
    <w:rsid w:val="002C50D8"/>
    <w:rsid w:val="002D5D4B"/>
    <w:rsid w:val="002D60AF"/>
    <w:rsid w:val="002D778D"/>
    <w:rsid w:val="002E1C05"/>
    <w:rsid w:val="002E1C20"/>
    <w:rsid w:val="002E20D7"/>
    <w:rsid w:val="002E3B3D"/>
    <w:rsid w:val="002F00B3"/>
    <w:rsid w:val="002F0889"/>
    <w:rsid w:val="002F0C2A"/>
    <w:rsid w:val="002F1F34"/>
    <w:rsid w:val="002F362E"/>
    <w:rsid w:val="002F5423"/>
    <w:rsid w:val="002F5796"/>
    <w:rsid w:val="002F586F"/>
    <w:rsid w:val="002F7AE9"/>
    <w:rsid w:val="00300997"/>
    <w:rsid w:val="00300AF7"/>
    <w:rsid w:val="0030126F"/>
    <w:rsid w:val="00302DC2"/>
    <w:rsid w:val="00306F9A"/>
    <w:rsid w:val="00310F65"/>
    <w:rsid w:val="00315BD1"/>
    <w:rsid w:val="00317CAC"/>
    <w:rsid w:val="00317EE7"/>
    <w:rsid w:val="00320CFD"/>
    <w:rsid w:val="00320F3E"/>
    <w:rsid w:val="00321228"/>
    <w:rsid w:val="003229ED"/>
    <w:rsid w:val="00325C21"/>
    <w:rsid w:val="003268FB"/>
    <w:rsid w:val="00326BE0"/>
    <w:rsid w:val="0033098D"/>
    <w:rsid w:val="00330A8D"/>
    <w:rsid w:val="003319B4"/>
    <w:rsid w:val="0033221C"/>
    <w:rsid w:val="0033445E"/>
    <w:rsid w:val="00334B25"/>
    <w:rsid w:val="00337494"/>
    <w:rsid w:val="0033795E"/>
    <w:rsid w:val="00340EE6"/>
    <w:rsid w:val="0034250E"/>
    <w:rsid w:val="00344D88"/>
    <w:rsid w:val="003450AE"/>
    <w:rsid w:val="00346006"/>
    <w:rsid w:val="00347FE0"/>
    <w:rsid w:val="00350522"/>
    <w:rsid w:val="00353C43"/>
    <w:rsid w:val="00362125"/>
    <w:rsid w:val="0036339A"/>
    <w:rsid w:val="00363759"/>
    <w:rsid w:val="00366AE2"/>
    <w:rsid w:val="00367A10"/>
    <w:rsid w:val="0037046B"/>
    <w:rsid w:val="00371C2C"/>
    <w:rsid w:val="00373630"/>
    <w:rsid w:val="00373C47"/>
    <w:rsid w:val="00375253"/>
    <w:rsid w:val="00380274"/>
    <w:rsid w:val="00381E2E"/>
    <w:rsid w:val="003828D0"/>
    <w:rsid w:val="00382AFF"/>
    <w:rsid w:val="00383939"/>
    <w:rsid w:val="0038533F"/>
    <w:rsid w:val="00385E98"/>
    <w:rsid w:val="00386F08"/>
    <w:rsid w:val="003940B7"/>
    <w:rsid w:val="00395D6C"/>
    <w:rsid w:val="003961B1"/>
    <w:rsid w:val="003962CA"/>
    <w:rsid w:val="003A00BA"/>
    <w:rsid w:val="003A0B85"/>
    <w:rsid w:val="003A1177"/>
    <w:rsid w:val="003A12F8"/>
    <w:rsid w:val="003A5D9F"/>
    <w:rsid w:val="003A6844"/>
    <w:rsid w:val="003A6B77"/>
    <w:rsid w:val="003B06B1"/>
    <w:rsid w:val="003B0BF9"/>
    <w:rsid w:val="003B3346"/>
    <w:rsid w:val="003B3CAE"/>
    <w:rsid w:val="003B3D78"/>
    <w:rsid w:val="003B3DA4"/>
    <w:rsid w:val="003B6A69"/>
    <w:rsid w:val="003C31D9"/>
    <w:rsid w:val="003C4E8E"/>
    <w:rsid w:val="003C5D99"/>
    <w:rsid w:val="003C6DD9"/>
    <w:rsid w:val="003C788C"/>
    <w:rsid w:val="003D124C"/>
    <w:rsid w:val="003D2C43"/>
    <w:rsid w:val="003D3EB2"/>
    <w:rsid w:val="003D594C"/>
    <w:rsid w:val="003D64C7"/>
    <w:rsid w:val="003E0791"/>
    <w:rsid w:val="003E28B5"/>
    <w:rsid w:val="003E5329"/>
    <w:rsid w:val="003E6715"/>
    <w:rsid w:val="003F28AC"/>
    <w:rsid w:val="003F5709"/>
    <w:rsid w:val="00400F89"/>
    <w:rsid w:val="004014B0"/>
    <w:rsid w:val="004069B4"/>
    <w:rsid w:val="00407114"/>
    <w:rsid w:val="00410C14"/>
    <w:rsid w:val="004136D9"/>
    <w:rsid w:val="00415862"/>
    <w:rsid w:val="0041611C"/>
    <w:rsid w:val="00421E4D"/>
    <w:rsid w:val="004222FA"/>
    <w:rsid w:val="00425D77"/>
    <w:rsid w:val="00441D4E"/>
    <w:rsid w:val="00442994"/>
    <w:rsid w:val="00443841"/>
    <w:rsid w:val="00443C09"/>
    <w:rsid w:val="004442C1"/>
    <w:rsid w:val="004454FE"/>
    <w:rsid w:val="00445AC6"/>
    <w:rsid w:val="0045059D"/>
    <w:rsid w:val="00451CB0"/>
    <w:rsid w:val="00452233"/>
    <w:rsid w:val="004524A5"/>
    <w:rsid w:val="00453CFE"/>
    <w:rsid w:val="00454A08"/>
    <w:rsid w:val="00455ED1"/>
    <w:rsid w:val="00456945"/>
    <w:rsid w:val="00456E40"/>
    <w:rsid w:val="0046026E"/>
    <w:rsid w:val="00461F01"/>
    <w:rsid w:val="0046269D"/>
    <w:rsid w:val="00462A4B"/>
    <w:rsid w:val="00465FE3"/>
    <w:rsid w:val="00471F27"/>
    <w:rsid w:val="00473411"/>
    <w:rsid w:val="00474225"/>
    <w:rsid w:val="00474308"/>
    <w:rsid w:val="00477819"/>
    <w:rsid w:val="00477877"/>
    <w:rsid w:val="00477C30"/>
    <w:rsid w:val="00482159"/>
    <w:rsid w:val="0048384E"/>
    <w:rsid w:val="00487FBE"/>
    <w:rsid w:val="00492CA5"/>
    <w:rsid w:val="004B247B"/>
    <w:rsid w:val="004B4D24"/>
    <w:rsid w:val="004B4E8D"/>
    <w:rsid w:val="004B659B"/>
    <w:rsid w:val="004B684F"/>
    <w:rsid w:val="004C06DC"/>
    <w:rsid w:val="004C0FE1"/>
    <w:rsid w:val="004C4069"/>
    <w:rsid w:val="004C51BE"/>
    <w:rsid w:val="004C7F94"/>
    <w:rsid w:val="004D1E9D"/>
    <w:rsid w:val="004D1FDA"/>
    <w:rsid w:val="004D4A8B"/>
    <w:rsid w:val="004D7701"/>
    <w:rsid w:val="004E20CA"/>
    <w:rsid w:val="004E33A1"/>
    <w:rsid w:val="004E49BD"/>
    <w:rsid w:val="004E7922"/>
    <w:rsid w:val="004F165D"/>
    <w:rsid w:val="004F1F0B"/>
    <w:rsid w:val="004F6FCB"/>
    <w:rsid w:val="00500FB2"/>
    <w:rsid w:val="0050178F"/>
    <w:rsid w:val="005018B2"/>
    <w:rsid w:val="00501983"/>
    <w:rsid w:val="00501FB2"/>
    <w:rsid w:val="005036FE"/>
    <w:rsid w:val="0050669A"/>
    <w:rsid w:val="005074FB"/>
    <w:rsid w:val="00507DB8"/>
    <w:rsid w:val="00507E77"/>
    <w:rsid w:val="00510894"/>
    <w:rsid w:val="00513AAE"/>
    <w:rsid w:val="00514240"/>
    <w:rsid w:val="005170F5"/>
    <w:rsid w:val="00521C2D"/>
    <w:rsid w:val="00523062"/>
    <w:rsid w:val="00524937"/>
    <w:rsid w:val="0053094F"/>
    <w:rsid w:val="00534323"/>
    <w:rsid w:val="00536E60"/>
    <w:rsid w:val="00540417"/>
    <w:rsid w:val="00542EC9"/>
    <w:rsid w:val="00543705"/>
    <w:rsid w:val="005451A6"/>
    <w:rsid w:val="005467FF"/>
    <w:rsid w:val="00551EB6"/>
    <w:rsid w:val="00552AE3"/>
    <w:rsid w:val="005539B8"/>
    <w:rsid w:val="00561391"/>
    <w:rsid w:val="00561767"/>
    <w:rsid w:val="00561E12"/>
    <w:rsid w:val="00565584"/>
    <w:rsid w:val="0056646B"/>
    <w:rsid w:val="00572C8D"/>
    <w:rsid w:val="0057445E"/>
    <w:rsid w:val="005819E4"/>
    <w:rsid w:val="00583EDB"/>
    <w:rsid w:val="0058417E"/>
    <w:rsid w:val="00584EE3"/>
    <w:rsid w:val="00585026"/>
    <w:rsid w:val="0058518C"/>
    <w:rsid w:val="00586456"/>
    <w:rsid w:val="0058657D"/>
    <w:rsid w:val="00586806"/>
    <w:rsid w:val="005A25D1"/>
    <w:rsid w:val="005A5F83"/>
    <w:rsid w:val="005A64BD"/>
    <w:rsid w:val="005A67B3"/>
    <w:rsid w:val="005A6AB2"/>
    <w:rsid w:val="005B1351"/>
    <w:rsid w:val="005B1905"/>
    <w:rsid w:val="005B1958"/>
    <w:rsid w:val="005B1DCA"/>
    <w:rsid w:val="005B2BB7"/>
    <w:rsid w:val="005B48EC"/>
    <w:rsid w:val="005B5F81"/>
    <w:rsid w:val="005B6A7E"/>
    <w:rsid w:val="005B7AAB"/>
    <w:rsid w:val="005C05C3"/>
    <w:rsid w:val="005C0F67"/>
    <w:rsid w:val="005C1B3F"/>
    <w:rsid w:val="005C30B8"/>
    <w:rsid w:val="005C33F5"/>
    <w:rsid w:val="005C36F9"/>
    <w:rsid w:val="005C3B54"/>
    <w:rsid w:val="005C401A"/>
    <w:rsid w:val="005C54D4"/>
    <w:rsid w:val="005C62F9"/>
    <w:rsid w:val="005C733D"/>
    <w:rsid w:val="005D134C"/>
    <w:rsid w:val="005D163E"/>
    <w:rsid w:val="005D1650"/>
    <w:rsid w:val="005D223B"/>
    <w:rsid w:val="005D2EAA"/>
    <w:rsid w:val="005D54A0"/>
    <w:rsid w:val="005D70AE"/>
    <w:rsid w:val="005D7C1C"/>
    <w:rsid w:val="005E2F3C"/>
    <w:rsid w:val="005E3E6B"/>
    <w:rsid w:val="005E552A"/>
    <w:rsid w:val="005E55DE"/>
    <w:rsid w:val="005E70A1"/>
    <w:rsid w:val="005F0D8F"/>
    <w:rsid w:val="005F17A8"/>
    <w:rsid w:val="005F7E7F"/>
    <w:rsid w:val="00600185"/>
    <w:rsid w:val="00601479"/>
    <w:rsid w:val="0060389C"/>
    <w:rsid w:val="0060753D"/>
    <w:rsid w:val="00613265"/>
    <w:rsid w:val="006226C0"/>
    <w:rsid w:val="00624D2A"/>
    <w:rsid w:val="00624D57"/>
    <w:rsid w:val="00632C65"/>
    <w:rsid w:val="0063364A"/>
    <w:rsid w:val="006345F5"/>
    <w:rsid w:val="00640DB8"/>
    <w:rsid w:val="0064576A"/>
    <w:rsid w:val="00650CB5"/>
    <w:rsid w:val="00651404"/>
    <w:rsid w:val="00651720"/>
    <w:rsid w:val="006529CD"/>
    <w:rsid w:val="00652F5F"/>
    <w:rsid w:val="00653449"/>
    <w:rsid w:val="00653E81"/>
    <w:rsid w:val="006542AB"/>
    <w:rsid w:val="0065672B"/>
    <w:rsid w:val="00656F7F"/>
    <w:rsid w:val="006603D7"/>
    <w:rsid w:val="006653BD"/>
    <w:rsid w:val="006658DE"/>
    <w:rsid w:val="00666C83"/>
    <w:rsid w:val="0067049E"/>
    <w:rsid w:val="0067077F"/>
    <w:rsid w:val="0067151D"/>
    <w:rsid w:val="00672AEC"/>
    <w:rsid w:val="00673592"/>
    <w:rsid w:val="0067411B"/>
    <w:rsid w:val="006741D5"/>
    <w:rsid w:val="00676856"/>
    <w:rsid w:val="0068014A"/>
    <w:rsid w:val="00680B53"/>
    <w:rsid w:val="006811EA"/>
    <w:rsid w:val="00683A0A"/>
    <w:rsid w:val="00685245"/>
    <w:rsid w:val="0068782A"/>
    <w:rsid w:val="0069120C"/>
    <w:rsid w:val="00692D3A"/>
    <w:rsid w:val="00693BDC"/>
    <w:rsid w:val="00695156"/>
    <w:rsid w:val="0069730D"/>
    <w:rsid w:val="006A13D2"/>
    <w:rsid w:val="006A3790"/>
    <w:rsid w:val="006A641F"/>
    <w:rsid w:val="006A7EC5"/>
    <w:rsid w:val="006B0499"/>
    <w:rsid w:val="006B2807"/>
    <w:rsid w:val="006B364F"/>
    <w:rsid w:val="006B38C8"/>
    <w:rsid w:val="006C1B7F"/>
    <w:rsid w:val="006C38AC"/>
    <w:rsid w:val="006C3CD9"/>
    <w:rsid w:val="006C4BF1"/>
    <w:rsid w:val="006D1E64"/>
    <w:rsid w:val="006D72F6"/>
    <w:rsid w:val="006D7E1A"/>
    <w:rsid w:val="006E0558"/>
    <w:rsid w:val="006E1081"/>
    <w:rsid w:val="006E6413"/>
    <w:rsid w:val="006F2B3B"/>
    <w:rsid w:val="006F4007"/>
    <w:rsid w:val="00703423"/>
    <w:rsid w:val="00703FD9"/>
    <w:rsid w:val="0070422C"/>
    <w:rsid w:val="00707B0E"/>
    <w:rsid w:val="00713881"/>
    <w:rsid w:val="00713CB5"/>
    <w:rsid w:val="00715434"/>
    <w:rsid w:val="007168B4"/>
    <w:rsid w:val="00720585"/>
    <w:rsid w:val="0073099C"/>
    <w:rsid w:val="00731794"/>
    <w:rsid w:val="00733774"/>
    <w:rsid w:val="007357E5"/>
    <w:rsid w:val="0073691C"/>
    <w:rsid w:val="007379A9"/>
    <w:rsid w:val="00737E2A"/>
    <w:rsid w:val="00743B2F"/>
    <w:rsid w:val="00746E8D"/>
    <w:rsid w:val="00746F6F"/>
    <w:rsid w:val="007472DD"/>
    <w:rsid w:val="007474A6"/>
    <w:rsid w:val="00747E0B"/>
    <w:rsid w:val="007511B8"/>
    <w:rsid w:val="00752E15"/>
    <w:rsid w:val="0075336B"/>
    <w:rsid w:val="00754809"/>
    <w:rsid w:val="007572CF"/>
    <w:rsid w:val="007574CF"/>
    <w:rsid w:val="00761C5D"/>
    <w:rsid w:val="00763245"/>
    <w:rsid w:val="007633F1"/>
    <w:rsid w:val="00764B8F"/>
    <w:rsid w:val="0076595C"/>
    <w:rsid w:val="00766588"/>
    <w:rsid w:val="0076686E"/>
    <w:rsid w:val="00767752"/>
    <w:rsid w:val="00772551"/>
    <w:rsid w:val="00772C42"/>
    <w:rsid w:val="0077389C"/>
    <w:rsid w:val="00773AF6"/>
    <w:rsid w:val="00774BB8"/>
    <w:rsid w:val="007801C3"/>
    <w:rsid w:val="007829AD"/>
    <w:rsid w:val="00782FFB"/>
    <w:rsid w:val="007860D4"/>
    <w:rsid w:val="0078689F"/>
    <w:rsid w:val="00787A97"/>
    <w:rsid w:val="007913D3"/>
    <w:rsid w:val="00791A31"/>
    <w:rsid w:val="00795EDC"/>
    <w:rsid w:val="00795F71"/>
    <w:rsid w:val="007A2181"/>
    <w:rsid w:val="007B27AE"/>
    <w:rsid w:val="007B3F26"/>
    <w:rsid w:val="007B51D9"/>
    <w:rsid w:val="007C00C7"/>
    <w:rsid w:val="007C0CA8"/>
    <w:rsid w:val="007C18EF"/>
    <w:rsid w:val="007C2084"/>
    <w:rsid w:val="007C4561"/>
    <w:rsid w:val="007D2F8F"/>
    <w:rsid w:val="007D33ED"/>
    <w:rsid w:val="007D41C3"/>
    <w:rsid w:val="007D51B6"/>
    <w:rsid w:val="007D5AE9"/>
    <w:rsid w:val="007D67BF"/>
    <w:rsid w:val="007D6D0D"/>
    <w:rsid w:val="007E21C8"/>
    <w:rsid w:val="007E4CE0"/>
    <w:rsid w:val="007E70FA"/>
    <w:rsid w:val="007E7389"/>
    <w:rsid w:val="007E73AB"/>
    <w:rsid w:val="007F00FC"/>
    <w:rsid w:val="007F05FF"/>
    <w:rsid w:val="007F3E82"/>
    <w:rsid w:val="007F41DD"/>
    <w:rsid w:val="007F7439"/>
    <w:rsid w:val="007F7C2F"/>
    <w:rsid w:val="00800F50"/>
    <w:rsid w:val="00804D0B"/>
    <w:rsid w:val="0081338F"/>
    <w:rsid w:val="008157E8"/>
    <w:rsid w:val="00815CC4"/>
    <w:rsid w:val="00816C11"/>
    <w:rsid w:val="0082023A"/>
    <w:rsid w:val="0082401A"/>
    <w:rsid w:val="008241FB"/>
    <w:rsid w:val="00824606"/>
    <w:rsid w:val="0082461B"/>
    <w:rsid w:val="00824FF5"/>
    <w:rsid w:val="008254A9"/>
    <w:rsid w:val="008270FB"/>
    <w:rsid w:val="00830727"/>
    <w:rsid w:val="00832C92"/>
    <w:rsid w:val="00833699"/>
    <w:rsid w:val="00834505"/>
    <w:rsid w:val="008354C6"/>
    <w:rsid w:val="0083557B"/>
    <w:rsid w:val="00835923"/>
    <w:rsid w:val="008359DA"/>
    <w:rsid w:val="00835B82"/>
    <w:rsid w:val="008370CB"/>
    <w:rsid w:val="008418B7"/>
    <w:rsid w:val="00842096"/>
    <w:rsid w:val="00846D9D"/>
    <w:rsid w:val="00853378"/>
    <w:rsid w:val="00853EAE"/>
    <w:rsid w:val="00854CC7"/>
    <w:rsid w:val="00856F0B"/>
    <w:rsid w:val="008637EC"/>
    <w:rsid w:val="008638C1"/>
    <w:rsid w:val="00864F87"/>
    <w:rsid w:val="008679BA"/>
    <w:rsid w:val="00875F48"/>
    <w:rsid w:val="008806A5"/>
    <w:rsid w:val="00886B6E"/>
    <w:rsid w:val="008905D5"/>
    <w:rsid w:val="00894C55"/>
    <w:rsid w:val="008956CA"/>
    <w:rsid w:val="00896E62"/>
    <w:rsid w:val="008A1A0B"/>
    <w:rsid w:val="008A204C"/>
    <w:rsid w:val="008A2261"/>
    <w:rsid w:val="008A2B1E"/>
    <w:rsid w:val="008A3ACD"/>
    <w:rsid w:val="008A654D"/>
    <w:rsid w:val="008A7058"/>
    <w:rsid w:val="008B02D6"/>
    <w:rsid w:val="008B0927"/>
    <w:rsid w:val="008B0A70"/>
    <w:rsid w:val="008B2368"/>
    <w:rsid w:val="008B241F"/>
    <w:rsid w:val="008B2560"/>
    <w:rsid w:val="008B2638"/>
    <w:rsid w:val="008B3A20"/>
    <w:rsid w:val="008B6007"/>
    <w:rsid w:val="008B6F9B"/>
    <w:rsid w:val="008C10BF"/>
    <w:rsid w:val="008C3559"/>
    <w:rsid w:val="008C4CE1"/>
    <w:rsid w:val="008C5FE1"/>
    <w:rsid w:val="008C6369"/>
    <w:rsid w:val="008C640D"/>
    <w:rsid w:val="008C7625"/>
    <w:rsid w:val="008D02E1"/>
    <w:rsid w:val="008D1769"/>
    <w:rsid w:val="008D1863"/>
    <w:rsid w:val="008D235F"/>
    <w:rsid w:val="008E004C"/>
    <w:rsid w:val="008E1A6A"/>
    <w:rsid w:val="008E21E5"/>
    <w:rsid w:val="008E3408"/>
    <w:rsid w:val="008E498E"/>
    <w:rsid w:val="008F254D"/>
    <w:rsid w:val="008F29B7"/>
    <w:rsid w:val="008F7544"/>
    <w:rsid w:val="00910C65"/>
    <w:rsid w:val="00911D47"/>
    <w:rsid w:val="00913350"/>
    <w:rsid w:val="0091568B"/>
    <w:rsid w:val="0091603D"/>
    <w:rsid w:val="00916B26"/>
    <w:rsid w:val="00917AAA"/>
    <w:rsid w:val="00917AB8"/>
    <w:rsid w:val="00921988"/>
    <w:rsid w:val="00922DCB"/>
    <w:rsid w:val="00923C04"/>
    <w:rsid w:val="009250FF"/>
    <w:rsid w:val="009273B2"/>
    <w:rsid w:val="009336D3"/>
    <w:rsid w:val="0094032A"/>
    <w:rsid w:val="009408B2"/>
    <w:rsid w:val="0094093C"/>
    <w:rsid w:val="009412A4"/>
    <w:rsid w:val="00942142"/>
    <w:rsid w:val="00942E61"/>
    <w:rsid w:val="00945071"/>
    <w:rsid w:val="009502EF"/>
    <w:rsid w:val="0095171E"/>
    <w:rsid w:val="00952501"/>
    <w:rsid w:val="00954EE3"/>
    <w:rsid w:val="00957452"/>
    <w:rsid w:val="00957936"/>
    <w:rsid w:val="009579B9"/>
    <w:rsid w:val="00961D90"/>
    <w:rsid w:val="0096244C"/>
    <w:rsid w:val="009657AD"/>
    <w:rsid w:val="00971027"/>
    <w:rsid w:val="00972F55"/>
    <w:rsid w:val="009806E6"/>
    <w:rsid w:val="00983A12"/>
    <w:rsid w:val="00984AF2"/>
    <w:rsid w:val="0098761B"/>
    <w:rsid w:val="009907A0"/>
    <w:rsid w:val="009907FF"/>
    <w:rsid w:val="009959DA"/>
    <w:rsid w:val="009A2098"/>
    <w:rsid w:val="009A2654"/>
    <w:rsid w:val="009A46B8"/>
    <w:rsid w:val="009A4BDB"/>
    <w:rsid w:val="009A63EE"/>
    <w:rsid w:val="009B36CC"/>
    <w:rsid w:val="009C09C8"/>
    <w:rsid w:val="009C22CD"/>
    <w:rsid w:val="009C3543"/>
    <w:rsid w:val="009C4805"/>
    <w:rsid w:val="009C53FB"/>
    <w:rsid w:val="009C68C7"/>
    <w:rsid w:val="009D1431"/>
    <w:rsid w:val="009D4551"/>
    <w:rsid w:val="009D6ABC"/>
    <w:rsid w:val="009E11CB"/>
    <w:rsid w:val="009E1A04"/>
    <w:rsid w:val="009E1AA1"/>
    <w:rsid w:val="009E1E66"/>
    <w:rsid w:val="009E2FE4"/>
    <w:rsid w:val="009E3480"/>
    <w:rsid w:val="009E47CD"/>
    <w:rsid w:val="009E4E1E"/>
    <w:rsid w:val="009E582F"/>
    <w:rsid w:val="009E5893"/>
    <w:rsid w:val="009E6828"/>
    <w:rsid w:val="009E6ECE"/>
    <w:rsid w:val="009F2893"/>
    <w:rsid w:val="009F2AEE"/>
    <w:rsid w:val="009F425D"/>
    <w:rsid w:val="009F48DD"/>
    <w:rsid w:val="009F5A24"/>
    <w:rsid w:val="009F712D"/>
    <w:rsid w:val="00A04E25"/>
    <w:rsid w:val="00A05076"/>
    <w:rsid w:val="00A070A1"/>
    <w:rsid w:val="00A10FC3"/>
    <w:rsid w:val="00A11F86"/>
    <w:rsid w:val="00A13846"/>
    <w:rsid w:val="00A14955"/>
    <w:rsid w:val="00A16C08"/>
    <w:rsid w:val="00A20FFC"/>
    <w:rsid w:val="00A22E43"/>
    <w:rsid w:val="00A301E7"/>
    <w:rsid w:val="00A3048F"/>
    <w:rsid w:val="00A31324"/>
    <w:rsid w:val="00A31E14"/>
    <w:rsid w:val="00A338F4"/>
    <w:rsid w:val="00A3453D"/>
    <w:rsid w:val="00A36572"/>
    <w:rsid w:val="00A376CD"/>
    <w:rsid w:val="00A37FA8"/>
    <w:rsid w:val="00A42429"/>
    <w:rsid w:val="00A43F57"/>
    <w:rsid w:val="00A452F5"/>
    <w:rsid w:val="00A477B4"/>
    <w:rsid w:val="00A50AF1"/>
    <w:rsid w:val="00A50C56"/>
    <w:rsid w:val="00A50EA0"/>
    <w:rsid w:val="00A51BFE"/>
    <w:rsid w:val="00A56656"/>
    <w:rsid w:val="00A56A60"/>
    <w:rsid w:val="00A57236"/>
    <w:rsid w:val="00A57A3D"/>
    <w:rsid w:val="00A6073E"/>
    <w:rsid w:val="00A62053"/>
    <w:rsid w:val="00A629F2"/>
    <w:rsid w:val="00A63290"/>
    <w:rsid w:val="00A63C63"/>
    <w:rsid w:val="00A64713"/>
    <w:rsid w:val="00A658EE"/>
    <w:rsid w:val="00A66FF8"/>
    <w:rsid w:val="00A725C7"/>
    <w:rsid w:val="00A73AAF"/>
    <w:rsid w:val="00A752AD"/>
    <w:rsid w:val="00A7628C"/>
    <w:rsid w:val="00A76AA7"/>
    <w:rsid w:val="00A76F32"/>
    <w:rsid w:val="00A8062B"/>
    <w:rsid w:val="00A83703"/>
    <w:rsid w:val="00A85FBA"/>
    <w:rsid w:val="00A8716D"/>
    <w:rsid w:val="00A907D8"/>
    <w:rsid w:val="00A907EC"/>
    <w:rsid w:val="00A9324E"/>
    <w:rsid w:val="00A9590D"/>
    <w:rsid w:val="00AA05F2"/>
    <w:rsid w:val="00AA097D"/>
    <w:rsid w:val="00AA13A5"/>
    <w:rsid w:val="00AA21BD"/>
    <w:rsid w:val="00AA3C90"/>
    <w:rsid w:val="00AA4D5E"/>
    <w:rsid w:val="00AA51D8"/>
    <w:rsid w:val="00AB6631"/>
    <w:rsid w:val="00AB7341"/>
    <w:rsid w:val="00AC349B"/>
    <w:rsid w:val="00AC468F"/>
    <w:rsid w:val="00AD0E20"/>
    <w:rsid w:val="00AD1CA6"/>
    <w:rsid w:val="00AD281E"/>
    <w:rsid w:val="00AD41CC"/>
    <w:rsid w:val="00AD6D73"/>
    <w:rsid w:val="00AE2227"/>
    <w:rsid w:val="00AE2E41"/>
    <w:rsid w:val="00AE2F71"/>
    <w:rsid w:val="00AE5567"/>
    <w:rsid w:val="00AF2AE6"/>
    <w:rsid w:val="00AF4FE0"/>
    <w:rsid w:val="00AF7469"/>
    <w:rsid w:val="00AF7568"/>
    <w:rsid w:val="00AF788D"/>
    <w:rsid w:val="00B12DA9"/>
    <w:rsid w:val="00B15B54"/>
    <w:rsid w:val="00B16480"/>
    <w:rsid w:val="00B16BA1"/>
    <w:rsid w:val="00B2165C"/>
    <w:rsid w:val="00B27317"/>
    <w:rsid w:val="00B3504D"/>
    <w:rsid w:val="00B41CD7"/>
    <w:rsid w:val="00B42962"/>
    <w:rsid w:val="00B4361C"/>
    <w:rsid w:val="00B43CA5"/>
    <w:rsid w:val="00B60E65"/>
    <w:rsid w:val="00B61869"/>
    <w:rsid w:val="00B62A70"/>
    <w:rsid w:val="00B63CE8"/>
    <w:rsid w:val="00B6417D"/>
    <w:rsid w:val="00B7470D"/>
    <w:rsid w:val="00B74AD9"/>
    <w:rsid w:val="00B752AB"/>
    <w:rsid w:val="00B75F24"/>
    <w:rsid w:val="00B8054C"/>
    <w:rsid w:val="00B8116C"/>
    <w:rsid w:val="00B841DE"/>
    <w:rsid w:val="00B84795"/>
    <w:rsid w:val="00B85405"/>
    <w:rsid w:val="00B8713E"/>
    <w:rsid w:val="00B95536"/>
    <w:rsid w:val="00B96303"/>
    <w:rsid w:val="00BA0837"/>
    <w:rsid w:val="00BA20AA"/>
    <w:rsid w:val="00BA2C1D"/>
    <w:rsid w:val="00BA2E8C"/>
    <w:rsid w:val="00BA30D2"/>
    <w:rsid w:val="00BA57DC"/>
    <w:rsid w:val="00BA7A69"/>
    <w:rsid w:val="00BB08FA"/>
    <w:rsid w:val="00BB0E64"/>
    <w:rsid w:val="00BB3E9B"/>
    <w:rsid w:val="00BB4190"/>
    <w:rsid w:val="00BB4DF3"/>
    <w:rsid w:val="00BB5ECA"/>
    <w:rsid w:val="00BB5F98"/>
    <w:rsid w:val="00BC05BF"/>
    <w:rsid w:val="00BC0913"/>
    <w:rsid w:val="00BC0E13"/>
    <w:rsid w:val="00BC3426"/>
    <w:rsid w:val="00BC42A7"/>
    <w:rsid w:val="00BC5224"/>
    <w:rsid w:val="00BC5403"/>
    <w:rsid w:val="00BC5EC9"/>
    <w:rsid w:val="00BC74FD"/>
    <w:rsid w:val="00BC78CD"/>
    <w:rsid w:val="00BD2549"/>
    <w:rsid w:val="00BD356F"/>
    <w:rsid w:val="00BD4425"/>
    <w:rsid w:val="00BD4C3E"/>
    <w:rsid w:val="00BE297D"/>
    <w:rsid w:val="00BE2F62"/>
    <w:rsid w:val="00BE56EC"/>
    <w:rsid w:val="00BE578A"/>
    <w:rsid w:val="00BE5CC8"/>
    <w:rsid w:val="00BE7746"/>
    <w:rsid w:val="00BF0478"/>
    <w:rsid w:val="00BF1947"/>
    <w:rsid w:val="00BF4BA7"/>
    <w:rsid w:val="00BF6A80"/>
    <w:rsid w:val="00BF74C7"/>
    <w:rsid w:val="00C0206F"/>
    <w:rsid w:val="00C026B4"/>
    <w:rsid w:val="00C03F73"/>
    <w:rsid w:val="00C0538C"/>
    <w:rsid w:val="00C074B3"/>
    <w:rsid w:val="00C1083A"/>
    <w:rsid w:val="00C11AAF"/>
    <w:rsid w:val="00C13A99"/>
    <w:rsid w:val="00C20A27"/>
    <w:rsid w:val="00C24ECA"/>
    <w:rsid w:val="00C25B49"/>
    <w:rsid w:val="00C26BDE"/>
    <w:rsid w:val="00C27BCA"/>
    <w:rsid w:val="00C30542"/>
    <w:rsid w:val="00C30E14"/>
    <w:rsid w:val="00C331EF"/>
    <w:rsid w:val="00C44FE5"/>
    <w:rsid w:val="00C46F20"/>
    <w:rsid w:val="00C47943"/>
    <w:rsid w:val="00C50921"/>
    <w:rsid w:val="00C51177"/>
    <w:rsid w:val="00C532DF"/>
    <w:rsid w:val="00C54089"/>
    <w:rsid w:val="00C5540D"/>
    <w:rsid w:val="00C62C47"/>
    <w:rsid w:val="00C63C03"/>
    <w:rsid w:val="00C6425D"/>
    <w:rsid w:val="00C649C5"/>
    <w:rsid w:val="00C6591F"/>
    <w:rsid w:val="00C662C7"/>
    <w:rsid w:val="00C67733"/>
    <w:rsid w:val="00C67D13"/>
    <w:rsid w:val="00C70B96"/>
    <w:rsid w:val="00C72893"/>
    <w:rsid w:val="00C74CE3"/>
    <w:rsid w:val="00C8157F"/>
    <w:rsid w:val="00C844EF"/>
    <w:rsid w:val="00C878F1"/>
    <w:rsid w:val="00C87E9D"/>
    <w:rsid w:val="00C905D9"/>
    <w:rsid w:val="00C9517A"/>
    <w:rsid w:val="00C95D3A"/>
    <w:rsid w:val="00CA0A05"/>
    <w:rsid w:val="00CA3BE2"/>
    <w:rsid w:val="00CA69A6"/>
    <w:rsid w:val="00CB13F5"/>
    <w:rsid w:val="00CB4026"/>
    <w:rsid w:val="00CB6441"/>
    <w:rsid w:val="00CC001A"/>
    <w:rsid w:val="00CC2518"/>
    <w:rsid w:val="00CC2D60"/>
    <w:rsid w:val="00CC3E92"/>
    <w:rsid w:val="00CC6ACF"/>
    <w:rsid w:val="00CD14C4"/>
    <w:rsid w:val="00CD2552"/>
    <w:rsid w:val="00CD526E"/>
    <w:rsid w:val="00CD56C9"/>
    <w:rsid w:val="00CD7F2A"/>
    <w:rsid w:val="00CE03E0"/>
    <w:rsid w:val="00CE119D"/>
    <w:rsid w:val="00CE4EF9"/>
    <w:rsid w:val="00CE5657"/>
    <w:rsid w:val="00CF16C6"/>
    <w:rsid w:val="00CF2015"/>
    <w:rsid w:val="00CF2F70"/>
    <w:rsid w:val="00CF328B"/>
    <w:rsid w:val="00CF4616"/>
    <w:rsid w:val="00CF48D1"/>
    <w:rsid w:val="00CF49F9"/>
    <w:rsid w:val="00CF4F51"/>
    <w:rsid w:val="00CF5CED"/>
    <w:rsid w:val="00D02FB9"/>
    <w:rsid w:val="00D04E2F"/>
    <w:rsid w:val="00D066A8"/>
    <w:rsid w:val="00D06B3E"/>
    <w:rsid w:val="00D06B7E"/>
    <w:rsid w:val="00D06D4E"/>
    <w:rsid w:val="00D10B4B"/>
    <w:rsid w:val="00D11A60"/>
    <w:rsid w:val="00D13065"/>
    <w:rsid w:val="00D133F8"/>
    <w:rsid w:val="00D14A3E"/>
    <w:rsid w:val="00D14AF7"/>
    <w:rsid w:val="00D16011"/>
    <w:rsid w:val="00D1633F"/>
    <w:rsid w:val="00D165FA"/>
    <w:rsid w:val="00D166CA"/>
    <w:rsid w:val="00D171E9"/>
    <w:rsid w:val="00D17ABD"/>
    <w:rsid w:val="00D22465"/>
    <w:rsid w:val="00D23C3D"/>
    <w:rsid w:val="00D24910"/>
    <w:rsid w:val="00D24C58"/>
    <w:rsid w:val="00D24F40"/>
    <w:rsid w:val="00D3151A"/>
    <w:rsid w:val="00D33D6B"/>
    <w:rsid w:val="00D37169"/>
    <w:rsid w:val="00D42A92"/>
    <w:rsid w:val="00D44FD5"/>
    <w:rsid w:val="00D458E0"/>
    <w:rsid w:val="00D47185"/>
    <w:rsid w:val="00D530F4"/>
    <w:rsid w:val="00D573B6"/>
    <w:rsid w:val="00D575E8"/>
    <w:rsid w:val="00D60B3E"/>
    <w:rsid w:val="00D72D35"/>
    <w:rsid w:val="00D7312C"/>
    <w:rsid w:val="00D7347F"/>
    <w:rsid w:val="00D73A43"/>
    <w:rsid w:val="00D76880"/>
    <w:rsid w:val="00D770DE"/>
    <w:rsid w:val="00D77AFA"/>
    <w:rsid w:val="00D77DF6"/>
    <w:rsid w:val="00D77EA3"/>
    <w:rsid w:val="00D8055A"/>
    <w:rsid w:val="00D81609"/>
    <w:rsid w:val="00D82CB1"/>
    <w:rsid w:val="00D8367F"/>
    <w:rsid w:val="00D843BE"/>
    <w:rsid w:val="00D8608B"/>
    <w:rsid w:val="00D864D3"/>
    <w:rsid w:val="00D93667"/>
    <w:rsid w:val="00D93B55"/>
    <w:rsid w:val="00D9452B"/>
    <w:rsid w:val="00D95AB6"/>
    <w:rsid w:val="00DA0793"/>
    <w:rsid w:val="00DA0D1F"/>
    <w:rsid w:val="00DA1D27"/>
    <w:rsid w:val="00DA1F37"/>
    <w:rsid w:val="00DA21EE"/>
    <w:rsid w:val="00DA39C0"/>
    <w:rsid w:val="00DA680D"/>
    <w:rsid w:val="00DB0949"/>
    <w:rsid w:val="00DB1BF4"/>
    <w:rsid w:val="00DB29BD"/>
    <w:rsid w:val="00DB2DB8"/>
    <w:rsid w:val="00DB43D2"/>
    <w:rsid w:val="00DB5AF9"/>
    <w:rsid w:val="00DB7AE6"/>
    <w:rsid w:val="00DC2D2C"/>
    <w:rsid w:val="00DC2FF6"/>
    <w:rsid w:val="00DD301E"/>
    <w:rsid w:val="00DD30A6"/>
    <w:rsid w:val="00DD5123"/>
    <w:rsid w:val="00DD6301"/>
    <w:rsid w:val="00DD7BFD"/>
    <w:rsid w:val="00DE1020"/>
    <w:rsid w:val="00DE3E4C"/>
    <w:rsid w:val="00DE56E0"/>
    <w:rsid w:val="00DE6AA3"/>
    <w:rsid w:val="00DF7D13"/>
    <w:rsid w:val="00E00202"/>
    <w:rsid w:val="00E002F8"/>
    <w:rsid w:val="00E01001"/>
    <w:rsid w:val="00E031D8"/>
    <w:rsid w:val="00E04AA1"/>
    <w:rsid w:val="00E1021A"/>
    <w:rsid w:val="00E1022D"/>
    <w:rsid w:val="00E11931"/>
    <w:rsid w:val="00E1572F"/>
    <w:rsid w:val="00E17E2A"/>
    <w:rsid w:val="00E17F28"/>
    <w:rsid w:val="00E20F2A"/>
    <w:rsid w:val="00E246DC"/>
    <w:rsid w:val="00E24749"/>
    <w:rsid w:val="00E24978"/>
    <w:rsid w:val="00E25546"/>
    <w:rsid w:val="00E30826"/>
    <w:rsid w:val="00E32954"/>
    <w:rsid w:val="00E340AF"/>
    <w:rsid w:val="00E36B36"/>
    <w:rsid w:val="00E3716B"/>
    <w:rsid w:val="00E42D04"/>
    <w:rsid w:val="00E45355"/>
    <w:rsid w:val="00E52337"/>
    <w:rsid w:val="00E5252D"/>
    <w:rsid w:val="00E52E11"/>
    <w:rsid w:val="00E5323B"/>
    <w:rsid w:val="00E53874"/>
    <w:rsid w:val="00E57556"/>
    <w:rsid w:val="00E5769A"/>
    <w:rsid w:val="00E602FF"/>
    <w:rsid w:val="00E6117E"/>
    <w:rsid w:val="00E62CE7"/>
    <w:rsid w:val="00E633DF"/>
    <w:rsid w:val="00E64660"/>
    <w:rsid w:val="00E64799"/>
    <w:rsid w:val="00E650D4"/>
    <w:rsid w:val="00E660F8"/>
    <w:rsid w:val="00E67BB6"/>
    <w:rsid w:val="00E7134D"/>
    <w:rsid w:val="00E75C01"/>
    <w:rsid w:val="00E766F9"/>
    <w:rsid w:val="00E80ACD"/>
    <w:rsid w:val="00E8178F"/>
    <w:rsid w:val="00E838F4"/>
    <w:rsid w:val="00E84AA0"/>
    <w:rsid w:val="00E8749E"/>
    <w:rsid w:val="00E9035D"/>
    <w:rsid w:val="00E90C01"/>
    <w:rsid w:val="00E916C6"/>
    <w:rsid w:val="00E937A1"/>
    <w:rsid w:val="00E943AC"/>
    <w:rsid w:val="00E94805"/>
    <w:rsid w:val="00E96724"/>
    <w:rsid w:val="00E96CC9"/>
    <w:rsid w:val="00EA088F"/>
    <w:rsid w:val="00EA486E"/>
    <w:rsid w:val="00EA5C3C"/>
    <w:rsid w:val="00EA652B"/>
    <w:rsid w:val="00EB0E24"/>
    <w:rsid w:val="00EB2626"/>
    <w:rsid w:val="00EB2784"/>
    <w:rsid w:val="00EB4AEA"/>
    <w:rsid w:val="00EB5573"/>
    <w:rsid w:val="00EB69FA"/>
    <w:rsid w:val="00EC0EA1"/>
    <w:rsid w:val="00EC13A1"/>
    <w:rsid w:val="00EC2FAD"/>
    <w:rsid w:val="00EC4AA3"/>
    <w:rsid w:val="00EC5426"/>
    <w:rsid w:val="00EC6545"/>
    <w:rsid w:val="00EC679D"/>
    <w:rsid w:val="00EC7937"/>
    <w:rsid w:val="00EE144B"/>
    <w:rsid w:val="00EE42AA"/>
    <w:rsid w:val="00EE549C"/>
    <w:rsid w:val="00EE5572"/>
    <w:rsid w:val="00EE67D0"/>
    <w:rsid w:val="00EE71BF"/>
    <w:rsid w:val="00EE7430"/>
    <w:rsid w:val="00EF347B"/>
    <w:rsid w:val="00EF35BB"/>
    <w:rsid w:val="00EF4784"/>
    <w:rsid w:val="00EF661D"/>
    <w:rsid w:val="00F0138D"/>
    <w:rsid w:val="00F02D83"/>
    <w:rsid w:val="00F1041D"/>
    <w:rsid w:val="00F12E89"/>
    <w:rsid w:val="00F15364"/>
    <w:rsid w:val="00F16963"/>
    <w:rsid w:val="00F20FA6"/>
    <w:rsid w:val="00F27575"/>
    <w:rsid w:val="00F30214"/>
    <w:rsid w:val="00F30257"/>
    <w:rsid w:val="00F34E6E"/>
    <w:rsid w:val="00F361FA"/>
    <w:rsid w:val="00F36553"/>
    <w:rsid w:val="00F43D39"/>
    <w:rsid w:val="00F47ED8"/>
    <w:rsid w:val="00F51D1A"/>
    <w:rsid w:val="00F523F9"/>
    <w:rsid w:val="00F53BE3"/>
    <w:rsid w:val="00F55088"/>
    <w:rsid w:val="00F57B0C"/>
    <w:rsid w:val="00F661CF"/>
    <w:rsid w:val="00F66726"/>
    <w:rsid w:val="00F7019D"/>
    <w:rsid w:val="00F72D86"/>
    <w:rsid w:val="00F75E11"/>
    <w:rsid w:val="00F77187"/>
    <w:rsid w:val="00F83DD9"/>
    <w:rsid w:val="00F849AF"/>
    <w:rsid w:val="00F9106F"/>
    <w:rsid w:val="00F91469"/>
    <w:rsid w:val="00F91E8A"/>
    <w:rsid w:val="00F92041"/>
    <w:rsid w:val="00F921D5"/>
    <w:rsid w:val="00F92458"/>
    <w:rsid w:val="00F933FB"/>
    <w:rsid w:val="00F93E58"/>
    <w:rsid w:val="00F945E3"/>
    <w:rsid w:val="00F952E1"/>
    <w:rsid w:val="00F96A1F"/>
    <w:rsid w:val="00F97B1F"/>
    <w:rsid w:val="00F97DC0"/>
    <w:rsid w:val="00FA1663"/>
    <w:rsid w:val="00FA6572"/>
    <w:rsid w:val="00FA6C51"/>
    <w:rsid w:val="00FB3A29"/>
    <w:rsid w:val="00FC192A"/>
    <w:rsid w:val="00FC39A2"/>
    <w:rsid w:val="00FC3CC6"/>
    <w:rsid w:val="00FC6FBA"/>
    <w:rsid w:val="00FD0044"/>
    <w:rsid w:val="00FD0B97"/>
    <w:rsid w:val="00FD226A"/>
    <w:rsid w:val="00FD363A"/>
    <w:rsid w:val="00FD38A8"/>
    <w:rsid w:val="00FD39AA"/>
    <w:rsid w:val="00FD42D0"/>
    <w:rsid w:val="00FD498C"/>
    <w:rsid w:val="00FD53FD"/>
    <w:rsid w:val="00FD7F8B"/>
    <w:rsid w:val="00FE0142"/>
    <w:rsid w:val="00FE3C84"/>
    <w:rsid w:val="00FE53CF"/>
    <w:rsid w:val="00FE6CD4"/>
    <w:rsid w:val="00FF0A18"/>
    <w:rsid w:val="00FF2B49"/>
    <w:rsid w:val="00FF7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link w:val="NormalWebChar"/>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qFormat/>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DefaultParagraphFont"/>
    <w:rsid w:val="00BA2E8C"/>
  </w:style>
  <w:style w:type="paragraph" w:customStyle="1" w:styleId="paragraph">
    <w:name w:val="paragraph"/>
    <w:basedOn w:val="Normal"/>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BC5EC9"/>
    <w:rPr>
      <w:rFonts w:ascii="Calibri" w:eastAsia="Calibri" w:hAnsi="Calibri" w:cs="Times New Roman"/>
      <w:lang w:val="en-US"/>
    </w:rPr>
  </w:style>
  <w:style w:type="character" w:customStyle="1" w:styleId="NormalWebChar">
    <w:name w:val="Normal (Web) Char"/>
    <w:link w:val="NormalWeb"/>
    <w:uiPriority w:val="99"/>
    <w:qFormat/>
    <w:rsid w:val="00D76880"/>
    <w:rPr>
      <w:rFonts w:ascii="Times New Roman" w:eastAsia="Times New Roman" w:hAnsi="Times New Roman" w:cs="Times New Roman"/>
      <w:sz w:val="24"/>
      <w:szCs w:val="24"/>
      <w:lang w:eastAsia="lv-LV"/>
    </w:rPr>
  </w:style>
  <w:style w:type="paragraph" w:customStyle="1" w:styleId="naiskr">
    <w:name w:val="naiskr"/>
    <w:basedOn w:val="Normal"/>
    <w:rsid w:val="0060018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65">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61649018">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90430042">
          <w:marLeft w:val="475"/>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919026102">
      <w:bodyDiv w:val="1"/>
      <w:marLeft w:val="0"/>
      <w:marRight w:val="0"/>
      <w:marTop w:val="0"/>
      <w:marBottom w:val="0"/>
      <w:divBdr>
        <w:top w:val="none" w:sz="0" w:space="0" w:color="auto"/>
        <w:left w:val="none" w:sz="0" w:space="0" w:color="auto"/>
        <w:bottom w:val="none" w:sz="0" w:space="0" w:color="auto"/>
        <w:right w:val="none" w:sz="0" w:space="0" w:color="auto"/>
      </w:divBdr>
    </w:div>
    <w:div w:id="943808300">
      <w:bodyDiv w:val="1"/>
      <w:marLeft w:val="0"/>
      <w:marRight w:val="0"/>
      <w:marTop w:val="0"/>
      <w:marBottom w:val="0"/>
      <w:divBdr>
        <w:top w:val="none" w:sz="0" w:space="0" w:color="auto"/>
        <w:left w:val="none" w:sz="0" w:space="0" w:color="auto"/>
        <w:bottom w:val="none" w:sz="0" w:space="0" w:color="auto"/>
        <w:right w:val="none" w:sz="0" w:space="0" w:color="auto"/>
      </w:divBdr>
    </w:div>
    <w:div w:id="1088815566">
      <w:bodyDiv w:val="1"/>
      <w:marLeft w:val="0"/>
      <w:marRight w:val="0"/>
      <w:marTop w:val="0"/>
      <w:marBottom w:val="0"/>
      <w:divBdr>
        <w:top w:val="none" w:sz="0" w:space="0" w:color="auto"/>
        <w:left w:val="none" w:sz="0" w:space="0" w:color="auto"/>
        <w:bottom w:val="none" w:sz="0" w:space="0" w:color="auto"/>
        <w:right w:val="none" w:sz="0" w:space="0" w:color="auto"/>
      </w:divBdr>
    </w:div>
    <w:div w:id="1151410967">
      <w:bodyDiv w:val="1"/>
      <w:marLeft w:val="0"/>
      <w:marRight w:val="0"/>
      <w:marTop w:val="0"/>
      <w:marBottom w:val="0"/>
      <w:divBdr>
        <w:top w:val="none" w:sz="0" w:space="0" w:color="auto"/>
        <w:left w:val="none" w:sz="0" w:space="0" w:color="auto"/>
        <w:bottom w:val="none" w:sz="0" w:space="0" w:color="auto"/>
        <w:right w:val="none" w:sz="0" w:space="0" w:color="auto"/>
      </w:divBdr>
    </w:div>
    <w:div w:id="1179344880">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760590">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0184088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27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1D42-E65C-4984-A451-DED1567D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Veselības ministrija</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2020.gada 9.jūnija noteikumos Nr.360 “Epidemioloģiskās drošības pasākumi Covid-19 infekcijas izplatības ierobežošanai”” sākotnējās ietekmes novērtējuma ziņojums (anotācija)</dc:title>
  <dc:subject>Anotācija</dc:subject>
  <dc:creator>Lauris.Mikelsons@sam.gov.lv</dc:creator>
  <dc:description/>
  <cp:lastModifiedBy>Ineta Vula</cp:lastModifiedBy>
  <cp:revision>11</cp:revision>
  <cp:lastPrinted>2020-06-04T16:18:00Z</cp:lastPrinted>
  <dcterms:created xsi:type="dcterms:W3CDTF">2021-09-03T05:41:00Z</dcterms:created>
  <dcterms:modified xsi:type="dcterms:W3CDTF">2021-09-06T14:25:00Z</dcterms:modified>
</cp:coreProperties>
</file>