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ED11" w14:textId="77777777" w:rsidR="00346C1B" w:rsidRPr="002F7988" w:rsidRDefault="00346C1B" w:rsidP="00346C1B">
      <w:pPr>
        <w:spacing w:line="276" w:lineRule="auto"/>
        <w:ind w:firstLine="0"/>
        <w:jc w:val="right"/>
        <w:outlineLvl w:val="0"/>
        <w:rPr>
          <w:rFonts w:eastAsia="Calibri"/>
          <w:bCs/>
          <w:i/>
          <w:sz w:val="28"/>
          <w:szCs w:val="28"/>
          <w:lang w:eastAsia="lv-LV"/>
        </w:rPr>
      </w:pPr>
      <w:r w:rsidRPr="002F7988">
        <w:rPr>
          <w:rFonts w:eastAsia="Calibri"/>
          <w:bCs/>
          <w:i/>
          <w:sz w:val="28"/>
          <w:szCs w:val="28"/>
          <w:lang w:eastAsia="lv-LV"/>
        </w:rPr>
        <w:t>Projekts</w:t>
      </w:r>
    </w:p>
    <w:p w14:paraId="24278D54" w14:textId="77777777" w:rsidR="00346C1B" w:rsidRPr="002F7988" w:rsidRDefault="00346C1B" w:rsidP="00346C1B">
      <w:pPr>
        <w:spacing w:line="276" w:lineRule="auto"/>
        <w:ind w:firstLine="0"/>
        <w:jc w:val="right"/>
        <w:rPr>
          <w:rFonts w:eastAsia="Calibri"/>
          <w:bCs/>
          <w:sz w:val="28"/>
          <w:szCs w:val="28"/>
          <w:lang w:eastAsia="lv-LV"/>
        </w:rPr>
      </w:pPr>
    </w:p>
    <w:p w14:paraId="1C659593" w14:textId="77777777" w:rsidR="00346C1B" w:rsidRPr="002F7988" w:rsidRDefault="00346C1B" w:rsidP="00346C1B">
      <w:pPr>
        <w:spacing w:line="276" w:lineRule="auto"/>
        <w:ind w:firstLine="0"/>
        <w:jc w:val="left"/>
        <w:rPr>
          <w:rFonts w:eastAsia="Calibri"/>
          <w:bCs/>
          <w:sz w:val="28"/>
          <w:szCs w:val="28"/>
          <w:lang w:eastAsia="lv-LV"/>
        </w:rPr>
      </w:pPr>
    </w:p>
    <w:p w14:paraId="0027FBE0" w14:textId="77777777" w:rsidR="00346C1B" w:rsidRPr="002F7988" w:rsidRDefault="00346C1B" w:rsidP="00346C1B">
      <w:pPr>
        <w:spacing w:line="276" w:lineRule="auto"/>
        <w:ind w:firstLine="0"/>
        <w:jc w:val="center"/>
        <w:outlineLvl w:val="0"/>
        <w:rPr>
          <w:rFonts w:eastAsia="Calibri"/>
          <w:bCs/>
          <w:sz w:val="28"/>
          <w:szCs w:val="28"/>
          <w:lang w:eastAsia="lv-LV"/>
        </w:rPr>
      </w:pPr>
      <w:proofErr w:type="gramStart"/>
      <w:r w:rsidRPr="002F7988">
        <w:rPr>
          <w:rFonts w:eastAsia="Calibri"/>
          <w:bCs/>
          <w:sz w:val="28"/>
          <w:szCs w:val="28"/>
          <w:lang w:eastAsia="lv-LV"/>
        </w:rPr>
        <w:t>LATVIJAS REPUBLIKAS MINISTRU KABINETS</w:t>
      </w:r>
      <w:proofErr w:type="gramEnd"/>
    </w:p>
    <w:p w14:paraId="18F68131" w14:textId="77777777" w:rsidR="00346C1B" w:rsidRPr="002F7988" w:rsidRDefault="00346C1B" w:rsidP="00346C1B">
      <w:pPr>
        <w:spacing w:line="276" w:lineRule="auto"/>
        <w:ind w:firstLine="0"/>
        <w:jc w:val="left"/>
        <w:rPr>
          <w:rFonts w:eastAsia="Calibri"/>
          <w:bCs/>
          <w:sz w:val="28"/>
          <w:szCs w:val="28"/>
          <w:lang w:eastAsia="lv-LV"/>
        </w:rPr>
      </w:pPr>
    </w:p>
    <w:p w14:paraId="43C6ECD9" w14:textId="77777777" w:rsidR="00346C1B" w:rsidRPr="002F7988" w:rsidRDefault="00346C1B" w:rsidP="00346C1B">
      <w:pPr>
        <w:spacing w:line="276" w:lineRule="auto"/>
        <w:ind w:firstLine="0"/>
        <w:jc w:val="left"/>
        <w:rPr>
          <w:rFonts w:eastAsia="Calibri"/>
          <w:bCs/>
          <w:sz w:val="28"/>
          <w:szCs w:val="28"/>
        </w:rPr>
      </w:pPr>
      <w:r w:rsidRPr="002F7988">
        <w:rPr>
          <w:rFonts w:eastAsia="Calibri"/>
          <w:bCs/>
          <w:sz w:val="28"/>
          <w:szCs w:val="28"/>
          <w:lang w:eastAsia="lv-LV"/>
        </w:rPr>
        <w:t>20</w:t>
      </w:r>
      <w:r w:rsidR="00CE5D4F">
        <w:rPr>
          <w:rFonts w:eastAsia="Calibri"/>
          <w:bCs/>
          <w:sz w:val="28"/>
          <w:szCs w:val="28"/>
          <w:lang w:eastAsia="lv-LV"/>
        </w:rPr>
        <w:t>2</w:t>
      </w:r>
      <w:r w:rsidR="00B34B6B">
        <w:rPr>
          <w:rFonts w:eastAsia="Calibri"/>
          <w:bCs/>
          <w:sz w:val="28"/>
          <w:szCs w:val="28"/>
          <w:lang w:eastAsia="lv-LV"/>
        </w:rPr>
        <w:t>1</w:t>
      </w:r>
      <w:r w:rsidRPr="002F7988">
        <w:rPr>
          <w:rFonts w:eastAsia="Calibri"/>
          <w:bCs/>
          <w:sz w:val="28"/>
          <w:szCs w:val="28"/>
          <w:lang w:eastAsia="lv-LV"/>
        </w:rPr>
        <w:t>.</w:t>
      </w:r>
      <w:r>
        <w:rPr>
          <w:rFonts w:eastAsia="Calibri"/>
          <w:bCs/>
          <w:sz w:val="28"/>
          <w:szCs w:val="28"/>
          <w:lang w:eastAsia="lv-LV"/>
        </w:rPr>
        <w:t> </w:t>
      </w:r>
      <w:r w:rsidRPr="002F7988">
        <w:rPr>
          <w:rFonts w:eastAsia="Calibri"/>
          <w:bCs/>
          <w:sz w:val="28"/>
          <w:szCs w:val="28"/>
          <w:lang w:eastAsia="lv-LV"/>
        </w:rPr>
        <w:t>gada ___. __________________</w:t>
      </w:r>
      <w:proofErr w:type="gramStart"/>
      <w:r w:rsidRPr="002F7988">
        <w:rPr>
          <w:rFonts w:eastAsia="Calibri"/>
          <w:bCs/>
          <w:sz w:val="28"/>
          <w:szCs w:val="28"/>
          <w:lang w:eastAsia="lv-LV"/>
        </w:rPr>
        <w:t xml:space="preserve">                              </w:t>
      </w:r>
      <w:proofErr w:type="gramEnd"/>
      <w:r w:rsidRPr="002F7988">
        <w:rPr>
          <w:rFonts w:eastAsia="Calibri"/>
          <w:bCs/>
          <w:sz w:val="28"/>
          <w:szCs w:val="28"/>
          <w:lang w:eastAsia="lv-LV"/>
        </w:rPr>
        <w:t>Rīkojums Nr.</w:t>
      </w:r>
      <w:r w:rsidRPr="002F7988">
        <w:rPr>
          <w:rFonts w:eastAsia="Calibri"/>
          <w:bCs/>
          <w:sz w:val="28"/>
          <w:szCs w:val="28"/>
        </w:rPr>
        <w:t> _______</w:t>
      </w:r>
    </w:p>
    <w:p w14:paraId="417923F2" w14:textId="77777777" w:rsidR="00900E31" w:rsidRPr="00900E31" w:rsidRDefault="00346C1B" w:rsidP="00346C1B">
      <w:pPr>
        <w:ind w:firstLine="0"/>
        <w:rPr>
          <w:sz w:val="28"/>
          <w:szCs w:val="28"/>
        </w:rPr>
      </w:pPr>
      <w:r w:rsidRPr="002F7988">
        <w:rPr>
          <w:rFonts w:eastAsia="Calibri"/>
          <w:bCs/>
          <w:sz w:val="28"/>
          <w:szCs w:val="28"/>
        </w:rPr>
        <w:t>Rīgā</w:t>
      </w:r>
      <w:proofErr w:type="gramStart"/>
      <w:r w:rsidRPr="002F7988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</w:t>
      </w:r>
      <w:proofErr w:type="gramEnd"/>
      <w:r w:rsidRPr="002F7988">
        <w:rPr>
          <w:rFonts w:eastAsia="Calibri"/>
          <w:bCs/>
          <w:sz w:val="28"/>
          <w:szCs w:val="28"/>
        </w:rPr>
        <w:t>(prot. Nr. ___ ___.§)</w:t>
      </w:r>
    </w:p>
    <w:p w14:paraId="5F64C22B" w14:textId="77777777" w:rsidR="00FA573A" w:rsidRPr="00B3628C" w:rsidRDefault="00FA573A" w:rsidP="00FA573A">
      <w:pPr>
        <w:rPr>
          <w:sz w:val="28"/>
          <w:szCs w:val="28"/>
          <w:lang w:eastAsia="lv-LV"/>
        </w:rPr>
      </w:pPr>
    </w:p>
    <w:p w14:paraId="3779E1DC" w14:textId="77777777" w:rsidR="00A15333" w:rsidRDefault="00A15333" w:rsidP="00A15333">
      <w:pPr>
        <w:ind w:firstLine="0"/>
        <w:jc w:val="center"/>
        <w:rPr>
          <w:sz w:val="28"/>
          <w:szCs w:val="28"/>
          <w:lang w:eastAsia="lv-LV"/>
        </w:rPr>
      </w:pPr>
      <w:r w:rsidRPr="00B3628C">
        <w:rPr>
          <w:b/>
          <w:sz w:val="28"/>
          <w:szCs w:val="28"/>
        </w:rPr>
        <w:t>P</w:t>
      </w:r>
      <w:r w:rsidR="00A41602">
        <w:rPr>
          <w:b/>
          <w:sz w:val="28"/>
          <w:szCs w:val="28"/>
        </w:rPr>
        <w:t>ar Patentu valdes</w:t>
      </w:r>
      <w:r>
        <w:rPr>
          <w:b/>
          <w:sz w:val="28"/>
          <w:szCs w:val="28"/>
        </w:rPr>
        <w:t xml:space="preserve"> 20</w:t>
      </w:r>
      <w:r w:rsidR="00B86636">
        <w:rPr>
          <w:b/>
          <w:sz w:val="28"/>
          <w:szCs w:val="28"/>
        </w:rPr>
        <w:t>2</w:t>
      </w:r>
      <w:r w:rsidR="00B34B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 gada budžeta apstiprināšanu</w:t>
      </w:r>
    </w:p>
    <w:p w14:paraId="59DA8086" w14:textId="77777777" w:rsidR="00A15333" w:rsidRPr="00B3628C" w:rsidRDefault="00A15333" w:rsidP="00A15333">
      <w:pPr>
        <w:ind w:firstLine="0"/>
        <w:rPr>
          <w:sz w:val="28"/>
          <w:szCs w:val="28"/>
          <w:lang w:eastAsia="lv-LV"/>
        </w:rPr>
      </w:pPr>
    </w:p>
    <w:p w14:paraId="2E817916" w14:textId="77777777" w:rsidR="00A15333" w:rsidRPr="0004659F" w:rsidRDefault="00A15333" w:rsidP="00A1533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S</w:t>
      </w:r>
      <w:r w:rsidRPr="00900E31">
        <w:rPr>
          <w:sz w:val="28"/>
          <w:szCs w:val="28"/>
        </w:rPr>
        <w:t>askaņā ar Likuma par</w:t>
      </w:r>
      <w:r>
        <w:rPr>
          <w:sz w:val="28"/>
          <w:szCs w:val="28"/>
        </w:rPr>
        <w:t xml:space="preserve"> </w:t>
      </w:r>
      <w:r w:rsidRPr="00900E31">
        <w:rPr>
          <w:sz w:val="28"/>
          <w:szCs w:val="28"/>
        </w:rPr>
        <w:t>budžetu un finanšu vadību 41. panta 1.</w:t>
      </w:r>
      <w:r w:rsidRPr="00900E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900E31">
        <w:rPr>
          <w:sz w:val="28"/>
          <w:szCs w:val="28"/>
        </w:rPr>
        <w:t>daļu</w:t>
      </w:r>
      <w:r>
        <w:rPr>
          <w:sz w:val="28"/>
          <w:szCs w:val="28"/>
        </w:rPr>
        <w:t xml:space="preserve"> a</w:t>
      </w:r>
      <w:r w:rsidRPr="00A93744">
        <w:rPr>
          <w:color w:val="000000"/>
          <w:sz w:val="28"/>
          <w:szCs w:val="28"/>
        </w:rPr>
        <w:t xml:space="preserve">pstiprināt </w:t>
      </w:r>
      <w:r w:rsidR="00A41602">
        <w:rPr>
          <w:color w:val="000000"/>
          <w:sz w:val="28"/>
          <w:szCs w:val="28"/>
        </w:rPr>
        <w:t>Patentu valdes</w:t>
      </w:r>
      <w:r w:rsidRPr="00A93744">
        <w:rPr>
          <w:color w:val="000000"/>
          <w:sz w:val="28"/>
          <w:szCs w:val="28"/>
        </w:rPr>
        <w:t xml:space="preserve"> </w:t>
      </w:r>
      <w:r w:rsidRPr="0004659F">
        <w:rPr>
          <w:color w:val="000000"/>
          <w:sz w:val="28"/>
          <w:szCs w:val="28"/>
        </w:rPr>
        <w:t>20</w:t>
      </w:r>
      <w:r w:rsidR="00B86636">
        <w:rPr>
          <w:color w:val="000000"/>
          <w:sz w:val="28"/>
          <w:szCs w:val="28"/>
        </w:rPr>
        <w:t>2</w:t>
      </w:r>
      <w:r w:rsidR="00B34B6B">
        <w:rPr>
          <w:color w:val="000000"/>
          <w:sz w:val="28"/>
          <w:szCs w:val="28"/>
        </w:rPr>
        <w:t>2</w:t>
      </w:r>
      <w:r w:rsidRPr="000465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04659F">
        <w:rPr>
          <w:color w:val="000000"/>
          <w:sz w:val="28"/>
          <w:szCs w:val="28"/>
        </w:rPr>
        <w:t>gada budžeta ieņēmumus</w:t>
      </w:r>
      <w:r w:rsidR="00475FAF">
        <w:rPr>
          <w:color w:val="000000"/>
        </w:rPr>
        <w:t xml:space="preserve"> </w:t>
      </w:r>
      <w:r w:rsidR="00B86636" w:rsidRPr="00B86636">
        <w:rPr>
          <w:sz w:val="28"/>
          <w:szCs w:val="28"/>
        </w:rPr>
        <w:t>3</w:t>
      </w:r>
      <w:r w:rsidR="00B34B6B">
        <w:rPr>
          <w:sz w:val="28"/>
          <w:szCs w:val="28"/>
        </w:rPr>
        <w:t> 7</w:t>
      </w:r>
      <w:r w:rsidR="003D3BB5">
        <w:rPr>
          <w:sz w:val="28"/>
          <w:szCs w:val="28"/>
        </w:rPr>
        <w:t>4</w:t>
      </w:r>
      <w:r w:rsidR="00B34B6B">
        <w:rPr>
          <w:sz w:val="28"/>
          <w:szCs w:val="28"/>
        </w:rPr>
        <w:t>8</w:t>
      </w:r>
      <w:r w:rsidR="00475FAF">
        <w:rPr>
          <w:sz w:val="28"/>
          <w:szCs w:val="28"/>
        </w:rPr>
        <w:t> </w:t>
      </w:r>
      <w:r w:rsidR="00B34B6B">
        <w:rPr>
          <w:sz w:val="28"/>
          <w:szCs w:val="28"/>
        </w:rPr>
        <w:t>534</w:t>
      </w:r>
      <w:r w:rsidR="00B86636">
        <w:t> </w:t>
      </w:r>
      <w:r w:rsidR="001A5D50" w:rsidRPr="00013DE0">
        <w:rPr>
          <w:i/>
          <w:color w:val="000000"/>
          <w:sz w:val="28"/>
          <w:szCs w:val="28"/>
        </w:rPr>
        <w:t>euro</w:t>
      </w:r>
      <w:r w:rsidR="001A5D50">
        <w:rPr>
          <w:color w:val="000000"/>
          <w:sz w:val="28"/>
          <w:szCs w:val="28"/>
        </w:rPr>
        <w:t xml:space="preserve"> </w:t>
      </w:r>
      <w:r w:rsidRPr="00013DE0">
        <w:rPr>
          <w:color w:val="000000"/>
          <w:sz w:val="28"/>
          <w:szCs w:val="28"/>
        </w:rPr>
        <w:t xml:space="preserve">apmērā un </w:t>
      </w:r>
      <w:r w:rsidRPr="000D46C5">
        <w:rPr>
          <w:color w:val="000000"/>
          <w:sz w:val="28"/>
          <w:szCs w:val="28"/>
        </w:rPr>
        <w:t>izdevumus</w:t>
      </w:r>
      <w:r w:rsidR="00741660">
        <w:rPr>
          <w:color w:val="000000"/>
        </w:rPr>
        <w:t xml:space="preserve"> </w:t>
      </w:r>
      <w:r w:rsidR="00CE5D4F">
        <w:rPr>
          <w:sz w:val="28"/>
          <w:szCs w:val="28"/>
        </w:rPr>
        <w:t>4 </w:t>
      </w:r>
      <w:r w:rsidR="00674ACE">
        <w:rPr>
          <w:sz w:val="28"/>
          <w:szCs w:val="28"/>
        </w:rPr>
        <w:t>2</w:t>
      </w:r>
      <w:r w:rsidR="003D3BB5">
        <w:rPr>
          <w:sz w:val="28"/>
          <w:szCs w:val="28"/>
        </w:rPr>
        <w:t>6</w:t>
      </w:r>
      <w:r w:rsidR="00B34B6B">
        <w:rPr>
          <w:sz w:val="28"/>
          <w:szCs w:val="28"/>
        </w:rPr>
        <w:t>6</w:t>
      </w:r>
      <w:r w:rsidR="00B86636" w:rsidRPr="00B86636">
        <w:rPr>
          <w:sz w:val="28"/>
          <w:szCs w:val="28"/>
        </w:rPr>
        <w:t> </w:t>
      </w:r>
      <w:r w:rsidR="00B34B6B">
        <w:rPr>
          <w:sz w:val="28"/>
          <w:szCs w:val="28"/>
        </w:rPr>
        <w:t>213</w:t>
      </w:r>
      <w:r w:rsidR="00B86636" w:rsidRPr="00547C99">
        <w:t> </w:t>
      </w:r>
      <w:r w:rsidR="001A5D50" w:rsidRPr="00717414">
        <w:rPr>
          <w:i/>
          <w:color w:val="000000"/>
          <w:sz w:val="28"/>
          <w:szCs w:val="28"/>
        </w:rPr>
        <w:t>euro</w:t>
      </w:r>
      <w:r w:rsidRPr="00717414">
        <w:rPr>
          <w:color w:val="000000"/>
          <w:sz w:val="28"/>
          <w:szCs w:val="28"/>
        </w:rPr>
        <w:t xml:space="preserve"> apmērā </w:t>
      </w:r>
      <w:r w:rsidR="000D46C5" w:rsidRPr="00EE624B">
        <w:rPr>
          <w:sz w:val="28"/>
          <w:szCs w:val="28"/>
        </w:rPr>
        <w:t>(tai skaitā izdevumu finansēšanai novirzot maksas pakalpojumu un citu pašu ieņēmumu na</w:t>
      </w:r>
      <w:r w:rsidR="000D46C5">
        <w:rPr>
          <w:sz w:val="28"/>
          <w:szCs w:val="28"/>
        </w:rPr>
        <w:t xml:space="preserve">udas līdzekļu atlikumu </w:t>
      </w:r>
      <w:r w:rsidR="00B34B6B">
        <w:rPr>
          <w:sz w:val="28"/>
          <w:szCs w:val="28"/>
        </w:rPr>
        <w:t>517</w:t>
      </w:r>
      <w:r w:rsidR="00475FAF">
        <w:rPr>
          <w:sz w:val="28"/>
          <w:szCs w:val="28"/>
        </w:rPr>
        <w:t> </w:t>
      </w:r>
      <w:r w:rsidR="00B34B6B">
        <w:rPr>
          <w:sz w:val="28"/>
          <w:szCs w:val="28"/>
        </w:rPr>
        <w:t>679</w:t>
      </w:r>
      <w:r w:rsidR="001A5D50">
        <w:rPr>
          <w:color w:val="000000"/>
        </w:rPr>
        <w:t> </w:t>
      </w:r>
      <w:r w:rsidR="001A5D50" w:rsidRPr="00717414">
        <w:rPr>
          <w:i/>
          <w:color w:val="000000"/>
          <w:sz w:val="28"/>
          <w:szCs w:val="28"/>
        </w:rPr>
        <w:t>euro</w:t>
      </w:r>
      <w:r w:rsidR="001A5D50" w:rsidRPr="00EE624B">
        <w:rPr>
          <w:sz w:val="28"/>
          <w:szCs w:val="28"/>
        </w:rPr>
        <w:t xml:space="preserve"> apmērā</w:t>
      </w:r>
      <w:r w:rsidR="000D46C5" w:rsidRPr="00EE624B">
        <w:rPr>
          <w:sz w:val="28"/>
          <w:szCs w:val="28"/>
        </w:rPr>
        <w:t>) at</w:t>
      </w:r>
      <w:r w:rsidR="000D46C5">
        <w:rPr>
          <w:sz w:val="28"/>
          <w:szCs w:val="28"/>
        </w:rPr>
        <w:t>bilstoši šā rīkojuma pielikumam.</w:t>
      </w:r>
    </w:p>
    <w:p w14:paraId="380F03C1" w14:textId="77777777" w:rsidR="00FA573A" w:rsidRDefault="00FA573A" w:rsidP="00FA573A">
      <w:pPr>
        <w:rPr>
          <w:sz w:val="28"/>
          <w:szCs w:val="28"/>
          <w:lang w:eastAsia="lv-LV"/>
        </w:rPr>
      </w:pPr>
    </w:p>
    <w:p w14:paraId="330FD6E2" w14:textId="77777777" w:rsidR="00680215" w:rsidRPr="00B3628C" w:rsidRDefault="00680215" w:rsidP="00FA573A">
      <w:pPr>
        <w:rPr>
          <w:sz w:val="28"/>
          <w:szCs w:val="28"/>
          <w:lang w:eastAsia="lv-LV"/>
        </w:rPr>
      </w:pPr>
    </w:p>
    <w:p w14:paraId="01B378CB" w14:textId="77777777" w:rsidR="00FA573A" w:rsidRPr="00AC59F1" w:rsidRDefault="00FA573A" w:rsidP="00346C1B">
      <w:pPr>
        <w:ind w:firstLine="0"/>
        <w:rPr>
          <w:sz w:val="28"/>
          <w:szCs w:val="28"/>
          <w:lang w:eastAsia="lv-LV"/>
        </w:rPr>
      </w:pPr>
      <w:r w:rsidRPr="00AC59F1">
        <w:rPr>
          <w:sz w:val="28"/>
          <w:szCs w:val="28"/>
          <w:lang w:eastAsia="lv-LV"/>
        </w:rPr>
        <w:t>Ministru prezident</w:t>
      </w:r>
      <w:r w:rsidR="00BA3E85" w:rsidRPr="00AC59F1">
        <w:rPr>
          <w:sz w:val="28"/>
          <w:szCs w:val="28"/>
          <w:lang w:eastAsia="lv-LV"/>
        </w:rPr>
        <w:t>s</w:t>
      </w:r>
      <w:proofErr w:type="gramStart"/>
      <w:r w:rsidRPr="00AC59F1">
        <w:rPr>
          <w:sz w:val="28"/>
          <w:szCs w:val="28"/>
          <w:lang w:eastAsia="lv-LV"/>
        </w:rPr>
        <w:t xml:space="preserve">               </w:t>
      </w:r>
      <w:proofErr w:type="gramEnd"/>
      <w:r w:rsidRPr="00AC59F1">
        <w:rPr>
          <w:sz w:val="28"/>
          <w:szCs w:val="28"/>
          <w:lang w:eastAsia="lv-LV"/>
        </w:rPr>
        <w:tab/>
        <w:t xml:space="preserve">         </w:t>
      </w:r>
      <w:r w:rsidRPr="00AC59F1">
        <w:rPr>
          <w:sz w:val="28"/>
          <w:szCs w:val="28"/>
          <w:lang w:eastAsia="lv-LV"/>
        </w:rPr>
        <w:tab/>
      </w:r>
      <w:r w:rsidRPr="00AC59F1">
        <w:rPr>
          <w:sz w:val="28"/>
          <w:szCs w:val="28"/>
          <w:lang w:eastAsia="lv-LV"/>
        </w:rPr>
        <w:tab/>
        <w:t xml:space="preserve">       </w:t>
      </w:r>
      <w:r w:rsidR="00DB4999">
        <w:rPr>
          <w:sz w:val="28"/>
          <w:szCs w:val="28"/>
          <w:lang w:eastAsia="lv-LV"/>
        </w:rPr>
        <w:tab/>
      </w:r>
      <w:r w:rsidR="00DB4999" w:rsidRPr="00DB4999">
        <w:rPr>
          <w:bCs/>
          <w:color w:val="383838"/>
          <w:spacing w:val="6"/>
          <w:sz w:val="28"/>
          <w:szCs w:val="28"/>
          <w:shd w:val="clear" w:color="auto" w:fill="FFFFFF"/>
        </w:rPr>
        <w:t>Arturs Krišjānis Kariņš</w:t>
      </w:r>
    </w:p>
    <w:p w14:paraId="5D2DAB4F" w14:textId="77777777" w:rsidR="00FA573A" w:rsidRPr="00AC59F1" w:rsidRDefault="00FA573A" w:rsidP="00FA573A">
      <w:pPr>
        <w:rPr>
          <w:sz w:val="28"/>
          <w:szCs w:val="28"/>
          <w:lang w:eastAsia="lv-LV"/>
        </w:rPr>
      </w:pPr>
    </w:p>
    <w:p w14:paraId="3C11CBF2" w14:textId="77777777" w:rsidR="003A5A93" w:rsidRDefault="003A5A93" w:rsidP="00346C1B">
      <w:pPr>
        <w:ind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prezidenta biedrs,</w:t>
      </w:r>
    </w:p>
    <w:p w14:paraId="11C9D005" w14:textId="77777777" w:rsidR="00FA573A" w:rsidRPr="00AC59F1" w:rsidRDefault="003A5A93" w:rsidP="00346C1B">
      <w:pPr>
        <w:ind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t</w:t>
      </w:r>
      <w:r w:rsidR="00AC59F1" w:rsidRPr="00AC59F1">
        <w:rPr>
          <w:sz w:val="28"/>
          <w:szCs w:val="28"/>
          <w:lang w:eastAsia="lv-LV"/>
        </w:rPr>
        <w:t>ieslietu</w:t>
      </w:r>
      <w:r w:rsidR="00FA573A" w:rsidRPr="00AC59F1">
        <w:rPr>
          <w:sz w:val="28"/>
          <w:szCs w:val="28"/>
          <w:lang w:eastAsia="lv-LV"/>
        </w:rPr>
        <w:t xml:space="preserve"> ministrs</w:t>
      </w:r>
      <w:proofErr w:type="gramStart"/>
      <w:r w:rsidR="00FA573A" w:rsidRPr="00AC59F1">
        <w:rPr>
          <w:sz w:val="28"/>
          <w:szCs w:val="28"/>
          <w:lang w:eastAsia="lv-LV"/>
        </w:rPr>
        <w:t xml:space="preserve">                  </w:t>
      </w:r>
      <w:proofErr w:type="gramEnd"/>
      <w:r w:rsidR="00FA573A" w:rsidRPr="00AC59F1">
        <w:rPr>
          <w:sz w:val="28"/>
          <w:szCs w:val="28"/>
          <w:lang w:eastAsia="lv-LV"/>
        </w:rPr>
        <w:tab/>
      </w:r>
      <w:r w:rsidR="00FA573A" w:rsidRPr="00AC59F1">
        <w:rPr>
          <w:sz w:val="28"/>
          <w:szCs w:val="28"/>
          <w:lang w:eastAsia="lv-LV"/>
        </w:rPr>
        <w:tab/>
      </w:r>
      <w:r w:rsidR="00FA573A" w:rsidRPr="00AC59F1">
        <w:rPr>
          <w:sz w:val="28"/>
          <w:szCs w:val="28"/>
          <w:lang w:eastAsia="lv-LV"/>
        </w:rPr>
        <w:tab/>
        <w:t xml:space="preserve">        </w:t>
      </w:r>
      <w:r w:rsidR="00AC59F1" w:rsidRPr="00AC59F1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="00B86636" w:rsidRPr="00B86636">
        <w:rPr>
          <w:rStyle w:val="Izteiksmgs"/>
          <w:b w:val="0"/>
          <w:color w:val="272C32"/>
          <w:sz w:val="28"/>
          <w:szCs w:val="28"/>
          <w:shd w:val="clear" w:color="auto" w:fill="FFFFFF"/>
        </w:rPr>
        <w:t>Jānis Bordāns</w:t>
      </w:r>
    </w:p>
    <w:p w14:paraId="063DFFC6" w14:textId="77777777" w:rsidR="00FA573A" w:rsidRDefault="00FA573A" w:rsidP="00FA573A">
      <w:pPr>
        <w:ind w:firstLine="0"/>
        <w:rPr>
          <w:sz w:val="28"/>
          <w:szCs w:val="28"/>
          <w:lang w:val="cs-CZ"/>
        </w:rPr>
      </w:pPr>
    </w:p>
    <w:p w14:paraId="138A0C00" w14:textId="77777777" w:rsidR="0087400B" w:rsidRDefault="0087400B" w:rsidP="00FA573A">
      <w:pPr>
        <w:ind w:firstLine="0"/>
        <w:rPr>
          <w:sz w:val="28"/>
          <w:szCs w:val="28"/>
          <w:lang w:val="cs-CZ"/>
        </w:rPr>
      </w:pPr>
    </w:p>
    <w:p w14:paraId="31FB10E7" w14:textId="77777777" w:rsidR="0087400B" w:rsidRPr="00AC59F1" w:rsidRDefault="0087400B" w:rsidP="00FA573A">
      <w:pPr>
        <w:ind w:firstLine="0"/>
        <w:rPr>
          <w:sz w:val="28"/>
          <w:szCs w:val="28"/>
          <w:lang w:val="cs-CZ"/>
        </w:rPr>
      </w:pPr>
    </w:p>
    <w:p w14:paraId="07C42A8A" w14:textId="77777777" w:rsidR="00AC59F1" w:rsidRPr="00AC59F1" w:rsidRDefault="00AC59F1" w:rsidP="00AC59F1">
      <w:pPr>
        <w:pStyle w:val="StyleRight"/>
        <w:spacing w:after="0"/>
        <w:ind w:firstLine="0"/>
        <w:jc w:val="both"/>
      </w:pPr>
      <w:r w:rsidRPr="00AC59F1">
        <w:t>Iesniedzējs:</w:t>
      </w:r>
    </w:p>
    <w:p w14:paraId="0BA0A197" w14:textId="77777777" w:rsidR="00FA573A" w:rsidRPr="00AC59F1" w:rsidRDefault="00AC59F1" w:rsidP="00AC59F1">
      <w:pPr>
        <w:ind w:firstLine="0"/>
        <w:rPr>
          <w:sz w:val="28"/>
          <w:szCs w:val="28"/>
          <w:lang w:eastAsia="lv-LV"/>
        </w:rPr>
      </w:pPr>
      <w:r w:rsidRPr="00AC59F1">
        <w:rPr>
          <w:sz w:val="28"/>
          <w:szCs w:val="28"/>
        </w:rPr>
        <w:t>Tieslietu minis</w:t>
      </w:r>
      <w:r w:rsidR="00DB4999">
        <w:rPr>
          <w:sz w:val="28"/>
          <w:szCs w:val="28"/>
        </w:rPr>
        <w:t>trijas valsts sekretārs</w:t>
      </w:r>
      <w:r w:rsidR="00DB4999">
        <w:rPr>
          <w:sz w:val="28"/>
          <w:szCs w:val="28"/>
        </w:rPr>
        <w:tab/>
      </w:r>
      <w:r w:rsidR="00DB4999">
        <w:rPr>
          <w:sz w:val="28"/>
          <w:szCs w:val="28"/>
        </w:rPr>
        <w:tab/>
      </w:r>
      <w:r w:rsidR="00DB4999">
        <w:rPr>
          <w:sz w:val="28"/>
          <w:szCs w:val="28"/>
        </w:rPr>
        <w:tab/>
      </w:r>
      <w:r w:rsidRPr="00AC59F1">
        <w:rPr>
          <w:sz w:val="28"/>
          <w:szCs w:val="28"/>
        </w:rPr>
        <w:t>Raivis Kronbergs</w:t>
      </w:r>
    </w:p>
    <w:p w14:paraId="2C63CCD6" w14:textId="77777777" w:rsidR="00FA573A" w:rsidRPr="00AC59F1" w:rsidRDefault="00FA573A" w:rsidP="00FA573A">
      <w:pPr>
        <w:ind w:firstLine="0"/>
        <w:rPr>
          <w:sz w:val="28"/>
          <w:szCs w:val="28"/>
          <w:lang w:eastAsia="lv-LV"/>
        </w:rPr>
      </w:pPr>
    </w:p>
    <w:p w14:paraId="0BB60350" w14:textId="77777777" w:rsidR="00AC59F1" w:rsidRDefault="00AC59F1" w:rsidP="00AC59F1">
      <w:pPr>
        <w:ind w:firstLine="0"/>
        <w:rPr>
          <w:sz w:val="20"/>
          <w:szCs w:val="20"/>
        </w:rPr>
      </w:pPr>
    </w:p>
    <w:p w14:paraId="60A9D82C" w14:textId="77777777" w:rsidR="00FA573A" w:rsidRDefault="00FA573A" w:rsidP="00FA573A"/>
    <w:p w14:paraId="6ED6EE17" w14:textId="77777777" w:rsidR="00FA573A" w:rsidRDefault="00FA573A"/>
    <w:sectPr w:rsidR="00FA573A" w:rsidSect="00045574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39DF" w14:textId="77777777" w:rsidR="00FB3897" w:rsidRDefault="00FB3897">
      <w:r>
        <w:separator/>
      </w:r>
    </w:p>
  </w:endnote>
  <w:endnote w:type="continuationSeparator" w:id="0">
    <w:p w14:paraId="12CFE03A" w14:textId="77777777" w:rsidR="00FB3897" w:rsidRDefault="00FB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66C5" w14:textId="77777777" w:rsidR="001A6B53" w:rsidRDefault="001A6B53" w:rsidP="00045574">
    <w:pPr>
      <w:ind w:firstLine="0"/>
      <w:jc w:val="left"/>
      <w:rPr>
        <w:sz w:val="20"/>
        <w:szCs w:val="20"/>
      </w:rPr>
    </w:pPr>
    <w:r w:rsidRPr="00220F40">
      <w:rPr>
        <w:sz w:val="20"/>
        <w:szCs w:val="20"/>
      </w:rPr>
      <w:fldChar w:fldCharType="begin"/>
    </w:r>
    <w:r w:rsidRPr="00220F40"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3D3BB5">
      <w:rPr>
        <w:noProof/>
        <w:sz w:val="20"/>
        <w:szCs w:val="20"/>
      </w:rPr>
      <w:t>TMRik_</w:t>
    </w:r>
    <w:r w:rsidR="00FA0532">
      <w:rPr>
        <w:noProof/>
        <w:sz w:val="20"/>
        <w:szCs w:val="20"/>
      </w:rPr>
      <w:t>2</w:t>
    </w:r>
    <w:r w:rsidR="00C70467">
      <w:rPr>
        <w:noProof/>
        <w:sz w:val="20"/>
        <w:szCs w:val="20"/>
      </w:rPr>
      <w:t>6</w:t>
    </w:r>
    <w:r w:rsidR="00647844">
      <w:rPr>
        <w:noProof/>
        <w:sz w:val="20"/>
        <w:szCs w:val="20"/>
      </w:rPr>
      <w:t>08</w:t>
    </w:r>
    <w:r w:rsidR="003D3BB5">
      <w:rPr>
        <w:noProof/>
        <w:sz w:val="20"/>
        <w:szCs w:val="20"/>
      </w:rPr>
      <w:t>21_PV_budzets</w:t>
    </w:r>
    <w:r w:rsidRPr="00220F40">
      <w:rPr>
        <w:sz w:val="20"/>
        <w:szCs w:val="20"/>
      </w:rPr>
      <w:fldChar w:fldCharType="end"/>
    </w:r>
  </w:p>
  <w:p w14:paraId="53224278" w14:textId="77777777" w:rsidR="0092267E" w:rsidRPr="00901CD5" w:rsidRDefault="0092267E" w:rsidP="00045574">
    <w:pPr>
      <w:ind w:firstLine="0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4946" w14:textId="77777777" w:rsidR="00FB3897" w:rsidRDefault="00FB3897">
      <w:r>
        <w:separator/>
      </w:r>
    </w:p>
  </w:footnote>
  <w:footnote w:type="continuationSeparator" w:id="0">
    <w:p w14:paraId="706137EA" w14:textId="77777777" w:rsidR="00FB3897" w:rsidRDefault="00FB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3A"/>
    <w:rsid w:val="00013DE0"/>
    <w:rsid w:val="00015322"/>
    <w:rsid w:val="00020ACF"/>
    <w:rsid w:val="00042D04"/>
    <w:rsid w:val="00045574"/>
    <w:rsid w:val="0004659F"/>
    <w:rsid w:val="0004745B"/>
    <w:rsid w:val="00084465"/>
    <w:rsid w:val="000879B9"/>
    <w:rsid w:val="000945AF"/>
    <w:rsid w:val="000B0A99"/>
    <w:rsid w:val="000B28B6"/>
    <w:rsid w:val="000C1016"/>
    <w:rsid w:val="000C7BD1"/>
    <w:rsid w:val="000D40B3"/>
    <w:rsid w:val="000D46C5"/>
    <w:rsid w:val="000E3B0B"/>
    <w:rsid w:val="00110160"/>
    <w:rsid w:val="00125B18"/>
    <w:rsid w:val="0013134B"/>
    <w:rsid w:val="0015022F"/>
    <w:rsid w:val="00182817"/>
    <w:rsid w:val="00196E1F"/>
    <w:rsid w:val="001A2AB6"/>
    <w:rsid w:val="001A53F8"/>
    <w:rsid w:val="001A5D50"/>
    <w:rsid w:val="001A6B53"/>
    <w:rsid w:val="001C55FD"/>
    <w:rsid w:val="001D02B9"/>
    <w:rsid w:val="001D710C"/>
    <w:rsid w:val="001E1F56"/>
    <w:rsid w:val="001F0987"/>
    <w:rsid w:val="001F393A"/>
    <w:rsid w:val="001F4B10"/>
    <w:rsid w:val="002110B5"/>
    <w:rsid w:val="00211351"/>
    <w:rsid w:val="002144D9"/>
    <w:rsid w:val="0023006C"/>
    <w:rsid w:val="002306F9"/>
    <w:rsid w:val="00240EDE"/>
    <w:rsid w:val="00243438"/>
    <w:rsid w:val="00262312"/>
    <w:rsid w:val="00270182"/>
    <w:rsid w:val="00270C65"/>
    <w:rsid w:val="00272A08"/>
    <w:rsid w:val="00291A74"/>
    <w:rsid w:val="00295809"/>
    <w:rsid w:val="002C550C"/>
    <w:rsid w:val="002D2F1E"/>
    <w:rsid w:val="00301544"/>
    <w:rsid w:val="00305946"/>
    <w:rsid w:val="00310F93"/>
    <w:rsid w:val="00311005"/>
    <w:rsid w:val="00332650"/>
    <w:rsid w:val="00337128"/>
    <w:rsid w:val="00343996"/>
    <w:rsid w:val="00346C1B"/>
    <w:rsid w:val="00354A22"/>
    <w:rsid w:val="0035618C"/>
    <w:rsid w:val="00380A93"/>
    <w:rsid w:val="003A5A93"/>
    <w:rsid w:val="003C2E51"/>
    <w:rsid w:val="003C698D"/>
    <w:rsid w:val="003D3BB5"/>
    <w:rsid w:val="003D793D"/>
    <w:rsid w:val="003F7351"/>
    <w:rsid w:val="004033BD"/>
    <w:rsid w:val="00420953"/>
    <w:rsid w:val="00420FBE"/>
    <w:rsid w:val="00424297"/>
    <w:rsid w:val="00433FAB"/>
    <w:rsid w:val="004376DB"/>
    <w:rsid w:val="00447704"/>
    <w:rsid w:val="00475FAF"/>
    <w:rsid w:val="004B6D47"/>
    <w:rsid w:val="004B708F"/>
    <w:rsid w:val="004C3EC5"/>
    <w:rsid w:val="004C4637"/>
    <w:rsid w:val="004F1F8F"/>
    <w:rsid w:val="004F417C"/>
    <w:rsid w:val="004F4589"/>
    <w:rsid w:val="004F6036"/>
    <w:rsid w:val="00500CD2"/>
    <w:rsid w:val="00510396"/>
    <w:rsid w:val="00510FDF"/>
    <w:rsid w:val="00511B9E"/>
    <w:rsid w:val="0051784A"/>
    <w:rsid w:val="00534049"/>
    <w:rsid w:val="005436C9"/>
    <w:rsid w:val="0055719F"/>
    <w:rsid w:val="005752DE"/>
    <w:rsid w:val="00591D15"/>
    <w:rsid w:val="00592A13"/>
    <w:rsid w:val="00592E07"/>
    <w:rsid w:val="0059485C"/>
    <w:rsid w:val="005957A2"/>
    <w:rsid w:val="005D6249"/>
    <w:rsid w:val="005E0F0D"/>
    <w:rsid w:val="005E47D8"/>
    <w:rsid w:val="005E4BEE"/>
    <w:rsid w:val="005F6508"/>
    <w:rsid w:val="00606E21"/>
    <w:rsid w:val="006137EC"/>
    <w:rsid w:val="00614B38"/>
    <w:rsid w:val="006335D4"/>
    <w:rsid w:val="00647844"/>
    <w:rsid w:val="0065239D"/>
    <w:rsid w:val="006554E5"/>
    <w:rsid w:val="00664939"/>
    <w:rsid w:val="00674ACE"/>
    <w:rsid w:val="0067777A"/>
    <w:rsid w:val="00680215"/>
    <w:rsid w:val="00685D9A"/>
    <w:rsid w:val="006924FF"/>
    <w:rsid w:val="006A020F"/>
    <w:rsid w:val="006D2E7C"/>
    <w:rsid w:val="006D405E"/>
    <w:rsid w:val="006E5F63"/>
    <w:rsid w:val="006F06CA"/>
    <w:rsid w:val="007135D0"/>
    <w:rsid w:val="007160A0"/>
    <w:rsid w:val="00717414"/>
    <w:rsid w:val="00741660"/>
    <w:rsid w:val="0074596C"/>
    <w:rsid w:val="00752D66"/>
    <w:rsid w:val="00753B6E"/>
    <w:rsid w:val="007662F0"/>
    <w:rsid w:val="00790692"/>
    <w:rsid w:val="00794E92"/>
    <w:rsid w:val="007A29A0"/>
    <w:rsid w:val="007D273B"/>
    <w:rsid w:val="007E24C2"/>
    <w:rsid w:val="007F07F2"/>
    <w:rsid w:val="00800DDE"/>
    <w:rsid w:val="008278D8"/>
    <w:rsid w:val="008300B7"/>
    <w:rsid w:val="008444BA"/>
    <w:rsid w:val="008450C5"/>
    <w:rsid w:val="008568E1"/>
    <w:rsid w:val="0087400B"/>
    <w:rsid w:val="008745BE"/>
    <w:rsid w:val="008A67BB"/>
    <w:rsid w:val="008B6C95"/>
    <w:rsid w:val="008C1B0A"/>
    <w:rsid w:val="008C2492"/>
    <w:rsid w:val="008C3F2B"/>
    <w:rsid w:val="008C6A5B"/>
    <w:rsid w:val="008C7B54"/>
    <w:rsid w:val="008D0FE3"/>
    <w:rsid w:val="008F58F9"/>
    <w:rsid w:val="00900E31"/>
    <w:rsid w:val="00921D29"/>
    <w:rsid w:val="0092267E"/>
    <w:rsid w:val="009446F7"/>
    <w:rsid w:val="00960DBA"/>
    <w:rsid w:val="00987713"/>
    <w:rsid w:val="009A2F0B"/>
    <w:rsid w:val="009A5E68"/>
    <w:rsid w:val="009B474B"/>
    <w:rsid w:val="009C0179"/>
    <w:rsid w:val="009C7916"/>
    <w:rsid w:val="009D1386"/>
    <w:rsid w:val="009E6A7C"/>
    <w:rsid w:val="009F077D"/>
    <w:rsid w:val="00A0777A"/>
    <w:rsid w:val="00A15333"/>
    <w:rsid w:val="00A206B2"/>
    <w:rsid w:val="00A21F93"/>
    <w:rsid w:val="00A25C45"/>
    <w:rsid w:val="00A41602"/>
    <w:rsid w:val="00A5654B"/>
    <w:rsid w:val="00A669D8"/>
    <w:rsid w:val="00A73368"/>
    <w:rsid w:val="00A93744"/>
    <w:rsid w:val="00AA3BB4"/>
    <w:rsid w:val="00AC1EF8"/>
    <w:rsid w:val="00AC59F1"/>
    <w:rsid w:val="00AD0555"/>
    <w:rsid w:val="00AF46A2"/>
    <w:rsid w:val="00AF6933"/>
    <w:rsid w:val="00B14DA1"/>
    <w:rsid w:val="00B2452A"/>
    <w:rsid w:val="00B27221"/>
    <w:rsid w:val="00B34245"/>
    <w:rsid w:val="00B34B6B"/>
    <w:rsid w:val="00B57EC9"/>
    <w:rsid w:val="00B6609A"/>
    <w:rsid w:val="00B75698"/>
    <w:rsid w:val="00B86636"/>
    <w:rsid w:val="00B97ED9"/>
    <w:rsid w:val="00BA3E85"/>
    <w:rsid w:val="00BB4955"/>
    <w:rsid w:val="00BD7568"/>
    <w:rsid w:val="00BF0167"/>
    <w:rsid w:val="00BF63A0"/>
    <w:rsid w:val="00BF75E6"/>
    <w:rsid w:val="00C22D14"/>
    <w:rsid w:val="00C33FC7"/>
    <w:rsid w:val="00C34A43"/>
    <w:rsid w:val="00C3566B"/>
    <w:rsid w:val="00C67564"/>
    <w:rsid w:val="00C70467"/>
    <w:rsid w:val="00C7230A"/>
    <w:rsid w:val="00C74FA9"/>
    <w:rsid w:val="00C75796"/>
    <w:rsid w:val="00C82F6D"/>
    <w:rsid w:val="00C8302D"/>
    <w:rsid w:val="00CA22EB"/>
    <w:rsid w:val="00CB4E3B"/>
    <w:rsid w:val="00CB5311"/>
    <w:rsid w:val="00CC13B0"/>
    <w:rsid w:val="00CC3B31"/>
    <w:rsid w:val="00CD184F"/>
    <w:rsid w:val="00CE00C9"/>
    <w:rsid w:val="00CE1E1B"/>
    <w:rsid w:val="00CE5D4F"/>
    <w:rsid w:val="00CE796A"/>
    <w:rsid w:val="00CF63AF"/>
    <w:rsid w:val="00D050B0"/>
    <w:rsid w:val="00D10B89"/>
    <w:rsid w:val="00D2289D"/>
    <w:rsid w:val="00D27B6C"/>
    <w:rsid w:val="00D31381"/>
    <w:rsid w:val="00D55149"/>
    <w:rsid w:val="00D613CB"/>
    <w:rsid w:val="00D65B8D"/>
    <w:rsid w:val="00D67EF8"/>
    <w:rsid w:val="00D91677"/>
    <w:rsid w:val="00D9205E"/>
    <w:rsid w:val="00DA4A5B"/>
    <w:rsid w:val="00DA4AF9"/>
    <w:rsid w:val="00DA5071"/>
    <w:rsid w:val="00DB0F7B"/>
    <w:rsid w:val="00DB4999"/>
    <w:rsid w:val="00DD328B"/>
    <w:rsid w:val="00DD6441"/>
    <w:rsid w:val="00DE3AA5"/>
    <w:rsid w:val="00DE4FAD"/>
    <w:rsid w:val="00DF69A1"/>
    <w:rsid w:val="00DF6ACC"/>
    <w:rsid w:val="00E03BF3"/>
    <w:rsid w:val="00E04797"/>
    <w:rsid w:val="00E15B68"/>
    <w:rsid w:val="00E325DA"/>
    <w:rsid w:val="00E64057"/>
    <w:rsid w:val="00E70D5E"/>
    <w:rsid w:val="00E7493B"/>
    <w:rsid w:val="00E80168"/>
    <w:rsid w:val="00E84230"/>
    <w:rsid w:val="00EB75CB"/>
    <w:rsid w:val="00ED2FC2"/>
    <w:rsid w:val="00EE18D9"/>
    <w:rsid w:val="00EE6DE4"/>
    <w:rsid w:val="00EF197F"/>
    <w:rsid w:val="00F1320E"/>
    <w:rsid w:val="00F2174F"/>
    <w:rsid w:val="00F22BB8"/>
    <w:rsid w:val="00F32B6E"/>
    <w:rsid w:val="00F343C4"/>
    <w:rsid w:val="00F358A4"/>
    <w:rsid w:val="00F4295D"/>
    <w:rsid w:val="00F65E5E"/>
    <w:rsid w:val="00F6616A"/>
    <w:rsid w:val="00F67023"/>
    <w:rsid w:val="00F817D1"/>
    <w:rsid w:val="00FA0532"/>
    <w:rsid w:val="00FA573A"/>
    <w:rsid w:val="00FB3897"/>
    <w:rsid w:val="00FB4C74"/>
    <w:rsid w:val="00FD250F"/>
    <w:rsid w:val="00FD3FB3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3669A"/>
  <w15:chartTrackingRefBased/>
  <w15:docId w15:val="{D8020817-F83C-4719-B845-D592D11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A573A"/>
    <w:pPr>
      <w:ind w:firstLine="720"/>
      <w:jc w:val="both"/>
    </w:pPr>
    <w:rPr>
      <w:sz w:val="24"/>
      <w:szCs w:val="22"/>
      <w:lang w:val="lv-LV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Galvene">
    <w:name w:val="header"/>
    <w:basedOn w:val="Parasts"/>
    <w:rsid w:val="00FA573A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FA573A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685D9A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s"/>
    <w:rsid w:val="00AC59F1"/>
    <w:pPr>
      <w:spacing w:after="120"/>
      <w:jc w:val="right"/>
    </w:pPr>
    <w:rPr>
      <w:sz w:val="28"/>
      <w:szCs w:val="28"/>
    </w:rPr>
  </w:style>
  <w:style w:type="character" w:styleId="Hipersaite">
    <w:name w:val="Hyperlink"/>
    <w:uiPriority w:val="99"/>
    <w:unhideWhenUsed/>
    <w:rsid w:val="00AC59F1"/>
    <w:rPr>
      <w:color w:val="0000FF"/>
      <w:u w:val="single"/>
    </w:rPr>
  </w:style>
  <w:style w:type="character" w:styleId="Izteiksmgs">
    <w:name w:val="Strong"/>
    <w:uiPriority w:val="22"/>
    <w:qFormat/>
    <w:rsid w:val="00B86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30D5-45F2-4F44-B622-8901D20D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 kabineta rīkojuma projekts "Par Patentu valdes 2022.gada budžeta apstiprināšanu"</vt:lpstr>
      <vt:lpstr>Ministru  kabineta rīkojuma projekts "Par Patentu valdes 2022.gada budžeta apstiprināšanu"</vt:lpstr>
    </vt:vector>
  </TitlesOfParts>
  <Company>Tieslietu ministrija (Patentu valde)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 kabineta rīkojuma projekts "Par Patentu valdes 2022.gada budžeta apstiprināšanu"</dc:title>
  <dc:subject>Ministru kabineta rīkojuma projekts</dc:subject>
  <dc:creator>Diāna Bojāre</dc:creator>
  <cp:keywords/>
  <dc:description>Bojāre 67099632_x000d_
Diana.Bojare@lrpv.gov.lv</dc:description>
  <cp:lastModifiedBy>Ilze Brazauska</cp:lastModifiedBy>
  <cp:revision>2</cp:revision>
  <cp:lastPrinted>2021-08-12T12:23:00Z</cp:lastPrinted>
  <dcterms:created xsi:type="dcterms:W3CDTF">2021-08-31T21:05:00Z</dcterms:created>
  <dcterms:modified xsi:type="dcterms:W3CDTF">2021-08-31T21:05:00Z</dcterms:modified>
</cp:coreProperties>
</file>